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83BDB">
        <w:rPr>
          <w:rFonts w:ascii="Meiryo" w:eastAsia="Meiryo" w:hAnsi="Meiryo" w:cs="Meiryo"/>
          <w:color w:val="33CCCC"/>
          <w:sz w:val="28"/>
          <w:szCs w:val="28"/>
          <w:lang w:val="es-ES" w:eastAsia="en-US"/>
        </w:rPr>
        <w:t>N7-2017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C13EB">
        <w:rPr>
          <w:rFonts w:ascii="Arial Black" w:hAnsi="Arial Black"/>
          <w:b/>
          <w:color w:val="33CCCC"/>
          <w:sz w:val="36"/>
          <w:szCs w:val="28"/>
        </w:rPr>
        <w:t>SERVICIO DE PROCEDIMIENTOS QUIRÚRGICOS DE MÍNIMA INVASIÓN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83BDB">
        <w:rPr>
          <w:rFonts w:asciiTheme="minorHAnsi" w:hAnsiTheme="minorHAnsi" w:cs="Arial"/>
        </w:rPr>
        <w:t>N7-2017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C13EB">
        <w:rPr>
          <w:rFonts w:asciiTheme="minorHAnsi" w:hAnsiTheme="minorHAnsi"/>
          <w:b/>
        </w:rPr>
        <w:t>SERVICIO DE PROCEDIMIENTOS QUIRÚRGICOS DE MÍNIMA INVASIÓN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rPr>
        <w:t>el Artículo 5</w:t>
      </w:r>
      <w:r w:rsidR="00F80F7F">
        <w:rPr>
          <w:rFonts w:asciiTheme="minorHAnsi" w:hAnsiTheme="minorHAnsi"/>
        </w:rPr>
        <w:t>5</w:t>
      </w:r>
      <w:r w:rsidR="00D00E2E" w:rsidRPr="00786844">
        <w:rPr>
          <w:rFonts w:asciiTheme="minorHAnsi" w:hAnsiTheme="minorHAnsi"/>
        </w:rPr>
        <w:t xml:space="preserve">° </w:t>
      </w:r>
      <w:r w:rsidR="00D00E2E" w:rsidRPr="00786844">
        <w:rPr>
          <w:rFonts w:asciiTheme="minorHAnsi" w:hAnsiTheme="minorHAnsi" w:cs="Arial"/>
        </w:rPr>
        <w:t>de la Ley</w:t>
      </w:r>
      <w:r w:rsidR="00F80F7F">
        <w:rPr>
          <w:rFonts w:asciiTheme="minorHAnsi" w:hAnsiTheme="minorHAnsi" w:cs="Arial"/>
        </w:rPr>
        <w:t xml:space="preserve"> de Egresos para el año del 2017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83BDB">
        <w:rPr>
          <w:rFonts w:asciiTheme="minorHAnsi" w:hAnsiTheme="minorHAnsi" w:cs="Arial"/>
        </w:rPr>
        <w:t>N7-2017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C13EB">
        <w:rPr>
          <w:rFonts w:asciiTheme="minorHAnsi" w:hAnsiTheme="minorHAnsi" w:cs="Arial"/>
        </w:rPr>
        <w:t>SERVICIO DE PROCEDIMIENTOS QUIRÚRGICOS DE MÍNIMA INVASIÓN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83BDB">
        <w:rPr>
          <w:rFonts w:asciiTheme="minorHAnsi" w:hAnsiTheme="minorHAnsi" w:cs="Arial"/>
        </w:rPr>
        <w:t>N7-2017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83BDB">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644EBE">
        <w:rPr>
          <w:rFonts w:asciiTheme="minorHAnsi" w:hAnsiTheme="minorHAnsi" w:cs="Arial"/>
        </w:rPr>
        <w:t xml:space="preserve">folletos, </w:t>
      </w:r>
      <w:r w:rsidR="00A91686" w:rsidRPr="00780E06">
        <w:rPr>
          <w:rFonts w:asciiTheme="minorHAnsi" w:hAnsiTheme="minorHAnsi" w:cs="Arial"/>
        </w:rPr>
        <w:t xml:space="preserve">registros sanitarios </w:t>
      </w:r>
      <w:r w:rsidR="00B81B08">
        <w:rPr>
          <w:rFonts w:asciiTheme="minorHAnsi" w:hAnsiTheme="minorHAnsi" w:cs="Arial"/>
        </w:rPr>
        <w:t>y</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644EBE"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El Servicio de Procedimientos Quirúrgicos de Mínima Invasión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 xml:space="preserve">se realizará con recursos del tipo de presupuesto </w:t>
      </w:r>
      <w:r w:rsidR="00F80F7F">
        <w:rPr>
          <w:rFonts w:asciiTheme="minorHAnsi" w:hAnsiTheme="minorHAnsi" w:cs="Arial"/>
        </w:rPr>
        <w:t xml:space="preserve">11.01.01 FASSA y </w:t>
      </w:r>
      <w:r w:rsidR="00D00E2E">
        <w:rPr>
          <w:rFonts w:asciiTheme="minorHAnsi" w:hAnsiTheme="minorHAnsi" w:cs="Arial"/>
        </w:rPr>
        <w:t>30.30.06 Aportación Solidaria Estatal, Programa</w:t>
      </w:r>
      <w:r w:rsidR="00B64229" w:rsidRPr="00955C15">
        <w:rPr>
          <w:rFonts w:asciiTheme="minorHAnsi" w:hAnsiTheme="minorHAnsi" w:cs="Arial"/>
        </w:rPr>
        <w:t xml:space="preserve"> </w:t>
      </w:r>
      <w:r w:rsidR="00A91686" w:rsidRPr="00955C15">
        <w:rPr>
          <w:rFonts w:asciiTheme="minorHAnsi" w:hAnsiTheme="minorHAnsi" w:cs="Arial"/>
        </w:rPr>
        <w:t>020508</w:t>
      </w:r>
      <w:r w:rsidR="00D00E2E">
        <w:rPr>
          <w:rFonts w:asciiTheme="minorHAnsi" w:hAnsiTheme="minorHAnsi" w:cs="Arial"/>
        </w:rPr>
        <w:t xml:space="preserve"> con</w:t>
      </w:r>
      <w:r w:rsidR="00955C15" w:rsidRPr="00955C15">
        <w:rPr>
          <w:rFonts w:asciiTheme="minorHAnsi" w:hAnsiTheme="minorHAnsi" w:cs="Arial"/>
        </w:rPr>
        <w:t xml:space="preserve"> </w:t>
      </w:r>
      <w:r w:rsidR="001A0EBB" w:rsidRPr="00955C15">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D00E2E">
        <w:rPr>
          <w:rFonts w:asciiTheme="minorHAnsi" w:hAnsiTheme="minorHAnsi" w:cstheme="minorHAnsi"/>
        </w:rPr>
        <w:t>en 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Pr="001C1FAB">
        <w:rPr>
          <w:rFonts w:asciiTheme="minorHAnsi" w:hAnsiTheme="minorHAnsi" w:cstheme="minorHAnsi"/>
        </w:rPr>
        <w:t xml:space="preserve">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los anexos 1, </w:t>
      </w:r>
      <w:r>
        <w:rPr>
          <w:rFonts w:asciiTheme="minorHAnsi" w:hAnsiTheme="minorHAnsi"/>
        </w:rPr>
        <w:t>1A</w:t>
      </w:r>
      <w:r w:rsidRPr="004414B4">
        <w:rPr>
          <w:rFonts w:asciiTheme="minorHAnsi" w:hAnsiTheme="minorHAnsi"/>
        </w:rPr>
        <w:t xml:space="preserve">, </w:t>
      </w:r>
      <w:r>
        <w:rPr>
          <w:rFonts w:asciiTheme="minorHAnsi" w:hAnsiTheme="minorHAnsi"/>
        </w:rPr>
        <w:t>1B</w:t>
      </w:r>
      <w:r w:rsidRPr="004414B4">
        <w:rPr>
          <w:rFonts w:asciiTheme="minorHAnsi" w:hAnsiTheme="minorHAnsi"/>
        </w:rPr>
        <w:t xml:space="preserve"> y </w:t>
      </w:r>
      <w:r>
        <w:rPr>
          <w:rFonts w:asciiTheme="minorHAnsi" w:hAnsiTheme="minorHAnsi"/>
        </w:rPr>
        <w:t>1C</w:t>
      </w:r>
      <w:r w:rsidRPr="004414B4">
        <w:rPr>
          <w:rFonts w:asciiTheme="minorHAnsi" w:hAnsiTheme="minorHAnsi"/>
        </w:rPr>
        <w:t xml:space="preserve"> de estas bases, se describe el Servicio de Procedimientos Quirúrgicos de Mínima Invasión y Equipo en Comodato que requiere la Convocante, para los Hospitales Metropolitano “Dr. Bernardo Sepúlveda”, Hospital Regional Materno Infantil, </w:t>
      </w:r>
      <w:r w:rsidR="00BA687B">
        <w:rPr>
          <w:rFonts w:asciiTheme="minorHAnsi" w:hAnsiTheme="minorHAnsi"/>
        </w:rPr>
        <w:t xml:space="preserve">Clínica de Atención Integral Tierra y Libertad, </w:t>
      </w:r>
      <w:r w:rsidRPr="004414B4">
        <w:rPr>
          <w:rFonts w:asciiTheme="minorHAnsi" w:hAnsiTheme="minorHAnsi"/>
        </w:rPr>
        <w:t>Hospital General de Sabinas Hidalgo y Hospital General de Cerralvo, conforme a las descripciones, características y cantidades</w:t>
      </w:r>
      <w:r>
        <w:rPr>
          <w:rFonts w:asciiTheme="minorHAnsi" w:hAnsiTheme="minorHAnsi"/>
        </w:rPr>
        <w:t xml:space="preserve"> solicitadas por los Directores </w:t>
      </w:r>
      <w:r w:rsidRPr="004414B4">
        <w:rPr>
          <w:rFonts w:asciiTheme="minorHAnsi" w:hAnsiTheme="minorHAnsi"/>
        </w:rPr>
        <w:t>de cada uno de ellos,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El licitante que resulte adjudicado deberá instalar en cada uno de los Hospitales los equipos médicos descritos en el anexo 1</w:t>
      </w:r>
      <w:r w:rsidR="000A4F8C" w:rsidRPr="000A4F8C">
        <w:rPr>
          <w:rFonts w:asciiTheme="minorHAnsi" w:hAnsiTheme="minorHAnsi"/>
        </w:rPr>
        <w:t>A</w:t>
      </w:r>
      <w:r w:rsidRPr="000A4F8C">
        <w:rPr>
          <w:rFonts w:asciiTheme="minorHAnsi" w:hAnsiTheme="minorHAnsi"/>
        </w:rPr>
        <w:t xml:space="preserve">, éstos deberán estar en óptimas condiciones para su instalación y puesta </w:t>
      </w:r>
      <w:r w:rsidR="00BA687B">
        <w:rPr>
          <w:rFonts w:asciiTheme="minorHAnsi" w:hAnsiTheme="minorHAnsi"/>
        </w:rPr>
        <w:t>en marcha, dichos equipos son características de referencia por lo que se aceptarán propuestas de  diferentes tecnologías que realicen funciones requeridas por las unidades requirentes, estando sujeta su evaluación y aceptación por el comité técnico.</w:t>
      </w:r>
    </w:p>
    <w:p w:rsidR="004414B4" w:rsidRPr="000A4F8C" w:rsidRDefault="004414B4" w:rsidP="004414B4">
      <w:pPr>
        <w:pStyle w:val="Prrafodelista"/>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En el anexo 1</w:t>
      </w:r>
      <w:r w:rsidR="000A4F8C" w:rsidRPr="000A4F8C">
        <w:rPr>
          <w:rFonts w:asciiTheme="minorHAnsi" w:hAnsiTheme="minorHAnsi"/>
        </w:rPr>
        <w:t xml:space="preserve"> y 1B</w:t>
      </w:r>
      <w:r w:rsidRPr="000A4F8C">
        <w:rPr>
          <w:rFonts w:asciiTheme="minorHAnsi" w:hAnsiTheme="minorHAnsi"/>
        </w:rPr>
        <w:t xml:space="preserve"> de estas bases, se señalan las cantidades de cada uno de los servicios que requieren los Hospitales Metropolitano “Dr. Bernardo Sepúlveda”, Regional Materno Infantil, General de Sabinas Hidalgo y General de Cerralvo 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En el anexo 1</w:t>
      </w:r>
      <w:r w:rsidR="000A4F8C" w:rsidRPr="000A4F8C">
        <w:rPr>
          <w:rFonts w:asciiTheme="minorHAnsi" w:hAnsiTheme="minorHAnsi"/>
        </w:rPr>
        <w:t>C</w:t>
      </w:r>
      <w:r w:rsidRPr="000A4F8C">
        <w:rPr>
          <w:rFonts w:asciiTheme="minorHAnsi" w:hAnsiTheme="minorHAnsi"/>
        </w:rPr>
        <w:t xml:space="preserve"> se especifican el instrumental, accesorios y consumibles que deberán ser proporcionados en cada servicio por el licitante adjudicado.</w:t>
      </w:r>
    </w:p>
    <w:p w:rsidR="004414B4" w:rsidRPr="000A4F8C"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La empresa deberá</w:t>
      </w:r>
      <w:r w:rsidRPr="004414B4">
        <w:rPr>
          <w:rFonts w:asciiTheme="minorHAnsi" w:hAnsiTheme="minorHAnsi"/>
        </w:rPr>
        <w:t xml:space="preserve">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941F8E" w:rsidRPr="00941F8E" w:rsidRDefault="00941F8E" w:rsidP="00941F8E">
      <w:pPr>
        <w:pStyle w:val="Prrafodelista"/>
        <w:rPr>
          <w:rFonts w:asciiTheme="minorHAnsi" w:hAnsiTheme="minorHAnsi"/>
        </w:rPr>
      </w:pPr>
    </w:p>
    <w:p w:rsidR="004414B4" w:rsidRDefault="00941F8E" w:rsidP="00451A80">
      <w:pPr>
        <w:pStyle w:val="Prrafodelista"/>
        <w:numPr>
          <w:ilvl w:val="2"/>
          <w:numId w:val="23"/>
        </w:numPr>
        <w:tabs>
          <w:tab w:val="right" w:pos="1985"/>
        </w:tabs>
        <w:ind w:left="993" w:right="-1" w:hanging="567"/>
        <w:jc w:val="both"/>
        <w:rPr>
          <w:rFonts w:asciiTheme="minorHAnsi" w:hAnsiTheme="minorHAnsi"/>
        </w:rPr>
      </w:pPr>
      <w:r w:rsidRPr="00A5453C">
        <w:rPr>
          <w:rFonts w:asciiTheme="minorHAnsi" w:hAnsiTheme="minorHAnsi"/>
        </w:rPr>
        <w:t xml:space="preserve">El licitante que resulte adjudicado deberá de suministrar CO2 grado médico, para insuflar al paciente </w:t>
      </w:r>
      <w:r w:rsidR="00A5453C" w:rsidRPr="00A5453C">
        <w:rPr>
          <w:rFonts w:asciiTheme="minorHAnsi" w:hAnsiTheme="minorHAnsi"/>
        </w:rPr>
        <w:t>durante los procedimientos quirúrgicos laparoscópicos, también deberá</w:t>
      </w:r>
      <w:r w:rsidRPr="00A5453C">
        <w:rPr>
          <w:rFonts w:asciiTheme="minorHAnsi" w:hAnsiTheme="minorHAnsi"/>
        </w:rPr>
        <w:t xml:space="preserve"> d</w:t>
      </w:r>
      <w:r w:rsidR="00A5453C" w:rsidRPr="00A5453C">
        <w:rPr>
          <w:rFonts w:asciiTheme="minorHAnsi" w:hAnsiTheme="minorHAnsi"/>
        </w:rPr>
        <w:t>e contar con los tanques para CO</w:t>
      </w:r>
      <w:r w:rsidRPr="00A5453C">
        <w:rPr>
          <w:rFonts w:asciiTheme="minorHAnsi" w:hAnsiTheme="minorHAnsi"/>
        </w:rPr>
        <w:t>2 neces</w:t>
      </w:r>
      <w:r w:rsidR="00A5453C" w:rsidRPr="00A5453C">
        <w:rPr>
          <w:rFonts w:asciiTheme="minorHAnsi" w:hAnsiTheme="minorHAnsi"/>
        </w:rPr>
        <w:t>arios para abastecer cada cirugí</w:t>
      </w:r>
      <w:r w:rsidR="00A5453C">
        <w:rPr>
          <w:rFonts w:asciiTheme="minorHAnsi" w:hAnsiTheme="minorHAnsi"/>
        </w:rPr>
        <w:t>a.</w:t>
      </w:r>
    </w:p>
    <w:p w:rsidR="00AB40F6" w:rsidRPr="00AB40F6" w:rsidRDefault="00AB40F6" w:rsidP="00AB40F6">
      <w:pPr>
        <w:pStyle w:val="Prrafodelista"/>
        <w:rPr>
          <w:rFonts w:asciiTheme="minorHAnsi" w:hAnsiTheme="minorHAnsi"/>
        </w:rPr>
      </w:pPr>
    </w:p>
    <w:p w:rsidR="00AB40F6" w:rsidRDefault="00AB40F6" w:rsidP="00451A80">
      <w:pPr>
        <w:pStyle w:val="Prrafodelista"/>
        <w:numPr>
          <w:ilvl w:val="2"/>
          <w:numId w:val="23"/>
        </w:numPr>
        <w:tabs>
          <w:tab w:val="right" w:pos="1985"/>
        </w:tabs>
        <w:ind w:left="993" w:right="-1" w:hanging="567"/>
        <w:jc w:val="both"/>
        <w:rPr>
          <w:rFonts w:asciiTheme="minorHAnsi" w:hAnsiTheme="minorHAnsi"/>
        </w:rPr>
      </w:pPr>
      <w:r w:rsidRPr="00A5453C">
        <w:rPr>
          <w:rFonts w:asciiTheme="minorHAnsi" w:hAnsiTheme="minorHAnsi"/>
        </w:rPr>
        <w:t xml:space="preserve">El licitante que resulte adjudicado deberá </w:t>
      </w:r>
      <w:r>
        <w:rPr>
          <w:rFonts w:asciiTheme="minorHAnsi" w:hAnsiTheme="minorHAnsi"/>
        </w:rPr>
        <w:t xml:space="preserve">suministrar </w:t>
      </w:r>
      <w:r w:rsidRPr="00AB40F6">
        <w:rPr>
          <w:rFonts w:asciiTheme="minorHAnsi" w:hAnsiTheme="minorHAnsi"/>
        </w:rPr>
        <w:t>los</w:t>
      </w:r>
      <w:r>
        <w:rPr>
          <w:rFonts w:asciiTheme="minorHAnsi" w:hAnsiTheme="minorHAnsi"/>
        </w:rPr>
        <w:t xml:space="preserve"> instrumentales para laparoscopía de manera esté</w:t>
      </w:r>
      <w:r w:rsidRPr="00AB40F6">
        <w:rPr>
          <w:rFonts w:asciiTheme="minorHAnsi" w:hAnsiTheme="minorHAnsi"/>
        </w:rPr>
        <w:t>ril</w:t>
      </w:r>
      <w:r>
        <w:rPr>
          <w:rFonts w:asciiTheme="minorHAnsi" w:hAnsiTheme="minorHAnsi"/>
        </w:rPr>
        <w:t>es para</w:t>
      </w:r>
      <w:r w:rsidRPr="00AB40F6">
        <w:rPr>
          <w:rFonts w:asciiTheme="minorHAnsi" w:hAnsiTheme="minorHAnsi"/>
        </w:rPr>
        <w:t xml:space="preserve"> procedimiento q</w:t>
      </w:r>
      <w:r>
        <w:rPr>
          <w:rFonts w:asciiTheme="minorHAnsi" w:hAnsiTheme="minorHAnsi"/>
        </w:rPr>
        <w:t>uirú</w:t>
      </w:r>
      <w:r w:rsidRPr="00AB40F6">
        <w:rPr>
          <w:rFonts w:asciiTheme="minorHAnsi" w:hAnsiTheme="minorHAnsi"/>
        </w:rPr>
        <w:t>rgico</w:t>
      </w:r>
    </w:p>
    <w:p w:rsidR="00A5453C" w:rsidRPr="00A5453C" w:rsidRDefault="00A5453C" w:rsidP="00A5453C">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La contratación que derive de la presente está sujeta a la indicación de cantidades previamente determinadas y especificadas en el Anexo 1 de las presentes bases.</w:t>
      </w:r>
    </w:p>
    <w:p w:rsidR="004414B4" w:rsidRPr="004414B4"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Para la presente convocatoria la totalidad de los servicios serán objeto del contrato a adjudicarse a “un solo licitante”.</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lastRenderedPageBreak/>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203F50" w:rsidRDefault="00D16279" w:rsidP="00203F50">
      <w:pPr>
        <w:tabs>
          <w:tab w:val="left" w:pos="851"/>
        </w:tabs>
        <w:ind w:left="709" w:right="-1"/>
        <w:jc w:val="both"/>
        <w:rPr>
          <w:rFonts w:asciiTheme="minorHAnsi" w:hAnsiTheme="minorHAnsi"/>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F80F7F">
        <w:rPr>
          <w:rFonts w:asciiTheme="minorHAnsi" w:hAnsiTheme="minorHAnsi" w:cstheme="minorHAnsi"/>
        </w:rPr>
        <w:t>7</w:t>
      </w:r>
      <w:r w:rsidR="00B81B08">
        <w:rPr>
          <w:rFonts w:asciiTheme="minorHAnsi" w:hAnsiTheme="minorHAnsi" w:cstheme="minorHAnsi"/>
        </w:rPr>
        <w:t xml:space="preserve"> </w:t>
      </w:r>
      <w:r w:rsidR="00465E37">
        <w:rPr>
          <w:rFonts w:asciiTheme="minorHAnsi" w:hAnsiTheme="minorHAnsi" w:cstheme="minorHAnsi"/>
        </w:rPr>
        <w:t xml:space="preserve">de </w:t>
      </w:r>
      <w:r w:rsidR="00F80F7F">
        <w:rPr>
          <w:rFonts w:asciiTheme="minorHAnsi" w:hAnsiTheme="minorHAnsi" w:cstheme="minorHAnsi"/>
        </w:rPr>
        <w:t>Febrero</w:t>
      </w:r>
      <w:r w:rsidRPr="00B81B08">
        <w:rPr>
          <w:rFonts w:asciiTheme="minorHAnsi" w:hAnsiTheme="minorHAnsi" w:cstheme="minorHAnsi"/>
        </w:rPr>
        <w:t xml:space="preserve"> del</w:t>
      </w:r>
      <w:r w:rsidR="00F80F7F">
        <w:rPr>
          <w:rFonts w:asciiTheme="minorHAnsi" w:hAnsiTheme="minorHAnsi" w:cstheme="minorHAnsi"/>
        </w:rPr>
        <w:t xml:space="preserve"> 2017 al 31 de Diciembre del 2017</w:t>
      </w:r>
      <w:r w:rsidR="00203F50">
        <w:rPr>
          <w:rFonts w:asciiTheme="minorHAnsi" w:hAnsiTheme="minorHAnsi" w:cstheme="minorHAnsi"/>
        </w:rPr>
        <w:t xml:space="preserve">, </w:t>
      </w:r>
      <w:r w:rsidR="00203F50" w:rsidRPr="00AC310A">
        <w:rPr>
          <w:rFonts w:asciiTheme="minorHAnsi" w:hAnsiTheme="minorHAnsi"/>
        </w:rPr>
        <w:t>en el horario de 8:00 a 21:00 horas de Lunes a Viernes y adicionalmente en el Hospital Metropolitano “Dr. Bernardo Sepúlveda”, de 8:00 a 14:00 horas, los días Sábado y Domingo</w:t>
      </w:r>
      <w:r w:rsidR="00203F50">
        <w:rPr>
          <w:rFonts w:asciiTheme="minorHAnsi" w:hAnsiTheme="minorHAnsi"/>
        </w:rPr>
        <w:t>.</w:t>
      </w:r>
    </w:p>
    <w:p w:rsidR="00203F50" w:rsidRDefault="00203F50" w:rsidP="00203F50">
      <w:pPr>
        <w:tabs>
          <w:tab w:val="left" w:pos="851"/>
        </w:tabs>
        <w:ind w:left="709" w:right="-1"/>
        <w:jc w:val="both"/>
        <w:rPr>
          <w:rFonts w:asciiTheme="minorHAnsi" w:hAnsiTheme="minorHAnsi"/>
        </w:rPr>
      </w:pPr>
    </w:p>
    <w:p w:rsidR="00203F50" w:rsidRPr="00203F50" w:rsidRDefault="00203F50" w:rsidP="00203F50">
      <w:pPr>
        <w:tabs>
          <w:tab w:val="left" w:pos="851"/>
        </w:tabs>
        <w:ind w:left="709" w:right="-1"/>
        <w:jc w:val="both"/>
        <w:rPr>
          <w:rFonts w:asciiTheme="minorHAnsi" w:hAnsiTheme="minorHAnsi"/>
        </w:rPr>
      </w:pPr>
      <w:r w:rsidRPr="00203F50">
        <w:rPr>
          <w:rFonts w:asciiTheme="minorHAnsi" w:hAnsiTheme="minorHAnsi"/>
        </w:rPr>
        <w:t xml:space="preserve">El licitante adjudicado entregará, instalará y pondrá en operación dentro de los 15 días hábiles siguientes a la resolución de adjudicación los equipos médicos, así como  el instrumental y consumibles que se requieran para llevar a cabo los procedimientos, al respecto la </w:t>
      </w:r>
      <w:r w:rsidRPr="00203F50">
        <w:rPr>
          <w:rFonts w:asciiTheme="minorHAnsi" w:hAnsiTheme="minorHAnsi"/>
          <w:b/>
        </w:rPr>
        <w:t>Convocante</w:t>
      </w:r>
      <w:r w:rsidRPr="00203F50">
        <w:rPr>
          <w:rFonts w:asciiTheme="minorHAnsi" w:hAnsiTheme="minorHAnsi"/>
        </w:rPr>
        <w:t xml:space="preserve"> no otorgará prórroga alguna</w:t>
      </w:r>
      <w:r>
        <w:rPr>
          <w:rFonts w:asciiTheme="minorHAnsi" w:hAnsi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BA687B" w:rsidRPr="00780E06" w:rsidTr="00BA687B">
        <w:tc>
          <w:tcPr>
            <w:tcW w:w="3543" w:type="dxa"/>
            <w:tcBorders>
              <w:top w:val="single" w:sz="4" w:space="0" w:color="auto"/>
              <w:left w:val="single" w:sz="4" w:space="0" w:color="auto"/>
              <w:bottom w:val="single" w:sz="4" w:space="0" w:color="auto"/>
              <w:right w:val="single" w:sz="4" w:space="0" w:color="auto"/>
            </w:tcBorders>
          </w:tcPr>
          <w:p w:rsidR="00BA687B" w:rsidRPr="00BA687B" w:rsidRDefault="00BA687B" w:rsidP="00BA687B">
            <w:pPr>
              <w:rPr>
                <w:rFonts w:ascii="Century Gothic" w:hAnsi="Century Gothic" w:cstheme="minorHAnsi"/>
                <w:sz w:val="14"/>
                <w:szCs w:val="14"/>
              </w:rPr>
            </w:pPr>
            <w:r w:rsidRPr="00BA687B">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tcPr>
          <w:p w:rsidR="00BA687B" w:rsidRPr="00BA687B" w:rsidRDefault="00BA687B" w:rsidP="00BA687B">
            <w:pPr>
              <w:rPr>
                <w:rFonts w:ascii="Century Gothic" w:hAnsi="Century Gothic" w:cstheme="minorHAnsi"/>
                <w:sz w:val="14"/>
                <w:szCs w:val="14"/>
              </w:rPr>
            </w:pPr>
            <w:r w:rsidRPr="00BA687B">
              <w:rPr>
                <w:rFonts w:ascii="Century Gothic" w:hAnsi="Century Gothic" w:cstheme="minorHAnsi"/>
                <w:sz w:val="14"/>
                <w:szCs w:val="14"/>
              </w:rPr>
              <w:t>Dr. Cornelio González Ramos No. 400, Libramiento Carretera Monterrey-Miguel Alemán en Cerralvo, N. L. C.P. 65900.</w:t>
            </w:r>
          </w:p>
        </w:tc>
      </w:tr>
      <w:tr w:rsidR="00203F5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307546"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307546" w:rsidRPr="00203F50" w:rsidRDefault="00930E6D" w:rsidP="00203F50">
            <w:pPr>
              <w:rPr>
                <w:rFonts w:ascii="Century Gothic" w:hAnsi="Century Gothic" w:cstheme="minorHAnsi"/>
                <w:sz w:val="14"/>
                <w:szCs w:val="14"/>
              </w:rPr>
            </w:pPr>
            <w:r>
              <w:rPr>
                <w:rFonts w:ascii="Century Gothic" w:hAnsi="Century Gothic" w:cstheme="minorHAnsi"/>
                <w:sz w:val="14"/>
                <w:szCs w:val="14"/>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307546" w:rsidRPr="00203F50" w:rsidRDefault="00307546" w:rsidP="00930E6D">
            <w:pPr>
              <w:rPr>
                <w:rFonts w:ascii="Century Gothic" w:hAnsi="Century Gothic" w:cstheme="minorHAnsi"/>
                <w:sz w:val="14"/>
                <w:szCs w:val="14"/>
              </w:rPr>
            </w:pPr>
            <w:r>
              <w:rPr>
                <w:rFonts w:ascii="Century Gothic" w:hAnsi="Century Gothic" w:cstheme="minorHAnsi"/>
                <w:sz w:val="14"/>
                <w:szCs w:val="14"/>
              </w:rPr>
              <w:t>A</w:t>
            </w:r>
            <w:r w:rsidRPr="00307546">
              <w:rPr>
                <w:rFonts w:ascii="Century Gothic" w:hAnsi="Century Gothic" w:cstheme="minorHAnsi"/>
                <w:sz w:val="14"/>
                <w:szCs w:val="14"/>
              </w:rPr>
              <w:t xml:space="preserve">lmazán y </w:t>
            </w:r>
            <w:r>
              <w:rPr>
                <w:rFonts w:ascii="Century Gothic" w:hAnsi="Century Gothic" w:cstheme="minorHAnsi"/>
                <w:sz w:val="14"/>
                <w:szCs w:val="14"/>
              </w:rPr>
              <w:t>R</w:t>
            </w:r>
            <w:r w:rsidRPr="00307546">
              <w:rPr>
                <w:rFonts w:ascii="Century Gothic" w:hAnsi="Century Gothic" w:cstheme="minorHAnsi"/>
                <w:sz w:val="14"/>
                <w:szCs w:val="14"/>
              </w:rPr>
              <w:t xml:space="preserve">odrigo </w:t>
            </w:r>
            <w:r>
              <w:rPr>
                <w:rFonts w:ascii="Century Gothic" w:hAnsi="Century Gothic" w:cstheme="minorHAnsi"/>
                <w:sz w:val="14"/>
                <w:szCs w:val="14"/>
              </w:rPr>
              <w:t>Gó</w:t>
            </w:r>
            <w:r w:rsidRPr="00307546">
              <w:rPr>
                <w:rFonts w:ascii="Century Gothic" w:hAnsi="Century Gothic" w:cstheme="minorHAnsi"/>
                <w:sz w:val="14"/>
                <w:szCs w:val="14"/>
              </w:rPr>
              <w:t>mez ,</w:t>
            </w:r>
            <w:r w:rsidR="00BA687B">
              <w:rPr>
                <w:rFonts w:ascii="Century Gothic" w:hAnsi="Century Gothic" w:cstheme="minorHAnsi"/>
                <w:sz w:val="14"/>
                <w:szCs w:val="14"/>
              </w:rPr>
              <w:t xml:space="preserve"> Col. Francisco I. Madero, Monterrey, N.L.</w:t>
            </w:r>
            <w:r>
              <w:rPr>
                <w:rFonts w:ascii="Century Gothic" w:hAnsi="Century Gothic" w:cstheme="minorHAnsi"/>
                <w:sz w:val="14"/>
                <w:szCs w:val="14"/>
              </w:rPr>
              <w:t xml:space="preserve"> C.P. </w:t>
            </w:r>
            <w:r w:rsidRPr="00307546">
              <w:rPr>
                <w:rFonts w:ascii="Century Gothic" w:hAnsi="Century Gothic" w:cstheme="minorHAnsi"/>
                <w:sz w:val="14"/>
                <w:szCs w:val="14"/>
              </w:rPr>
              <w:t>64249</w:t>
            </w:r>
          </w:p>
        </w:tc>
      </w:tr>
    </w:tbl>
    <w:p w:rsidR="00095E6C" w:rsidRDefault="00095E6C"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080B01" w:rsidRPr="00AC310A" w:rsidRDefault="00080B01" w:rsidP="00080B01">
      <w:pPr>
        <w:tabs>
          <w:tab w:val="right" w:pos="851"/>
          <w:tab w:val="right" w:pos="1276"/>
        </w:tabs>
        <w:ind w:left="851" w:right="-1"/>
        <w:jc w:val="both"/>
        <w:rPr>
          <w:rFonts w:asciiTheme="minorHAnsi" w:hAnsiTheme="minorHAnsi"/>
        </w:rPr>
      </w:pPr>
      <w:r w:rsidRPr="00AC310A">
        <w:rPr>
          <w:rFonts w:asciiTheme="minorHAnsi" w:hAnsiTheme="minorHAnsi"/>
          <w:sz w:val="22"/>
        </w:rPr>
        <w:t>E</w:t>
      </w:r>
      <w:r w:rsidRPr="00AC310A">
        <w:rPr>
          <w:rFonts w:asciiTheme="minorHAnsi" w:hAnsiTheme="minorHAnsi"/>
        </w:rPr>
        <w:t>l Licitante ganador deberá ubicar en los Hospitales de manera permanente en los turnos matutino y vespertino (como mínimo) un elemento técnico por equipo instalado</w:t>
      </w:r>
      <w:r>
        <w:rPr>
          <w:rFonts w:asciiTheme="minorHAnsi" w:hAnsiTheme="minorHAnsi"/>
        </w:rPr>
        <w:t>,</w:t>
      </w:r>
      <w:r w:rsidRPr="00AC310A">
        <w:rPr>
          <w:rFonts w:asciiTheme="minorHAnsi" w:hAnsiTheme="minorHAnsi"/>
        </w:rPr>
        <w:t xml:space="preserve"> que apoye a los médicos y enfermeras en los procedimientos; asimismo, se </w:t>
      </w:r>
      <w:r w:rsidRPr="000A4F8C">
        <w:rPr>
          <w:rFonts w:asciiTheme="minorHAnsi" w:hAnsiTheme="minorHAnsi"/>
        </w:rPr>
        <w:t>hará cargo de suministrar y asegurar la disposición del instrumental y los consumibles comprometidos en el anexo 1</w:t>
      </w:r>
      <w:r w:rsidR="000A4F8C" w:rsidRPr="000A4F8C">
        <w:rPr>
          <w:rFonts w:asciiTheme="minorHAnsi" w:hAnsiTheme="minorHAnsi"/>
        </w:rPr>
        <w:t>C</w:t>
      </w:r>
      <w:r w:rsidRPr="00AC310A">
        <w:rPr>
          <w:rFonts w:asciiTheme="minorHAnsi" w:hAnsiTheme="minorHAnsi"/>
        </w:rPr>
        <w:t xml:space="preserve">.  </w:t>
      </w:r>
    </w:p>
    <w:p w:rsidR="00080B01" w:rsidRPr="00AC310A" w:rsidRDefault="00080B01" w:rsidP="00080B01">
      <w:pPr>
        <w:tabs>
          <w:tab w:val="right" w:pos="851"/>
          <w:tab w:val="right" w:pos="1276"/>
        </w:tabs>
        <w:ind w:left="851" w:right="-1"/>
        <w:jc w:val="both"/>
        <w:rPr>
          <w:rFonts w:asciiTheme="minorHAnsi" w:hAnsiTheme="minorHAnsi"/>
        </w:rPr>
      </w:pPr>
    </w:p>
    <w:p w:rsidR="00080B01" w:rsidRPr="00AC310A" w:rsidRDefault="00080B01" w:rsidP="00080B01">
      <w:pPr>
        <w:tabs>
          <w:tab w:val="right" w:pos="851"/>
          <w:tab w:val="right" w:pos="1276"/>
        </w:tabs>
        <w:ind w:left="851" w:right="-1"/>
        <w:jc w:val="both"/>
        <w:rPr>
          <w:rFonts w:asciiTheme="minorHAnsi" w:hAnsiTheme="minorHAnsi"/>
        </w:rPr>
      </w:pPr>
      <w:r w:rsidRPr="00AC310A">
        <w:rPr>
          <w:rFonts w:asciiTheme="minorHAnsi" w:hAnsiTheme="minorHAns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080B01" w:rsidRPr="00AC310A" w:rsidRDefault="00080B01" w:rsidP="00080B01">
      <w:pPr>
        <w:tabs>
          <w:tab w:val="right" w:pos="851"/>
          <w:tab w:val="right" w:pos="1276"/>
        </w:tabs>
        <w:ind w:left="851" w:right="-1"/>
        <w:jc w:val="both"/>
        <w:rPr>
          <w:rFonts w:asciiTheme="minorHAnsi" w:hAnsiTheme="minorHAnsi"/>
        </w:rPr>
      </w:pPr>
    </w:p>
    <w:p w:rsidR="00080B01" w:rsidRPr="00AC310A" w:rsidRDefault="00080B01" w:rsidP="00080B01">
      <w:pPr>
        <w:tabs>
          <w:tab w:val="right" w:pos="851"/>
          <w:tab w:val="right" w:pos="1276"/>
        </w:tabs>
        <w:ind w:left="851" w:right="-1"/>
        <w:jc w:val="both"/>
        <w:rPr>
          <w:rFonts w:asciiTheme="minorHAnsi" w:hAnsiTheme="minorHAnsi"/>
          <w:b/>
          <w:sz w:val="22"/>
        </w:rPr>
      </w:pPr>
      <w:r w:rsidRPr="00AC310A">
        <w:rPr>
          <w:rFonts w:asciiTheme="minorHAnsi" w:hAnsiTheme="minorHAnsi"/>
        </w:rPr>
        <w:t xml:space="preserve">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w:t>
      </w:r>
      <w:r w:rsidRPr="00AC310A">
        <w:rPr>
          <w:rFonts w:asciiTheme="minorHAnsi" w:hAnsiTheme="minorHAnsi"/>
        </w:rPr>
        <w:lastRenderedPageBreak/>
        <w:t>revisada y aceptada por el personal de Ingeniería Biomédica de los hospitales.</w:t>
      </w:r>
      <w:r w:rsidR="00865759">
        <w:rPr>
          <w:rFonts w:asciiTheme="minorHAnsi" w:hAnsiTheme="minorHAnsi"/>
        </w:rPr>
        <w:t xml:space="preserve"> </w:t>
      </w:r>
      <w:r w:rsidRPr="00AC310A">
        <w:rPr>
          <w:rFonts w:asciiTheme="minorHAnsi" w:hAnsiTheme="minorHAnsi"/>
        </w:rPr>
        <w:t>El mantenimiento preventivo y correctivo correrá por cuenta del licitante.</w:t>
      </w: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4E14F5" w:rsidRDefault="004E14F5" w:rsidP="004E14F5">
      <w:pPr>
        <w:pStyle w:val="Prrafodelista"/>
        <w:numPr>
          <w:ilvl w:val="0"/>
          <w:numId w:val="8"/>
        </w:numPr>
        <w:tabs>
          <w:tab w:val="left" w:pos="993"/>
        </w:tabs>
        <w:jc w:val="both"/>
        <w:rPr>
          <w:rFonts w:asciiTheme="minorHAnsi" w:hAnsiTheme="minorHAnsi"/>
        </w:rPr>
      </w:pPr>
      <w:r>
        <w:rPr>
          <w:rFonts w:asciiTheme="minorHAnsi" w:hAnsiTheme="minorHAnsi"/>
          <w:bCs/>
        </w:rPr>
        <w:t>De</w:t>
      </w:r>
      <w:r w:rsidR="00CC5ACA" w:rsidRPr="00AC310A">
        <w:rPr>
          <w:rFonts w:asciiTheme="minorHAnsi" w:hAnsiTheme="minorHAnsi"/>
          <w:bCs/>
        </w:rPr>
        <w:t>talle de su staff de ingeniería, incluyendo nombres, teléfonos fijos y móviles, curriculums personales y constancias de capacitación, así como la designación y compromiso del personal técnico de apoyo certificado para el equipo ofertado en cada una de las unidades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4E14F5" w:rsidRPr="000A4F8C"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rPr>
        <w:t>Carta compromiso de que, en caso de resultar adjudicado entregará equipos nuevos o en óptimas condiciones (no reconstruidos) y se hará cargo del mantenimiento preventivo y correctivo, especificando el tiempo máximo de respuesta de 24 hrs.</w:t>
      </w:r>
    </w:p>
    <w:p w:rsidR="004E14F5" w:rsidRPr="000A4F8C"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rPr>
        <w:t xml:space="preserve">Carta compromiso de suministro y aseguramiento de la disposición del instrumental y los consumibles solicitados en el Anexo </w:t>
      </w:r>
      <w:r w:rsidR="004E14F5" w:rsidRPr="000A4F8C">
        <w:rPr>
          <w:rFonts w:asciiTheme="minorHAnsi" w:hAnsiTheme="minorHAnsi"/>
        </w:rPr>
        <w:t>1C</w:t>
      </w:r>
      <w:r w:rsidRPr="000A4F8C">
        <w:rPr>
          <w:rFonts w:asciiTheme="minorHAnsi" w:hAnsiTheme="minorHAnsi"/>
        </w:rPr>
        <w:t>.</w:t>
      </w:r>
    </w:p>
    <w:p w:rsidR="004E14F5"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cs="Arial"/>
        </w:rPr>
        <w:t xml:space="preserve">Carta compromiso de que, si resulta </w:t>
      </w:r>
      <w:r w:rsidRPr="000A4F8C">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w:t>
      </w:r>
      <w:r w:rsidRPr="004E14F5">
        <w:rPr>
          <w:rFonts w:asciiTheme="minorHAnsi" w:hAnsiTheme="minorHAnsi"/>
        </w:rPr>
        <w:t xml:space="preserve"> se realizará en las instalaciones de cada uno de los Hospitales.</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Catálogos de los equipos que oferta en idioma español o en inglés siempre y cuando se acompañe de su traducción al español.</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Manual de operación de los equipos médicos.</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Carta de apoyo del fabricante o filial en México </w:t>
      </w:r>
      <w:r w:rsidR="00BA687B">
        <w:rPr>
          <w:rFonts w:asciiTheme="minorHAnsi" w:hAnsiTheme="minorHAnsi"/>
        </w:rPr>
        <w:t xml:space="preserve">o del Distribuidor Mayorista </w:t>
      </w:r>
      <w:r w:rsidRPr="004E14F5">
        <w:rPr>
          <w:rFonts w:asciiTheme="minorHAnsi" w:hAnsiTheme="minorHAnsi"/>
        </w:rPr>
        <w:t xml:space="preserve">de cada uno de los equipos e instrumental que oferta en las que está brindando el apoyo y deberán citar el número de </w:t>
      </w:r>
      <w:r w:rsidR="00BE34A4">
        <w:rPr>
          <w:rFonts w:asciiTheme="minorHAnsi" w:hAnsiTheme="minorHAnsi"/>
        </w:rPr>
        <w:t>licitación</w:t>
      </w:r>
      <w:r w:rsidRPr="004E14F5">
        <w:rPr>
          <w:rFonts w:asciiTheme="minorHAnsi" w:hAnsiTheme="minorHAnsi"/>
        </w:rPr>
        <w:t>, si dicha carta fuera expedida en idioma inglés, deberá anexar su traducción al español.</w:t>
      </w:r>
    </w:p>
    <w:p w:rsidR="004E14F5"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lastRenderedPageBreak/>
        <w:t xml:space="preserve">Alguno de los siguientes Certificados de calidad. </w:t>
      </w:r>
      <w:r w:rsidRPr="004E14F5">
        <w:rPr>
          <w:rFonts w:asciiTheme="minorHAnsi" w:hAnsiTheme="minorHAnsi"/>
          <w:lang w:val="es-MX"/>
        </w:rPr>
        <w:t>(ISO, FDA, CE,</w:t>
      </w:r>
      <w:r w:rsidRPr="004E14F5">
        <w:rPr>
          <w:rFonts w:asciiTheme="minorHAnsi" w:hAnsiTheme="minorHAnsi" w:cs="Arial"/>
        </w:rPr>
        <w:t xml:space="preserve"> UL, TUV</w:t>
      </w:r>
      <w:r w:rsidRPr="004E14F5">
        <w:rPr>
          <w:rFonts w:asciiTheme="minorHAnsi" w:hAnsiTheme="minorHAnsi"/>
          <w:lang w:val="es-MX"/>
        </w:rPr>
        <w:t>) y para equipos fabricados en México además, la documentación de buenas prácticas de fabricación y la marca registrada en Original o copias certificadas.</w:t>
      </w:r>
    </w:p>
    <w:p w:rsidR="004E14F5"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lang w:val="es-MX"/>
        </w:rPr>
        <w:t>Copia simple legible del Registro Sanitario, de los equipos, instrumental y consumibles propuestos, otorgados por la Secretaría de Salud.</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servicio de procedimientos quirúrgicos de Mínima Invasión y Equipo en Comodato en alguna de las Unidades Aplicativas de Servicios de Salud de Nuevo León a las que está dirigida la presente </w:t>
      </w:r>
      <w:r w:rsidR="00BE34A4">
        <w:rPr>
          <w:rFonts w:asciiTheme="minorHAnsi" w:hAnsiTheme="minorHAnsi"/>
        </w:rPr>
        <w:t>licitación</w:t>
      </w:r>
      <w:r w:rsidRPr="004E14F5">
        <w:rPr>
          <w:rFonts w:asciiTheme="minorHAnsi" w:hAnsiTheme="minorHAnsi"/>
        </w:rPr>
        <w:t>, Organismo Público Descentralizado; ésta carta serán en original y deberán estar firmadas y selladas por el Administrador de la Unidad.</w:t>
      </w:r>
    </w:p>
    <w:p w:rsidR="00CC5ACA" w:rsidRPr="00CC5ACA" w:rsidRDefault="00CC5ACA" w:rsidP="00CC5ACA">
      <w:pPr>
        <w:pStyle w:val="Prrafodelista"/>
        <w:numPr>
          <w:ilvl w:val="0"/>
          <w:numId w:val="8"/>
        </w:numPr>
        <w:tabs>
          <w:tab w:val="left" w:pos="993"/>
        </w:tabs>
        <w:jc w:val="both"/>
        <w:rPr>
          <w:rFonts w:asciiTheme="minorHAnsi" w:hAnsiTheme="minorHAnsi"/>
        </w:rPr>
      </w:pPr>
      <w:r w:rsidRPr="00AC310A">
        <w:rPr>
          <w:rFonts w:asciiTheme="minorHAnsi" w:hAnsiTheme="minorHAnsi"/>
        </w:rPr>
        <w:t xml:space="preserve">Los licitantes que </w:t>
      </w:r>
      <w:r w:rsidR="00BA687B">
        <w:rPr>
          <w:rFonts w:asciiTheme="minorHAnsi" w:hAnsiTheme="minorHAnsi"/>
        </w:rPr>
        <w:t>deseen</w:t>
      </w:r>
      <w:r w:rsidRPr="00AC310A">
        <w:rPr>
          <w:rFonts w:asciiTheme="minorHAnsi" w:hAnsiTheme="minorHAnsi"/>
        </w:rPr>
        <w:t xml:space="preserve">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w:t>
      </w:r>
      <w:r w:rsidR="00BE34A4">
        <w:rPr>
          <w:rFonts w:asciiTheme="minorHAnsi" w:hAnsiTheme="minorHAnsi"/>
        </w:rPr>
        <w:t>similar a lo requerido en esta licitación</w:t>
      </w:r>
      <w:r w:rsidRPr="00AC310A">
        <w:rPr>
          <w:rFonts w:asciiTheme="minorHAnsi" w:hAnsiTheme="minorHAnsi"/>
        </w:rPr>
        <w:t xml:space="preserve"> y de haber prestado un buen servicio, mismas que la Convocante se reserva el derecho de verificar, para su participación en el presente evento</w:t>
      </w:r>
      <w:r w:rsidR="004E14F5">
        <w:rPr>
          <w:rFonts w:asciiTheme="minorHAnsi" w:hAnsiTheme="minorHAnsi"/>
        </w:rPr>
        <w:t>.</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las regla </w:t>
      </w:r>
      <w:r w:rsidR="00283BDB" w:rsidRPr="00336407">
        <w:rPr>
          <w:rFonts w:asciiTheme="minorHAnsi" w:hAnsiTheme="minorHAnsi" w:cs="Arial"/>
        </w:rPr>
        <w:t>2.1.31 de la Miscelánea Fiscal para el Ejercicio 2017 publicada en el DOF el 23 de Diciembre de 2016</w:t>
      </w:r>
      <w:r w:rsidRPr="004A4182">
        <w:rPr>
          <w:rFonts w:asciiTheme="minorHAnsi" w:hAnsiTheme="minorHAnsi" w:cs="Arial"/>
        </w:rPr>
        <w:t>,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w:t>
      </w:r>
      <w:r w:rsidRPr="00E27A9B">
        <w:rPr>
          <w:rFonts w:ascii="Calibri" w:hAnsi="Calibri"/>
        </w:rPr>
        <w:lastRenderedPageBreak/>
        <w:t xml:space="preserve">en la que se dará a conocer el fallo, el día y hora señalados en el punto 16 de estas bases, en la Sala de Juntas de la </w:t>
      </w:r>
      <w:r w:rsidR="00331E10">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lastRenderedPageBreak/>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lastRenderedPageBreak/>
        <w:t>Se aplicará una p</w:t>
      </w:r>
      <w:r w:rsidR="00F80F7F">
        <w:rPr>
          <w:rFonts w:ascii="Calibri" w:hAnsi="Calibri"/>
        </w:rPr>
        <w:t xml:space="preserve">ena convencional (Sanción) del </w:t>
      </w:r>
      <w:bookmarkStart w:id="0" w:name="_GoBack"/>
      <w:r w:rsidR="00F80F7F">
        <w:rPr>
          <w:rFonts w:ascii="Calibri" w:hAnsi="Calibri"/>
        </w:rPr>
        <w:t>4</w:t>
      </w:r>
      <w:r w:rsidRPr="0039320A">
        <w:rPr>
          <w:rFonts w:ascii="Calibri" w:hAnsi="Calibri"/>
        </w:rPr>
        <w:t>%</w:t>
      </w:r>
      <w:bookmarkEnd w:id="0"/>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16 de Enero del 2017.</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16 de Enero del 2017.</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125EF">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125E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N6-2017</w:t>
            </w:r>
          </w:p>
          <w:p w:rsidR="00F80F7F" w:rsidRPr="00E50172" w:rsidRDefault="00F80F7F" w:rsidP="007125EF">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PROCEDIMIENTOS QUIRÚRGICOS DE MÍNIMA INVASIÓN”</w:t>
            </w:r>
          </w:p>
        </w:tc>
      </w:tr>
      <w:tr w:rsidR="00F80F7F" w:rsidRPr="004A4FC1" w:rsidTr="007125EF">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125E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125E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125E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125EF">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125EF">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F80F7F" w:rsidP="007125EF">
            <w:pPr>
              <w:jc w:val="center"/>
              <w:rPr>
                <w:rFonts w:ascii="Century Gothic" w:hAnsi="Century Gothic" w:cs="Arial"/>
                <w:sz w:val="16"/>
                <w:szCs w:val="18"/>
              </w:rPr>
            </w:pPr>
            <w:r>
              <w:rPr>
                <w:rFonts w:ascii="Century Gothic" w:hAnsi="Century Gothic" w:cs="Arial"/>
                <w:sz w:val="16"/>
                <w:szCs w:val="18"/>
              </w:rPr>
              <w:t>24/01/2017</w:t>
            </w:r>
          </w:p>
          <w:p w:rsidR="00F80F7F" w:rsidRPr="00F47B28" w:rsidRDefault="00F80F7F" w:rsidP="007125EF">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F80F7F" w:rsidRPr="00E50172" w:rsidTr="007125EF">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F80F7F" w:rsidP="007125EF">
            <w:pPr>
              <w:jc w:val="center"/>
              <w:rPr>
                <w:rFonts w:ascii="Century Gothic" w:hAnsi="Century Gothic" w:cs="Arial"/>
                <w:sz w:val="16"/>
                <w:szCs w:val="18"/>
              </w:rPr>
            </w:pPr>
            <w:r>
              <w:rPr>
                <w:rFonts w:ascii="Century Gothic" w:hAnsi="Century Gothic" w:cs="Arial"/>
                <w:sz w:val="16"/>
                <w:szCs w:val="18"/>
              </w:rPr>
              <w:t>01/02</w:t>
            </w:r>
            <w:r w:rsidRPr="00F47B28">
              <w:rPr>
                <w:rFonts w:ascii="Century Gothic" w:hAnsi="Century Gothic" w:cs="Arial"/>
                <w:sz w:val="16"/>
                <w:szCs w:val="18"/>
              </w:rPr>
              <w:t>/201</w:t>
            </w:r>
            <w:r>
              <w:rPr>
                <w:rFonts w:ascii="Century Gothic" w:hAnsi="Century Gothic" w:cs="Arial"/>
                <w:sz w:val="16"/>
                <w:szCs w:val="18"/>
              </w:rPr>
              <w:t>7</w:t>
            </w:r>
          </w:p>
          <w:p w:rsidR="00F80F7F" w:rsidRPr="00F47B28" w:rsidRDefault="00F80F7F" w:rsidP="007125EF">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p>
        </w:tc>
      </w:tr>
      <w:tr w:rsidR="00F80F7F" w:rsidRPr="00E50172" w:rsidTr="007125E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F80F7F" w:rsidP="007125EF">
            <w:pPr>
              <w:jc w:val="center"/>
              <w:rPr>
                <w:rFonts w:ascii="Century Gothic" w:hAnsi="Century Gothic" w:cs="Arial"/>
                <w:sz w:val="16"/>
                <w:szCs w:val="18"/>
              </w:rPr>
            </w:pPr>
            <w:r>
              <w:rPr>
                <w:rFonts w:ascii="Century Gothic" w:hAnsi="Century Gothic" w:cs="Arial"/>
                <w:sz w:val="16"/>
                <w:szCs w:val="18"/>
              </w:rPr>
              <w:t>02/02</w:t>
            </w:r>
            <w:r w:rsidRPr="00F47B28">
              <w:rPr>
                <w:rFonts w:ascii="Century Gothic" w:hAnsi="Century Gothic" w:cs="Arial"/>
                <w:sz w:val="16"/>
                <w:szCs w:val="18"/>
              </w:rPr>
              <w:t>/201</w:t>
            </w:r>
            <w:r>
              <w:rPr>
                <w:rFonts w:ascii="Century Gothic" w:hAnsi="Century Gothic" w:cs="Arial"/>
                <w:sz w:val="16"/>
                <w:szCs w:val="18"/>
              </w:rPr>
              <w:t>7</w:t>
            </w:r>
          </w:p>
          <w:p w:rsidR="00F80F7F" w:rsidRPr="00F47B28" w:rsidRDefault="00F80F7F" w:rsidP="007125EF">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125EF">
            <w:pPr>
              <w:jc w:val="center"/>
              <w:rPr>
                <w:rFonts w:ascii="Century Gothic" w:hAnsi="Century Gothic" w:cs="Arial"/>
                <w:color w:val="000000"/>
                <w:sz w:val="16"/>
                <w:szCs w:val="18"/>
              </w:rPr>
            </w:pPr>
          </w:p>
        </w:tc>
      </w:tr>
      <w:tr w:rsidR="00F80F7F" w:rsidRPr="00E50172" w:rsidTr="007125E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F80F7F" w:rsidP="00F80F7F">
            <w:pPr>
              <w:jc w:val="center"/>
              <w:rPr>
                <w:rFonts w:ascii="Century Gothic" w:hAnsi="Century Gothic" w:cs="Arial"/>
                <w:sz w:val="16"/>
                <w:szCs w:val="18"/>
              </w:rPr>
            </w:pPr>
            <w:r>
              <w:rPr>
                <w:rFonts w:ascii="Century Gothic" w:hAnsi="Century Gothic" w:cs="Arial"/>
                <w:sz w:val="16"/>
                <w:szCs w:val="18"/>
              </w:rPr>
              <w:t>02/02</w:t>
            </w:r>
            <w:r w:rsidRPr="00F47B28">
              <w:rPr>
                <w:rFonts w:ascii="Century Gothic" w:hAnsi="Century Gothic" w:cs="Arial"/>
                <w:sz w:val="16"/>
                <w:szCs w:val="18"/>
              </w:rPr>
              <w:t>/201</w:t>
            </w:r>
            <w:r>
              <w:rPr>
                <w:rFonts w:ascii="Century Gothic" w:hAnsi="Century Gothic" w:cs="Arial"/>
                <w:sz w:val="16"/>
                <w:szCs w:val="18"/>
              </w:rPr>
              <w:t>7</w:t>
            </w:r>
          </w:p>
          <w:p w:rsidR="00F80F7F" w:rsidRPr="00F47B28" w:rsidRDefault="00F80F7F" w:rsidP="00F80F7F">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125EF">
            <w:pPr>
              <w:jc w:val="center"/>
              <w:rPr>
                <w:rFonts w:ascii="Century Gothic" w:hAnsi="Century Gothic" w:cs="Arial"/>
                <w:color w:val="000000"/>
                <w:sz w:val="16"/>
                <w:szCs w:val="18"/>
              </w:rPr>
            </w:pPr>
          </w:p>
        </w:tc>
      </w:tr>
      <w:tr w:rsidR="00F80F7F" w:rsidRPr="00E50172" w:rsidTr="007125E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F80F7F" w:rsidP="00F80F7F">
            <w:pPr>
              <w:jc w:val="center"/>
              <w:rPr>
                <w:rFonts w:ascii="Century Gothic" w:hAnsi="Century Gothic" w:cs="Arial"/>
                <w:sz w:val="16"/>
                <w:szCs w:val="18"/>
              </w:rPr>
            </w:pPr>
            <w:r>
              <w:rPr>
                <w:rFonts w:ascii="Century Gothic" w:hAnsi="Century Gothic" w:cs="Arial"/>
                <w:sz w:val="16"/>
                <w:szCs w:val="18"/>
              </w:rPr>
              <w:t>02/02</w:t>
            </w:r>
            <w:r w:rsidRPr="00F47B28">
              <w:rPr>
                <w:rFonts w:ascii="Century Gothic" w:hAnsi="Century Gothic" w:cs="Arial"/>
                <w:sz w:val="16"/>
                <w:szCs w:val="18"/>
              </w:rPr>
              <w:t>/201</w:t>
            </w:r>
            <w:r>
              <w:rPr>
                <w:rFonts w:ascii="Century Gothic" w:hAnsi="Century Gothic" w:cs="Arial"/>
                <w:sz w:val="16"/>
                <w:szCs w:val="18"/>
              </w:rPr>
              <w:t>7</w:t>
            </w:r>
          </w:p>
          <w:p w:rsidR="00F80F7F" w:rsidRPr="00F47B28" w:rsidRDefault="00F80F7F" w:rsidP="00F80F7F">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center"/>
              <w:rPr>
                <w:rFonts w:ascii="Century Gothic" w:hAnsi="Century Gothic" w:cs="Arial"/>
                <w:color w:val="000000"/>
                <w:sz w:val="16"/>
                <w:szCs w:val="18"/>
              </w:rPr>
            </w:pPr>
          </w:p>
        </w:tc>
      </w:tr>
      <w:tr w:rsidR="00F80F7F" w:rsidRPr="00E50172" w:rsidTr="007125EF">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1</w:t>
            </w:r>
            <w:r w:rsidR="00B31875">
              <w:rPr>
                <w:rFonts w:ascii="Century Gothic" w:hAnsi="Century Gothic" w:cs="Arial"/>
                <w:sz w:val="16"/>
                <w:szCs w:val="18"/>
              </w:rPr>
              <w:t>6</w:t>
            </w:r>
            <w:r w:rsidRPr="008C4582">
              <w:rPr>
                <w:rFonts w:ascii="Century Gothic" w:hAnsi="Century Gothic" w:cs="Arial"/>
                <w:sz w:val="16"/>
                <w:szCs w:val="18"/>
              </w:rPr>
              <w:t xml:space="preserve"> de </w:t>
            </w:r>
            <w:r>
              <w:rPr>
                <w:rFonts w:ascii="Century Gothic" w:hAnsi="Century Gothic" w:cs="Arial"/>
                <w:sz w:val="16"/>
                <w:szCs w:val="18"/>
              </w:rPr>
              <w:t>Febrero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125EF">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125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125E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w:t>
      </w:r>
      <w:r w:rsidR="008D326B">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Pr="009A3619" w:rsidRDefault="00F80F7F" w:rsidP="00F80F7F">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del servicio de procedimientos quirúrgicos de mínima invasión</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80F7F">
        <w:rPr>
          <w:rFonts w:ascii="Calibri" w:hAnsi="Calibri"/>
          <w:sz w:val="20"/>
        </w:rPr>
        <w:t>7</w:t>
      </w:r>
      <w:r w:rsidRPr="009E04A4">
        <w:rPr>
          <w:rFonts w:ascii="Calibri" w:hAnsi="Calibri"/>
          <w:sz w:val="20"/>
        </w:rPr>
        <w:t xml:space="preserve"> de </w:t>
      </w:r>
      <w:r w:rsidR="00F80F7F">
        <w:rPr>
          <w:rFonts w:ascii="Calibri" w:hAnsi="Calibri"/>
          <w:sz w:val="20"/>
        </w:rPr>
        <w:t>Febrero</w:t>
      </w:r>
      <w:r w:rsidRPr="009E04A4">
        <w:rPr>
          <w:rFonts w:ascii="Calibri" w:hAnsi="Calibri"/>
          <w:sz w:val="20"/>
        </w:rPr>
        <w:t xml:space="preserve"> del 201</w:t>
      </w:r>
      <w:r w:rsidR="00F80F7F">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F80F7F">
        <w:rPr>
          <w:rFonts w:ascii="Calibri" w:hAnsi="Calibri"/>
          <w:sz w:val="20"/>
        </w:rPr>
        <w:t>7</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F356D6" w:rsidRDefault="00F356D6" w:rsidP="00F356D6">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lastRenderedPageBreak/>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8D326B">
        <w:rPr>
          <w:rFonts w:asciiTheme="minorHAnsi" w:hAnsiTheme="minorHAnsi"/>
          <w:b/>
        </w:rPr>
        <w:t>16</w:t>
      </w:r>
      <w:r w:rsidR="00DE778C">
        <w:rPr>
          <w:rFonts w:asciiTheme="minorHAnsi" w:hAnsiTheme="minorHAnsi"/>
          <w:b/>
        </w:rPr>
        <w:t xml:space="preserve"> DE </w:t>
      </w:r>
      <w:r w:rsidR="008D326B">
        <w:rPr>
          <w:rFonts w:asciiTheme="minorHAnsi" w:hAnsiTheme="minorHAnsi"/>
          <w:b/>
        </w:rPr>
        <w:t>ENERO DEL 2017</w:t>
      </w: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8B470B">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AC310A" w:rsidRDefault="00BE34A4" w:rsidP="00BE34A4">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Especificaciones Técnicas</w:t>
            </w:r>
          </w:p>
        </w:tc>
      </w:tr>
      <w:tr w:rsidR="00BE34A4" w:rsidRPr="00AC310A" w:rsidTr="008B470B">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Contratación del Servicio de Procedimientos Quirúrgicos de Mínim</w:t>
            </w:r>
            <w:r w:rsidR="008B470B">
              <w:rPr>
                <w:rFonts w:asciiTheme="minorHAnsi" w:hAnsiTheme="minorHAnsi" w:cs="Arial"/>
                <w:color w:val="000000"/>
                <w:sz w:val="18"/>
                <w:szCs w:val="14"/>
              </w:rPr>
              <w:t>a Invasión y Equipo en Comodato.</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sz w:val="18"/>
                <w:szCs w:val="14"/>
              </w:rPr>
            </w:pPr>
            <w:r w:rsidRPr="008B470B">
              <w:rPr>
                <w:rFonts w:asciiTheme="minorHAnsi" w:hAnsiTheme="minorHAnsi" w:cs="Arial"/>
                <w:sz w:val="18"/>
                <w:szCs w:val="14"/>
              </w:rPr>
              <w:t>Paquete</w:t>
            </w:r>
          </w:p>
        </w:tc>
        <w:tc>
          <w:tcPr>
            <w:tcW w:w="5812" w:type="dxa"/>
            <w:tcBorders>
              <w:top w:val="single" w:sz="4" w:space="0" w:color="000000"/>
              <w:left w:val="single" w:sz="4" w:space="0" w:color="000000"/>
              <w:bottom w:val="single" w:sz="4" w:space="0" w:color="000000"/>
              <w:right w:val="single" w:sz="4" w:space="0" w:color="000000"/>
            </w:tcBorders>
          </w:tcPr>
          <w:p w:rsidR="00BE34A4" w:rsidRPr="00AC310A" w:rsidRDefault="00BE34A4" w:rsidP="00BE34A4">
            <w:pPr>
              <w:jc w:val="both"/>
              <w:rPr>
                <w:rFonts w:asciiTheme="minorHAnsi" w:hAnsiTheme="minorHAnsi" w:cs="Arial"/>
                <w:sz w:val="14"/>
                <w:szCs w:val="14"/>
              </w:rPr>
            </w:pPr>
            <w:r w:rsidRPr="00AC310A">
              <w:rPr>
                <w:rFonts w:asciiTheme="minorHAnsi" w:hAnsiTheme="minorHAnsi" w:cs="Arial"/>
                <w:sz w:val="14"/>
                <w:szCs w:val="14"/>
              </w:rPr>
              <w:t>Servicio de Procedimientos Quirúrgicos de Mínima Invasión y Equipo en Comodato para la realización de las siguientes cirugías (La distribución por unidad se referencia en el ane</w:t>
            </w:r>
            <w:r w:rsidR="008B470B">
              <w:rPr>
                <w:rFonts w:asciiTheme="minorHAnsi" w:hAnsiTheme="minorHAnsi" w:cs="Arial"/>
                <w:sz w:val="14"/>
                <w:szCs w:val="14"/>
              </w:rPr>
              <w:t>xo 1B</w:t>
            </w:r>
            <w:r w:rsidRPr="00AC310A">
              <w:rPr>
                <w:rFonts w:asciiTheme="minorHAnsi" w:hAnsiTheme="minorHAnsi" w:cs="Arial"/>
                <w:sz w:val="14"/>
                <w:szCs w:val="14"/>
              </w:rPr>
              <w:t>) :</w:t>
            </w:r>
          </w:p>
          <w:p w:rsidR="00BE34A4" w:rsidRPr="00AC310A" w:rsidRDefault="00BE34A4" w:rsidP="00BE34A4">
            <w:pPr>
              <w:jc w:val="both"/>
              <w:rPr>
                <w:rFonts w:asciiTheme="minorHAnsi" w:hAnsiTheme="minorHAnsi" w:cs="Arial"/>
                <w:sz w:val="14"/>
                <w:szCs w:val="14"/>
              </w:rPr>
            </w:pPr>
          </w:p>
          <w:tbl>
            <w:tblPr>
              <w:tblW w:w="5519" w:type="dxa"/>
              <w:jc w:val="center"/>
              <w:tblLayout w:type="fixed"/>
              <w:tblCellMar>
                <w:left w:w="70" w:type="dxa"/>
                <w:right w:w="70" w:type="dxa"/>
              </w:tblCellMar>
              <w:tblLook w:val="04A0" w:firstRow="1" w:lastRow="0" w:firstColumn="1" w:lastColumn="0" w:noHBand="0" w:noVBand="1"/>
            </w:tblPr>
            <w:tblGrid>
              <w:gridCol w:w="766"/>
              <w:gridCol w:w="3974"/>
              <w:gridCol w:w="779"/>
            </w:tblGrid>
            <w:tr w:rsidR="0071786E" w:rsidRPr="00AC310A" w:rsidTr="00741DEB">
              <w:trPr>
                <w:trHeight w:val="110"/>
                <w:jc w:val="center"/>
              </w:trPr>
              <w:tc>
                <w:tcPr>
                  <w:tcW w:w="766"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RENGLÓN</w:t>
                  </w:r>
                </w:p>
              </w:tc>
              <w:tc>
                <w:tcPr>
                  <w:tcW w:w="3974" w:type="dxa"/>
                  <w:tcBorders>
                    <w:top w:val="single" w:sz="4" w:space="0" w:color="auto"/>
                    <w:left w:val="nil"/>
                    <w:bottom w:val="single" w:sz="4" w:space="0" w:color="auto"/>
                    <w:right w:val="single" w:sz="4" w:space="0" w:color="auto"/>
                  </w:tcBorders>
                  <w:shd w:val="clear" w:color="auto" w:fill="9DE9E7"/>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PROCEDIMIENTO</w:t>
                  </w:r>
                </w:p>
              </w:tc>
              <w:tc>
                <w:tcPr>
                  <w:tcW w:w="779" w:type="dxa"/>
                  <w:tcBorders>
                    <w:top w:val="single" w:sz="4" w:space="0" w:color="auto"/>
                    <w:left w:val="nil"/>
                    <w:bottom w:val="single" w:sz="4" w:space="0" w:color="auto"/>
                    <w:right w:val="single" w:sz="4" w:space="0" w:color="auto"/>
                  </w:tcBorders>
                  <w:shd w:val="clear" w:color="auto" w:fill="9DE9E7"/>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CANTIDAD</w:t>
                  </w:r>
                </w:p>
              </w:tc>
            </w:tr>
            <w:tr w:rsidR="009B67ED" w:rsidRPr="00AC310A" w:rsidTr="00283BDB">
              <w:trPr>
                <w:trHeight w:val="11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single" w:sz="4" w:space="0" w:color="auto"/>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CIRUGIA GENERAL</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rPr>
                      <w:rFonts w:ascii="Calibri" w:hAnsi="Calibri"/>
                      <w:color w:val="000000"/>
                      <w:sz w:val="12"/>
                      <w:szCs w:val="12"/>
                      <w:lang w:val="es-MX" w:eastAsia="es-MX"/>
                    </w:rPr>
                  </w:pPr>
                  <w:r>
                    <w:rPr>
                      <w:rFonts w:ascii="Calibri" w:hAnsi="Calibri"/>
                      <w:color w:val="000000"/>
                      <w:sz w:val="12"/>
                      <w:szCs w:val="12"/>
                    </w:rPr>
                    <w:t> </w:t>
                  </w:r>
                </w:p>
              </w:tc>
            </w:tr>
            <w:tr w:rsidR="009B67ED" w:rsidRPr="00AC310A" w:rsidTr="00741DEB">
              <w:trPr>
                <w:trHeight w:val="85"/>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COLECISTECTOMÍA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1337</w:t>
                  </w:r>
                </w:p>
              </w:tc>
            </w:tr>
            <w:tr w:rsidR="009B67ED" w:rsidRPr="00AC310A" w:rsidTr="00741DEB">
              <w:trPr>
                <w:trHeight w:val="7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APENDICECTOMÍA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179</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FUNDUPLICATURA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35</w:t>
                  </w:r>
                </w:p>
              </w:tc>
            </w:tr>
            <w:tr w:rsidR="009B67ED" w:rsidRPr="00AC310A" w:rsidTr="00283BD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single" w:sz="4" w:space="0" w:color="auto"/>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UROLOGÍA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 </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4</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CISTOSCOPIAS</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423</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5</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RESECCIÓN TRANSURETERAL DE PROSTATA RTUP</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224</w:t>
                  </w:r>
                </w:p>
              </w:tc>
            </w:tr>
            <w:tr w:rsidR="009B67ED" w:rsidRPr="00AC310A" w:rsidTr="00283BD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single" w:sz="4" w:space="0" w:color="auto"/>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UROLOGIA AVANZADA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 </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6</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URETROTOMIA INTERNA CON LASER</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118"/>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7</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CALCULO EN LA VEJIGA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8</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CALCULO EN URETERO</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9</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CALCULO EN RIÑON</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38</w:t>
                  </w:r>
                </w:p>
              </w:tc>
            </w:tr>
            <w:tr w:rsidR="009B67ED" w:rsidRPr="00AC310A" w:rsidTr="00283BD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single" w:sz="4" w:space="0" w:color="auto"/>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CIRUGIA GENERAL PEDIATRICA</w:t>
                  </w:r>
                </w:p>
              </w:tc>
              <w:tc>
                <w:tcPr>
                  <w:tcW w:w="779" w:type="dxa"/>
                  <w:tcBorders>
                    <w:top w:val="nil"/>
                    <w:left w:val="nil"/>
                    <w:bottom w:val="nil"/>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 </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10</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COLECISTECTOMÍA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11</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APENDICECTOMÍA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48</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12</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FUNDUPLICATURA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13</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LAPAROSCOPIA DIAGNOSTICA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14</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LAPAROSCOPIA AVANZADA (TORACOSCOPIA, ESPLENECTOMIA, ETC)</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16</w:t>
                  </w:r>
                </w:p>
              </w:tc>
            </w:tr>
            <w:tr w:rsidR="009B67ED" w:rsidRPr="00AC310A" w:rsidTr="00283BD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nil"/>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UROLOGÍA PEDIATRICA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rPr>
                    <w:t> </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15</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CISTOSCOPIAS</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86"/>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16</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UROLOGÍA DIAGNOSTICA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283BD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nil"/>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NEUROCIRUGIA PEDIATRICA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rPr>
                    <w:t> </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17</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DERIVACIÓN VENTRICULAR</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18</w:t>
                  </w:r>
                </w:p>
              </w:tc>
              <w:tc>
                <w:tcPr>
                  <w:tcW w:w="3974" w:type="dxa"/>
                  <w:tcBorders>
                    <w:top w:val="nil"/>
                    <w:left w:val="nil"/>
                    <w:bottom w:val="single" w:sz="4" w:space="0" w:color="auto"/>
                    <w:right w:val="nil"/>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NEUROENDOSCOPIA DIAGNOSTICA Y TERAPEUTICA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6</w:t>
                  </w:r>
                </w:p>
              </w:tc>
            </w:tr>
            <w:tr w:rsidR="009B67ED" w:rsidRPr="00AC310A" w:rsidTr="00283BD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p>
              </w:tc>
              <w:tc>
                <w:tcPr>
                  <w:tcW w:w="3974" w:type="dxa"/>
                  <w:tcBorders>
                    <w:top w:val="nil"/>
                    <w:left w:val="nil"/>
                    <w:bottom w:val="single" w:sz="4" w:space="0" w:color="auto"/>
                    <w:right w:val="single" w:sz="4" w:space="0" w:color="auto"/>
                  </w:tcBorders>
                  <w:shd w:val="clear" w:color="auto" w:fill="CC99FF"/>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lang w:val="es-MX"/>
                    </w:rPr>
                    <w:t>GINECOLOGIA ENDOSCOPICA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b/>
                      <w:bCs/>
                      <w:color w:val="000000"/>
                      <w:sz w:val="12"/>
                      <w:szCs w:val="12"/>
                    </w:rPr>
                  </w:pPr>
                  <w:r>
                    <w:rPr>
                      <w:rFonts w:ascii="Calibri" w:hAnsi="Calibri"/>
                      <w:b/>
                      <w:bCs/>
                      <w:color w:val="000000"/>
                      <w:sz w:val="12"/>
                      <w:szCs w:val="12"/>
                    </w:rPr>
                    <w:t> </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19</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LAPAROSCOPIA DIAGNOSTICA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20</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TRATAMIENTO QUIRÚRGICO LAPAROSCOPICO DE LA ENDOMETRIOSIS</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21</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HISTERECTOMIA LAPAROSCOPICA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50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22</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MIOMECTOMIA LAPAROSCOPICA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23</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HISTERECTOMIA RADICAL LAPAROSCOPICA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24</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TRATAMIENTO LAPAROSCOPICO DEL EMBARAZO ECTOPICO</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26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25</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SALPINGOCLASIA LAPAROSCOPICA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30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26</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MANEJO LAPAROSCOPICO DE TUMORES BENIGNOS DE OVARIO</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20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27</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ABORDAJE LAPAROSCOPICO DE CANCER DE OVARIO</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3</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28</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ABORDAJE LAPAROSCOPICO DE CANCER DE ENDOMETRIO</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29</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MANEJO LAPAROSCOPICO DE LA INCONTINENCIA URINARIA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30</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SACROCOLPOPEXIA POR LAPAROSCOPIA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3</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31</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HISTEROSCOPIA DIAGNOSTICA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3</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32</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HISTEROSCOPIA OPERATORIA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33</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RETIRO DE DIU POR HISTEROSCOPIA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6</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34</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CISTOSCOPIAS</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13</w:t>
                  </w:r>
                </w:p>
              </w:tc>
            </w:tr>
            <w:tr w:rsidR="009B67ED"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35</w:t>
                  </w:r>
                </w:p>
              </w:tc>
              <w:tc>
                <w:tcPr>
                  <w:tcW w:w="3974"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s="Calibri"/>
                      <w:color w:val="000000"/>
                      <w:sz w:val="12"/>
                      <w:szCs w:val="12"/>
                    </w:rPr>
                    <w:t>RESECCION DE POLIPOS POR CISTOSCOPIA</w:t>
                  </w:r>
                </w:p>
              </w:tc>
              <w:tc>
                <w:tcPr>
                  <w:tcW w:w="779" w:type="dxa"/>
                  <w:tcBorders>
                    <w:top w:val="nil"/>
                    <w:left w:val="nil"/>
                    <w:bottom w:val="single" w:sz="4" w:space="0" w:color="auto"/>
                    <w:right w:val="single" w:sz="4" w:space="0" w:color="auto"/>
                  </w:tcBorders>
                  <w:shd w:val="clear" w:color="auto" w:fill="auto"/>
                  <w:vAlign w:val="center"/>
                  <w:hideMark/>
                </w:tcPr>
                <w:p w:rsidR="009B67ED" w:rsidRDefault="009B67ED" w:rsidP="009B67ED">
                  <w:pPr>
                    <w:jc w:val="center"/>
                    <w:rPr>
                      <w:rFonts w:ascii="Calibri" w:hAnsi="Calibri"/>
                      <w:color w:val="000000"/>
                      <w:sz w:val="12"/>
                      <w:szCs w:val="12"/>
                    </w:rPr>
                  </w:pPr>
                  <w:r>
                    <w:rPr>
                      <w:rFonts w:ascii="Calibri" w:hAnsi="Calibri"/>
                      <w:color w:val="000000"/>
                      <w:sz w:val="12"/>
                      <w:szCs w:val="12"/>
                    </w:rPr>
                    <w:t>10</w:t>
                  </w:r>
                </w:p>
              </w:tc>
            </w:tr>
          </w:tbl>
          <w:p w:rsidR="00BE34A4" w:rsidRPr="00AC310A" w:rsidRDefault="00BE34A4" w:rsidP="00BE34A4">
            <w:pPr>
              <w:jc w:val="both"/>
              <w:rPr>
                <w:rFonts w:asciiTheme="minorHAnsi" w:hAnsiTheme="minorHAnsi" w:cs="Arial"/>
                <w:sz w:val="14"/>
                <w:szCs w:val="14"/>
              </w:rPr>
            </w:pPr>
          </w:p>
          <w:p w:rsidR="00BE34A4" w:rsidRPr="00AC310A" w:rsidRDefault="00BE34A4" w:rsidP="00BE34A4">
            <w:pPr>
              <w:jc w:val="both"/>
              <w:rPr>
                <w:rFonts w:asciiTheme="minorHAnsi" w:hAnsiTheme="minorHAnsi" w:cs="Arial"/>
                <w:sz w:val="14"/>
                <w:szCs w:val="14"/>
              </w:rPr>
            </w:pPr>
            <w:r w:rsidRPr="00AC310A">
              <w:rPr>
                <w:rFonts w:asciiTheme="minorHAnsi" w:hAnsiTheme="minorHAnsi" w:cs="Arial"/>
                <w:sz w:val="14"/>
                <w:szCs w:val="14"/>
              </w:rPr>
              <w:t>Equipo que deberá instalarse:</w:t>
            </w:r>
          </w:p>
          <w:p w:rsidR="00BE34A4" w:rsidRPr="00AC310A" w:rsidRDefault="00BE34A4" w:rsidP="00BE34A4">
            <w:pPr>
              <w:jc w:val="both"/>
              <w:rPr>
                <w:rFonts w:asciiTheme="minorHAnsi" w:hAnsiTheme="minorHAnsi" w:cs="Arial"/>
                <w:sz w:val="14"/>
                <w:szCs w:val="14"/>
              </w:rPr>
            </w:pP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7 Torres de Endoscopía Para Laparoscopía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2 Equipos de Electrocirugía Avanzada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Cisteuretroscopio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Resectoscopio de flujo continuo de urologia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Resectoscopio de flujo continuo ginecologico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Histeroscopio Betocchi</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Cisteuretroscopio Pediátrico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Resectoscopio de Flujo Continuo Pediátrico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Laser para Urologia </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r w:rsidRPr="00AC310A">
              <w:rPr>
                <w:rFonts w:asciiTheme="minorHAnsi" w:eastAsiaTheme="minorHAnsi" w:hAnsiTheme="minorHAnsi" w:cs="Arial"/>
                <w:sz w:val="14"/>
                <w:szCs w:val="14"/>
                <w:lang w:val="es-MX" w:eastAsia="en-US"/>
              </w:rPr>
              <w:t>Uretero-reno-fibroscopio flexible</w:t>
            </w:r>
          </w:p>
          <w:p w:rsidR="00BE34A4" w:rsidRPr="00AC310A" w:rsidRDefault="00BE34A4" w:rsidP="00DF5AB9">
            <w:pPr>
              <w:jc w:val="both"/>
              <w:rPr>
                <w:rFonts w:asciiTheme="minorHAnsi" w:hAnsiTheme="minorHAnsi" w:cs="Arial"/>
                <w:sz w:val="14"/>
                <w:szCs w:val="14"/>
              </w:rPr>
            </w:pPr>
            <w:r w:rsidRPr="00AC310A">
              <w:rPr>
                <w:rFonts w:asciiTheme="minorHAnsi" w:hAnsiTheme="minorHAnsi" w:cs="Arial"/>
                <w:sz w:val="14"/>
                <w:szCs w:val="14"/>
              </w:rPr>
              <w:t>(La descripción completa del equipo y las unidades en que deberán instalarse, así como del instrum</w:t>
            </w:r>
            <w:r w:rsidRPr="00DF5AB9">
              <w:rPr>
                <w:rFonts w:asciiTheme="minorHAnsi" w:hAnsiTheme="minorHAnsi" w:cs="Arial"/>
                <w:sz w:val="14"/>
                <w:szCs w:val="14"/>
              </w:rPr>
              <w:t xml:space="preserve">ental y consumibles requeridos para cada cirugía se encuentran referenciadas en los anexos  </w:t>
            </w:r>
            <w:r w:rsidR="00741DEB" w:rsidRPr="00DF5AB9">
              <w:rPr>
                <w:rFonts w:asciiTheme="minorHAnsi" w:hAnsiTheme="minorHAnsi" w:cs="Arial"/>
                <w:sz w:val="14"/>
                <w:szCs w:val="14"/>
              </w:rPr>
              <w:t>1A y 1</w:t>
            </w:r>
            <w:r w:rsidR="00DF5AB9" w:rsidRPr="00DF5AB9">
              <w:rPr>
                <w:rFonts w:asciiTheme="minorHAnsi" w:hAnsiTheme="minorHAnsi" w:cs="Arial"/>
                <w:sz w:val="14"/>
                <w:szCs w:val="14"/>
              </w:rPr>
              <w:t>C</w:t>
            </w:r>
            <w:r w:rsidRPr="00AC310A">
              <w:rPr>
                <w:rFonts w:asciiTheme="minorHAnsi" w:hAnsiTheme="minorHAnsi" w:cs="Arial"/>
                <w:sz w:val="14"/>
                <w:szCs w:val="14"/>
              </w:rPr>
              <w:t xml:space="preserve"> de las bases.)</w:t>
            </w:r>
          </w:p>
        </w:tc>
      </w:tr>
    </w:tbl>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A09CD" w:rsidRPr="00E0579F" w:rsidRDefault="00741DEB" w:rsidP="00741DEB">
      <w:pPr>
        <w:tabs>
          <w:tab w:val="left" w:pos="4253"/>
          <w:tab w:val="left" w:pos="7797"/>
        </w:tabs>
        <w:jc w:val="center"/>
        <w:rPr>
          <w:rFonts w:asciiTheme="minorHAnsi" w:hAnsiTheme="minorHAnsi" w:cs="Arial"/>
          <w:b/>
          <w:sz w:val="22"/>
          <w:szCs w:val="22"/>
          <w:lang w:val="es-MX"/>
        </w:rPr>
      </w:pPr>
      <w:r w:rsidRPr="00AC310A">
        <w:rPr>
          <w:rFonts w:asciiTheme="minorHAnsi" w:hAnsiTheme="minorHAnsi" w:cs="Arial"/>
          <w:b/>
          <w:sz w:val="22"/>
          <w:szCs w:val="22"/>
          <w:lang w:val="es-MX"/>
        </w:rPr>
        <w:t xml:space="preserve">EQUIPO QUE DEBE SER </w:t>
      </w:r>
      <w:r w:rsidRPr="00E0579F">
        <w:rPr>
          <w:rFonts w:asciiTheme="minorHAnsi" w:hAnsiTheme="minorHAnsi" w:cs="Arial"/>
          <w:b/>
          <w:sz w:val="22"/>
          <w:szCs w:val="22"/>
          <w:lang w:val="es-MX"/>
        </w:rPr>
        <w:t>INCLUIDO EN LA PRESTACIÓN DEL SERVICIO</w:t>
      </w:r>
    </w:p>
    <w:p w:rsidR="00CD79F0" w:rsidRPr="00CD79F0" w:rsidRDefault="003B285F" w:rsidP="00741DEB">
      <w:pPr>
        <w:tabs>
          <w:tab w:val="left" w:pos="4253"/>
          <w:tab w:val="left" w:pos="7797"/>
        </w:tabs>
        <w:jc w:val="center"/>
        <w:rPr>
          <w:rFonts w:ascii="Calibri" w:hAnsi="Calibri"/>
          <w:lang w:val="es-MX"/>
        </w:rPr>
      </w:pPr>
      <w:r w:rsidRPr="00E0579F">
        <w:rPr>
          <w:rFonts w:asciiTheme="minorHAnsi" w:hAnsiTheme="minorHAnsi" w:cs="Arial"/>
          <w:b/>
          <w:sz w:val="16"/>
          <w:szCs w:val="16"/>
          <w:u w:val="single"/>
          <w:lang w:val="es-MX"/>
        </w:rPr>
        <w:t>NOTA IMPORTANTE</w:t>
      </w:r>
      <w:r w:rsidRPr="00E0579F">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DEL SERVICIO </w:t>
      </w:r>
      <w:r w:rsidR="002A2976">
        <w:rPr>
          <w:rFonts w:asciiTheme="minorHAnsi" w:hAnsiTheme="minorHAnsi" w:cs="Arial"/>
          <w:b/>
          <w:sz w:val="16"/>
          <w:szCs w:val="16"/>
          <w:lang w:val="es-MX"/>
        </w:rPr>
        <w:t xml:space="preserve">REQUERIDO </w:t>
      </w:r>
      <w:r w:rsidRPr="00E0579F">
        <w:rPr>
          <w:rFonts w:asciiTheme="minorHAnsi" w:hAnsiTheme="minorHAnsi" w:cs="Arial"/>
          <w:b/>
          <w:sz w:val="16"/>
          <w:szCs w:val="16"/>
          <w:lang w:val="es-MX"/>
        </w:rPr>
        <w:t>Y SU ACEPTACIÓN ESTARÁ SUJETA DE SER ACEPTADAS POR EL COMITÉ EVALUADOR TÉCNICO.</w:t>
      </w:r>
    </w:p>
    <w:p w:rsidR="00741DEB" w:rsidRDefault="00741DEB" w:rsidP="00741DEB">
      <w:pPr>
        <w:tabs>
          <w:tab w:val="left" w:pos="2760"/>
        </w:tabs>
        <w:rPr>
          <w:rFonts w:asciiTheme="minorHAnsi" w:hAnsiTheme="minorHAnsi" w:cs="Arial"/>
          <w:sz w:val="18"/>
          <w:szCs w:val="18"/>
        </w:rPr>
      </w:pPr>
    </w:p>
    <w:p w:rsidR="00741DEB" w:rsidRPr="00AC310A" w:rsidRDefault="00741DEB" w:rsidP="008B470B">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LOS EQUIPOS DEBERÁN </w:t>
      </w:r>
      <w:r w:rsidRPr="00AC310A">
        <w:rPr>
          <w:rFonts w:asciiTheme="minorHAnsi" w:hAnsiTheme="minorHAnsi" w:cs="Arial"/>
          <w:sz w:val="18"/>
          <w:szCs w:val="18"/>
          <w:lang w:val="es-MX"/>
        </w:rPr>
        <w:t>SER INSTALADAS EN</w:t>
      </w:r>
      <w:r>
        <w:rPr>
          <w:rFonts w:asciiTheme="minorHAnsi" w:hAnsiTheme="minorHAnsi" w:cs="Arial"/>
          <w:sz w:val="18"/>
          <w:szCs w:val="18"/>
          <w:lang w:val="es-MX"/>
        </w:rPr>
        <w:t xml:space="preserve"> LAS SIGUIENTES UNIDADES</w:t>
      </w:r>
      <w:r w:rsidRPr="00AC310A">
        <w:rPr>
          <w:rFonts w:asciiTheme="minorHAnsi" w:hAnsiTheme="minorHAnsi" w:cs="Arial"/>
          <w:sz w:val="18"/>
          <w:szCs w:val="18"/>
          <w:lang w:val="es-MX"/>
        </w:rPr>
        <w:t>:</w:t>
      </w:r>
      <w:r w:rsidR="008B470B">
        <w:rPr>
          <w:rFonts w:asciiTheme="minorHAnsi" w:hAnsiTheme="minorHAnsi" w:cs="Arial"/>
          <w:sz w:val="18"/>
          <w:szCs w:val="18"/>
          <w:lang w:val="es-MX"/>
        </w:rPr>
        <w:t xml:space="preserve"> *</w:t>
      </w:r>
      <w:r w:rsidRPr="00AC310A">
        <w:rPr>
          <w:rFonts w:asciiTheme="minorHAnsi" w:hAnsiTheme="minorHAnsi" w:cs="Arial"/>
          <w:sz w:val="18"/>
          <w:szCs w:val="18"/>
          <w:lang w:val="es-MX"/>
        </w:rPr>
        <w:t>1 (UNA) EN EL HOSPI</w:t>
      </w:r>
      <w:r w:rsidR="008B470B">
        <w:rPr>
          <w:rFonts w:asciiTheme="minorHAnsi" w:hAnsiTheme="minorHAnsi" w:cs="Arial"/>
          <w:sz w:val="18"/>
          <w:szCs w:val="18"/>
          <w:lang w:val="es-MX"/>
        </w:rPr>
        <w:t xml:space="preserve">TAL METROPOLITANO “DR. BERNARDO </w:t>
      </w:r>
      <w:r w:rsidRPr="00AC310A">
        <w:rPr>
          <w:rFonts w:asciiTheme="minorHAnsi" w:hAnsiTheme="minorHAnsi" w:cs="Arial"/>
          <w:sz w:val="18"/>
          <w:szCs w:val="18"/>
          <w:lang w:val="es-MX"/>
        </w:rPr>
        <w:t xml:space="preserve">SEPULVEDA”,  </w:t>
      </w:r>
      <w:r w:rsidR="008B470B">
        <w:rPr>
          <w:rFonts w:asciiTheme="minorHAnsi" w:hAnsiTheme="minorHAnsi" w:cs="Arial"/>
          <w:sz w:val="18"/>
          <w:szCs w:val="18"/>
          <w:lang w:val="es-MX"/>
        </w:rPr>
        <w:t>*</w:t>
      </w:r>
      <w:r w:rsidRPr="00AC310A">
        <w:rPr>
          <w:rFonts w:asciiTheme="minorHAnsi" w:hAnsiTheme="minorHAnsi" w:cs="Arial"/>
          <w:sz w:val="18"/>
          <w:szCs w:val="18"/>
          <w:lang w:val="es-MX"/>
        </w:rPr>
        <w:t>1 (UNA) EN EL HOSPITAL GENERAL DE SABINAS</w:t>
      </w:r>
      <w:r w:rsidR="00E0579F">
        <w:rPr>
          <w:rFonts w:asciiTheme="minorHAnsi" w:hAnsiTheme="minorHAnsi" w:cs="Arial"/>
          <w:sz w:val="18"/>
          <w:szCs w:val="18"/>
          <w:lang w:val="es-MX"/>
        </w:rPr>
        <w:t xml:space="preserve"> </w:t>
      </w:r>
      <w:r w:rsidR="008B470B">
        <w:rPr>
          <w:rFonts w:asciiTheme="minorHAnsi" w:hAnsiTheme="minorHAnsi" w:cs="Arial"/>
          <w:sz w:val="18"/>
          <w:szCs w:val="18"/>
          <w:lang w:val="es-MX"/>
        </w:rPr>
        <w:t>*</w:t>
      </w:r>
      <w:r w:rsidRPr="00AC310A">
        <w:rPr>
          <w:rFonts w:asciiTheme="minorHAnsi" w:hAnsiTheme="minorHAnsi" w:cs="Arial"/>
          <w:sz w:val="18"/>
          <w:szCs w:val="18"/>
          <w:lang w:val="es-MX"/>
        </w:rPr>
        <w:t>1 (UNA) EN EL HOSPITAL GENERAL DE CERRALVO.</w:t>
      </w:r>
      <w:r w:rsidR="00E0579F" w:rsidRPr="00E0579F">
        <w:t xml:space="preserve"> </w:t>
      </w:r>
      <w:r w:rsidR="00E0579F">
        <w:rPr>
          <w:rFonts w:asciiTheme="minorHAnsi" w:hAnsiTheme="minorHAnsi" w:cs="Arial"/>
          <w:sz w:val="18"/>
          <w:szCs w:val="18"/>
          <w:lang w:val="es-MX"/>
        </w:rPr>
        <w:t>***</w:t>
      </w:r>
      <w:r w:rsidR="00E0579F" w:rsidRPr="00E0579F">
        <w:rPr>
          <w:rFonts w:asciiTheme="minorHAnsi" w:hAnsiTheme="minorHAnsi" w:cs="Arial"/>
          <w:sz w:val="18"/>
          <w:szCs w:val="18"/>
          <w:lang w:val="es-MX"/>
        </w:rPr>
        <w:t>1 (UNA) EN LA UNIDAD TIERRA Y LIBERTAD, MONTERREY, NUEVO LEON</w:t>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p>
    <w:p w:rsidR="00741DEB" w:rsidRPr="00AC310A" w:rsidRDefault="00741DEB" w:rsidP="00741DEB">
      <w:pPr>
        <w:pStyle w:val="Prrafodelista"/>
        <w:tabs>
          <w:tab w:val="left" w:pos="2760"/>
        </w:tabs>
        <w:ind w:left="720"/>
        <w:jc w:val="both"/>
        <w:rPr>
          <w:rFonts w:asciiTheme="minorHAnsi" w:hAnsiTheme="minorHAnsi" w:cs="Arial"/>
          <w:sz w:val="18"/>
          <w:szCs w:val="18"/>
          <w:lang w:val="es-MX"/>
        </w:rPr>
      </w:pPr>
    </w:p>
    <w:tbl>
      <w:tblPr>
        <w:tblW w:w="11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61"/>
        <w:gridCol w:w="1677"/>
        <w:gridCol w:w="6915"/>
      </w:tblGrid>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CANTIDAD:</w:t>
            </w:r>
          </w:p>
        </w:tc>
        <w:tc>
          <w:tcPr>
            <w:tcW w:w="9953" w:type="dxa"/>
            <w:gridSpan w:val="3"/>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4</w:t>
            </w:r>
            <w:r w:rsidR="00741DEB" w:rsidRPr="00AC310A">
              <w:rPr>
                <w:rFonts w:asciiTheme="minorHAnsi" w:hAnsiTheme="minorHAnsi" w:cs="Arial"/>
                <w:sz w:val="14"/>
                <w:szCs w:val="14"/>
              </w:rPr>
              <w:t xml:space="preserve"> (</w:t>
            </w:r>
            <w:r>
              <w:rPr>
                <w:rFonts w:asciiTheme="minorHAnsi" w:hAnsiTheme="minorHAnsi" w:cs="Arial"/>
                <w:sz w:val="14"/>
                <w:szCs w:val="14"/>
              </w:rPr>
              <w:t>CUATRO</w:t>
            </w:r>
            <w:r w:rsidR="00741DEB" w:rsidRPr="00AC310A">
              <w:rPr>
                <w:rFonts w:asciiTheme="minorHAnsi" w:hAnsiTheme="minorHAnsi" w:cs="Arial"/>
                <w:sz w:val="14"/>
                <w:szCs w:val="14"/>
              </w:rPr>
              <w:t>)</w:t>
            </w:r>
          </w:p>
        </w:tc>
      </w:tr>
      <w:tr w:rsidR="00741DEB" w:rsidRPr="00AC310A" w:rsidTr="008B470B">
        <w:trPr>
          <w:trHeight w:val="70"/>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NOMBRE GENÉRICO:</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TORRE DE ENDOSCOPÍA PARA LAPAROSCOPÍA.</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ESPECIALIDAD(ES):</w:t>
            </w:r>
          </w:p>
        </w:tc>
        <w:tc>
          <w:tcPr>
            <w:tcW w:w="9953"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SERVICIO(S):</w:t>
            </w:r>
          </w:p>
        </w:tc>
        <w:tc>
          <w:tcPr>
            <w:tcW w:w="9953"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DEFINICIÓN:</w:t>
            </w:r>
          </w:p>
        </w:tc>
        <w:tc>
          <w:tcPr>
            <w:tcW w:w="9953" w:type="dxa"/>
            <w:gridSpan w:val="3"/>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rPr>
              <w:t>Torre de endoscopía rodable con fuente de luz, sistema de video y grabación, accesorios, instrumental e insumos para la práctica de la laparoscopía.</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r w:rsidRPr="00AC310A">
              <w:rPr>
                <w:rFonts w:asciiTheme="minorHAnsi" w:hAnsiTheme="minorHAnsi" w:cs="Arial"/>
                <w:sz w:val="14"/>
                <w:szCs w:val="14"/>
              </w:rPr>
              <w:t>1.- DESCRIPCIÓN:</w:t>
            </w: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Carro rodable:</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Torre rodable con sistema de frenado fabricada en metal o polímero de alto impacto.</w:t>
            </w:r>
            <w:r w:rsidR="00DA405D" w:rsidRPr="00AC310A">
              <w:rPr>
                <w:rFonts w:asciiTheme="minorHAnsi" w:hAnsiTheme="minorHAnsi" w:cs="Arial"/>
                <w:sz w:val="14"/>
                <w:szCs w:val="14"/>
              </w:rPr>
              <w:t xml:space="preserve"> 1.1.1.2.- Repisas ajustables para soportar y contener la consola de video, la fuente de luz, el insuflador, etc, y con cajón para la guarda de accesorios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Brazo articulado para el monitor. 1.1.1.4.- Sistema de seguridad con llave.</w:t>
            </w:r>
            <w:r w:rsidR="00DA405D">
              <w:t xml:space="preserve"> </w:t>
            </w:r>
            <w:r w:rsidR="00DA405D" w:rsidRPr="008B470B">
              <w:rPr>
                <w:rFonts w:asciiTheme="minorHAnsi" w:hAnsiTheme="minorHAnsi" w:cs="Arial"/>
                <w:sz w:val="14"/>
                <w:szCs w:val="14"/>
              </w:rPr>
              <w:t>1.1.1.5.- Conector multicontactos y UPS con regulador de voltaje y supresor de picos.</w:t>
            </w:r>
          </w:p>
        </w:tc>
      </w:tr>
      <w:tr w:rsidR="00741DEB" w:rsidRPr="00AC310A" w:rsidTr="008B470B">
        <w:trPr>
          <w:cantSplit/>
          <w:trHeight w:val="140"/>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 Procesador de video:</w:t>
            </w:r>
          </w:p>
        </w:tc>
        <w:tc>
          <w:tcPr>
            <w:tcW w:w="167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1.1.2.1.- Cámara con tecnología de 3 chips (CCD)</w:t>
            </w:r>
          </w:p>
        </w:tc>
        <w:tc>
          <w:tcPr>
            <w:tcW w:w="6915" w:type="dxa"/>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1.1.2.1.1.- Alta resolución </w:t>
            </w:r>
            <w:r w:rsidR="008B470B">
              <w:rPr>
                <w:rFonts w:asciiTheme="minorHAnsi" w:hAnsiTheme="minorHAnsi" w:cs="Arial"/>
                <w:sz w:val="14"/>
                <w:szCs w:val="14"/>
              </w:rPr>
              <w:t xml:space="preserve">de al menos 1280 x 1024 pixeles, </w:t>
            </w:r>
            <w:r w:rsidR="008B470B" w:rsidRPr="00AC310A">
              <w:rPr>
                <w:rFonts w:asciiTheme="minorHAnsi" w:hAnsiTheme="minorHAnsi" w:cs="Arial"/>
                <w:sz w:val="14"/>
                <w:szCs w:val="14"/>
              </w:rPr>
              <w:t>1.1.2.1.2.- Compatible c</w:t>
            </w:r>
            <w:r w:rsidR="008B470B">
              <w:rPr>
                <w:rFonts w:asciiTheme="minorHAnsi" w:hAnsiTheme="minorHAnsi" w:cs="Arial"/>
                <w:sz w:val="14"/>
                <w:szCs w:val="14"/>
              </w:rPr>
              <w:t xml:space="preserve">on monitores de alta resolución, </w:t>
            </w:r>
            <w:r w:rsidR="008B470B" w:rsidRPr="00AC310A">
              <w:rPr>
                <w:rFonts w:asciiTheme="minorHAnsi" w:hAnsiTheme="minorHAnsi" w:cs="Arial"/>
                <w:sz w:val="14"/>
                <w:szCs w:val="14"/>
              </w:rPr>
              <w:t>1.1.2.1.3.</w:t>
            </w:r>
            <w:r w:rsidR="008B470B">
              <w:rPr>
                <w:rFonts w:asciiTheme="minorHAnsi" w:hAnsiTheme="minorHAnsi" w:cs="Arial"/>
                <w:sz w:val="14"/>
                <w:szCs w:val="14"/>
              </w:rPr>
              <w:t xml:space="preserve">- Escáner progresivo, </w:t>
            </w:r>
            <w:r w:rsidR="008B470B" w:rsidRPr="00AC310A">
              <w:rPr>
                <w:rFonts w:asciiTheme="minorHAnsi" w:hAnsiTheme="minorHAnsi" w:cs="Arial"/>
                <w:sz w:val="14"/>
                <w:szCs w:val="14"/>
              </w:rPr>
              <w:t>1.1.2.1.4.-Objetivo par focal-zoom integrado</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1.1.2.1.5.- Distancia focal de 14 a 30 mm (2x)</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1.1.2.1.6.- 3 Chips con 4 botones con iluminación intuitiva y auto iluminado integrado al cabezal. Sensibilidad igual o menor a 1 lux. Salida Digital de cámara (formato DVI).</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1.1.2.2.- Cab</w:t>
            </w:r>
            <w:r w:rsidR="008B470B">
              <w:rPr>
                <w:rFonts w:asciiTheme="minorHAnsi" w:hAnsiTheme="minorHAnsi" w:cs="Arial"/>
                <w:sz w:val="14"/>
                <w:szCs w:val="14"/>
              </w:rPr>
              <w:t xml:space="preserve">ezal compatible con las ópticas, </w:t>
            </w:r>
            <w:r w:rsidR="008B470B" w:rsidRPr="00AC310A">
              <w:rPr>
                <w:rFonts w:asciiTheme="minorHAnsi" w:hAnsiTheme="minorHAnsi" w:cs="Arial"/>
                <w:sz w:val="14"/>
                <w:szCs w:val="14"/>
              </w:rPr>
              <w:t>1.1.2.3.- Sistema de color PAL/NTSC</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1.1.2.4.- Aspecto de entrada y salida de 16:9</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1.1.2.5.- Salidas de video:</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1.1.2.5.1.- S-Video a conector 4-pol mini-din (x1)</w:t>
            </w:r>
            <w:r w:rsidR="008B470B">
              <w:rPr>
                <w:rFonts w:asciiTheme="minorHAnsi" w:hAnsiTheme="minorHAnsi" w:cs="Arial"/>
                <w:sz w:val="14"/>
                <w:szCs w:val="14"/>
              </w:rPr>
              <w:t xml:space="preserve">, </w:t>
            </w:r>
            <w:r w:rsidR="008B470B" w:rsidRPr="00AC310A">
              <w:rPr>
                <w:rFonts w:asciiTheme="minorHAnsi" w:hAnsiTheme="minorHAnsi" w:cs="Arial"/>
                <w:sz w:val="14"/>
                <w:szCs w:val="14"/>
              </w:rPr>
              <w:t>1.1.5.5.2.- Señal HD a conector DVI-I (2x)</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1.1.2.6.-  Procesamiento digital de 1</w:t>
            </w:r>
            <w:r w:rsidR="008B470B">
              <w:rPr>
                <w:rFonts w:asciiTheme="minorHAnsi" w:hAnsiTheme="minorHAnsi" w:cs="Arial"/>
                <w:sz w:val="14"/>
                <w:szCs w:val="14"/>
              </w:rPr>
              <w:t xml:space="preserve">0 bit para nitidez de la imagen, </w:t>
            </w:r>
            <w:r w:rsidR="008B470B" w:rsidRPr="00AC310A">
              <w:rPr>
                <w:rFonts w:asciiTheme="minorHAnsi" w:hAnsiTheme="minorHAnsi" w:cs="Arial"/>
                <w:sz w:val="14"/>
                <w:szCs w:val="14"/>
              </w:rPr>
              <w:t>1.1.2.7.- Cabezal de Cámara con Montura en C</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1.1.2.8.-  9 especialidades pre configuradas</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1.1.2.9.- Consola Central controlada por microprocesador con tecnología de 3 chips CCD.</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 Fuente de luz:</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1.1.3.1.- Iluminación Xenón</w:t>
            </w:r>
            <w:r w:rsidR="00DA405D">
              <w:rPr>
                <w:rFonts w:asciiTheme="minorHAnsi" w:hAnsiTheme="minorHAnsi" w:cs="Arial"/>
                <w:sz w:val="14"/>
                <w:szCs w:val="14"/>
              </w:rPr>
              <w:t>.</w:t>
            </w:r>
            <w:r w:rsidR="00DA405D" w:rsidRPr="00AC310A">
              <w:rPr>
                <w:rFonts w:asciiTheme="minorHAnsi" w:hAnsiTheme="minorHAnsi" w:cs="Arial"/>
                <w:sz w:val="14"/>
                <w:szCs w:val="14"/>
              </w:rPr>
              <w:t xml:space="preserve"> 1.1.3.3.- Cable de fibra óptica esterilizable en vapor, cuente con mecanismo de seguridad y de al menos 4.5 mm de diámetro y de longitud no menor a 2.5 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1.1.3.4.- Cable de red</w:t>
            </w:r>
            <w:r w:rsidR="00DA405D">
              <w:rPr>
                <w:rFonts w:asciiTheme="minorHAnsi" w:hAnsiTheme="minorHAnsi" w:cs="Arial"/>
                <w:sz w:val="14"/>
                <w:szCs w:val="14"/>
              </w:rPr>
              <w:t>.</w:t>
            </w:r>
          </w:p>
        </w:tc>
      </w:tr>
      <w:tr w:rsidR="00741DEB" w:rsidRPr="00AC310A" w:rsidTr="008B470B">
        <w:trPr>
          <w:cantSplit/>
          <w:trHeight w:val="80"/>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 Laparoscopios:</w:t>
            </w:r>
          </w:p>
        </w:tc>
        <w:tc>
          <w:tcPr>
            <w:tcW w:w="8592"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1.1.4.1.- Telescopio de 10 mm de diámetro con óptica de visión frontal de 0°, longitud de 30 cm, esterilizable en vapor y con conductor de luz de fibra óptica.</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1.1.4.2.- Telescopio de 10 mm de diámetro con óptica de visión frontal de 30°, longitud de 30 cm, esterilizable en vapor y con conductor de luz de fibra óptica.</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1.1.4.3.- Telescopio de 5 mm de diámetro con óptica de visión frontal de 0°, longitud de 30 cm, esterilizable en vapor y con conductor de luz de fibra óptica</w:t>
            </w:r>
            <w:r w:rsidR="00DA405D">
              <w:rPr>
                <w:rFonts w:asciiTheme="minorHAnsi" w:hAnsiTheme="minorHAnsi" w:cs="Arial"/>
                <w:sz w:val="14"/>
                <w:szCs w:val="14"/>
              </w:rPr>
              <w:t>.</w:t>
            </w:r>
            <w:r w:rsidR="00DA405D" w:rsidRPr="00AC310A">
              <w:rPr>
                <w:rFonts w:asciiTheme="minorHAnsi" w:hAnsiTheme="minorHAnsi" w:cs="Arial"/>
                <w:sz w:val="14"/>
                <w:szCs w:val="14"/>
              </w:rPr>
              <w:t xml:space="preserve"> 1.1.4.3.- Telescopio de 5 mm de diámetro con óptica de visión frontal de 30°, longitud de 30 cm, esterilizable en vapor y con conductor de luz de fibra óptica</w:t>
            </w:r>
          </w:p>
        </w:tc>
      </w:tr>
      <w:tr w:rsidR="00741DEB" w:rsidRPr="00AC310A" w:rsidTr="008B470B">
        <w:trPr>
          <w:cantSplit/>
          <w:trHeight w:val="281"/>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 Sistema de grabación:</w:t>
            </w:r>
          </w:p>
        </w:tc>
        <w:tc>
          <w:tcPr>
            <w:tcW w:w="8592" w:type="dxa"/>
            <w:gridSpan w:val="2"/>
            <w:tcBorders>
              <w:left w:val="single" w:sz="4" w:space="0" w:color="auto"/>
            </w:tcBorders>
            <w:shd w:val="clear" w:color="auto" w:fill="auto"/>
            <w:vAlign w:val="center"/>
          </w:tcPr>
          <w:p w:rsidR="00741DEB" w:rsidRPr="00AC310A" w:rsidRDefault="00741DEB" w:rsidP="00DA405D">
            <w:pPr>
              <w:rPr>
                <w:rFonts w:asciiTheme="minorHAnsi" w:hAnsiTheme="minorHAnsi" w:cs="Arial"/>
                <w:sz w:val="14"/>
                <w:szCs w:val="14"/>
              </w:rPr>
            </w:pPr>
            <w:r w:rsidRPr="00AC310A">
              <w:rPr>
                <w:rFonts w:asciiTheme="minorHAnsi" w:hAnsiTheme="minorHAnsi" w:cs="Arial"/>
                <w:sz w:val="14"/>
                <w:szCs w:val="14"/>
              </w:rPr>
              <w:t>1.1.5.1.- Reproductor y grabador de alta definición para  DVD’S, CD’S y USB, que permita la captura de fotografías y disco duro interno del al menos 250GB.</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1.1.5.2.- Alta definición para 2 procedimientos de forma simultanea pantalla sensible al tacto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1.1.5.3.- Sistema de color PAL/NTSC</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1.1.5.4.- Compatible con al menos los siguientes formatos: JPG, BMP, TIFF, Video MPEG2, Audio WAV</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 Insuflador:</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1.1.6.1.- Funcione con gas CO</w:t>
            </w:r>
            <w:r w:rsidRPr="00AC310A">
              <w:rPr>
                <w:rFonts w:asciiTheme="minorHAnsi" w:hAnsiTheme="minorHAnsi" w:cs="Arial"/>
                <w:sz w:val="14"/>
                <w:szCs w:val="14"/>
                <w:vertAlign w:val="subscript"/>
              </w:rPr>
              <w:t xml:space="preserve">2 </w:t>
            </w:r>
            <w:r w:rsidR="008B470B">
              <w:rPr>
                <w:rFonts w:asciiTheme="minorHAnsi" w:hAnsiTheme="minorHAnsi" w:cs="Arial"/>
                <w:sz w:val="14"/>
                <w:szCs w:val="14"/>
                <w:vertAlign w:val="subscript"/>
              </w:rPr>
              <w:t xml:space="preserve">, </w:t>
            </w:r>
            <w:r w:rsidR="008B470B" w:rsidRPr="00AC310A">
              <w:rPr>
                <w:rFonts w:asciiTheme="minorHAnsi" w:hAnsiTheme="minorHAnsi" w:cs="Arial"/>
                <w:sz w:val="14"/>
                <w:szCs w:val="14"/>
              </w:rPr>
              <w:t>1.1.6.2.- Controlado por microprocesador</w:t>
            </w:r>
            <w:r w:rsidR="008B470B">
              <w:rPr>
                <w:rFonts w:asciiTheme="minorHAnsi" w:hAnsiTheme="minorHAnsi" w:cs="Arial"/>
                <w:sz w:val="14"/>
                <w:szCs w:val="14"/>
              </w:rPr>
              <w:t xml:space="preserve">, 1.1.6.3.- Cable de red, </w:t>
            </w:r>
            <w:r w:rsidR="008B470B" w:rsidRPr="00AC310A">
              <w:rPr>
                <w:rFonts w:asciiTheme="minorHAnsi" w:hAnsiTheme="minorHAnsi" w:cs="Arial"/>
                <w:sz w:val="14"/>
                <w:szCs w:val="14"/>
              </w:rPr>
              <w:t xml:space="preserve">1.1.6.4.- </w:t>
            </w:r>
            <w:r w:rsidR="008B470B">
              <w:rPr>
                <w:rFonts w:asciiTheme="minorHAnsi" w:hAnsiTheme="minorHAnsi" w:cs="Arial"/>
                <w:sz w:val="14"/>
                <w:szCs w:val="14"/>
              </w:rPr>
              <w:t xml:space="preserve">Tubos de plástico desechables, 1.1.6.5.- Llave universal, </w:t>
            </w:r>
            <w:r w:rsidR="008B470B" w:rsidRPr="00AC310A">
              <w:rPr>
                <w:rFonts w:asciiTheme="minorHAnsi" w:hAnsiTheme="minorHAnsi" w:cs="Arial"/>
                <w:sz w:val="14"/>
                <w:szCs w:val="14"/>
              </w:rPr>
              <w:t>1.1.6.6.- Cable de conexión SCB longitud de 100 cm</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1.1.6.7.- Filtro de gas CO</w:t>
            </w:r>
            <w:r w:rsidR="008B470B" w:rsidRPr="00AC310A">
              <w:rPr>
                <w:rFonts w:asciiTheme="minorHAnsi" w:hAnsiTheme="minorHAnsi" w:cs="Arial"/>
                <w:sz w:val="14"/>
                <w:szCs w:val="14"/>
                <w:vertAlign w:val="subscript"/>
              </w:rPr>
              <w:t>2</w:t>
            </w:r>
            <w:r w:rsidR="008B470B" w:rsidRPr="00AC310A">
              <w:rPr>
                <w:rFonts w:asciiTheme="minorHAnsi" w:hAnsiTheme="minorHAnsi" w:cs="Arial"/>
                <w:sz w:val="14"/>
                <w:szCs w:val="14"/>
              </w:rPr>
              <w:t>/NO</w:t>
            </w:r>
            <w:r w:rsidR="008B470B" w:rsidRPr="00AC310A">
              <w:rPr>
                <w:rFonts w:asciiTheme="minorHAnsi" w:hAnsiTheme="minorHAnsi" w:cs="Arial"/>
                <w:sz w:val="14"/>
                <w:szCs w:val="14"/>
                <w:vertAlign w:val="subscript"/>
              </w:rPr>
              <w:t xml:space="preserve">2 </w:t>
            </w:r>
            <w:r w:rsidR="008B470B" w:rsidRPr="00AC310A">
              <w:rPr>
                <w:rFonts w:asciiTheme="minorHAnsi" w:hAnsiTheme="minorHAnsi" w:cs="Arial"/>
                <w:sz w:val="14"/>
                <w:szCs w:val="14"/>
              </w:rPr>
              <w:t xml:space="preserve">estéril en </w:t>
            </w:r>
            <w:r w:rsidR="008B470B">
              <w:rPr>
                <w:rFonts w:asciiTheme="minorHAnsi" w:hAnsiTheme="minorHAnsi" w:cs="Arial"/>
                <w:sz w:val="14"/>
                <w:szCs w:val="14"/>
              </w:rPr>
              <w:t xml:space="preserve">el tubo de plástico incorporado, </w:t>
            </w:r>
            <w:r w:rsidR="008B470B" w:rsidRPr="00AC310A">
              <w:rPr>
                <w:rFonts w:asciiTheme="minorHAnsi" w:hAnsiTheme="minorHAnsi" w:cs="Arial"/>
                <w:sz w:val="14"/>
                <w:szCs w:val="14"/>
              </w:rPr>
              <w:t>1.1.6.8.- Flujo de gas de 0 a 45 l/min</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1.1.6.9.- Control de presión de 0 a 45 mmHg</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1.1.6.10.- Indicador de parámetros de presión de insuflación, presión intra abdominal, flujo de gas y consumos de gas</w:t>
            </w:r>
            <w:r w:rsidR="008B470B">
              <w:rPr>
                <w:rFonts w:asciiTheme="minorHAnsi" w:hAnsiTheme="minorHAnsi" w:cs="Arial"/>
                <w:sz w:val="14"/>
                <w:szCs w:val="14"/>
              </w:rPr>
              <w:t>.</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val="restart"/>
            <w:shd w:val="clear" w:color="auto" w:fill="auto"/>
            <w:vAlign w:val="center"/>
          </w:tcPr>
          <w:p w:rsidR="00741DEB" w:rsidRPr="00AC310A" w:rsidRDefault="008B470B" w:rsidP="00741DEB">
            <w:pPr>
              <w:rPr>
                <w:rFonts w:asciiTheme="minorHAnsi" w:hAnsiTheme="minorHAnsi" w:cs="Arial"/>
                <w:sz w:val="14"/>
                <w:szCs w:val="14"/>
              </w:rPr>
            </w:pPr>
            <w:r w:rsidRPr="00AC310A">
              <w:rPr>
                <w:rFonts w:asciiTheme="minorHAnsi" w:hAnsiTheme="minorHAnsi" w:cs="Arial"/>
                <w:sz w:val="14"/>
                <w:szCs w:val="14"/>
              </w:rPr>
              <w:t>1.1.7.- Sistema de monitoreo:</w:t>
            </w:r>
          </w:p>
        </w:tc>
        <w:tc>
          <w:tcPr>
            <w:tcW w:w="167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1.1.7.1.- Pantalla grado médico: </w:t>
            </w:r>
          </w:p>
        </w:tc>
        <w:tc>
          <w:tcPr>
            <w:tcW w:w="6915"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1.1.7.1.1.- De 19 a  21”</w:t>
            </w:r>
            <w:r w:rsidR="008B470B">
              <w:rPr>
                <w:rFonts w:asciiTheme="minorHAnsi" w:hAnsiTheme="minorHAnsi" w:cs="Arial"/>
                <w:sz w:val="14"/>
                <w:szCs w:val="14"/>
              </w:rPr>
              <w:t xml:space="preserve">, </w:t>
            </w:r>
            <w:r w:rsidR="008B470B" w:rsidRPr="00AC310A">
              <w:rPr>
                <w:rFonts w:asciiTheme="minorHAnsi" w:hAnsiTheme="minorHAnsi" w:cs="Arial"/>
                <w:sz w:val="14"/>
                <w:szCs w:val="14"/>
              </w:rPr>
              <w:t xml:space="preserve">1.1.7.1.2.- </w:t>
            </w:r>
            <w:r w:rsidR="008B470B">
              <w:rPr>
                <w:rFonts w:asciiTheme="minorHAnsi" w:hAnsiTheme="minorHAnsi" w:cs="Arial"/>
                <w:sz w:val="14"/>
                <w:szCs w:val="14"/>
              </w:rPr>
              <w:t xml:space="preserve">Pantalla LCD de alta definición, </w:t>
            </w:r>
            <w:r w:rsidR="008B470B" w:rsidRPr="00AC310A">
              <w:rPr>
                <w:rFonts w:asciiTheme="minorHAnsi" w:hAnsiTheme="minorHAnsi" w:cs="Arial"/>
                <w:sz w:val="14"/>
                <w:szCs w:val="14"/>
              </w:rPr>
              <w:t>1.1.7.1.3.- Fuente de alimentación externa de 24 VDC</w:t>
            </w:r>
            <w:r w:rsidR="008B470B">
              <w:rPr>
                <w:rFonts w:asciiTheme="minorHAnsi" w:hAnsiTheme="minorHAnsi" w:cs="Arial"/>
                <w:sz w:val="14"/>
                <w:szCs w:val="14"/>
              </w:rPr>
              <w:t xml:space="preserve">, 1.1.7.1.4.- Cable de red, </w:t>
            </w:r>
            <w:r w:rsidR="008B470B" w:rsidRPr="00AC310A">
              <w:rPr>
                <w:rFonts w:asciiTheme="minorHAnsi" w:hAnsiTheme="minorHAnsi" w:cs="Arial"/>
                <w:sz w:val="14"/>
                <w:szCs w:val="14"/>
              </w:rPr>
              <w:t>1.1.7.1.5.- Resolución de al menos 1600 x 1200 pixeles</w:t>
            </w:r>
            <w:r w:rsidR="008B470B">
              <w:rPr>
                <w:rFonts w:asciiTheme="minorHAnsi" w:hAnsiTheme="minorHAnsi" w:cs="Arial"/>
                <w:sz w:val="14"/>
                <w:szCs w:val="14"/>
              </w:rPr>
              <w:t xml:space="preserve">, </w:t>
            </w:r>
            <w:r w:rsidR="008B470B" w:rsidRPr="00AC310A">
              <w:rPr>
                <w:rFonts w:asciiTheme="minorHAnsi" w:hAnsiTheme="minorHAnsi" w:cs="Arial"/>
                <w:sz w:val="14"/>
                <w:szCs w:val="14"/>
              </w:rPr>
              <w:t>1.1.7.1.8.- Relación de aspecto de 16:10</w:t>
            </w:r>
            <w:r w:rsidR="008B470B">
              <w:rPr>
                <w:rFonts w:asciiTheme="minorHAnsi" w:hAnsiTheme="minorHAnsi" w:cs="Arial"/>
                <w:sz w:val="14"/>
                <w:szCs w:val="14"/>
              </w:rPr>
              <w:t xml:space="preserve">, </w:t>
            </w:r>
            <w:r w:rsidR="008B470B" w:rsidRPr="00AC310A">
              <w:rPr>
                <w:rFonts w:asciiTheme="minorHAnsi" w:hAnsiTheme="minorHAnsi" w:cs="Arial"/>
                <w:sz w:val="14"/>
                <w:szCs w:val="14"/>
              </w:rPr>
              <w:t>1.1.7.1.9.- 16 millones de colores.</w:t>
            </w:r>
          </w:p>
        </w:tc>
      </w:tr>
      <w:tr w:rsidR="008B470B" w:rsidRPr="00283BDB" w:rsidTr="008B470B">
        <w:trPr>
          <w:cantSplit/>
          <w:jc w:val="center"/>
        </w:trPr>
        <w:tc>
          <w:tcPr>
            <w:tcW w:w="1411" w:type="dxa"/>
            <w:vMerge/>
            <w:shd w:val="clear" w:color="auto" w:fill="auto"/>
            <w:vAlign w:val="center"/>
          </w:tcPr>
          <w:p w:rsidR="008B470B" w:rsidRPr="00AC310A" w:rsidRDefault="008B470B" w:rsidP="00741DEB">
            <w:pPr>
              <w:autoSpaceDE w:val="0"/>
              <w:autoSpaceDN w:val="0"/>
              <w:ind w:left="360" w:hanging="360"/>
              <w:rPr>
                <w:rFonts w:asciiTheme="minorHAnsi" w:hAnsiTheme="minorHAnsi" w:cs="Arial"/>
                <w:sz w:val="14"/>
                <w:szCs w:val="14"/>
              </w:rPr>
            </w:pPr>
          </w:p>
        </w:tc>
        <w:tc>
          <w:tcPr>
            <w:tcW w:w="1361" w:type="dxa"/>
            <w:vMerge/>
            <w:shd w:val="clear" w:color="auto" w:fill="auto"/>
            <w:vAlign w:val="center"/>
          </w:tcPr>
          <w:p w:rsidR="008B470B" w:rsidRPr="00AC310A" w:rsidRDefault="008B470B" w:rsidP="00741DEB">
            <w:pPr>
              <w:rPr>
                <w:rFonts w:asciiTheme="minorHAnsi" w:hAnsiTheme="minorHAnsi" w:cs="Arial"/>
                <w:sz w:val="14"/>
                <w:szCs w:val="14"/>
              </w:rPr>
            </w:pPr>
          </w:p>
        </w:tc>
        <w:tc>
          <w:tcPr>
            <w:tcW w:w="8592" w:type="dxa"/>
            <w:gridSpan w:val="2"/>
            <w:shd w:val="clear" w:color="auto" w:fill="auto"/>
            <w:vAlign w:val="center"/>
          </w:tcPr>
          <w:p w:rsidR="008B470B" w:rsidRPr="008B470B" w:rsidRDefault="008B470B" w:rsidP="00741DEB">
            <w:pPr>
              <w:rPr>
                <w:rFonts w:asciiTheme="minorHAnsi" w:hAnsiTheme="minorHAnsi" w:cs="Arial"/>
                <w:sz w:val="14"/>
                <w:szCs w:val="14"/>
                <w:lang w:val="en-US"/>
              </w:rPr>
            </w:pPr>
            <w:r w:rsidRPr="008B470B">
              <w:rPr>
                <w:rFonts w:asciiTheme="minorHAnsi" w:hAnsiTheme="minorHAnsi" w:cs="Arial"/>
                <w:sz w:val="14"/>
                <w:szCs w:val="14"/>
                <w:lang w:val="en-US"/>
              </w:rPr>
              <w:t>1.1.7.2.- Cable DVI, 1.1.7.3.- Cable BNC, 1.1.7.4.- Cable S-Video</w:t>
            </w:r>
          </w:p>
        </w:tc>
      </w:tr>
      <w:tr w:rsidR="00741DEB" w:rsidRPr="00AC310A" w:rsidTr="008B470B">
        <w:trPr>
          <w:cantSplit/>
          <w:trHeight w:val="70"/>
          <w:jc w:val="center"/>
        </w:trPr>
        <w:tc>
          <w:tcPr>
            <w:tcW w:w="1411" w:type="dxa"/>
            <w:tcBorders>
              <w:bottom w:val="single" w:sz="4" w:space="0" w:color="auto"/>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2.- REFACCIONES:</w:t>
            </w:r>
          </w:p>
        </w:tc>
        <w:tc>
          <w:tcPr>
            <w:tcW w:w="9953" w:type="dxa"/>
            <w:gridSpan w:val="3"/>
            <w:tcBorders>
              <w:left w:val="single" w:sz="4" w:space="0" w:color="auto"/>
            </w:tcBorders>
            <w:shd w:val="clear" w:color="auto" w:fill="auto"/>
            <w:vAlign w:val="bottom"/>
          </w:tcPr>
          <w:p w:rsidR="00741DEB" w:rsidRPr="00AC310A" w:rsidRDefault="00741DEB" w:rsidP="00741DEB">
            <w:pPr>
              <w:snapToGrid w:val="0"/>
              <w:jc w:val="both"/>
              <w:rPr>
                <w:rFonts w:asciiTheme="minorHAnsi" w:hAnsiTheme="minorHAnsi" w:cs="Arial"/>
                <w:sz w:val="14"/>
                <w:szCs w:val="14"/>
              </w:rPr>
            </w:pP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3.- INSTALACIÓN:</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4.- CAPACITACIÓN:</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741DEB" w:rsidRPr="00AC310A" w:rsidTr="008B470B">
        <w:trPr>
          <w:trHeight w:val="70"/>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5.- MANTENIMIENTO:</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servicios, por lo cual tendrá que incluir en su propuesta el costo de los insumos, accesorios y refacciones que sean necesarios para llevarlos a cabo.</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6.- GARANTÍA:</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7.- MANUALES:</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8.- NORMATIVIDAD:</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10.1.- Copia de los Certificados ISO 13485:2003 para los equipos, accesorios y el instrumental.</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10.2.- Copia de los Certificados FDA o CE o JIS para los equipos, accesorios, instrumental e insumos.</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193A35" w:rsidRDefault="00741DEB" w:rsidP="00193A35">
      <w:pPr>
        <w:tabs>
          <w:tab w:val="left" w:pos="2760"/>
        </w:tabs>
        <w:jc w:val="both"/>
        <w:rPr>
          <w:rFonts w:asciiTheme="minorHAnsi" w:hAnsiTheme="minorHAnsi" w:cs="Arial"/>
          <w:sz w:val="18"/>
          <w:szCs w:val="18"/>
          <w:lang w:val="es-MX"/>
        </w:rPr>
      </w:pPr>
      <w:r w:rsidRPr="00AC310A">
        <w:rPr>
          <w:rFonts w:asciiTheme="minorHAnsi" w:hAnsiTheme="minorHAnsi" w:cs="Arial"/>
          <w:sz w:val="18"/>
          <w:szCs w:val="18"/>
          <w:lang w:val="es-MX"/>
        </w:rPr>
        <w:lastRenderedPageBreak/>
        <w:t xml:space="preserve">LAS SIGUIENTES UNIDADES DEBERÁN SER INSTALADAS EN: </w:t>
      </w:r>
      <w:r w:rsidR="00193A35">
        <w:rPr>
          <w:rFonts w:asciiTheme="minorHAnsi" w:hAnsiTheme="minorHAnsi" w:cs="Arial"/>
          <w:sz w:val="18"/>
          <w:szCs w:val="18"/>
          <w:lang w:val="es-MX"/>
        </w:rPr>
        <w:t>****</w:t>
      </w:r>
      <w:r w:rsidRPr="00AC310A">
        <w:rPr>
          <w:rFonts w:asciiTheme="minorHAnsi" w:hAnsiTheme="minorHAnsi" w:cs="Arial"/>
          <w:sz w:val="18"/>
          <w:szCs w:val="18"/>
          <w:lang w:val="es-MX"/>
        </w:rPr>
        <w:t xml:space="preserve">2 (DOS) EL HOSPITAL REGIONAL DE ALTA </w:t>
      </w:r>
      <w:r w:rsidR="00193A35">
        <w:rPr>
          <w:rFonts w:asciiTheme="minorHAnsi" w:hAnsiTheme="minorHAnsi" w:cs="Arial"/>
          <w:sz w:val="18"/>
          <w:szCs w:val="18"/>
          <w:lang w:val="es-MX"/>
        </w:rPr>
        <w:t xml:space="preserve">ESPECIALIDAD MATERNO INFANTIL Y *** </w:t>
      </w:r>
      <w:r w:rsidRPr="00193A35">
        <w:rPr>
          <w:rFonts w:asciiTheme="minorHAnsi" w:hAnsiTheme="minorHAnsi" w:cs="Arial"/>
          <w:sz w:val="18"/>
          <w:szCs w:val="18"/>
          <w:lang w:val="es-MX"/>
        </w:rPr>
        <w:t>2 (DOS) EN EL HOSPITAL METROPO</w:t>
      </w:r>
      <w:r w:rsidR="00E0579F">
        <w:rPr>
          <w:rFonts w:asciiTheme="minorHAnsi" w:hAnsiTheme="minorHAnsi" w:cs="Arial"/>
          <w:sz w:val="18"/>
          <w:szCs w:val="18"/>
          <w:lang w:val="es-MX"/>
        </w:rPr>
        <w:t>LITANO “DR. BERNARDO SEPULVEDA”, ***</w:t>
      </w:r>
      <w:r w:rsidR="00E0579F" w:rsidRPr="00E0579F">
        <w:rPr>
          <w:rFonts w:asciiTheme="minorHAnsi" w:hAnsiTheme="minorHAnsi" w:cs="Arial"/>
          <w:sz w:val="18"/>
          <w:szCs w:val="18"/>
          <w:lang w:val="es-MX"/>
        </w:rPr>
        <w:t>·  (UNA)</w:t>
      </w:r>
      <w:r w:rsidR="00E0579F">
        <w:rPr>
          <w:rFonts w:asciiTheme="minorHAnsi" w:hAnsiTheme="minorHAnsi" w:cs="Arial"/>
          <w:sz w:val="18"/>
          <w:szCs w:val="18"/>
          <w:lang w:val="es-MX"/>
        </w:rPr>
        <w:t xml:space="preserve"> EN LA UNIDAD TIERRA Y LIBERTAD</w:t>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p>
    <w:p w:rsidR="00741DEB" w:rsidRPr="00AC310A" w:rsidRDefault="00741DEB" w:rsidP="00741DEB">
      <w:pPr>
        <w:tabs>
          <w:tab w:val="left" w:pos="2760"/>
        </w:tabs>
        <w:jc w:val="both"/>
        <w:rPr>
          <w:rFonts w:asciiTheme="minorHAnsi" w:hAnsiTheme="minorHAnsi" w:cs="Arial"/>
          <w:sz w:val="18"/>
          <w:szCs w:val="18"/>
          <w:lang w:val="es-MX"/>
        </w:rPr>
      </w:pP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279"/>
        <w:gridCol w:w="1701"/>
        <w:gridCol w:w="6866"/>
      </w:tblGrid>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846" w:type="dxa"/>
            <w:gridSpan w:val="3"/>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5</w:t>
            </w:r>
            <w:r w:rsidR="00741DEB" w:rsidRPr="00AC310A">
              <w:rPr>
                <w:rFonts w:asciiTheme="minorHAnsi" w:hAnsiTheme="minorHAnsi" w:cs="Arial"/>
                <w:sz w:val="14"/>
                <w:szCs w:val="14"/>
              </w:rPr>
              <w:t xml:space="preserve"> (C</w:t>
            </w:r>
            <w:r>
              <w:rPr>
                <w:rFonts w:asciiTheme="minorHAnsi" w:hAnsiTheme="minorHAnsi" w:cs="Arial"/>
                <w:sz w:val="14"/>
                <w:szCs w:val="14"/>
              </w:rPr>
              <w:t>INCO</w:t>
            </w:r>
            <w:r w:rsidR="00741DEB" w:rsidRPr="00AC310A">
              <w:rPr>
                <w:rFonts w:asciiTheme="minorHAnsi" w:hAnsiTheme="minorHAnsi" w:cs="Arial"/>
                <w:sz w:val="14"/>
                <w:szCs w:val="14"/>
              </w:rPr>
              <w:t>)</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TORRE DE ENDOSCOPÍA PARA LAPAROSCOPÍA.</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846" w:type="dxa"/>
            <w:gridSpan w:val="3"/>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846" w:type="dxa"/>
            <w:gridSpan w:val="3"/>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846" w:type="dxa"/>
            <w:gridSpan w:val="3"/>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rPr>
              <w:t>Torre de endoscopía rodable con fuente de luz, sistema de video y grabación, accesorios, instrumental e insumos para la práctica de la laparoscopía.</w:t>
            </w:r>
          </w:p>
        </w:tc>
      </w:tr>
      <w:tr w:rsidR="00741DEB" w:rsidRPr="00AC310A" w:rsidTr="00193A35">
        <w:trPr>
          <w:cantSplit/>
          <w:jc w:val="center"/>
        </w:trPr>
        <w:tc>
          <w:tcPr>
            <w:tcW w:w="1752" w:type="dxa"/>
            <w:vMerge w:val="restart"/>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Carro rodable:</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Torre rodable con sistema de frenado fabricada en metal o polímero de alto impacto.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1.1.1.2.- Repisas ajustables para soportar y contener la consola de video, la fuente de luz, el isuflador, etc, y con cajón para la guarda de accesorios e insumos. 1.1.1.3.- Brazo articulado para el monitor. 1.1.1.4.- Sistema de seguridad con llave. 1.1.1.5.- Conector multicontactos y UPS con regulador de voltaje y supresor de picos.</w:t>
            </w:r>
          </w:p>
        </w:tc>
      </w:tr>
      <w:tr w:rsidR="00193A35" w:rsidRPr="00AC310A"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 Procesador de video:</w:t>
            </w:r>
          </w:p>
        </w:tc>
        <w:tc>
          <w:tcPr>
            <w:tcW w:w="1701" w:type="dxa"/>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1.1.2.1.- Cámara con tecnología de 3 chips (CCD)</w:t>
            </w:r>
          </w:p>
        </w:tc>
        <w:tc>
          <w:tcPr>
            <w:tcW w:w="6866" w:type="dxa"/>
            <w:vAlign w:val="center"/>
          </w:tcPr>
          <w:p w:rsidR="00193A35" w:rsidRPr="00AC310A" w:rsidRDefault="00193A35" w:rsidP="00741DEB">
            <w:pPr>
              <w:jc w:val="both"/>
              <w:rPr>
                <w:rFonts w:asciiTheme="minorHAnsi" w:hAnsiTheme="minorHAnsi" w:cs="Arial"/>
                <w:sz w:val="14"/>
                <w:szCs w:val="14"/>
              </w:rPr>
            </w:pPr>
            <w:r w:rsidRPr="00AC310A">
              <w:rPr>
                <w:rFonts w:asciiTheme="minorHAnsi" w:hAnsiTheme="minorHAnsi" w:cs="Arial"/>
                <w:sz w:val="14"/>
                <w:szCs w:val="14"/>
              </w:rPr>
              <w:t>1.1.2.1.1.- Alta resolución de al menos 1920 x 1080 pixeles.</w:t>
            </w:r>
            <w:r>
              <w:t xml:space="preserve"> </w:t>
            </w:r>
            <w:r w:rsidRPr="00193A35">
              <w:rPr>
                <w:rFonts w:asciiTheme="minorHAnsi" w:hAnsiTheme="minorHAnsi" w:cs="Arial"/>
                <w:sz w:val="14"/>
                <w:szCs w:val="14"/>
              </w:rPr>
              <w:t>1.1.2.1.2.- Compatible con monitores de alta resolución.</w:t>
            </w:r>
            <w:r>
              <w:t xml:space="preserve"> </w:t>
            </w:r>
            <w:r w:rsidRPr="00193A35">
              <w:rPr>
                <w:rFonts w:asciiTheme="minorHAnsi" w:hAnsiTheme="minorHAnsi" w:cs="Arial"/>
                <w:sz w:val="14"/>
                <w:szCs w:val="14"/>
              </w:rPr>
              <w:t>1.1.2.1.3.- Escáner progresivo</w:t>
            </w:r>
            <w:r>
              <w:rPr>
                <w:rFonts w:asciiTheme="minorHAnsi" w:hAnsiTheme="minorHAnsi" w:cs="Arial"/>
                <w:sz w:val="14"/>
                <w:szCs w:val="14"/>
              </w:rPr>
              <w:t xml:space="preserve">, </w:t>
            </w:r>
            <w:r w:rsidRPr="00193A35">
              <w:rPr>
                <w:rFonts w:asciiTheme="minorHAnsi" w:hAnsiTheme="minorHAnsi" w:cs="Arial"/>
                <w:sz w:val="14"/>
                <w:szCs w:val="14"/>
              </w:rPr>
              <w:t>1.1.2.1.4.-Objetivo par focal-zoom integrado</w:t>
            </w:r>
            <w:r>
              <w:rPr>
                <w:rFonts w:asciiTheme="minorHAnsi" w:hAnsiTheme="minorHAnsi" w:cs="Arial"/>
                <w:sz w:val="14"/>
                <w:szCs w:val="14"/>
              </w:rPr>
              <w:t xml:space="preserve">, </w:t>
            </w:r>
            <w:r w:rsidRPr="00193A35">
              <w:rPr>
                <w:rFonts w:asciiTheme="minorHAnsi" w:hAnsiTheme="minorHAnsi" w:cs="Arial"/>
                <w:sz w:val="14"/>
                <w:szCs w:val="14"/>
              </w:rPr>
              <w:t>1.1.2.1.5.- Distancia focal de 14 a 30 mm (2x)</w:t>
            </w:r>
            <w:r w:rsidR="00B36C7C">
              <w:rPr>
                <w:rFonts w:asciiTheme="minorHAnsi" w:hAnsiTheme="minorHAnsi" w:cs="Arial"/>
                <w:sz w:val="14"/>
                <w:szCs w:val="14"/>
              </w:rPr>
              <w:t xml:space="preserve">, </w:t>
            </w:r>
            <w:r w:rsidR="00B36C7C" w:rsidRPr="00B36C7C">
              <w:rPr>
                <w:rFonts w:asciiTheme="minorHAnsi" w:hAnsiTheme="minorHAnsi" w:cs="Arial"/>
                <w:sz w:val="14"/>
                <w:szCs w:val="14"/>
              </w:rPr>
              <w:t>1.1.2.1.6.- 3 Chips 4 botones programables integrados al cabezal iluminados.. Sensibilidad igual o menor a 1 lux Salida Digital de cámara (formato DVI).</w:t>
            </w:r>
          </w:p>
        </w:tc>
      </w:tr>
      <w:tr w:rsidR="00193A35" w:rsidRPr="00AC310A"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ign w:val="center"/>
          </w:tcPr>
          <w:p w:rsidR="00193A35" w:rsidRPr="00AC310A" w:rsidRDefault="00193A35" w:rsidP="00741DEB">
            <w:pPr>
              <w:rPr>
                <w:rFonts w:asciiTheme="minorHAnsi" w:hAnsiTheme="minorHAnsi" w:cs="Arial"/>
                <w:sz w:val="14"/>
                <w:szCs w:val="14"/>
              </w:rPr>
            </w:pPr>
          </w:p>
        </w:tc>
        <w:tc>
          <w:tcPr>
            <w:tcW w:w="8567" w:type="dxa"/>
            <w:gridSpan w:val="2"/>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1.1.2.2.- Cabezal compatible con las ópticas.</w:t>
            </w:r>
            <w:r w:rsidR="00B36C7C" w:rsidRPr="00AC310A">
              <w:rPr>
                <w:rFonts w:asciiTheme="minorHAnsi" w:hAnsiTheme="minorHAnsi" w:cs="Arial"/>
                <w:sz w:val="14"/>
                <w:szCs w:val="14"/>
              </w:rPr>
              <w:t xml:space="preserve"> 1.1.2.3.- Sistema de color PAL/NTSC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1.1.2.4.- Aspecto de entrada y salida de 16:9</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 Salidas de video: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1.1.2.5.1.- S-Video a conector 4-pol mini-din (x1)</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1.1.2.5.2.- Señal HD a conector DVI-I (2x)</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1.1.2.6.-  Pantalla TouchScreen para acceso de Menú</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1.1.2.7.- Cabezal de Cámara con Montura en 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1.1.2.8.-  9 especialidades pre configuradas</w:t>
            </w:r>
            <w:r w:rsidR="00B36C7C">
              <w:rPr>
                <w:rFonts w:asciiTheme="minorHAnsi" w:hAnsiTheme="minorHAnsi" w:cs="Arial"/>
                <w:sz w:val="14"/>
                <w:szCs w:val="14"/>
              </w:rPr>
              <w:t xml:space="preserve">, </w:t>
            </w:r>
            <w:r w:rsidR="00B36C7C" w:rsidRPr="00B36C7C">
              <w:rPr>
                <w:rFonts w:asciiTheme="minorHAnsi" w:hAnsiTheme="minorHAnsi" w:cs="Arial"/>
                <w:sz w:val="14"/>
                <w:szCs w:val="14"/>
              </w:rPr>
              <w:t>1.1.2.10.- Consola Central controlada por microprocesador con tecnología de 3 chips CCD.</w:t>
            </w:r>
          </w:p>
        </w:tc>
      </w:tr>
      <w:tr w:rsidR="00741DEB" w:rsidRPr="00AC310A" w:rsidTr="00B36C7C">
        <w:trPr>
          <w:cantSplit/>
          <w:trHeight w:val="6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 Fuente de luz:</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1.1.3.1.- Iluminación LED </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ign w:val="center"/>
          </w:tcPr>
          <w:p w:rsidR="00741DEB" w:rsidRPr="00AC310A" w:rsidRDefault="00741DEB" w:rsidP="00741DEB">
            <w:pPr>
              <w:rPr>
                <w:rFonts w:asciiTheme="minorHAnsi" w:hAnsiTheme="minorHAnsi" w:cs="Arial"/>
                <w:sz w:val="14"/>
                <w:szCs w:val="14"/>
              </w:rPr>
            </w:pPr>
          </w:p>
        </w:tc>
        <w:tc>
          <w:tcPr>
            <w:tcW w:w="8567" w:type="dxa"/>
            <w:gridSpan w:val="2"/>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1.1.3.2.- Cable de fibra óptica esterilizable en vapor, cuente con mecanismo de seguridad y de al menos 4.5 mm de diámetro y de longitud no menor a 2.5 m.</w:t>
            </w:r>
          </w:p>
        </w:tc>
      </w:tr>
      <w:tr w:rsidR="00741DEB" w:rsidRPr="00AC310A" w:rsidTr="00193A35">
        <w:trPr>
          <w:cantSplit/>
          <w:trHeight w:val="6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ign w:val="center"/>
          </w:tcPr>
          <w:p w:rsidR="00741DEB" w:rsidRPr="00AC310A" w:rsidRDefault="00741DEB" w:rsidP="00741DEB">
            <w:pPr>
              <w:rPr>
                <w:rFonts w:asciiTheme="minorHAnsi" w:hAnsiTheme="minorHAnsi" w:cs="Arial"/>
                <w:sz w:val="14"/>
                <w:szCs w:val="14"/>
              </w:rPr>
            </w:pPr>
          </w:p>
        </w:tc>
        <w:tc>
          <w:tcPr>
            <w:tcW w:w="8567" w:type="dxa"/>
            <w:gridSpan w:val="2"/>
            <w:vAlign w:val="center"/>
          </w:tcPr>
          <w:p w:rsidR="00741DEB" w:rsidRPr="00AC310A" w:rsidRDefault="00193A35" w:rsidP="00741DEB">
            <w:pPr>
              <w:rPr>
                <w:rFonts w:asciiTheme="minorHAnsi" w:hAnsiTheme="minorHAnsi" w:cs="Arial"/>
                <w:sz w:val="14"/>
                <w:szCs w:val="14"/>
              </w:rPr>
            </w:pPr>
            <w:r>
              <w:rPr>
                <w:rFonts w:asciiTheme="minorHAnsi" w:hAnsiTheme="minorHAnsi" w:cs="Arial"/>
                <w:sz w:val="14"/>
                <w:szCs w:val="14"/>
              </w:rPr>
              <w:t>1.1.3.3.- Cable de red</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 Laparoscopios:</w:t>
            </w:r>
          </w:p>
        </w:tc>
        <w:tc>
          <w:tcPr>
            <w:tcW w:w="8567" w:type="dxa"/>
            <w:gridSpan w:val="2"/>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1.1.4.1.- Telescopio de 10 mm de diámetro con óptica de visión frontal de 0°, longitud de 30 cm, esterilizable en vapor y con conductor de luz de fibra óptica.</w:t>
            </w:r>
            <w:r w:rsidR="00B36C7C">
              <w:rPr>
                <w:rFonts w:asciiTheme="minorHAnsi" w:hAnsiTheme="minorHAnsi" w:cs="Arial"/>
                <w:sz w:val="14"/>
                <w:szCs w:val="14"/>
              </w:rPr>
              <w:t xml:space="preserve">, </w:t>
            </w:r>
            <w:r w:rsidR="00B36C7C" w:rsidRPr="00AC310A">
              <w:rPr>
                <w:rFonts w:asciiTheme="minorHAnsi" w:hAnsiTheme="minorHAnsi" w:cs="Arial"/>
                <w:sz w:val="14"/>
                <w:szCs w:val="14"/>
              </w:rPr>
              <w:t>1.1.4.2.- Telescopio de 10 mm de diámetro con óptica de visión frontal de 30°, longitud de 30 cm, esterilizable en vapor y con conductor de luz de fibra óptica.</w:t>
            </w:r>
            <w:r w:rsidR="00B36C7C">
              <w:rPr>
                <w:rFonts w:asciiTheme="minorHAnsi" w:hAnsiTheme="minorHAnsi" w:cs="Arial"/>
                <w:sz w:val="14"/>
                <w:szCs w:val="14"/>
              </w:rPr>
              <w:t xml:space="preserve">, </w:t>
            </w:r>
            <w:r w:rsidR="00B36C7C" w:rsidRPr="00AC310A">
              <w:rPr>
                <w:rFonts w:asciiTheme="minorHAnsi" w:hAnsiTheme="minorHAnsi" w:cs="Arial"/>
                <w:sz w:val="14"/>
                <w:szCs w:val="14"/>
              </w:rPr>
              <w:t>1.1.4.3.- Telescopio de 5 mm de diámetro con óptica de visión frontal de 0°, longitud de 30 cm, esterilizable en vapor y con conductor de luz de fibra óptica. 1.1.4.3.- Telescopio de 5 mm de diámetro con óptica de visión frontal de 30°, longitud de 30 cm, esterilizable en vapor y con conductor de luz de fibra óptica.</w:t>
            </w:r>
          </w:p>
        </w:tc>
      </w:tr>
      <w:tr w:rsidR="00741DEB" w:rsidRPr="00AC310A" w:rsidTr="00193A35">
        <w:trPr>
          <w:cantSplit/>
          <w:trHeight w:val="28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 Sistema de grabación:</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1.1.5.1.- Reproductor y grabador de alta definición para  DVD’S, CD’S y USB, que permita la captura de fotografías y disco duro interno del al menos 250GB .</w:t>
            </w:r>
            <w:r w:rsidR="00B36C7C" w:rsidRPr="00AC310A">
              <w:rPr>
                <w:rFonts w:asciiTheme="minorHAnsi" w:hAnsiTheme="minorHAnsi" w:cs="Arial"/>
                <w:sz w:val="14"/>
                <w:szCs w:val="14"/>
              </w:rPr>
              <w:t xml:space="preserve"> 1.1.5.2.- Alta definición para 2 procedimientos de forma simultanea pantalla sensible al tacto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1.1.5.3.- Sistema de color PAL/NTSC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1.1.5.4.- Compatible con al menos los siguientes formatos: JPG, BMP, TIFF, Video MPEG2, Audio WAV</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 Insuflador:</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1.1.6.1.- Funcione con gas CO</w:t>
            </w:r>
            <w:r w:rsidR="00B36C7C">
              <w:rPr>
                <w:rFonts w:asciiTheme="minorHAnsi" w:hAnsiTheme="minorHAnsi" w:cs="Arial"/>
                <w:sz w:val="14"/>
                <w:szCs w:val="14"/>
                <w:vertAlign w:val="subscript"/>
              </w:rPr>
              <w:t xml:space="preserve">2, </w:t>
            </w:r>
            <w:r w:rsidR="00B36C7C" w:rsidRPr="00AC310A">
              <w:rPr>
                <w:rFonts w:asciiTheme="minorHAnsi" w:hAnsiTheme="minorHAnsi" w:cs="Arial"/>
                <w:sz w:val="14"/>
                <w:szCs w:val="14"/>
              </w:rPr>
              <w:t>1.1.6.2.- Controlado por microprocesador.</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1.1.6.3.- Cable de red.</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1.1.6.4.- Tubos de plástico desechables.</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1.1.6.5.- Llave universal.</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1.1.6.6.- Cable de conexión SCB longitud de 100 cm</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1.1.6.7.- Filtro de gas CO</w:t>
            </w:r>
            <w:r w:rsidR="00B36C7C" w:rsidRPr="00AC310A">
              <w:rPr>
                <w:rFonts w:asciiTheme="minorHAnsi" w:hAnsiTheme="minorHAnsi" w:cs="Arial"/>
                <w:sz w:val="14"/>
                <w:szCs w:val="14"/>
                <w:vertAlign w:val="subscript"/>
              </w:rPr>
              <w:t>2</w:t>
            </w:r>
            <w:r w:rsidR="00B36C7C" w:rsidRPr="00AC310A">
              <w:rPr>
                <w:rFonts w:asciiTheme="minorHAnsi" w:hAnsiTheme="minorHAnsi" w:cs="Arial"/>
                <w:sz w:val="14"/>
                <w:szCs w:val="14"/>
              </w:rPr>
              <w:t>/NO</w:t>
            </w:r>
            <w:r w:rsidR="00B36C7C" w:rsidRPr="00AC310A">
              <w:rPr>
                <w:rFonts w:asciiTheme="minorHAnsi" w:hAnsiTheme="minorHAnsi" w:cs="Arial"/>
                <w:sz w:val="14"/>
                <w:szCs w:val="14"/>
                <w:vertAlign w:val="subscript"/>
              </w:rPr>
              <w:t xml:space="preserve">2 </w:t>
            </w:r>
            <w:r w:rsidR="00B36C7C" w:rsidRPr="00AC310A">
              <w:rPr>
                <w:rFonts w:asciiTheme="minorHAnsi" w:hAnsiTheme="minorHAnsi" w:cs="Arial"/>
                <w:sz w:val="14"/>
                <w:szCs w:val="14"/>
              </w:rPr>
              <w:t xml:space="preserve">estéril en </w:t>
            </w:r>
            <w:r w:rsidR="00B36C7C">
              <w:rPr>
                <w:rFonts w:asciiTheme="minorHAnsi" w:hAnsiTheme="minorHAnsi" w:cs="Arial"/>
                <w:sz w:val="14"/>
                <w:szCs w:val="14"/>
              </w:rPr>
              <w:t xml:space="preserve">el tubo de plástico incorporado, </w:t>
            </w:r>
            <w:r w:rsidR="00B36C7C" w:rsidRPr="00AC310A">
              <w:rPr>
                <w:rFonts w:asciiTheme="minorHAnsi" w:hAnsiTheme="minorHAnsi" w:cs="Arial"/>
                <w:sz w:val="14"/>
                <w:szCs w:val="14"/>
              </w:rPr>
              <w:t>1.1.6.8.- Flujo de gas de 0 a 45 l/min</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1.1.6.9.- Control de presión de 0 a 45 mmHg</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1.1.6.10.- Indicador de parámetros de presión de insuflación, presión intra abdominal, flujo de gas y consumos de gas.</w:t>
            </w:r>
            <w:r w:rsidR="00B36C7C">
              <w:rPr>
                <w:rFonts w:asciiTheme="minorHAnsi" w:hAnsiTheme="minorHAnsi" w:cs="Arial"/>
                <w:sz w:val="14"/>
                <w:szCs w:val="14"/>
              </w:rPr>
              <w:t>.</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 Sistema de monitoreo:</w:t>
            </w:r>
          </w:p>
        </w:tc>
        <w:tc>
          <w:tcPr>
            <w:tcW w:w="1701"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1.1.7.1.- Pantalla grado médico: </w:t>
            </w:r>
          </w:p>
        </w:tc>
        <w:tc>
          <w:tcPr>
            <w:tcW w:w="6866"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1.1.7.1.1.- De al menos 26”</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1.1.7.1.2.- </w:t>
            </w:r>
            <w:r w:rsidR="00193A35">
              <w:rPr>
                <w:rFonts w:asciiTheme="minorHAnsi" w:hAnsiTheme="minorHAnsi" w:cs="Arial"/>
                <w:sz w:val="14"/>
                <w:szCs w:val="14"/>
              </w:rPr>
              <w:t xml:space="preserve">Pantalla LCD de alta definición, </w:t>
            </w:r>
            <w:r w:rsidR="00193A35" w:rsidRPr="00AC310A">
              <w:rPr>
                <w:rFonts w:asciiTheme="minorHAnsi" w:hAnsiTheme="minorHAnsi" w:cs="Arial"/>
                <w:sz w:val="14"/>
                <w:szCs w:val="14"/>
              </w:rPr>
              <w:t>1.1.7.1.3.- Fuente de alimentación externa de 24 VDC</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w:t>
            </w:r>
            <w:r w:rsidR="00193A35">
              <w:rPr>
                <w:rFonts w:asciiTheme="minorHAnsi" w:hAnsiTheme="minorHAnsi" w:cs="Arial"/>
                <w:sz w:val="14"/>
                <w:szCs w:val="14"/>
              </w:rPr>
              <w:t xml:space="preserve">.4.- Cable de red, </w:t>
            </w:r>
            <w:r w:rsidR="00193A35" w:rsidRPr="00AC310A">
              <w:rPr>
                <w:rFonts w:asciiTheme="minorHAnsi" w:hAnsiTheme="minorHAnsi" w:cs="Arial"/>
                <w:sz w:val="14"/>
                <w:szCs w:val="14"/>
              </w:rPr>
              <w:t>1.1.7.1.5.- Resolución de al menos 1920 x 1200 pixeles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1.1.7.1.6.- Luminosidad mínima de la pantalla de 400 cd/m2</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1.1.7.1.7.- Relación de contraste de al menos 700:1</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1.1.7.1.8.- Relación de aspecto de 16:10</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1.1.7.1.9.- 16 millones de colores.</w:t>
            </w:r>
            <w:r w:rsidR="00193A35">
              <w:rPr>
                <w:rFonts w:asciiTheme="minorHAnsi" w:hAnsiTheme="minorHAnsi" w:cs="Arial"/>
                <w:sz w:val="14"/>
                <w:szCs w:val="14"/>
              </w:rPr>
              <w:t>.</w:t>
            </w:r>
          </w:p>
        </w:tc>
      </w:tr>
      <w:tr w:rsidR="00193A35" w:rsidRPr="00283BDB"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ign w:val="center"/>
          </w:tcPr>
          <w:p w:rsidR="00193A35" w:rsidRPr="00AC310A" w:rsidRDefault="00193A35" w:rsidP="00741DEB">
            <w:pPr>
              <w:rPr>
                <w:rFonts w:asciiTheme="minorHAnsi" w:hAnsiTheme="minorHAnsi" w:cs="Arial"/>
                <w:sz w:val="14"/>
                <w:szCs w:val="14"/>
              </w:rPr>
            </w:pPr>
          </w:p>
        </w:tc>
        <w:tc>
          <w:tcPr>
            <w:tcW w:w="8567" w:type="dxa"/>
            <w:gridSpan w:val="2"/>
            <w:vAlign w:val="center"/>
          </w:tcPr>
          <w:p w:rsidR="00193A35" w:rsidRPr="00193A35" w:rsidRDefault="00193A35" w:rsidP="00741DEB">
            <w:pPr>
              <w:rPr>
                <w:rFonts w:asciiTheme="minorHAnsi" w:hAnsiTheme="minorHAnsi" w:cs="Arial"/>
                <w:sz w:val="14"/>
                <w:szCs w:val="14"/>
                <w:lang w:val="en-US"/>
              </w:rPr>
            </w:pPr>
            <w:r w:rsidRPr="00193A35">
              <w:rPr>
                <w:rFonts w:asciiTheme="minorHAnsi" w:hAnsiTheme="minorHAnsi" w:cs="Arial"/>
                <w:sz w:val="14"/>
                <w:szCs w:val="14"/>
                <w:lang w:val="en-US"/>
              </w:rPr>
              <w:t>1.1.7.2.- Cable DVI, 1.1.7.3.- Cable BNC, 1.1.7.4.- Cable S-Video</w:t>
            </w:r>
          </w:p>
        </w:tc>
      </w:tr>
      <w:tr w:rsidR="00741DEB" w:rsidRPr="00AC310A" w:rsidTr="00193A35">
        <w:trPr>
          <w:cantSplit/>
          <w:trHeight w:val="194"/>
          <w:jc w:val="center"/>
        </w:trPr>
        <w:tc>
          <w:tcPr>
            <w:tcW w:w="1752" w:type="dxa"/>
            <w:tcBorders>
              <w:bottom w:val="single" w:sz="4" w:space="0" w:color="auto"/>
            </w:tcBorders>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REFACCIONES:</w:t>
            </w:r>
          </w:p>
        </w:tc>
        <w:tc>
          <w:tcPr>
            <w:tcW w:w="9846" w:type="dxa"/>
            <w:gridSpan w:val="3"/>
            <w:vAlign w:val="bottom"/>
          </w:tcPr>
          <w:p w:rsidR="00741DEB" w:rsidRPr="00AC310A" w:rsidRDefault="00741DEB" w:rsidP="00741DEB">
            <w:pPr>
              <w:rPr>
                <w:rFonts w:asciiTheme="minorHAnsi" w:hAnsiTheme="minorHAnsi" w:cs="Arial"/>
                <w:sz w:val="14"/>
                <w:szCs w:val="14"/>
              </w:rPr>
            </w:pP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INSTALACIÓN:</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Enchufe de pared polarizado, con toma de tierra física y que funcione con rango de 127.5 v +/- 10% a 50/60 Hz. Para todas las consolas. </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CAPACITACIÓN:</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capacitación al personal usuario en todos los turnos y en todas las áreas asignadas en el manejo y el cuidado del equipo. Para todo el personal quirúrgico de las áreas que lo necesiten. Así como Cursos continuos de laparoscopia  a médicos adscritos y residentes ( 3 al año)</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MANTENIMIENTO:</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GARANTÍA:</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MANUALES:</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NORMATIVIDAD:</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10.1.- Copia de los Certificados ISO 13485:2003 para los equipos, accesorios y el instrumental.</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10.2.- Copia de los Certificados FDA o CE o JIS para los equipos, accesorios, instrumental e insumos.</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DA405D" w:rsidRDefault="00DA405D" w:rsidP="00741DEB">
      <w:pPr>
        <w:tabs>
          <w:tab w:val="left" w:pos="2760"/>
        </w:tabs>
        <w:rPr>
          <w:rFonts w:asciiTheme="minorHAnsi" w:hAnsiTheme="minorHAnsi" w:cs="Arial"/>
          <w:sz w:val="18"/>
          <w:szCs w:val="18"/>
          <w:lang w:val="es-MX"/>
        </w:rPr>
      </w:pPr>
    </w:p>
    <w:p w:rsidR="00DA405D" w:rsidRDefault="00DA405D" w:rsidP="00741DEB">
      <w:pPr>
        <w:tabs>
          <w:tab w:val="left" w:pos="2760"/>
        </w:tabs>
        <w:rPr>
          <w:rFonts w:asciiTheme="minorHAnsi" w:hAnsiTheme="minorHAnsi" w:cs="Arial"/>
          <w:sz w:val="18"/>
          <w:szCs w:val="18"/>
          <w:lang w:val="es-MX"/>
        </w:rPr>
      </w:pPr>
    </w:p>
    <w:p w:rsidR="00DA405D" w:rsidRDefault="00DA405D" w:rsidP="00741DEB">
      <w:pPr>
        <w:tabs>
          <w:tab w:val="left" w:pos="2760"/>
        </w:tabs>
        <w:rPr>
          <w:rFonts w:asciiTheme="minorHAnsi" w:hAnsiTheme="minorHAnsi" w:cs="Arial"/>
          <w:sz w:val="18"/>
          <w:szCs w:val="18"/>
          <w:lang w:val="es-MX"/>
        </w:rPr>
      </w:pPr>
    </w:p>
    <w:p w:rsidR="00D830E7" w:rsidRDefault="00D830E7" w:rsidP="00741DEB">
      <w:pPr>
        <w:tabs>
          <w:tab w:val="left" w:pos="2760"/>
        </w:tabs>
        <w:rPr>
          <w:rFonts w:asciiTheme="minorHAnsi" w:hAnsiTheme="minorHAnsi" w:cs="Arial"/>
          <w:sz w:val="18"/>
          <w:szCs w:val="18"/>
          <w:lang w:val="es-MX"/>
        </w:rPr>
      </w:pPr>
    </w:p>
    <w:p w:rsidR="00741DEB" w:rsidRPr="00AC310A" w:rsidRDefault="00741DEB" w:rsidP="00741DEB">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LAS SIGUIENTES UNIDADES DEBERÁ SER INSTALADA  EN:</w:t>
      </w:r>
    </w:p>
    <w:p w:rsidR="00741DEB" w:rsidRPr="00E0579F" w:rsidRDefault="00E0579F"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w:t>
      </w:r>
      <w:r w:rsidR="00741DEB" w:rsidRPr="00E0579F">
        <w:rPr>
          <w:rFonts w:asciiTheme="minorHAnsi" w:hAnsiTheme="minorHAnsi" w:cs="Arial"/>
          <w:sz w:val="18"/>
          <w:szCs w:val="18"/>
          <w:lang w:val="es-MX"/>
        </w:rPr>
        <w:t xml:space="preserve">1 (UNA) EN EL HOSPITAL METROPOLITANO “DR. BERNARDO SEPULVEDA” Y </w:t>
      </w:r>
      <w:r w:rsidRPr="00E0579F">
        <w:rPr>
          <w:rFonts w:asciiTheme="minorHAnsi" w:hAnsiTheme="minorHAnsi" w:cs="Arial"/>
          <w:sz w:val="18"/>
          <w:szCs w:val="18"/>
          <w:lang w:val="es-MX"/>
        </w:rPr>
        <w:t>***</w:t>
      </w:r>
      <w:r w:rsidR="00741DEB" w:rsidRPr="00E0579F">
        <w:rPr>
          <w:rFonts w:asciiTheme="minorHAnsi" w:hAnsiTheme="minorHAnsi" w:cs="Arial"/>
          <w:sz w:val="18"/>
          <w:szCs w:val="18"/>
          <w:lang w:val="es-MX"/>
        </w:rPr>
        <w:t>1 (UNA) EN EL HOSPITAL REGIONAL DE AL</w:t>
      </w:r>
      <w:r w:rsidRPr="00E0579F">
        <w:rPr>
          <w:rFonts w:asciiTheme="minorHAnsi" w:hAnsiTheme="minorHAnsi" w:cs="Arial"/>
          <w:sz w:val="18"/>
          <w:szCs w:val="18"/>
          <w:lang w:val="es-MX"/>
        </w:rPr>
        <w:t>TA ESPECIALIDAD MATERNO INFANTIL, *** 1 (UNA) EN LA UNIDAD TIERRA Y LIBERTAD, MONTERREY, NUEVO LEON</w:t>
      </w:r>
      <w:r w:rsidRPr="00E0579F">
        <w:rPr>
          <w:rFonts w:asciiTheme="minorHAnsi" w:hAnsiTheme="minorHAnsi" w:cs="Arial"/>
          <w:sz w:val="18"/>
          <w:szCs w:val="18"/>
          <w:lang w:val="es-MX"/>
        </w:rPr>
        <w:tab/>
      </w:r>
      <w:r w:rsidRPr="00E0579F">
        <w:rPr>
          <w:rFonts w:asciiTheme="minorHAnsi" w:hAnsiTheme="minorHAnsi" w:cs="Arial"/>
          <w:sz w:val="18"/>
          <w:szCs w:val="18"/>
          <w:lang w:val="es-MX"/>
        </w:rPr>
        <w:tab/>
      </w:r>
      <w:r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b/>
          <w:sz w:val="22"/>
          <w:szCs w:val="22"/>
          <w:lang w:val="es-MX"/>
        </w:rPr>
      </w:pP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208"/>
        <w:gridCol w:w="994"/>
        <w:gridCol w:w="7913"/>
      </w:tblGrid>
      <w:tr w:rsidR="00741DEB" w:rsidRPr="00AC310A" w:rsidTr="00B36C7C">
        <w:trPr>
          <w:trHeight w:val="60"/>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10208" w:type="dxa"/>
            <w:gridSpan w:val="3"/>
            <w:shd w:val="clear" w:color="auto" w:fill="auto"/>
            <w:vAlign w:val="center"/>
          </w:tcPr>
          <w:p w:rsidR="00741DEB" w:rsidRPr="002A2976" w:rsidRDefault="00741DEB" w:rsidP="002A2976">
            <w:pPr>
              <w:pStyle w:val="Prrafodelista"/>
              <w:numPr>
                <w:ilvl w:val="0"/>
                <w:numId w:val="32"/>
              </w:numPr>
              <w:rPr>
                <w:rFonts w:asciiTheme="minorHAnsi" w:hAnsiTheme="minorHAnsi" w:cs="Arial"/>
                <w:sz w:val="14"/>
                <w:szCs w:val="14"/>
              </w:rPr>
            </w:pPr>
            <w:r w:rsidRPr="002A2976">
              <w:rPr>
                <w:rFonts w:asciiTheme="minorHAnsi" w:hAnsiTheme="minorHAnsi" w:cs="Arial"/>
                <w:sz w:val="14"/>
                <w:szCs w:val="14"/>
              </w:rPr>
              <w:t>(</w:t>
            </w:r>
            <w:r w:rsidR="00E0579F" w:rsidRPr="002A2976">
              <w:rPr>
                <w:rFonts w:asciiTheme="minorHAnsi" w:hAnsiTheme="minorHAnsi" w:cs="Arial"/>
                <w:sz w:val="14"/>
                <w:szCs w:val="14"/>
              </w:rPr>
              <w:t>TRES</w:t>
            </w:r>
            <w:r w:rsidRPr="002A2976">
              <w:rPr>
                <w:rFonts w:asciiTheme="minorHAnsi" w:hAnsiTheme="minorHAnsi" w:cs="Arial"/>
                <w:sz w:val="14"/>
                <w:szCs w:val="14"/>
              </w:rPr>
              <w:t>)</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193A35">
              <w:rPr>
                <w:rFonts w:asciiTheme="minorHAnsi" w:hAnsiTheme="minorHAnsi" w:cs="Arial"/>
                <w:b/>
                <w:sz w:val="12"/>
                <w:szCs w:val="14"/>
              </w:rPr>
              <w:t>NOMBRE GENÉRICO:</w:t>
            </w:r>
          </w:p>
        </w:tc>
        <w:tc>
          <w:tcPr>
            <w:tcW w:w="10208" w:type="dxa"/>
            <w:gridSpan w:val="3"/>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Equipo de Electrocirugía Avanzada.</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10208" w:type="dxa"/>
            <w:gridSpan w:val="3"/>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 xml:space="preserve">Quirúrgicas. </w:t>
            </w:r>
            <w:r w:rsidRPr="00AC310A">
              <w:rPr>
                <w:rFonts w:asciiTheme="minorHAnsi" w:hAnsiTheme="minorHAnsi" w:cs="Arial"/>
                <w:sz w:val="14"/>
                <w:szCs w:val="14"/>
                <w:lang w:val="es-ES"/>
              </w:rPr>
              <w:t xml:space="preserve">Cirugía General, Cirugía Laparoscópica, Cirugía Ginecológica, Cirugía Urológica,   </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10208"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Equipo generador integrado, con fines terapéuticos, con cuatro salidas independientes para electro cirugía y dos salidas independientes para sellado de vasos con la tecnología de electrodo inteligente de respuesta inmediata; para corte puro y mezcla o efectos de coagulación fulguración, spray, coagulación bipolar mínimo tres modos y  sellador de vasos, Funciones de regulación automática controladas por microprocesador.</w:t>
            </w:r>
          </w:p>
        </w:tc>
      </w:tr>
      <w:tr w:rsidR="00741DEB" w:rsidRPr="00AC310A" w:rsidTr="00B36C7C">
        <w:trPr>
          <w:cantSplit/>
          <w:trHeight w:val="60"/>
          <w:jc w:val="center"/>
        </w:trPr>
        <w:tc>
          <w:tcPr>
            <w:tcW w:w="1308" w:type="dxa"/>
            <w:vMerge w:val="restart"/>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210"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Carro rodable:</w:t>
            </w:r>
          </w:p>
        </w:tc>
        <w:tc>
          <w:tcPr>
            <w:tcW w:w="8998"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Carro  rodable con sistema de frenado fabricada en metal o polímero de alto impacto.</w:t>
            </w:r>
          </w:p>
        </w:tc>
      </w:tr>
      <w:tr w:rsidR="00741DEB" w:rsidRPr="00AC310A" w:rsidTr="00B36C7C">
        <w:trPr>
          <w:cantSplit/>
          <w:trHeight w:val="60"/>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998"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1.1.1.2.- Repisa para soportar de equipo con cajón para la guarda de accesorios e insumos.</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 Configuración de Salida:</w:t>
            </w:r>
          </w:p>
          <w:p w:rsidR="00741DEB" w:rsidRPr="00AC310A" w:rsidRDefault="00741DEB" w:rsidP="00741DEB">
            <w:pPr>
              <w:rPr>
                <w:rFonts w:asciiTheme="minorHAnsi" w:hAnsiTheme="minorHAnsi" w:cs="Arial"/>
                <w:sz w:val="14"/>
                <w:szCs w:val="14"/>
              </w:rPr>
            </w:pPr>
          </w:p>
        </w:tc>
        <w:tc>
          <w:tcPr>
            <w:tcW w:w="994" w:type="dxa"/>
            <w:vMerge w:val="restart"/>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1.1.2.1.-  Electrocirugía</w:t>
            </w:r>
          </w:p>
        </w:tc>
        <w:tc>
          <w:tcPr>
            <w:tcW w:w="8004" w:type="dxa"/>
            <w:tcBorders>
              <w:left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1.1.2.1.1 Salida independiente y aislada.</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left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1.1.2.1.2.- Cuatro para corte coagulación monopolar y bipolar.</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tcBorders>
              <w:bottom w:val="single" w:sz="4" w:space="0" w:color="auto"/>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left w:val="single" w:sz="4" w:space="0" w:color="auto"/>
              <w:bottom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1.1.2.1.3.- Pantalla táctil para controlar corte, coagulación monopolar y bipolar.</w:t>
            </w:r>
          </w:p>
        </w:tc>
      </w:tr>
      <w:tr w:rsidR="00741DEB" w:rsidRPr="00AC310A" w:rsidTr="00B36C7C">
        <w:trPr>
          <w:cantSplit/>
          <w:trHeight w:val="128"/>
          <w:jc w:val="center"/>
        </w:trPr>
        <w:tc>
          <w:tcPr>
            <w:tcW w:w="1308" w:type="dxa"/>
            <w:vMerge/>
            <w:tcBorders>
              <w:bottom w:val="single" w:sz="4" w:space="0" w:color="auto"/>
            </w:tcBorders>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1.1.2.2.-  Sellado de vasos </w:t>
            </w:r>
          </w:p>
        </w:tc>
        <w:tc>
          <w:tcPr>
            <w:tcW w:w="8004" w:type="dxa"/>
            <w:tcBorders>
              <w:bottom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1.1.2.2.1 Salida independiente y aislada.</w:t>
            </w:r>
          </w:p>
        </w:tc>
      </w:tr>
      <w:tr w:rsidR="00741DEB" w:rsidRPr="00AC310A" w:rsidTr="00B36C7C">
        <w:trPr>
          <w:cantSplit/>
          <w:trHeight w:val="147"/>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top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1.1.2.2.2.- Dos para sellado de vasos.</w:t>
            </w:r>
          </w:p>
        </w:tc>
      </w:tr>
      <w:tr w:rsidR="00741DEB" w:rsidRPr="00AC310A" w:rsidTr="00B36C7C">
        <w:trPr>
          <w:cantSplit/>
          <w:trHeight w:val="152"/>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1.1.2.2.3.- Identificador de tipo de dispositivo.</w:t>
            </w:r>
          </w:p>
        </w:tc>
      </w:tr>
      <w:tr w:rsidR="00741DEB" w:rsidRPr="00AC310A" w:rsidTr="00B36C7C">
        <w:trPr>
          <w:cantSplit/>
          <w:trHeight w:val="310"/>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1.1.2.2.4.- Resección Bipolar Modulo para Resección Bipolar Urológica y Ginecológica para ser usado en entorno salino, que tenga resección y hemostasia; con dos modos distintos el modo de corte de efecto que suministre potencia bipolar  que seccione transversalmente el tejido en entorno salino y el Modo de efecto de coagulación que suministre potencia bipolar  que se vea favorecida en entorno salino”.</w:t>
            </w:r>
          </w:p>
        </w:tc>
      </w:tr>
      <w:tr w:rsidR="003B285F" w:rsidRPr="00AC310A" w:rsidTr="00B36C7C">
        <w:trPr>
          <w:cantSplit/>
          <w:trHeight w:val="6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val="restart"/>
            <w:shd w:val="clear" w:color="auto" w:fill="auto"/>
            <w:vAlign w:val="center"/>
          </w:tcPr>
          <w:p w:rsidR="003B285F" w:rsidRPr="00AC310A" w:rsidRDefault="003B285F" w:rsidP="00741DEB">
            <w:pPr>
              <w:rPr>
                <w:rFonts w:asciiTheme="minorHAnsi" w:hAnsiTheme="minorHAnsi" w:cs="Arial"/>
                <w:sz w:val="14"/>
                <w:szCs w:val="14"/>
              </w:rPr>
            </w:pPr>
            <w:r w:rsidRPr="00AC310A">
              <w:rPr>
                <w:rFonts w:asciiTheme="minorHAnsi" w:hAnsiTheme="minorHAnsi" w:cs="Arial"/>
                <w:sz w:val="14"/>
                <w:szCs w:val="14"/>
              </w:rPr>
              <w:t xml:space="preserve">1.1.3.- Características de Salida: </w:t>
            </w: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1.1.2.3.- Pantalla táctil para controlar parámetros de sellado de vasos.</w:t>
            </w:r>
          </w:p>
        </w:tc>
      </w:tr>
      <w:tr w:rsidR="003B285F" w:rsidRPr="00AC310A" w:rsidTr="00B36C7C">
        <w:trPr>
          <w:cantSplit/>
          <w:trHeight w:val="6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1.1.2.4.- Potencia de monopolar corte puro de 280 a 300 watts.</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1.1.2.5.- Potencia de monopolar modo  mezcla seleccionable de  200 a 215 watts.</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1.1.2.6.- Potencia coagulación spray de 110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pStyle w:val="xl58"/>
              <w:spacing w:before="0" w:after="0"/>
              <w:textAlignment w:val="auto"/>
              <w:rPr>
                <w:rFonts w:asciiTheme="minorHAnsi" w:eastAsia="Times New Roman" w:hAnsiTheme="minorHAnsi"/>
              </w:rPr>
            </w:pPr>
            <w:r w:rsidRPr="00AC310A">
              <w:rPr>
                <w:rFonts w:asciiTheme="minorHAnsi" w:eastAsia="Times New Roman" w:hAnsiTheme="minorHAnsi"/>
              </w:rPr>
              <w:t xml:space="preserve">1.1.2.7.- </w:t>
            </w:r>
            <w:r w:rsidRPr="00AC310A">
              <w:rPr>
                <w:rFonts w:asciiTheme="minorHAnsi" w:hAnsiTheme="minorHAnsi"/>
              </w:rPr>
              <w:t>Potencia coagulación de fulguración de 110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1.1.2.8.- Potencia bipolar de 90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 Máximo voltaje del circuito abierto; modo vpp (vp) microbipolarde 0 a  760 (380),</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1.1.3.2.- Máximo voltaje del circuito abierto modo vpp (vp) bipolar 400 (200)</w:t>
            </w:r>
            <w:r w:rsidRPr="00AC310A">
              <w:rPr>
                <w:rFonts w:asciiTheme="minorHAnsi" w:hAnsiTheme="minorHAnsi" w:cs="Arial"/>
                <w:b/>
                <w:sz w:val="14"/>
                <w:szCs w:val="14"/>
              </w:rPr>
              <w:t>.</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1.1.3.3.- Máximo voltaje del circuito abierto modo vpp(vp) sello 600 (288) máximo factor de cresta 1.5maximo</w:t>
            </w:r>
            <w:r w:rsidRPr="00AC310A">
              <w:rPr>
                <w:rFonts w:asciiTheme="minorHAnsi" w:hAnsiTheme="minorHAnsi" w:cs="Arial"/>
                <w:b/>
                <w:sz w:val="14"/>
                <w:szCs w:val="14"/>
              </w:rPr>
              <w:t>.</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1.1.3.4.- Factor de cresta modo monopolarcorte 3.</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1.1.3.5.- Monopolar coagulación 7.</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1.1.3.6.- Macrobipolar 1.5, bipolar 1.5, sello 1.5.</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tcBorders>
              <w:bottom w:val="single" w:sz="4" w:space="0" w:color="auto"/>
            </w:tcBorders>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1.1.3.7.- Sistema de alarma visual y audible que se active si no existe contacto adecuado con el paciente.</w:t>
            </w:r>
          </w:p>
        </w:tc>
      </w:tr>
      <w:tr w:rsidR="003B285F" w:rsidRPr="00AC310A" w:rsidTr="00B36C7C">
        <w:trPr>
          <w:cantSplit/>
          <w:trHeight w:val="248"/>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1.1.3.8.- Sistema de protección con desactivación automática en caso de falso contacto de electrodo de placas reusables y desechables.</w:t>
            </w:r>
          </w:p>
        </w:tc>
      </w:tr>
      <w:tr w:rsidR="003B285F" w:rsidRPr="00AC310A" w:rsidTr="00B36C7C">
        <w:trPr>
          <w:cantSplit/>
          <w:trHeight w:val="114"/>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1.1.3.9.- Sistema audiovisual indicador de activación de corte, coagulación, sellado, control independiente para selección de potencia en modo bipolar.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1.1.3.10.- Frecuencia nominal, modo bipolar de 470hz o mayor</w:t>
            </w:r>
          </w:p>
        </w:tc>
      </w:tr>
      <w:tr w:rsidR="003B285F" w:rsidRPr="00AC310A" w:rsidTr="00B36C7C">
        <w:trPr>
          <w:cantSplit/>
          <w:trHeight w:val="18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1.1.3.11.- Modo macrobipolar 470 o mayor Hz</w:t>
            </w:r>
          </w:p>
        </w:tc>
      </w:tr>
      <w:tr w:rsidR="003B285F" w:rsidRPr="00AC310A" w:rsidTr="00B36C7C">
        <w:trPr>
          <w:cantSplit/>
          <w:trHeight w:val="30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tcBorders>
              <w:bottom w:val="single" w:sz="4" w:space="0" w:color="auto"/>
            </w:tcBorders>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tcBorders>
              <w:bottom w:val="single" w:sz="4" w:space="0" w:color="auto"/>
            </w:tcBorders>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1.1.3.12.- Corriente de salida máxima para generar el sello de 5 amperes o mayor, la fuerza del sello debe soportar 3 veces la fuerza sistólica o 360 mmhg.</w:t>
            </w:r>
          </w:p>
        </w:tc>
      </w:tr>
      <w:tr w:rsidR="00741DEB" w:rsidRPr="00AC310A" w:rsidTr="00B36C7C">
        <w:trPr>
          <w:cantSplit/>
          <w:trHeight w:val="188"/>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10208" w:type="dxa"/>
            <w:gridSpan w:val="3"/>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Pedal tripolar para corte, coagulación y disección con hemostasia, pedal bipolar y sellado de vasos y carro para transporte del equipo.</w:t>
            </w:r>
          </w:p>
        </w:tc>
      </w:tr>
      <w:tr w:rsidR="00741DEB" w:rsidRPr="00AC310A" w:rsidTr="00B36C7C">
        <w:trPr>
          <w:cantSplit/>
          <w:trHeight w:val="60"/>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REFACCIONES:</w:t>
            </w:r>
          </w:p>
        </w:tc>
        <w:tc>
          <w:tcPr>
            <w:tcW w:w="10208" w:type="dxa"/>
            <w:gridSpan w:val="3"/>
            <w:shd w:val="clear" w:color="auto" w:fill="auto"/>
            <w:vAlign w:val="center"/>
          </w:tcPr>
          <w:p w:rsidR="00741DEB" w:rsidRPr="00AC310A" w:rsidRDefault="00741DEB" w:rsidP="00741DEB">
            <w:pPr>
              <w:snapToGrid w:val="0"/>
              <w:jc w:val="both"/>
              <w:rPr>
                <w:rFonts w:asciiTheme="minorHAnsi" w:hAnsiTheme="minorHAnsi" w:cs="Arial"/>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INSTALACIÓN: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Corriente eléctrica 120v/60 Hz.</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CAPACITACIÓN: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MANTENIMIENTO:</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GARANTÍA:</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B36C7C">
        <w:trPr>
          <w:cantSplit/>
          <w:jc w:val="center"/>
        </w:trPr>
        <w:tc>
          <w:tcPr>
            <w:tcW w:w="1308"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MANUALES:</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B36C7C">
        <w:trPr>
          <w:cantSplit/>
          <w:jc w:val="center"/>
        </w:trPr>
        <w:tc>
          <w:tcPr>
            <w:tcW w:w="1308"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NORMATIVIDAD:</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8.1.- Copia de los Certificados ISO 13485:2003 para los equipos, accesorios y el instrumental.</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8.2.- Copia de los Certificados FDA o CE o JIS para los equipos, accesorios, instrumental e insumos.</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 SIGUIENTE UNIDAD DEBERÁ SER INSTALADA EN:</w:t>
      </w:r>
    </w:p>
    <w:p w:rsidR="00741DEB" w:rsidRPr="00E0579F" w:rsidRDefault="002A2976"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(1) </w:t>
      </w:r>
      <w:r w:rsidR="00741DEB" w:rsidRPr="00E0579F">
        <w:rPr>
          <w:rFonts w:asciiTheme="minorHAnsi" w:hAnsiTheme="minorHAnsi" w:cs="Arial"/>
          <w:sz w:val="18"/>
          <w:szCs w:val="18"/>
          <w:lang w:val="es-MX"/>
        </w:rPr>
        <w:t>HOSPITAL METROPOLITANO “DR. BERNARDO SEPULVEDA”.</w:t>
      </w:r>
      <w:r w:rsidR="00E0579F" w:rsidRPr="00E0579F">
        <w:rPr>
          <w:rFonts w:asciiTheme="minorHAnsi" w:hAnsiTheme="minorHAnsi" w:cs="Arial"/>
          <w:sz w:val="18"/>
          <w:szCs w:val="18"/>
          <w:lang w:val="es-MX"/>
        </w:rPr>
        <w:t xml:space="preserve"> ***1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187"/>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430"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430"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 xml:space="preserve">Laser para urología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430"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430"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lang w:eastAsia="es-MX"/>
              </w:rPr>
            </w:pPr>
            <w:r w:rsidRPr="00AC310A">
              <w:rPr>
                <w:rFonts w:asciiTheme="minorHAnsi" w:hAnsiTheme="minorHAnsi" w:cs="Arial"/>
                <w:sz w:val="14"/>
                <w:szCs w:val="14"/>
                <w:lang w:eastAsia="es-MX"/>
              </w:rPr>
              <w:t xml:space="preserve">Equipo laser para urología </w:t>
            </w:r>
            <w:r w:rsidRPr="00AC310A">
              <w:rPr>
                <w:rFonts w:asciiTheme="minorHAnsi" w:eastAsiaTheme="minorHAnsi" w:hAnsiTheme="minorHAnsi" w:cs="Arial"/>
                <w:sz w:val="14"/>
                <w:szCs w:val="14"/>
                <w:lang w:val="es-MX" w:eastAsia="en-US"/>
              </w:rPr>
              <w:t xml:space="preserve">Potencia de 15 watts para la fragmentación de cálculos en todo el tracto urinario incluyendo la vejiga, los uréteres y riñón la potencia de trabajo permite que también hacer cortes finos en estenosis de uretra, uréter y de la unión ureteropielica, peso menor a 70 kilogramos.  </w:t>
            </w:r>
            <w:r w:rsidRPr="00AC310A">
              <w:rPr>
                <w:rFonts w:asciiTheme="minorHAnsi" w:hAnsiTheme="minorHAnsi" w:cs="Arial"/>
                <w:sz w:val="14"/>
                <w:szCs w:val="14"/>
                <w:lang w:eastAsia="es-MX"/>
              </w:rPr>
              <w:t xml:space="preserve"> </w:t>
            </w:r>
          </w:p>
        </w:tc>
      </w:tr>
      <w:tr w:rsidR="00741DEB" w:rsidRPr="00AC310A" w:rsidTr="00193A35">
        <w:trPr>
          <w:cantSplit/>
          <w:trHeight w:val="60"/>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w:t>
            </w:r>
          </w:p>
        </w:tc>
        <w:tc>
          <w:tcPr>
            <w:tcW w:w="718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Fibra para laser</w:t>
            </w:r>
          </w:p>
        </w:tc>
      </w:tr>
      <w:tr w:rsidR="00741DEB" w:rsidRPr="00AC310A" w:rsidTr="00193A35">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430"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430"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110 volts.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2760"/>
        </w:tabs>
        <w:rPr>
          <w:rFonts w:asciiTheme="minorHAnsi" w:hAnsiTheme="minorHAnsi" w:cs="Arial"/>
          <w:sz w:val="18"/>
          <w:szCs w:val="18"/>
          <w:lang w:val="es-MX"/>
        </w:rPr>
      </w:pPr>
    </w:p>
    <w:p w:rsidR="00E0579F" w:rsidRDefault="00741DEB" w:rsidP="00E0579F">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193A35">
        <w:rPr>
          <w:rFonts w:asciiTheme="minorHAnsi" w:hAnsiTheme="minorHAnsi" w:cs="Arial"/>
          <w:sz w:val="18"/>
          <w:szCs w:val="18"/>
          <w:lang w:val="es-MX"/>
        </w:rPr>
        <w:t xml:space="preserve"> </w:t>
      </w:r>
    </w:p>
    <w:p w:rsidR="00741DEB" w:rsidRPr="00E0579F" w:rsidRDefault="00E0579F"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741DEB" w:rsidRPr="00E0579F">
        <w:rPr>
          <w:rFonts w:asciiTheme="minorHAnsi" w:hAnsiTheme="minorHAnsi" w:cs="Arial"/>
          <w:sz w:val="18"/>
          <w:szCs w:val="18"/>
          <w:lang w:val="es-MX"/>
        </w:rPr>
        <w:t>HOSPITAL METROPOLITANO “DR. BERNARDO SEPULVEDA”.</w:t>
      </w:r>
      <w:r w:rsidRPr="00E0579F">
        <w:rPr>
          <w:rFonts w:asciiTheme="minorHAnsi" w:hAnsiTheme="minorHAnsi" w:cs="Arial"/>
          <w:sz w:val="18"/>
          <w:szCs w:val="18"/>
          <w:lang w:val="es-MX"/>
        </w:rPr>
        <w:t xml:space="preserve"> ***  1 (UNA) EN LA UNIDAD TIERRA Y LIBERTAD, MONTERREY, NUEVO LEON</w:t>
      </w:r>
      <w:r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sz w:val="18"/>
          <w:szCs w:val="18"/>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328"/>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571"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571"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eastAsiaTheme="minorHAnsi" w:hAnsiTheme="minorHAnsi" w:cs="Arial"/>
                <w:b/>
                <w:sz w:val="14"/>
                <w:szCs w:val="14"/>
                <w:lang w:val="es-MX" w:eastAsia="en-US"/>
              </w:rPr>
              <w:t>Uretero-reno-fibroscopio flexible</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571"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571"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lang w:eastAsia="es-MX"/>
              </w:rPr>
            </w:pPr>
            <w:r w:rsidRPr="00AC310A">
              <w:rPr>
                <w:rFonts w:asciiTheme="minorHAnsi" w:hAnsiTheme="minorHAnsi" w:cs="Arial"/>
                <w:sz w:val="14"/>
                <w:szCs w:val="14"/>
                <w:lang w:eastAsia="es-MX"/>
              </w:rPr>
              <w:t xml:space="preserve">Equipo flexible </w:t>
            </w:r>
            <w:r w:rsidRPr="00AC310A">
              <w:rPr>
                <w:rFonts w:asciiTheme="minorHAnsi" w:eastAsiaTheme="minorHAnsi" w:hAnsiTheme="minorHAnsi" w:cs="Arial"/>
                <w:sz w:val="14"/>
                <w:szCs w:val="14"/>
                <w:lang w:val="es-MX" w:eastAsia="en-US"/>
              </w:rPr>
              <w:t xml:space="preserve">Uretero-reno-fibroscopio flexible </w:t>
            </w:r>
            <w:r w:rsidRPr="00AC310A">
              <w:rPr>
                <w:rFonts w:asciiTheme="minorHAnsi" w:eastAsiaTheme="minorHAnsi" w:hAnsiTheme="minorHAnsi" w:cs="Arial"/>
                <w:bCs/>
                <w:sz w:val="14"/>
                <w:szCs w:val="14"/>
                <w:lang w:val="es-MX" w:eastAsia="en-US"/>
              </w:rPr>
              <w:t xml:space="preserve">dirigible, movilidad del extremo distal 270°/270°, dirección visual 0°, ángulo de abertura 88°, canal de trabajo 3,6 </w:t>
            </w:r>
            <w:r w:rsidRPr="00AC310A">
              <w:rPr>
                <w:rFonts w:asciiTheme="minorHAnsi" w:eastAsiaTheme="minorHAnsi" w:hAnsiTheme="minorHAnsi" w:cs="Arial"/>
                <w:sz w:val="14"/>
                <w:szCs w:val="14"/>
                <w:lang w:val="es-MX" w:eastAsia="en-US"/>
              </w:rPr>
              <w:t>Charr., tamaño de vaina 7,5 Charr., longitud útil 67 cm</w:t>
            </w:r>
          </w:p>
        </w:tc>
      </w:tr>
      <w:tr w:rsidR="00741DEB" w:rsidRPr="00AC310A" w:rsidTr="00193A35">
        <w:trPr>
          <w:cantSplit/>
          <w:trHeight w:val="60"/>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w:t>
            </w:r>
          </w:p>
        </w:tc>
        <w:tc>
          <w:tcPr>
            <w:tcW w:w="732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Guía Hidrofilicas</w:t>
            </w:r>
          </w:p>
        </w:tc>
      </w:tr>
      <w:tr w:rsidR="00741DEB" w:rsidRPr="00AC310A" w:rsidTr="00193A35">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57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57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110 volts.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E0579F" w:rsidRDefault="00E0579F" w:rsidP="00193A35">
      <w:pPr>
        <w:tabs>
          <w:tab w:val="left" w:pos="2760"/>
        </w:tabs>
        <w:rPr>
          <w:rFonts w:asciiTheme="minorHAnsi" w:hAnsiTheme="minorHAnsi" w:cs="Arial"/>
          <w:sz w:val="18"/>
          <w:szCs w:val="18"/>
          <w:lang w:val="es-MX"/>
        </w:rPr>
      </w:pPr>
    </w:p>
    <w:p w:rsidR="00865759" w:rsidRDefault="00865759" w:rsidP="00193A35">
      <w:pPr>
        <w:tabs>
          <w:tab w:val="left" w:pos="2760"/>
        </w:tabs>
        <w:rPr>
          <w:rFonts w:asciiTheme="minorHAnsi" w:hAnsiTheme="minorHAnsi" w:cs="Arial"/>
          <w:sz w:val="18"/>
          <w:szCs w:val="18"/>
          <w:lang w:val="es-MX"/>
        </w:rPr>
      </w:pPr>
    </w:p>
    <w:p w:rsidR="00D830E7" w:rsidRDefault="00D830E7" w:rsidP="00193A35">
      <w:pPr>
        <w:tabs>
          <w:tab w:val="left" w:pos="2760"/>
        </w:tabs>
        <w:rPr>
          <w:rFonts w:asciiTheme="minorHAnsi" w:hAnsiTheme="minorHAnsi" w:cs="Arial"/>
          <w:sz w:val="18"/>
          <w:szCs w:val="18"/>
          <w:lang w:val="es-MX"/>
        </w:rPr>
      </w:pPr>
    </w:p>
    <w:p w:rsidR="00E0579F" w:rsidRDefault="00741DEB" w:rsidP="00193A35">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 xml:space="preserve">LA SIGUIENTE UNIDAD DEBERÁ SER INSTALADA EN: </w:t>
      </w:r>
      <w:r w:rsidR="00193A35">
        <w:rPr>
          <w:rFonts w:asciiTheme="minorHAnsi" w:hAnsiTheme="minorHAnsi" w:cs="Arial"/>
          <w:sz w:val="18"/>
          <w:szCs w:val="18"/>
          <w:lang w:val="es-MX"/>
        </w:rPr>
        <w:t xml:space="preserve"> </w:t>
      </w:r>
    </w:p>
    <w:p w:rsidR="00741DEB" w:rsidRPr="00AC310A" w:rsidRDefault="00193A35" w:rsidP="00193A35">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2A2976">
        <w:rPr>
          <w:rFonts w:asciiTheme="minorHAnsi" w:hAnsiTheme="minorHAnsi" w:cs="Arial"/>
          <w:sz w:val="18"/>
          <w:szCs w:val="18"/>
          <w:lang w:val="es-MX"/>
        </w:rPr>
        <w:t>(1)</w:t>
      </w:r>
      <w:r w:rsidR="00741DEB" w:rsidRPr="00AC310A">
        <w:rPr>
          <w:rFonts w:asciiTheme="minorHAnsi" w:hAnsiTheme="minorHAnsi" w:cs="Arial"/>
          <w:sz w:val="18"/>
          <w:szCs w:val="18"/>
          <w:lang w:val="es-MX"/>
        </w:rPr>
        <w:t>HOSPITAL METROPOLITANO “DR. BERNARDO SEPULVEDA”.</w:t>
      </w:r>
      <w:r w:rsidR="00E0579F" w:rsidRPr="00E0579F">
        <w:t xml:space="preserve"> </w:t>
      </w:r>
      <w:r w:rsidR="00E0579F">
        <w:rPr>
          <w:rFonts w:asciiTheme="minorHAnsi" w:hAnsiTheme="minorHAnsi" w:cs="Arial"/>
          <w:sz w:val="18"/>
          <w:szCs w:val="18"/>
          <w:lang w:val="es-MX"/>
        </w:rPr>
        <w:t>***</w:t>
      </w:r>
      <w:r w:rsidR="00E0579F" w:rsidRPr="00E0579F">
        <w:rPr>
          <w:rFonts w:asciiTheme="minorHAnsi" w:hAnsiTheme="minorHAnsi" w:cs="Arial"/>
          <w:sz w:val="18"/>
          <w:szCs w:val="18"/>
          <w:lang w:val="es-MX"/>
        </w:rPr>
        <w:t xml:space="preserve"> 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rPr>
          <w:rFonts w:asciiTheme="minorHAnsi" w:hAnsiTheme="minorHAnsi"/>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701"/>
        <w:gridCol w:w="7863"/>
      </w:tblGrid>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564"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564"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CISTOURETROSCOPIO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56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56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741DEB" w:rsidRPr="00AC310A" w:rsidTr="00193A35">
        <w:trPr>
          <w:cantSplit/>
          <w:trHeight w:val="60"/>
          <w:jc w:val="center"/>
        </w:trPr>
        <w:tc>
          <w:tcPr>
            <w:tcW w:w="1476"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70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cistoscopía:</w:t>
            </w:r>
          </w:p>
        </w:tc>
        <w:tc>
          <w:tcPr>
            <w:tcW w:w="786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1.1.4.1.- Cistoscopio foroblicuo de 30°, 4 mm </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1.1.4.2.- Camisa para cistoscopía de 22 fr ± 0.5 fr con obturador de seguridad.</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1.1.4.3.- Camisa para cistoscopía de 17 fr ± 0.5 fr con obturador de seguridad.</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1.1.4.4.- Puente telescópico de exploración de doble cateterismo.</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1.1.4.5.- Pinza cistoscópica para cuerpos extraños.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1.1.4.6.- Pinza de biopsia cistoscópica.</w:t>
            </w:r>
          </w:p>
        </w:tc>
      </w:tr>
      <w:tr w:rsidR="00741DEB" w:rsidRPr="00AC310A" w:rsidTr="00193A35">
        <w:trPr>
          <w:cantSplit/>
          <w:trHeight w:val="53"/>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56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56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w:t>
            </w:r>
            <w:r w:rsidR="00193A35">
              <w:rPr>
                <w:rFonts w:asciiTheme="minorHAnsi" w:hAnsiTheme="minorHAnsi" w:cs="Arial"/>
                <w:sz w:val="14"/>
                <w:szCs w:val="14"/>
              </w:rPr>
              <w:t>onamiento de los bienes y servic</w:t>
            </w:r>
            <w:r w:rsidRPr="00AC310A">
              <w:rPr>
                <w:rFonts w:asciiTheme="minorHAnsi" w:hAnsiTheme="minorHAnsi" w:cs="Arial"/>
                <w:sz w:val="14"/>
                <w:szCs w:val="14"/>
              </w:rPr>
              <w:t>ios, por lo cual tendrá que incluir en su propuesta el costo de los insumos, accesorios y refacciones que sean necesarios para llevarlos a cabo.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476"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476"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rPr>
          <w:rFonts w:asciiTheme="minorHAnsi" w:hAnsiTheme="minorHAnsi"/>
        </w:rPr>
      </w:pPr>
    </w:p>
    <w:p w:rsidR="00E0579F" w:rsidRDefault="00741DEB" w:rsidP="00193A35">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193A35">
        <w:rPr>
          <w:rFonts w:asciiTheme="minorHAnsi" w:hAnsiTheme="minorHAnsi" w:cs="Arial"/>
          <w:sz w:val="18"/>
          <w:szCs w:val="18"/>
          <w:lang w:val="es-MX"/>
        </w:rPr>
        <w:t xml:space="preserve"> </w:t>
      </w:r>
    </w:p>
    <w:p w:rsidR="00741DEB" w:rsidRPr="00AC310A" w:rsidRDefault="00193A35" w:rsidP="00193A35">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2A2976">
        <w:rPr>
          <w:rFonts w:asciiTheme="minorHAnsi" w:hAnsiTheme="minorHAnsi" w:cs="Arial"/>
          <w:sz w:val="18"/>
          <w:szCs w:val="18"/>
          <w:lang w:val="es-MX"/>
        </w:rPr>
        <w:t xml:space="preserve">(1) </w:t>
      </w:r>
      <w:r w:rsidR="00741DEB" w:rsidRPr="00AC310A">
        <w:rPr>
          <w:rFonts w:asciiTheme="minorHAnsi" w:hAnsiTheme="minorHAnsi" w:cs="Arial"/>
          <w:sz w:val="18"/>
          <w:szCs w:val="18"/>
          <w:lang w:val="es-MX"/>
        </w:rPr>
        <w:t>HOSPITAL METROPO</w:t>
      </w:r>
      <w:r w:rsidR="00E0579F">
        <w:rPr>
          <w:rFonts w:asciiTheme="minorHAnsi" w:hAnsiTheme="minorHAnsi" w:cs="Arial"/>
          <w:sz w:val="18"/>
          <w:szCs w:val="18"/>
          <w:lang w:val="es-MX"/>
        </w:rPr>
        <w:t>LITANO “DR. BERNARDO SEPULVEDA”, *</w:t>
      </w:r>
      <w:r w:rsidR="00E0579F" w:rsidRPr="00E0579F">
        <w:rPr>
          <w:rFonts w:asciiTheme="minorHAnsi" w:hAnsiTheme="minorHAnsi" w:cs="Arial"/>
          <w:sz w:val="18"/>
          <w:szCs w:val="18"/>
          <w:lang w:val="es-MX"/>
        </w:rPr>
        <w:t>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rPr>
          <w:rFonts w:asciiTheme="minorHAnsi" w:hAnsiTheme="minorHAnsi"/>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453"/>
        <w:gridCol w:w="7178"/>
      </w:tblGrid>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631" w:type="dxa"/>
            <w:gridSpan w:val="2"/>
            <w:shd w:val="clear" w:color="auto" w:fill="auto"/>
            <w:vAlign w:val="center"/>
          </w:tcPr>
          <w:p w:rsidR="00741DEB" w:rsidRPr="00AC310A" w:rsidRDefault="002A2976" w:rsidP="002A2976">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631"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631"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631"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Equipo utilizado para realizar tratamiento transuretral de próstata. Consta de los siguientes elementos: telescopios con angulación; diámetro; camisa-obturador de punta móvil con dos vías. Rotable. Asa con electrodos: Evacuador.</w:t>
            </w:r>
          </w:p>
        </w:tc>
      </w:tr>
      <w:tr w:rsidR="00741DEB" w:rsidRPr="00AC310A" w:rsidTr="00193A35">
        <w:trPr>
          <w:cantSplit/>
          <w:trHeight w:val="60"/>
          <w:jc w:val="center"/>
        </w:trPr>
        <w:tc>
          <w:tcPr>
            <w:tcW w:w="154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45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resección Transuretral:</w:t>
            </w:r>
          </w:p>
        </w:tc>
        <w:tc>
          <w:tcPr>
            <w:tcW w:w="717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w:t>
            </w:r>
            <w:r w:rsidR="00193A35">
              <w:rPr>
                <w:rFonts w:asciiTheme="minorHAnsi" w:hAnsiTheme="minorHAnsi" w:cs="Arial"/>
                <w:sz w:val="14"/>
                <w:szCs w:val="14"/>
              </w:rPr>
              <w:t xml:space="preserve"> foroblicuo de 30° Hopkins 4 mm, </w:t>
            </w:r>
            <w:r w:rsidR="00193A35" w:rsidRPr="00AC310A">
              <w:rPr>
                <w:rFonts w:asciiTheme="minorHAnsi" w:hAnsiTheme="minorHAnsi" w:cs="Arial"/>
                <w:sz w:val="14"/>
                <w:szCs w:val="14"/>
              </w:rPr>
              <w:t>1.1.1.2.- Elemento de Trabajo tipo Iglesias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1.1.1.3.- Vaina para rectoscopio  26 Fr. Con aislamiento cerámico.</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1.1.1.4.- Obturador estándar para las vainas para resector.</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1.1.1.5.- Cable activo de alta frecuencia con enchufe de 8mm, long. 300 cm</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1.1.1.6.- Evacuador de ellik y adaptador</w:t>
            </w:r>
          </w:p>
        </w:tc>
      </w:tr>
      <w:tr w:rsidR="00741DEB" w:rsidRPr="00AC310A" w:rsidTr="00193A35">
        <w:trPr>
          <w:cantSplit/>
          <w:trHeight w:val="60"/>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63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63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54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54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E0579F" w:rsidRPr="00AC310A">
              <w:rPr>
                <w:rFonts w:asciiTheme="minorHAnsi" w:hAnsiTheme="minorHAnsi" w:cs="Arial"/>
                <w:sz w:val="14"/>
                <w:szCs w:val="14"/>
              </w:rPr>
              <w:t xml:space="preserve">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830E7" w:rsidRDefault="00D830E7" w:rsidP="00DA405D">
      <w:pPr>
        <w:tabs>
          <w:tab w:val="left" w:pos="2760"/>
        </w:tabs>
        <w:rPr>
          <w:rFonts w:asciiTheme="minorHAnsi" w:hAnsiTheme="minorHAnsi" w:cs="Arial"/>
          <w:sz w:val="18"/>
          <w:szCs w:val="18"/>
          <w:lang w:val="es-MX"/>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 SIGUIENTE UNIDAD DEBERÁ SER INSTALADA EN:</w:t>
      </w:r>
      <w:r w:rsidR="00DA405D">
        <w:rPr>
          <w:rFonts w:asciiTheme="minorHAnsi" w:hAnsiTheme="minorHAnsi" w:cs="Arial"/>
          <w:sz w:val="18"/>
          <w:szCs w:val="18"/>
          <w:lang w:val="es-MX"/>
        </w:rPr>
        <w:t xml:space="preserve"> ***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rPr>
          <w:rFonts w:asciiTheme="minorHAnsi" w:hAnsiTheme="minorHAnsi"/>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279"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 (UNO)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279"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HISTEROSCOPIO BETOCCHI</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279"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279"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Ginecología, Quirófanos Centrales.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Equipo rígido para la visualización endoscópica de la cavidad uterina con fines de diagnóstico y tratamiento. Consta de los siguientes elementos: telescopios esterilizables de visión frontal o angular, camisa obturador, puente de doble vía con canal de trabajo.</w:t>
            </w:r>
          </w:p>
        </w:tc>
      </w:tr>
      <w:tr w:rsidR="00741DEB" w:rsidRPr="00AC310A" w:rsidTr="00B36C7C">
        <w:trPr>
          <w:cantSplit/>
          <w:trHeight w:val="228"/>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histeroscopio:</w:t>
            </w:r>
          </w:p>
        </w:tc>
        <w:tc>
          <w:tcPr>
            <w:tcW w:w="703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histeroscopio telescopio de 30 grados 2.9mm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1.1.4.2.- histeroscopiade con camisa operatoria de 4.3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1.1.4.3.- histeroscopia con camisas de seguridad de 5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1.1.4.4.- Puente telescópico de exploración de doble cateterismo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1.1.4.5.- Pinza de histeroscopia y tijera de histeroscopio  5 fr. Y 34 cm de longitud</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1.1.4.6.- Aguja para inyección de toxina boutolinica 4 Fr.</w:t>
            </w:r>
            <w:r w:rsidR="00DA405D">
              <w:rPr>
                <w:rFonts w:asciiTheme="minorHAnsi" w:hAnsiTheme="minorHAnsi" w:cs="Arial"/>
                <w:sz w:val="14"/>
                <w:szCs w:val="14"/>
              </w:rPr>
              <w:t>.</w:t>
            </w:r>
          </w:p>
        </w:tc>
      </w:tr>
      <w:tr w:rsidR="00741DEB" w:rsidRPr="00AC310A" w:rsidTr="00B36C7C">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servivios, por lo cual tendrá que incluir en su propuesta el costo de los insumos, accesorios y refacciones que sean necesarios para llevarlos a cabo.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B36C7C">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B36C7C">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B36C7C">
        <w:trPr>
          <w:cantSplit/>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5960"/>
        </w:tabs>
        <w:rPr>
          <w:rFonts w:asciiTheme="minorHAnsi" w:hAnsiTheme="minorHAnsi"/>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 xml:space="preserve">LA SIGUIENTE UNIDAD DEBERÁ SER INSTALADA EN: </w:t>
      </w:r>
      <w:r w:rsidR="00DA405D">
        <w:rPr>
          <w:rFonts w:asciiTheme="minorHAnsi" w:hAnsiTheme="minorHAnsi" w:cs="Arial"/>
          <w:sz w:val="18"/>
          <w:szCs w:val="18"/>
          <w:lang w:val="es-MX"/>
        </w:rPr>
        <w:t>***H</w:t>
      </w:r>
      <w:r w:rsidRPr="00AC310A">
        <w:rPr>
          <w:rFonts w:asciiTheme="minorHAnsi" w:hAnsiTheme="minorHAnsi" w:cs="Arial"/>
          <w:sz w:val="18"/>
          <w:szCs w:val="18"/>
          <w:lang w:val="es-MX"/>
        </w:rPr>
        <w:t>OSPITAL REGIONAL DE ALTA ESPECIALIDAD MATERNO INFANTIL:</w:t>
      </w:r>
    </w:p>
    <w:p w:rsidR="00741DEB" w:rsidRPr="00AC310A" w:rsidRDefault="00741DEB" w:rsidP="00741DEB">
      <w:pPr>
        <w:tabs>
          <w:tab w:val="left" w:pos="2760"/>
        </w:tabs>
        <w:rPr>
          <w:rFonts w:asciiTheme="minorHAnsi" w:hAnsiTheme="minorHAnsi" w:cs="Arial"/>
          <w:sz w:val="18"/>
          <w:szCs w:val="18"/>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279"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 (Uno)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279"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279"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Ginecología,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279"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Equipo utilizado para realizar tratamiento intrauterino. Consta de los siguientes elementos: telescopios con angulación; diámetro; camisa-obturador de punta móvil con dos vías. Rotable. Asa con electrodos: Evacuador.</w:t>
            </w:r>
          </w:p>
        </w:tc>
      </w:tr>
      <w:tr w:rsidR="00741DEB" w:rsidRPr="00AC310A" w:rsidTr="00193A35">
        <w:trPr>
          <w:cantSplit/>
          <w:trHeight w:val="244"/>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resección Transuretral:</w:t>
            </w:r>
          </w:p>
        </w:tc>
        <w:tc>
          <w:tcPr>
            <w:tcW w:w="703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 foroblicuo de 12° Hopkins 2.9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1.1.1.2.- Elemento de Trabajo tipo Iglesias</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Vaina para rectoscopio 22 Fr. Con aislamiento cerámico.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1.1.1.4.- Obturador estándar para las vainas para resector.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1.1.1.5.- Cable activo de alta frecuencia con enchufe de 8mm, long. 300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1.1.1.6.- Vaina para resectoscopio 22 Fr. Tipo Roller Ball</w:t>
            </w:r>
          </w:p>
        </w:tc>
      </w:tr>
      <w:tr w:rsidR="00741DEB" w:rsidRPr="00AC310A" w:rsidTr="00DA405D">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 SIGUIENTE UNIDAD DEBERÁ SER INSTALADA EN:</w:t>
      </w:r>
      <w:r w:rsidR="00DA405D">
        <w:rPr>
          <w:rFonts w:asciiTheme="minorHAnsi" w:hAnsiTheme="minorHAnsi" w:cs="Arial"/>
          <w:sz w:val="18"/>
          <w:szCs w:val="18"/>
          <w:lang w:val="es-MX"/>
        </w:rPr>
        <w:t xml:space="preserve">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tabs>
          <w:tab w:val="left" w:pos="5960"/>
        </w:tabs>
        <w:rPr>
          <w:rFonts w:asciiTheme="minorHAnsi" w:hAnsiTheme="minorHAnsi"/>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38"/>
        <w:gridCol w:w="7796"/>
      </w:tblGrid>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134"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 (UNO)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134"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CISTOURETROSCOPIO PEDIATRICO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13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13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741DEB" w:rsidRPr="00AC310A" w:rsidTr="00DA405D">
        <w:trPr>
          <w:cantSplit/>
          <w:trHeight w:val="228"/>
          <w:jc w:val="center"/>
        </w:trPr>
        <w:tc>
          <w:tcPr>
            <w:tcW w:w="1613"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33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cistoscopía:</w:t>
            </w:r>
          </w:p>
        </w:tc>
        <w:tc>
          <w:tcPr>
            <w:tcW w:w="779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Cistoscopio  LENTE 0° 1</w:t>
            </w:r>
            <w:r w:rsidR="00DA405D">
              <w:rPr>
                <w:rFonts w:asciiTheme="minorHAnsi" w:hAnsiTheme="minorHAnsi" w:cs="Arial"/>
                <w:sz w:val="14"/>
                <w:szCs w:val="14"/>
              </w:rPr>
              <w:t xml:space="preserve">.2MM 20 CM, </w:t>
            </w:r>
            <w:r w:rsidR="00DA405D" w:rsidRPr="00AC310A">
              <w:rPr>
                <w:rFonts w:asciiTheme="minorHAnsi" w:hAnsiTheme="minorHAnsi" w:cs="Arial"/>
                <w:sz w:val="14"/>
                <w:szCs w:val="14"/>
              </w:rPr>
              <w:t>1.1.4.2.- Camisa para cistoscopía de 8FR.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1.1.4.3.- Camisa para cistoscopía de 9FR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1.1.4.4.- Puente telescópico de exploración de doble cateterismo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1.1.4.5.- Pinza FLEXIBLE CH 28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1.1.4.6.- Pinza de biopsia cistoscópica.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1.1.4.7.- ELECTRODO DE GANCHO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1.1.4.8.- AGUJA DE INYECCION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1.1.4.9.- BISTURI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1.1.4.10.- UN CISTOURETEROSCOPIO PEDIATRICO 8 FR</w:t>
            </w:r>
          </w:p>
        </w:tc>
      </w:tr>
      <w:tr w:rsidR="00741DEB" w:rsidRPr="00AC310A" w:rsidTr="00DA405D">
        <w:trPr>
          <w:cantSplit/>
          <w:trHeight w:val="53"/>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DA405D">
        <w:trPr>
          <w:cantSplit/>
          <w:jc w:val="center"/>
        </w:trPr>
        <w:tc>
          <w:tcPr>
            <w:tcW w:w="1613"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DA405D">
        <w:trPr>
          <w:cantSplit/>
          <w:jc w:val="center"/>
        </w:trPr>
        <w:tc>
          <w:tcPr>
            <w:tcW w:w="1613"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DA405D">
        <w:trPr>
          <w:cantSplit/>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5960"/>
        </w:tabs>
        <w:rPr>
          <w:rFonts w:asciiTheme="minorHAnsi" w:hAnsiTheme="minorHAnsi"/>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DA405D">
        <w:rPr>
          <w:rFonts w:asciiTheme="minorHAnsi" w:hAnsiTheme="minorHAnsi" w:cs="Arial"/>
          <w:sz w:val="18"/>
          <w:szCs w:val="18"/>
          <w:lang w:val="es-MX"/>
        </w:rPr>
        <w:t xml:space="preserve"> -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rPr>
          <w:rFonts w:asciiTheme="minorHAnsi" w:hAnsiTheme="minorHAnsi"/>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82"/>
        <w:gridCol w:w="6752"/>
      </w:tblGrid>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134"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 (UNO)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 PEDIATRICO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13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13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134"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Equipo utilizado para realizar tratamiento transuretral de próstata. Consta de los siguientes elementos: telescopios con angulación; diámetro; camisa-obturador de punta móvil con dos vías. Rotable. Asa con electrodos: Evacuador.</w:t>
            </w:r>
          </w:p>
        </w:tc>
      </w:tr>
      <w:tr w:rsidR="00741DEB" w:rsidRPr="00AC310A" w:rsidTr="00DA405D">
        <w:trPr>
          <w:cantSplit/>
          <w:trHeight w:val="244"/>
          <w:jc w:val="center"/>
        </w:trPr>
        <w:tc>
          <w:tcPr>
            <w:tcW w:w="1613" w:type="dxa"/>
            <w:tcBorders>
              <w:bottom w:val="single" w:sz="4" w:space="0" w:color="auto"/>
            </w:tcBorders>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382"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resección Transuretral:</w:t>
            </w:r>
          </w:p>
        </w:tc>
        <w:tc>
          <w:tcPr>
            <w:tcW w:w="6752"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 1.9MM 0° DE DIRECCION</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1.1.1.2.- Elemento de Trabajo PARA RESECTOSCOPIO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Vaina para rectoscopio  10 Fr. Con aislamiento cerámico.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1.1.1.4.- Obturador estándar para las vainas para resector.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1.1.1.5.- Cable activo de alta frecuencia con enchufe de 4mm, long. 300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1.1.1.6.- ELECTRODO DE RESECCION ALTA FRECUENCIA  TIPO LAZO</w:t>
            </w:r>
          </w:p>
        </w:tc>
      </w:tr>
      <w:tr w:rsidR="00741DEB" w:rsidRPr="00AC310A" w:rsidTr="00DA405D">
        <w:trPr>
          <w:cantSplit/>
          <w:trHeight w:val="53"/>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DA405D">
        <w:trPr>
          <w:cantSplit/>
          <w:jc w:val="center"/>
        </w:trPr>
        <w:tc>
          <w:tcPr>
            <w:tcW w:w="1613"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DA405D">
        <w:trPr>
          <w:cantSplit/>
          <w:jc w:val="center"/>
        </w:trPr>
        <w:tc>
          <w:tcPr>
            <w:tcW w:w="1613"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DA405D">
        <w:trPr>
          <w:cantSplit/>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Default="006C7D95" w:rsidP="006C7D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rPr>
      </w:pPr>
      <w:r w:rsidRPr="00AB7D71">
        <w:rPr>
          <w:rFonts w:asciiTheme="minorHAnsi" w:hAnsiTheme="minorHAnsi"/>
          <w:b/>
        </w:rPr>
        <w:lastRenderedPageBreak/>
        <w:t>ANEXO 1</w:t>
      </w:r>
      <w:r>
        <w:rPr>
          <w:rFonts w:asciiTheme="minorHAnsi" w:hAnsiTheme="minorHAnsi"/>
          <w:b/>
        </w:rPr>
        <w:t>-</w:t>
      </w:r>
      <w:r w:rsidR="00444FC7">
        <w:rPr>
          <w:rFonts w:asciiTheme="minorHAnsi" w:hAnsiTheme="minorHAnsi"/>
          <w:b/>
        </w:rPr>
        <w:t>B</w:t>
      </w:r>
    </w:p>
    <w:p w:rsidR="00741DEB" w:rsidRPr="00AC310A" w:rsidRDefault="00741DEB" w:rsidP="006C7D95">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CANTIDADES REFERENCIALES REQUERIDAS PARA LOS HOSPITALES METROPOLITANO “DR. BERNARDO SEPULVEDA”, GENERAL DE SABINAS</w:t>
      </w:r>
      <w:r w:rsidR="00307546">
        <w:rPr>
          <w:rFonts w:asciiTheme="minorHAnsi" w:hAnsiTheme="minorHAnsi" w:cs="Arial"/>
          <w:b/>
          <w:sz w:val="16"/>
          <w:szCs w:val="16"/>
          <w:lang w:val="es-MX"/>
        </w:rPr>
        <w:t>,</w:t>
      </w:r>
      <w:r w:rsidRPr="00AC310A">
        <w:rPr>
          <w:rFonts w:asciiTheme="minorHAnsi" w:hAnsiTheme="minorHAnsi" w:cs="Arial"/>
          <w:b/>
          <w:sz w:val="16"/>
          <w:szCs w:val="16"/>
          <w:lang w:val="es-MX"/>
        </w:rPr>
        <w:t xml:space="preserve"> GENERAL DE CERRALVO</w:t>
      </w:r>
      <w:r w:rsidR="00307546">
        <w:rPr>
          <w:rFonts w:asciiTheme="minorHAnsi" w:hAnsiTheme="minorHAnsi" w:cs="Arial"/>
          <w:b/>
          <w:sz w:val="16"/>
          <w:szCs w:val="16"/>
          <w:lang w:val="es-MX"/>
        </w:rPr>
        <w:t xml:space="preserve"> Y UNIDAD TIERRA Y LIBERTAD</w:t>
      </w:r>
      <w:r w:rsidRPr="00AC310A">
        <w:rPr>
          <w:rFonts w:asciiTheme="minorHAnsi" w:hAnsiTheme="minorHAnsi" w:cs="Arial"/>
          <w:b/>
          <w:sz w:val="16"/>
          <w:szCs w:val="16"/>
          <w:lang w:val="es-MX"/>
        </w:rPr>
        <w:t>:</w:t>
      </w:r>
    </w:p>
    <w:tbl>
      <w:tblPr>
        <w:tblW w:w="11068" w:type="dxa"/>
        <w:jc w:val="center"/>
        <w:tblCellMar>
          <w:left w:w="70" w:type="dxa"/>
          <w:right w:w="70" w:type="dxa"/>
        </w:tblCellMar>
        <w:tblLook w:val="04A0" w:firstRow="1" w:lastRow="0" w:firstColumn="1" w:lastColumn="0" w:noHBand="0" w:noVBand="1"/>
      </w:tblPr>
      <w:tblGrid>
        <w:gridCol w:w="798"/>
        <w:gridCol w:w="3608"/>
        <w:gridCol w:w="1134"/>
        <w:gridCol w:w="1417"/>
        <w:gridCol w:w="1418"/>
        <w:gridCol w:w="1337"/>
        <w:gridCol w:w="1356"/>
      </w:tblGrid>
      <w:tr w:rsidR="00EF44EA" w:rsidRPr="00AC310A" w:rsidTr="00BA687B">
        <w:trPr>
          <w:trHeight w:val="70"/>
          <w:jc w:val="center"/>
        </w:trPr>
        <w:tc>
          <w:tcPr>
            <w:tcW w:w="798" w:type="dxa"/>
            <w:tcBorders>
              <w:bottom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3608" w:type="dxa"/>
            <w:tcBorders>
              <w:bottom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1134" w:type="dxa"/>
            <w:tcBorders>
              <w:bottom w:val="single" w:sz="4" w:space="0" w:color="auto"/>
              <w:right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9DE9E7"/>
            <w:vAlign w:val="center"/>
            <w:hideMark/>
          </w:tcPr>
          <w:p w:rsidR="00EF44EA" w:rsidRDefault="00EF44EA" w:rsidP="006C7D95">
            <w:pPr>
              <w:jc w:val="center"/>
              <w:rPr>
                <w:rFonts w:asciiTheme="minorHAnsi" w:hAnsiTheme="minorHAnsi" w:cs="Arial"/>
                <w:b/>
                <w:bCs/>
                <w:color w:val="000000"/>
                <w:sz w:val="16"/>
                <w:szCs w:val="16"/>
                <w:lang w:val="es-ES"/>
              </w:rPr>
            </w:pPr>
            <w:r>
              <w:rPr>
                <w:rFonts w:asciiTheme="minorHAnsi" w:hAnsiTheme="minorHAnsi" w:cs="Arial"/>
                <w:b/>
                <w:bCs/>
                <w:color w:val="000000"/>
                <w:sz w:val="16"/>
                <w:szCs w:val="16"/>
                <w:lang w:val="es-ES"/>
              </w:rPr>
              <w:t>CANTIDAD</w:t>
            </w:r>
          </w:p>
        </w:tc>
      </w:tr>
      <w:tr w:rsidR="00E0579F" w:rsidRPr="00AC310A" w:rsidTr="009664F7">
        <w:trPr>
          <w:trHeight w:val="56"/>
          <w:jc w:val="center"/>
        </w:trPr>
        <w:tc>
          <w:tcPr>
            <w:tcW w:w="79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RENGLÓN</w:t>
            </w:r>
          </w:p>
        </w:tc>
        <w:tc>
          <w:tcPr>
            <w:tcW w:w="360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PROCEDIMIENTO</w:t>
            </w:r>
          </w:p>
        </w:tc>
        <w:tc>
          <w:tcPr>
            <w:tcW w:w="1134"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CANTIDAD TOTAL</w:t>
            </w:r>
          </w:p>
        </w:tc>
        <w:tc>
          <w:tcPr>
            <w:tcW w:w="1417"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METROPOLITANO</w:t>
            </w:r>
          </w:p>
        </w:tc>
        <w:tc>
          <w:tcPr>
            <w:tcW w:w="141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DE CERRALVO</w:t>
            </w:r>
          </w:p>
        </w:tc>
        <w:tc>
          <w:tcPr>
            <w:tcW w:w="1337"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DE SABINAS</w:t>
            </w:r>
          </w:p>
        </w:tc>
        <w:tc>
          <w:tcPr>
            <w:tcW w:w="1356" w:type="dxa"/>
            <w:tcBorders>
              <w:top w:val="single" w:sz="4" w:space="0" w:color="auto"/>
              <w:left w:val="single" w:sz="4" w:space="0" w:color="auto"/>
              <w:bottom w:val="single" w:sz="4" w:space="0" w:color="auto"/>
              <w:right w:val="single" w:sz="4" w:space="0" w:color="auto"/>
            </w:tcBorders>
            <w:shd w:val="clear" w:color="auto" w:fill="9DE9E7"/>
          </w:tcPr>
          <w:p w:rsidR="00E0579F" w:rsidRPr="00AC310A" w:rsidRDefault="00EF44EA" w:rsidP="006C7D95">
            <w:pPr>
              <w:jc w:val="center"/>
              <w:rPr>
                <w:rFonts w:asciiTheme="minorHAnsi" w:hAnsiTheme="minorHAnsi" w:cs="Arial"/>
                <w:b/>
                <w:bCs/>
                <w:color w:val="000000"/>
                <w:sz w:val="16"/>
                <w:szCs w:val="16"/>
                <w:lang w:val="es-ES"/>
              </w:rPr>
            </w:pPr>
            <w:r w:rsidRPr="00EF44EA">
              <w:rPr>
                <w:rFonts w:asciiTheme="minorHAnsi" w:hAnsiTheme="minorHAnsi" w:cs="Arial"/>
                <w:b/>
                <w:bCs/>
                <w:color w:val="000000"/>
                <w:sz w:val="16"/>
                <w:szCs w:val="16"/>
                <w:lang w:val="es-ES"/>
              </w:rPr>
              <w:t>UNIDAD TIERRA Y LIBERTAD</w:t>
            </w:r>
          </w:p>
        </w:tc>
      </w:tr>
      <w:tr w:rsidR="00EF44EA" w:rsidRPr="00AC310A" w:rsidTr="00BA687B">
        <w:trPr>
          <w:trHeight w:val="109"/>
          <w:jc w:val="center"/>
        </w:trPr>
        <w:tc>
          <w:tcPr>
            <w:tcW w:w="11068" w:type="dxa"/>
            <w:gridSpan w:val="7"/>
            <w:tcBorders>
              <w:top w:val="single" w:sz="4" w:space="0" w:color="auto"/>
              <w:left w:val="single" w:sz="4" w:space="0" w:color="auto"/>
              <w:bottom w:val="single" w:sz="4" w:space="0" w:color="auto"/>
              <w:right w:val="single" w:sz="4" w:space="0" w:color="auto"/>
            </w:tcBorders>
            <w:shd w:val="clear" w:color="auto" w:fill="CC99FF"/>
            <w:vAlign w:val="center"/>
            <w:hideMark/>
          </w:tcPr>
          <w:p w:rsidR="00EF44EA" w:rsidRPr="006C7D95" w:rsidRDefault="00EF44EA" w:rsidP="006C7D95">
            <w:pPr>
              <w:jc w:val="center"/>
              <w:rPr>
                <w:rFonts w:asciiTheme="minorHAnsi" w:hAnsiTheme="minorHAnsi" w:cs="Arial"/>
                <w:b/>
                <w:bCs/>
                <w:color w:val="000000"/>
                <w:sz w:val="16"/>
                <w:szCs w:val="16"/>
                <w:lang w:val="es-MX"/>
              </w:rPr>
            </w:pPr>
            <w:r w:rsidRPr="006C7D95">
              <w:rPr>
                <w:rFonts w:asciiTheme="minorHAnsi" w:hAnsiTheme="minorHAnsi" w:cs="Arial"/>
                <w:b/>
                <w:bCs/>
                <w:color w:val="000000"/>
                <w:sz w:val="16"/>
                <w:szCs w:val="16"/>
                <w:lang w:val="es-MX"/>
              </w:rPr>
              <w:t>CIRUGIA GENERAL</w:t>
            </w:r>
          </w:p>
        </w:tc>
      </w:tr>
      <w:tr w:rsidR="00D830E7" w:rsidRPr="00AC310A" w:rsidTr="007E5E6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 xml:space="preserve">COLECISTECTOMÍA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lang w:val="es-MX" w:eastAsia="es-MX"/>
              </w:rPr>
            </w:pPr>
            <w:r>
              <w:rPr>
                <w:rFonts w:ascii="Calibri" w:hAnsi="Calibri" w:cs="Calibri"/>
                <w:color w:val="000000"/>
                <w:sz w:val="16"/>
                <w:szCs w:val="16"/>
              </w:rPr>
              <w:t>669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90</w:t>
            </w:r>
          </w:p>
        </w:tc>
        <w:tc>
          <w:tcPr>
            <w:tcW w:w="1356" w:type="dxa"/>
            <w:tcBorders>
              <w:top w:val="single" w:sz="4" w:space="0" w:color="auto"/>
              <w:left w:val="single" w:sz="4" w:space="0" w:color="auto"/>
              <w:bottom w:val="single" w:sz="4" w:space="0" w:color="auto"/>
              <w:right w:val="single" w:sz="4" w:space="0" w:color="auto"/>
            </w:tcBorders>
            <w:vAlign w:val="center"/>
          </w:tcPr>
          <w:p w:rsidR="00D830E7" w:rsidRDefault="00D830E7" w:rsidP="00D830E7">
            <w:pPr>
              <w:jc w:val="center"/>
              <w:rPr>
                <w:rFonts w:ascii="Calibri" w:hAnsi="Calibri"/>
                <w:color w:val="000000"/>
                <w:sz w:val="16"/>
                <w:szCs w:val="16"/>
              </w:rPr>
            </w:pPr>
            <w:r>
              <w:rPr>
                <w:rFonts w:ascii="Calibri" w:hAnsi="Calibri" w:cs="Calibri"/>
                <w:color w:val="000000"/>
                <w:sz w:val="16"/>
                <w:szCs w:val="16"/>
              </w:rPr>
              <w:t>49</w:t>
            </w:r>
          </w:p>
        </w:tc>
      </w:tr>
      <w:tr w:rsidR="00D830E7" w:rsidRPr="00AC310A" w:rsidTr="007E5E6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 xml:space="preserve">APENDICECTOMÍA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16</w:t>
            </w:r>
          </w:p>
        </w:tc>
        <w:tc>
          <w:tcPr>
            <w:tcW w:w="1356" w:type="dxa"/>
            <w:tcBorders>
              <w:top w:val="single" w:sz="4" w:space="0" w:color="auto"/>
              <w:left w:val="single" w:sz="4" w:space="0" w:color="auto"/>
              <w:bottom w:val="single" w:sz="4" w:space="0" w:color="auto"/>
              <w:right w:val="single" w:sz="4" w:space="0" w:color="auto"/>
            </w:tcBorders>
            <w:vAlign w:val="center"/>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16</w:t>
            </w:r>
          </w:p>
        </w:tc>
      </w:tr>
      <w:tr w:rsidR="00D830E7" w:rsidRPr="00AC310A" w:rsidTr="007E5E6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FUNDUPLICATURA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0</w:t>
            </w:r>
          </w:p>
        </w:tc>
        <w:tc>
          <w:tcPr>
            <w:tcW w:w="1356" w:type="dxa"/>
            <w:tcBorders>
              <w:top w:val="single" w:sz="4" w:space="0" w:color="auto"/>
              <w:left w:val="single" w:sz="4" w:space="0" w:color="auto"/>
              <w:bottom w:val="single" w:sz="4" w:space="0" w:color="auto"/>
              <w:right w:val="single" w:sz="4" w:space="0" w:color="auto"/>
            </w:tcBorders>
            <w:vAlign w:val="center"/>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w:t>
            </w:r>
          </w:p>
        </w:tc>
      </w:tr>
      <w:tr w:rsidR="00EF44EA" w:rsidRPr="00AC310A" w:rsidTr="009664F7">
        <w:trPr>
          <w:trHeight w:val="56"/>
          <w:jc w:val="center"/>
        </w:trPr>
        <w:tc>
          <w:tcPr>
            <w:tcW w:w="11068" w:type="dxa"/>
            <w:gridSpan w:val="7"/>
            <w:tcBorders>
              <w:top w:val="single" w:sz="4" w:space="0" w:color="auto"/>
              <w:left w:val="single" w:sz="4" w:space="0" w:color="auto"/>
              <w:bottom w:val="single" w:sz="4" w:space="0" w:color="auto"/>
              <w:right w:val="single" w:sz="4" w:space="0" w:color="auto"/>
            </w:tcBorders>
            <w:shd w:val="clear" w:color="auto" w:fill="CC99FF"/>
            <w:vAlign w:val="center"/>
            <w:hideMark/>
          </w:tcPr>
          <w:p w:rsidR="00EF44EA" w:rsidRPr="006C7D95" w:rsidRDefault="00EF44EA" w:rsidP="006C7D95">
            <w:pPr>
              <w:jc w:val="center"/>
              <w:rPr>
                <w:rFonts w:asciiTheme="minorHAnsi" w:hAnsiTheme="minorHAnsi" w:cs="Arial"/>
                <w:b/>
                <w:bCs/>
                <w:color w:val="000000"/>
                <w:sz w:val="16"/>
                <w:szCs w:val="16"/>
                <w:lang w:val="es-MX"/>
              </w:rPr>
            </w:pPr>
            <w:r w:rsidRPr="006C7D95">
              <w:rPr>
                <w:rFonts w:asciiTheme="minorHAnsi" w:hAnsiTheme="minorHAnsi" w:cs="Arial"/>
                <w:b/>
                <w:bCs/>
                <w:color w:val="000000"/>
                <w:sz w:val="16"/>
                <w:szCs w:val="16"/>
                <w:lang w:val="es-MX"/>
              </w:rPr>
              <w:t> UROLOGÍA</w:t>
            </w:r>
            <w:r w:rsidRPr="006C7D95">
              <w:rPr>
                <w:rFonts w:asciiTheme="minorHAnsi" w:hAnsiTheme="minorHAnsi" w:cs="Arial"/>
                <w:b/>
                <w:bCs/>
                <w:color w:val="000000"/>
                <w:sz w:val="16"/>
                <w:szCs w:val="16"/>
              </w:rPr>
              <w:t> </w:t>
            </w:r>
          </w:p>
        </w:tc>
      </w:tr>
      <w:tr w:rsidR="00D830E7" w:rsidRPr="00AC310A" w:rsidTr="005D386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CISTOSCOPIAS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lang w:val="es-MX" w:eastAsia="es-MX"/>
              </w:rPr>
            </w:pPr>
            <w:r>
              <w:rPr>
                <w:rFonts w:ascii="Calibri" w:hAnsi="Calibri" w:cs="Calibri"/>
                <w:color w:val="000000"/>
                <w:sz w:val="16"/>
                <w:szCs w:val="16"/>
              </w:rPr>
              <w:t>212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vAlign w:val="center"/>
          </w:tcPr>
          <w:p w:rsidR="00D830E7" w:rsidRDefault="00D830E7" w:rsidP="00D830E7">
            <w:pPr>
              <w:jc w:val="center"/>
              <w:rPr>
                <w:rFonts w:ascii="Calibri" w:hAnsi="Calibri"/>
                <w:color w:val="000000"/>
                <w:sz w:val="16"/>
                <w:szCs w:val="16"/>
              </w:rPr>
            </w:pPr>
            <w:r>
              <w:rPr>
                <w:rFonts w:ascii="Calibri" w:hAnsi="Calibri" w:cs="Calibri"/>
                <w:color w:val="000000"/>
                <w:sz w:val="16"/>
                <w:szCs w:val="16"/>
              </w:rPr>
              <w:t>20</w:t>
            </w:r>
          </w:p>
        </w:tc>
      </w:tr>
      <w:tr w:rsidR="00D830E7" w:rsidRPr="00AC310A" w:rsidTr="005D386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RESECCIÓN TRANSURETERAL DE PROSTATA RTUP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olor w:val="000000"/>
                <w:sz w:val="16"/>
                <w:szCs w:val="16"/>
              </w:rPr>
              <w:t>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olor w:val="000000"/>
                <w:sz w:val="16"/>
                <w:szCs w:val="16"/>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vAlign w:val="center"/>
          </w:tcPr>
          <w:p w:rsidR="00D830E7" w:rsidRDefault="00D830E7" w:rsidP="00D830E7">
            <w:pPr>
              <w:jc w:val="center"/>
              <w:rPr>
                <w:rFonts w:ascii="Calibri" w:hAnsi="Calibri"/>
                <w:color w:val="000000"/>
                <w:sz w:val="16"/>
                <w:szCs w:val="16"/>
              </w:rPr>
            </w:pPr>
            <w:r>
              <w:rPr>
                <w:rFonts w:ascii="Calibri" w:hAnsi="Calibri" w:cs="Calibri"/>
                <w:color w:val="000000"/>
                <w:sz w:val="16"/>
                <w:szCs w:val="16"/>
              </w:rPr>
              <w:t>7</w:t>
            </w:r>
          </w:p>
        </w:tc>
      </w:tr>
      <w:tr w:rsidR="00E0579F" w:rsidRPr="00AC310A" w:rsidTr="00EF44EA">
        <w:trPr>
          <w:trHeight w:val="109"/>
          <w:jc w:val="center"/>
        </w:trPr>
        <w:tc>
          <w:tcPr>
            <w:tcW w:w="9712" w:type="dxa"/>
            <w:gridSpan w:val="6"/>
            <w:tcBorders>
              <w:top w:val="single" w:sz="4" w:space="0" w:color="auto"/>
              <w:left w:val="single" w:sz="4" w:space="0" w:color="auto"/>
              <w:bottom w:val="single" w:sz="4" w:space="0" w:color="auto"/>
              <w:right w:val="single" w:sz="4" w:space="0" w:color="auto"/>
            </w:tcBorders>
            <w:shd w:val="clear" w:color="auto" w:fill="CC99FF"/>
            <w:vAlign w:val="center"/>
            <w:hideMark/>
          </w:tcPr>
          <w:p w:rsidR="00E0579F" w:rsidRPr="006C7D95" w:rsidRDefault="00E0579F" w:rsidP="006C7D95">
            <w:pPr>
              <w:jc w:val="center"/>
              <w:rPr>
                <w:rFonts w:asciiTheme="minorHAnsi" w:hAnsiTheme="minorHAnsi" w:cs="Arial"/>
                <w:color w:val="000000"/>
                <w:sz w:val="16"/>
                <w:szCs w:val="16"/>
              </w:rPr>
            </w:pPr>
            <w:r w:rsidRPr="006C7D95">
              <w:rPr>
                <w:rFonts w:asciiTheme="minorHAnsi" w:hAnsiTheme="minorHAnsi" w:cs="Arial"/>
                <w:b/>
                <w:bCs/>
                <w:color w:val="000000"/>
                <w:sz w:val="16"/>
                <w:szCs w:val="16"/>
                <w:lang w:val="es-MX"/>
              </w:rPr>
              <w:t>UROLOGIA AVANZADA</w:t>
            </w:r>
          </w:p>
        </w:tc>
        <w:tc>
          <w:tcPr>
            <w:tcW w:w="1356" w:type="dxa"/>
            <w:tcBorders>
              <w:top w:val="single" w:sz="4" w:space="0" w:color="auto"/>
              <w:left w:val="single" w:sz="4" w:space="0" w:color="auto"/>
              <w:bottom w:val="single" w:sz="4" w:space="0" w:color="auto"/>
              <w:right w:val="single" w:sz="4" w:space="0" w:color="auto"/>
            </w:tcBorders>
            <w:shd w:val="clear" w:color="auto" w:fill="CC99FF"/>
          </w:tcPr>
          <w:p w:rsidR="00E0579F" w:rsidRPr="006C7D95" w:rsidRDefault="00E0579F" w:rsidP="006C7D95">
            <w:pPr>
              <w:jc w:val="center"/>
              <w:rPr>
                <w:rFonts w:asciiTheme="minorHAnsi" w:hAnsiTheme="minorHAnsi" w:cs="Arial"/>
                <w:b/>
                <w:bCs/>
                <w:color w:val="000000"/>
                <w:sz w:val="16"/>
                <w:szCs w:val="16"/>
                <w:lang w:val="es-MX"/>
              </w:rPr>
            </w:pPr>
          </w:p>
        </w:tc>
      </w:tr>
      <w:tr w:rsidR="00D830E7" w:rsidRPr="00AC310A" w:rsidTr="00EF44EA">
        <w:trPr>
          <w:trHeight w:val="70"/>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 xml:space="preserve">URETROTOMIA INTERNA CON LASER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Default="00D830E7" w:rsidP="00D830E7">
            <w:pPr>
              <w:jc w:val="center"/>
              <w:rPr>
                <w:rFonts w:ascii="Calibri" w:hAnsi="Calibri"/>
                <w:color w:val="000000"/>
                <w:sz w:val="16"/>
                <w:szCs w:val="16"/>
                <w:lang w:val="es-MX" w:eastAsia="es-MX"/>
              </w:rPr>
            </w:pPr>
            <w:r>
              <w:rPr>
                <w:rFonts w:ascii="Calibri" w:hAnsi="Calibri" w:cs="Calibri"/>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s="Calibri"/>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D830E7" w:rsidRPr="006C7D95" w:rsidRDefault="00D830E7" w:rsidP="00D830E7">
            <w:pPr>
              <w:rPr>
                <w:rFonts w:ascii="Calibri" w:hAnsi="Calibri" w:cs="Calibri"/>
                <w:color w:val="000000"/>
                <w:sz w:val="16"/>
                <w:szCs w:val="16"/>
              </w:rPr>
            </w:pPr>
          </w:p>
        </w:tc>
      </w:tr>
      <w:tr w:rsidR="00D830E7" w:rsidRPr="00AC310A" w:rsidTr="00D830E7">
        <w:trPr>
          <w:trHeight w:val="70"/>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7</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CALCULO EN VEJIGA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Default="00D830E7" w:rsidP="00D830E7">
            <w:pPr>
              <w:jc w:val="center"/>
              <w:rPr>
                <w:rFonts w:ascii="Calibri" w:hAnsi="Calibri"/>
                <w:color w:val="000000"/>
                <w:sz w:val="16"/>
                <w:szCs w:val="16"/>
              </w:rPr>
            </w:pPr>
            <w:r>
              <w:rPr>
                <w:rFonts w:ascii="Calibri" w:hAnsi="Calibri"/>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D830E7" w:rsidRPr="006C7D95" w:rsidRDefault="00D830E7" w:rsidP="00D830E7">
            <w:pPr>
              <w:rPr>
                <w:rFonts w:ascii="Calibri" w:hAnsi="Calibri" w:cs="Calibri"/>
                <w:color w:val="000000"/>
                <w:sz w:val="16"/>
                <w:szCs w:val="16"/>
              </w:rPr>
            </w:pPr>
          </w:p>
        </w:tc>
      </w:tr>
      <w:tr w:rsidR="00D830E7" w:rsidRPr="00AC310A" w:rsidTr="00D830E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8</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CALCULO EN URETERO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Default="00D830E7" w:rsidP="00D830E7">
            <w:pPr>
              <w:jc w:val="center"/>
              <w:rPr>
                <w:rFonts w:ascii="Calibri" w:hAnsi="Calibri"/>
                <w:color w:val="000000"/>
                <w:sz w:val="16"/>
                <w:szCs w:val="16"/>
              </w:rPr>
            </w:pPr>
            <w:r>
              <w:rPr>
                <w:rFonts w:ascii="Calibri" w:hAnsi="Calibri"/>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D830E7" w:rsidRPr="006C7D95" w:rsidRDefault="00D830E7" w:rsidP="00D830E7">
            <w:pPr>
              <w:rPr>
                <w:rFonts w:ascii="Calibri" w:hAnsi="Calibri" w:cs="Calibri"/>
                <w:color w:val="000000"/>
                <w:sz w:val="16"/>
                <w:szCs w:val="16"/>
              </w:rPr>
            </w:pPr>
          </w:p>
        </w:tc>
      </w:tr>
      <w:tr w:rsidR="00D830E7" w:rsidRPr="00AC310A" w:rsidTr="00D830E7">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9</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 xml:space="preserve">CALCULO EN RIÑON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Default="00D830E7" w:rsidP="00D830E7">
            <w:pPr>
              <w:jc w:val="center"/>
              <w:rPr>
                <w:rFonts w:ascii="Calibri" w:hAnsi="Calibri"/>
                <w:color w:val="000000"/>
                <w:sz w:val="16"/>
                <w:szCs w:val="16"/>
              </w:rPr>
            </w:pPr>
            <w:r>
              <w:rPr>
                <w:rFonts w:ascii="Calibri" w:hAnsi="Calibri"/>
                <w:color w:val="000000"/>
                <w:sz w:val="16"/>
                <w:szCs w:val="16"/>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Default="00D830E7" w:rsidP="00D830E7">
            <w:pPr>
              <w:jc w:val="center"/>
              <w:rPr>
                <w:rFonts w:ascii="Calibri" w:hAnsi="Calibri"/>
                <w:color w:val="000000"/>
                <w:sz w:val="16"/>
                <w:szCs w:val="16"/>
              </w:rPr>
            </w:pPr>
            <w:r>
              <w:rPr>
                <w:rFonts w:ascii="Calibri" w:hAnsi="Calibri"/>
                <w:color w:val="000000"/>
                <w:sz w:val="16"/>
                <w:szCs w:val="16"/>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E7" w:rsidRPr="006C7D95" w:rsidRDefault="00D830E7" w:rsidP="00D830E7">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D830E7" w:rsidRPr="006C7D95" w:rsidRDefault="00D830E7" w:rsidP="00D830E7">
            <w:pPr>
              <w:rPr>
                <w:rFonts w:ascii="Calibri" w:hAnsi="Calibri" w:cs="Calibri"/>
                <w:color w:val="000000"/>
                <w:sz w:val="16"/>
                <w:szCs w:val="16"/>
              </w:rPr>
            </w:pPr>
          </w:p>
        </w:tc>
      </w:tr>
    </w:tbl>
    <w:p w:rsidR="00741DEB" w:rsidRPr="00AC310A" w:rsidRDefault="00741DEB" w:rsidP="00741DEB">
      <w:pPr>
        <w:tabs>
          <w:tab w:val="left" w:pos="2760"/>
        </w:tabs>
        <w:rPr>
          <w:rFonts w:asciiTheme="minorHAnsi" w:hAnsiTheme="minorHAnsi" w:cs="Arial"/>
          <w:b/>
          <w:sz w:val="16"/>
          <w:szCs w:val="16"/>
          <w:lang w:val="es-MX"/>
        </w:rPr>
      </w:pPr>
    </w:p>
    <w:p w:rsidR="00741DEB" w:rsidRPr="00AC310A" w:rsidRDefault="00741DEB" w:rsidP="006C7D95">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CANTIDADES REFERENCIALES REQUERIDAS PARA EL HOSPITAL REGIONAL DE ALTA ESPECIALIDAD MATERNO INFANTIL:</w:t>
      </w:r>
    </w:p>
    <w:p w:rsidR="00741DEB" w:rsidRPr="00AC310A" w:rsidRDefault="00741DEB" w:rsidP="00741DEB">
      <w:pPr>
        <w:tabs>
          <w:tab w:val="left" w:pos="1134"/>
          <w:tab w:val="left" w:pos="3960"/>
          <w:tab w:val="left" w:pos="5670"/>
          <w:tab w:val="left" w:pos="8647"/>
        </w:tabs>
        <w:ind w:right="-91"/>
        <w:jc w:val="center"/>
        <w:rPr>
          <w:rFonts w:asciiTheme="minorHAnsi" w:hAnsiTheme="minorHAnsi" w:cs="Arial"/>
          <w:b/>
          <w:sz w:val="16"/>
          <w:szCs w:val="16"/>
          <w:lang w:val="es-MX"/>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43"/>
        <w:gridCol w:w="1275"/>
      </w:tblGrid>
      <w:tr w:rsidR="00741DEB" w:rsidRPr="00AC310A" w:rsidTr="006C7D95">
        <w:tc>
          <w:tcPr>
            <w:tcW w:w="1063"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RENGLÓN</w:t>
            </w:r>
          </w:p>
        </w:tc>
        <w:tc>
          <w:tcPr>
            <w:tcW w:w="8543"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PROCEDIMIENTO</w:t>
            </w:r>
          </w:p>
        </w:tc>
        <w:tc>
          <w:tcPr>
            <w:tcW w:w="1275"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w:t>
            </w:r>
          </w:p>
        </w:tc>
      </w:tr>
      <w:tr w:rsidR="00741DEB" w:rsidRPr="00AC310A" w:rsidTr="006C7D95">
        <w:trPr>
          <w:trHeight w:val="143"/>
        </w:trPr>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sz w:val="16"/>
                <w:szCs w:val="16"/>
                <w:lang w:val="es-MX"/>
              </w:rPr>
              <w:t> </w:t>
            </w:r>
            <w:r w:rsidRPr="00AC310A">
              <w:rPr>
                <w:rFonts w:asciiTheme="minorHAnsi" w:hAnsiTheme="minorHAnsi" w:cs="Arial"/>
                <w:b/>
                <w:sz w:val="16"/>
                <w:szCs w:val="16"/>
                <w:lang w:val="es-MX"/>
              </w:rPr>
              <w:t>CIRUGIA GENERAL PEDIATRICA</w:t>
            </w:r>
            <w:r w:rsidRPr="00AC310A">
              <w:rPr>
                <w:rFonts w:asciiTheme="minorHAnsi" w:hAnsiTheme="minorHAnsi" w:cs="Arial"/>
                <w:color w:val="000000"/>
                <w:sz w:val="16"/>
                <w:szCs w:val="16"/>
              </w:rPr>
              <w:t> </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 xml:space="preserve">COLECISTECTOMÍA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 xml:space="preserve">APENDICECTOMÍA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48</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FUNDUPLICATURA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16</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16</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AVANZADA (TORACOSCOPIA, ESPLENECTOMIA, ETC)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16</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UROLOGÍA PEDIATRICA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CISTOSCOPIAS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D830E7" w:rsidP="00741DEB">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16</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UROLOGÍA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D830E7" w:rsidP="00741DEB">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NEUROCIRUGIA PEDIATRICA</w:t>
            </w:r>
            <w:r w:rsidRPr="00AC310A">
              <w:rPr>
                <w:rFonts w:asciiTheme="minorHAnsi" w:hAnsiTheme="minorHAnsi" w:cs="Arial"/>
                <w:color w:val="000000"/>
                <w:sz w:val="16"/>
                <w:szCs w:val="16"/>
              </w:rPr>
              <w:t>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17</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DERIVACIÓN VENTRICULAR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D830E7" w:rsidP="00741DEB">
            <w:pPr>
              <w:jc w:val="center"/>
              <w:rPr>
                <w:rFonts w:asciiTheme="minorHAnsi" w:hAnsiTheme="minorHAnsi" w:cs="Arial"/>
                <w:color w:val="000000"/>
                <w:sz w:val="16"/>
                <w:szCs w:val="16"/>
              </w:rPr>
            </w:pPr>
            <w:r>
              <w:rPr>
                <w:rFonts w:asciiTheme="minorHAnsi" w:hAnsiTheme="minorHAnsi" w:cs="Arial"/>
                <w:color w:val="000000"/>
                <w:sz w:val="16"/>
                <w:szCs w:val="16"/>
              </w:rPr>
              <w:t>6</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18</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NEUROENDOSCOPIA DIAGNOSTICA Y TERAPEUTICA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D830E7" w:rsidP="00741DEB">
            <w:pPr>
              <w:jc w:val="center"/>
              <w:rPr>
                <w:rFonts w:asciiTheme="minorHAnsi" w:hAnsiTheme="minorHAnsi" w:cs="Arial"/>
                <w:color w:val="000000"/>
                <w:sz w:val="16"/>
                <w:szCs w:val="16"/>
              </w:rPr>
            </w:pPr>
            <w:r>
              <w:rPr>
                <w:rFonts w:asciiTheme="minorHAnsi" w:hAnsiTheme="minorHAnsi" w:cs="Arial"/>
                <w:color w:val="000000"/>
                <w:sz w:val="16"/>
                <w:szCs w:val="16"/>
              </w:rPr>
              <w:t>6</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sz w:val="16"/>
                <w:szCs w:val="16"/>
                <w:lang w:val="es-MX"/>
              </w:rPr>
              <w:t> </w:t>
            </w:r>
            <w:r w:rsidRPr="00AC310A">
              <w:rPr>
                <w:rFonts w:asciiTheme="minorHAnsi" w:hAnsiTheme="minorHAnsi" w:cs="Arial"/>
                <w:b/>
                <w:sz w:val="16"/>
                <w:szCs w:val="16"/>
                <w:lang w:val="es-MX"/>
              </w:rPr>
              <w:t>GINECOLOGIA ENDOSCOPICA</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19</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TRATAMIENTO QUIRÚRGICO LAPAROSCOPICO DE LA ENDOMETRIOSIS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HISTERECTOMIA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50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MIOMECTOMIA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HISTERECTOMIA RADICAL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16</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TRATAMIENTO LAPAROSCOPICO DEL EMBARAZO ECTOPICO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26</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SALPINGOCLASIA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30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26</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MANEJO LAPAROSCOPICO DE TUMORES BENIGNOS DE OVARIO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20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27</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ABORDAJE LAPAROSCOPICO DE CANCER DE OVARIO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3</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28</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ABORDAJE LAPAROSCOPICO DE CANCER DE ENDOMETRIO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16</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29</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MANEJO LAPAROSCOPICO DE LA INCONTINENCIA URINARIA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SACROCOLPOPEXIA POR LAPAROSCOPIA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3</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3</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HISTEROSCOPIA OPERATORIA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RETIRO DE DIU POR HISTEROSCOPIA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6</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CISTOSCOPIAS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13</w:t>
            </w:r>
          </w:p>
        </w:tc>
      </w:tr>
      <w:tr w:rsidR="00D830E7"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D830E7" w:rsidRPr="00AC310A" w:rsidRDefault="00D830E7" w:rsidP="00D830E7">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RESECCION DE POLIPOS POR CISTOSCOPIA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E7" w:rsidRPr="00D830E7" w:rsidRDefault="00D830E7" w:rsidP="00D830E7">
            <w:pPr>
              <w:jc w:val="center"/>
              <w:rPr>
                <w:rFonts w:asciiTheme="minorHAnsi" w:hAnsiTheme="minorHAnsi" w:cs="Arial"/>
                <w:color w:val="000000"/>
                <w:sz w:val="16"/>
                <w:szCs w:val="16"/>
              </w:rPr>
            </w:pPr>
            <w:r w:rsidRPr="00D830E7">
              <w:rPr>
                <w:rFonts w:asciiTheme="minorHAnsi" w:hAnsiTheme="minorHAnsi" w:cs="Arial"/>
                <w:color w:val="000000"/>
                <w:sz w:val="16"/>
                <w:szCs w:val="16"/>
              </w:rPr>
              <w:t>10</w:t>
            </w:r>
          </w:p>
        </w:tc>
      </w:tr>
    </w:tbl>
    <w:p w:rsidR="00444FC7" w:rsidRPr="00AB7D71" w:rsidRDefault="00444FC7" w:rsidP="00444F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-C</w:t>
      </w:r>
    </w:p>
    <w:p w:rsidR="006C7D95" w:rsidRPr="00AC310A" w:rsidRDefault="006C7D95" w:rsidP="006C7D95">
      <w:pPr>
        <w:tabs>
          <w:tab w:val="left" w:pos="2760"/>
        </w:tabs>
        <w:jc w:val="center"/>
        <w:rPr>
          <w:rFonts w:asciiTheme="minorHAnsi" w:hAnsiTheme="minorHAnsi" w:cs="Arial"/>
          <w:b/>
          <w:sz w:val="22"/>
          <w:szCs w:val="22"/>
          <w:lang w:val="es-MX"/>
        </w:rPr>
      </w:pPr>
      <w:r w:rsidRPr="00AC310A">
        <w:rPr>
          <w:rFonts w:asciiTheme="minorHAnsi" w:hAnsiTheme="minorHAnsi" w:cs="Arial"/>
          <w:b/>
          <w:sz w:val="22"/>
          <w:szCs w:val="22"/>
          <w:lang w:val="es-MX"/>
        </w:rPr>
        <w:t>LISTADO DE INSTRUMENTAL Y CONSUMIBLES A UTILIZAR DURANTE LA PRESTACIÓN DEL SERVICIO</w:t>
      </w:r>
    </w:p>
    <w:p w:rsidR="006C7D95" w:rsidRPr="00AC310A" w:rsidRDefault="006C7D95" w:rsidP="006C7D95">
      <w:pPr>
        <w:tabs>
          <w:tab w:val="left" w:pos="2760"/>
        </w:tabs>
        <w:jc w:val="center"/>
        <w:rPr>
          <w:rFonts w:asciiTheme="minorHAnsi" w:hAnsiTheme="minorHAnsi" w:cs="Arial"/>
          <w:b/>
          <w:sz w:val="22"/>
          <w:szCs w:val="22"/>
          <w:lang w:val="es-MX"/>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8997"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INSTRUMENTAL REUTILIZABLE</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899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899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8997"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w:t>
            </w:r>
          </w:p>
        </w:tc>
      </w:tr>
      <w:tr w:rsidR="006C7D95" w:rsidRPr="00AC310A" w:rsidTr="00444FC7">
        <w:trPr>
          <w:cantSplit/>
          <w:jc w:val="center"/>
        </w:trPr>
        <w:tc>
          <w:tcPr>
            <w:tcW w:w="1467"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133"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Extractor de vesícula rotatorio con mandíbulas de doble acción.</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7108"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de agarre Grasper con cremallera giratoria y desmontables con mango de plástico con bloqueo quirúrgico, conexión para coagulación monopolar, vástago exterior de metal aislado con 36 cm longitud y 5mm diámetro.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Grasper con cremallera endoclinch giratoria y desmontables con mango de plástico con bloqueo quirúrgico, conexión para coagulación monopolar, vástago exterior de metal aislado con 36 cm longitud y 5mm diámetro. </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6C7D95" w:rsidRPr="00AC310A" w:rsidTr="00444FC7">
        <w:trPr>
          <w:cantSplit/>
          <w:trHeight w:val="128"/>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7108"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gancho, cuenta con 36 cm longitud y 5mm diámetro.</w:t>
            </w:r>
          </w:p>
        </w:tc>
      </w:tr>
      <w:tr w:rsidR="006C7D95" w:rsidRPr="00AC310A" w:rsidTr="00444FC7">
        <w:trPr>
          <w:cantSplit/>
          <w:trHeight w:val="152"/>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espátula, cuenta con 36 cm longitud y 5mm diámetro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Canula de Succión e irrigación con mango de 5mm diámetro, longitud 36cm.</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Aplicador de Clips de 10 mm reutilizable para utilizar clips tamaño chico, mediano y  grande. tipo.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7108"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Mixter de 5 mm de diámetro.</w:t>
            </w:r>
          </w:p>
        </w:tc>
      </w:tr>
      <w:tr w:rsidR="006C7D95" w:rsidRPr="00AC310A" w:rsidTr="00444FC7">
        <w:trPr>
          <w:cantSplit/>
          <w:trHeight w:val="218"/>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7108"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bl>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 xml:space="preserve">Se requieren </w:t>
      </w:r>
      <w:r w:rsidR="00483F14" w:rsidRPr="00483F14">
        <w:rPr>
          <w:rFonts w:asciiTheme="minorHAnsi" w:hAnsiTheme="minorHAnsi" w:cs="Arial"/>
          <w:sz w:val="16"/>
          <w:szCs w:val="16"/>
        </w:rPr>
        <w:t>4 charolas o sets básicos de instrumental reutilizables por torre instalada por turno quirúrgico</w:t>
      </w:r>
      <w:r w:rsidR="00483F14" w:rsidRPr="00AC310A">
        <w:rPr>
          <w:rFonts w:asciiTheme="minorHAnsi" w:hAnsiTheme="minorHAnsi" w:cs="Arial"/>
          <w:sz w:val="16"/>
          <w:szCs w:val="16"/>
        </w:rPr>
        <w:t xml:space="preserve"> </w:t>
      </w:r>
      <w:r w:rsidRPr="00AC310A">
        <w:rPr>
          <w:rFonts w:asciiTheme="minorHAnsi" w:hAnsiTheme="minorHAnsi" w:cs="Arial"/>
          <w:sz w:val="16"/>
          <w:szCs w:val="16"/>
        </w:rPr>
        <w:t>de lunes a domingo.</w:t>
      </w:r>
    </w:p>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8579"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COMPLEMENTOS DE INSTRUMENTAL REUTILIZABLE</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8579"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8579"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8579"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w:t>
            </w:r>
          </w:p>
        </w:tc>
      </w:tr>
      <w:tr w:rsidR="006C7D95" w:rsidRPr="00AC310A" w:rsidTr="00444FC7">
        <w:trPr>
          <w:cantSplit/>
          <w:jc w:val="center"/>
        </w:trPr>
        <w:tc>
          <w:tcPr>
            <w:tcW w:w="1752"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418"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6311"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Canula de Succión e irrigación con mango de 10mm diámetro, longitud 36cm</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5mm de diámetro y 36cm de longitud.</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10mm de diámetro y 36cm de longitud</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6311"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Baja nudos </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recto, metálico, reusable y con mango de bloqueo quirúrgico que posiciona automáticamente la aguja de longitud mínima de 33cm y 5 mm de diámetro.</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curvo, metálico, reusable y con mango de bloqueo quirúrgico que posiciona automáticamente la aguja de longitud mínima de 33cm y 5 mm de diámetro.</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de agarre de Babcock, atraumáticas, fenestradas, giratorias y desmontables con mango de plástico con bloqueo quirúrgico, conexión para coagulación monopolar, vástago exterior de metal aislado con 36 cm longitud y 5mm diámetro.</w:t>
            </w:r>
          </w:p>
        </w:tc>
      </w:tr>
      <w:tr w:rsidR="006C7D95" w:rsidRPr="00AC310A" w:rsidTr="00444FC7">
        <w:trPr>
          <w:cantSplit/>
          <w:trHeight w:val="53"/>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Pasa nudos Transfacialreutilizable tipo Carter Thomas</w:t>
            </w:r>
          </w:p>
        </w:tc>
      </w:tr>
      <w:tr w:rsidR="006C7D95" w:rsidRPr="00AC310A" w:rsidTr="00444FC7">
        <w:trPr>
          <w:cantSplit/>
          <w:trHeight w:val="118"/>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1.1.1.10.-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para  para colangiografía laparoscópica.</w:t>
            </w:r>
          </w:p>
        </w:tc>
      </w:tr>
    </w:tbl>
    <w:p w:rsidR="00957092" w:rsidRDefault="00957092" w:rsidP="006C7D95">
      <w:pPr>
        <w:rPr>
          <w:rFonts w:asciiTheme="minorHAnsi" w:hAnsiTheme="minorHAnsi" w:cs="Arial"/>
          <w:sz w:val="14"/>
          <w:szCs w:val="14"/>
        </w:rPr>
      </w:pPr>
    </w:p>
    <w:p w:rsidR="006C7D95" w:rsidRPr="00AC310A" w:rsidRDefault="00957092" w:rsidP="006C7D95">
      <w:pPr>
        <w:rPr>
          <w:rFonts w:asciiTheme="minorHAnsi" w:hAnsiTheme="minorHAnsi"/>
          <w:lang w:val="es-MX"/>
        </w:rPr>
      </w:pPr>
      <w:r w:rsidRPr="00957092">
        <w:rPr>
          <w:rFonts w:asciiTheme="minorHAnsi" w:hAnsiTheme="minorHAnsi" w:cs="Arial"/>
          <w:sz w:val="14"/>
          <w:szCs w:val="14"/>
        </w:rPr>
        <w:t xml:space="preserve">Se requieren 3 charolas básicas de complementos de instrumental reutilizable por torre por turno quirúrgico </w:t>
      </w:r>
      <w:r w:rsidR="006C7D95" w:rsidRPr="00957092">
        <w:rPr>
          <w:rFonts w:asciiTheme="minorHAnsi" w:hAnsiTheme="minorHAnsi" w:cs="Arial"/>
          <w:sz w:val="14"/>
          <w:szCs w:val="14"/>
        </w:rPr>
        <w:t>________________________________________________________________________________________________</w:t>
      </w:r>
    </w:p>
    <w:p w:rsidR="006C7D95" w:rsidRDefault="006C7D95" w:rsidP="006C7D95">
      <w:pPr>
        <w:rPr>
          <w:rFonts w:asciiTheme="minorHAnsi" w:hAnsiTheme="minorHAnsi" w:cs="Arial"/>
          <w:sz w:val="16"/>
          <w:szCs w:val="16"/>
        </w:rPr>
      </w:pPr>
    </w:p>
    <w:p w:rsidR="00F5157C" w:rsidRDefault="00F5157C" w:rsidP="006C7D95">
      <w:pPr>
        <w:rPr>
          <w:rFonts w:asciiTheme="minorHAnsi" w:hAnsiTheme="minorHAnsi" w:cs="Arial"/>
          <w:sz w:val="16"/>
          <w:szCs w:val="16"/>
        </w:rPr>
      </w:pPr>
    </w:p>
    <w:p w:rsidR="00F5157C" w:rsidRPr="00AC310A" w:rsidRDefault="00F5157C" w:rsidP="006C7D95">
      <w:pPr>
        <w:rPr>
          <w:rFonts w:asciiTheme="minorHAnsi" w:hAnsiTheme="minorHAnsi" w:cs="Arial"/>
          <w:sz w:val="16"/>
          <w:szCs w:val="16"/>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76"/>
        <w:gridCol w:w="709"/>
        <w:gridCol w:w="6929"/>
      </w:tblGrid>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lastRenderedPageBreak/>
              <w:t>CANTIDAD:</w:t>
            </w:r>
          </w:p>
        </w:tc>
        <w:tc>
          <w:tcPr>
            <w:tcW w:w="7914"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2 (DOS)</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914"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INSTRUMENTAL REUTILIZABLE</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914"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 Ginecológica</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914"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914"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 ginecológica</w:t>
            </w:r>
          </w:p>
        </w:tc>
      </w:tr>
      <w:tr w:rsidR="006C7D95" w:rsidRPr="00AC310A" w:rsidTr="00444FC7">
        <w:trPr>
          <w:cantSplit/>
          <w:jc w:val="center"/>
        </w:trPr>
        <w:tc>
          <w:tcPr>
            <w:tcW w:w="1541"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76" w:type="dxa"/>
            <w:vMerge w:val="restart"/>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1.1.1.1.-  </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de agarre Grasper sin cremallera giratoria y desmontables con mango de plástico con bloqueo quirúrgico, conexión para coagulación monopolar, vástago exterior de metal aislado con 36 cm longitud y 5mm diámetro.</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1.1.1.2.- </w:t>
            </w:r>
          </w:p>
        </w:tc>
        <w:tc>
          <w:tcPr>
            <w:tcW w:w="692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2 Pinza de agarre Grasper sin cremallera endoclinch giratoria y desmontables con mango de plástico con bloqueo quirúrgico, conexión para coagulación monopolar, vástago exterior de metal aislado con 36 cm longitud y 5mm diámetro. </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692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6C7D95" w:rsidRPr="00AC310A" w:rsidTr="00444FC7">
        <w:trPr>
          <w:cantSplit/>
          <w:trHeight w:val="242"/>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1.1.1.4.-</w:t>
            </w:r>
          </w:p>
        </w:tc>
        <w:tc>
          <w:tcPr>
            <w:tcW w:w="692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gancho, cuenta con 36 cm longitud y 5mm diámetro.</w:t>
            </w:r>
          </w:p>
        </w:tc>
      </w:tr>
      <w:tr w:rsidR="006C7D95" w:rsidRPr="00AC310A" w:rsidTr="00444FC7">
        <w:trPr>
          <w:cantSplit/>
          <w:trHeight w:val="53"/>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692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espátula, cuenta con 36 cm longitud y 5mm diámetro</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692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Canula de Succión e irrigación con mango de 5mm diámetro, longitud 36cm.</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692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Mixter de 5 mm de diámetro.</w:t>
            </w:r>
          </w:p>
        </w:tc>
      </w:tr>
      <w:tr w:rsidR="006C7D95" w:rsidRPr="00AC310A" w:rsidTr="00444FC7">
        <w:trPr>
          <w:cantSplit/>
          <w:trHeight w:val="158"/>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r w:rsidR="006C7D95" w:rsidRPr="00AC310A" w:rsidTr="00444FC7">
        <w:trPr>
          <w:cantSplit/>
          <w:trHeight w:val="128"/>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pinzas tipo pato con 36 cm de longitud y 5 mm de diámetro.</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2(DOS) charolas diarias de lunes a domingo.</w:t>
      </w:r>
    </w:p>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sz w:val="16"/>
          <w:szCs w:val="16"/>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414"/>
        <w:gridCol w:w="756"/>
        <w:gridCol w:w="5537"/>
      </w:tblGrid>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707"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2 (DOS)</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707"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COMPLEMENTOS DE INSTRUMENTAL REUTILIZABLE</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70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 Ginecológica</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70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707"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 ginecologica</w:t>
            </w:r>
          </w:p>
        </w:tc>
      </w:tr>
      <w:tr w:rsidR="006C7D95" w:rsidRPr="00AC310A" w:rsidTr="00444FC7">
        <w:trPr>
          <w:cantSplit/>
          <w:jc w:val="center"/>
        </w:trPr>
        <w:tc>
          <w:tcPr>
            <w:tcW w:w="1748"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414"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5537"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Canula de Succión e irrigación con mango de 10mm diámetro, longitud 36cm</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5mm de diámetro y 36cm de longitud.</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10mm de diámetro y 36cm de longitud</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5537"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Baja nudos </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recto, metálico, reusable y con mango de bloqueo quirúrgico que posiciona automáticamente la aguja de longitud mínima de 33cm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Porta agujas curvo tipo KOH, metálico, reusable y con mango de bloqueo quirúrgico que posiciona automáticamente la aguja de longitud mínima de 33cm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5537"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de agarre de Babcock, atraumáticas, fenestradas, giratorias y desmontables con mango de plástico con bloqueo quirúrgico, conexión para coagulación monopolar, vástago exterior de metal aislado con 36 cm longitud y 5mm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Manipulador uterino HOHL</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Robi tipo Kelly con 36 cm de longitud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1.1.1.11.-</w:t>
            </w:r>
          </w:p>
        </w:tc>
        <w:tc>
          <w:tcPr>
            <w:tcW w:w="5537"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Robi tipo Forceps con 36 cm de longitud y 5 mm de diámetro</w:t>
            </w:r>
          </w:p>
        </w:tc>
      </w:tr>
    </w:tbl>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w:t>
      </w:r>
    </w:p>
    <w:p w:rsidR="006C7D95" w:rsidRPr="00AC310A" w:rsidRDefault="006C7D95" w:rsidP="006C7D95">
      <w:pPr>
        <w:pBdr>
          <w:bottom w:val="single" w:sz="12" w:space="1" w:color="auto"/>
        </w:pBdr>
        <w:rPr>
          <w:rFonts w:asciiTheme="minorHAnsi" w:hAnsiTheme="minorHAnsi" w:cs="Arial"/>
          <w:sz w:val="16"/>
          <w:szCs w:val="16"/>
        </w:rPr>
      </w:pPr>
      <w:r w:rsidRPr="00AC310A">
        <w:rPr>
          <w:rFonts w:asciiTheme="minorHAnsi" w:hAnsiTheme="minorHAnsi" w:cs="Arial"/>
          <w:sz w:val="16"/>
          <w:szCs w:val="16"/>
        </w:rPr>
        <w:t>Se requieren 2  (DOS) charolas diarias de lunes a domingo para el Hospital Regional de Alta Especialidad Materno Infantil.</w:t>
      </w:r>
    </w:p>
    <w:p w:rsidR="00957092" w:rsidRDefault="00957092" w:rsidP="006C7D95">
      <w:pPr>
        <w:rPr>
          <w:rFonts w:asciiTheme="minorHAnsi" w:hAnsiTheme="minorHAnsi"/>
          <w:lang w:val="es-MX"/>
        </w:rPr>
      </w:pPr>
    </w:p>
    <w:p w:rsidR="00957092" w:rsidRDefault="00957092" w:rsidP="006C7D95">
      <w:pPr>
        <w:rPr>
          <w:rFonts w:asciiTheme="minorHAnsi" w:hAnsiTheme="minorHAnsi"/>
          <w:lang w:val="es-MX"/>
        </w:rPr>
      </w:pPr>
    </w:p>
    <w:p w:rsidR="00957092" w:rsidRDefault="00957092" w:rsidP="006C7D95">
      <w:pPr>
        <w:rPr>
          <w:rFonts w:asciiTheme="minorHAnsi" w:hAnsiTheme="minorHAnsi" w:cs="Arial"/>
          <w:sz w:val="16"/>
          <w:szCs w:val="16"/>
        </w:rPr>
      </w:pPr>
      <w:r>
        <w:rPr>
          <w:rFonts w:asciiTheme="minorHAnsi" w:hAnsiTheme="minorHAnsi" w:cs="Arial"/>
          <w:sz w:val="16"/>
          <w:szCs w:val="16"/>
        </w:rPr>
        <w:t>Se requieren 4</w:t>
      </w:r>
      <w:r w:rsidRPr="00957092">
        <w:rPr>
          <w:rFonts w:asciiTheme="minorHAnsi" w:hAnsiTheme="minorHAnsi" w:cs="Arial"/>
          <w:sz w:val="16"/>
          <w:szCs w:val="16"/>
        </w:rPr>
        <w:t xml:space="preserve"> charolas básicas de instrumental reutilizable y dos charolas básicas de complementos de instrumental reutilizable para el Hospital General Tierra y Libertad</w:t>
      </w:r>
    </w:p>
    <w:p w:rsidR="00957092" w:rsidRPr="00957092" w:rsidRDefault="00957092" w:rsidP="006C7D95">
      <w:pPr>
        <w:rPr>
          <w:rFonts w:asciiTheme="minorHAnsi" w:hAnsiTheme="minorHAnsi" w:cs="Arial"/>
          <w:sz w:val="16"/>
          <w:szCs w:val="16"/>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7644"/>
        <w:gridCol w:w="1562"/>
      </w:tblGrid>
      <w:tr w:rsidR="006C7D95" w:rsidRPr="00AC310A" w:rsidTr="00444FC7">
        <w:trPr>
          <w:trHeight w:val="53"/>
          <w:jc w:val="center"/>
        </w:trPr>
        <w:tc>
          <w:tcPr>
            <w:tcW w:w="1140"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lastRenderedPageBreak/>
              <w:t>PARTIDA</w:t>
            </w:r>
          </w:p>
        </w:tc>
        <w:tc>
          <w:tcPr>
            <w:tcW w:w="7644"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sz w:val="14"/>
                <w:szCs w:val="14"/>
              </w:rPr>
            </w:pPr>
            <w:r w:rsidRPr="00AC310A">
              <w:rPr>
                <w:rFonts w:asciiTheme="minorHAnsi" w:hAnsiTheme="minorHAnsi" w:cs="Arial"/>
                <w:b/>
                <w:sz w:val="14"/>
                <w:szCs w:val="14"/>
              </w:rPr>
              <w:t>PINZAS PARA EQUIPO DE ELECTROCIRUGÍA AVANZADA</w:t>
            </w:r>
          </w:p>
        </w:tc>
        <w:tc>
          <w:tcPr>
            <w:tcW w:w="1562"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CANTIDAD SOLICITADA</w:t>
            </w:r>
          </w:p>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POR CONTRATO</w:t>
            </w:r>
          </w:p>
        </w:tc>
      </w:tr>
      <w:tr w:rsidR="006C7D95" w:rsidRPr="00AC310A" w:rsidTr="00444FC7">
        <w:trPr>
          <w:trHeight w:val="225"/>
          <w:jc w:val="center"/>
        </w:trPr>
        <w:tc>
          <w:tcPr>
            <w:tcW w:w="1140" w:type="dxa"/>
            <w:shd w:val="clear" w:color="auto" w:fill="auto"/>
            <w:vAlign w:val="center"/>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1</w:t>
            </w:r>
          </w:p>
        </w:tc>
        <w:tc>
          <w:tcPr>
            <w:tcW w:w="7644" w:type="dxa"/>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Pinza instrumental  de sellado de vasos de 10mm de diámetro y 37 cm de longitud del eje para cirugía laparoscópica con mandíbulas de 22 mm de longitud guillotina de corte y rotación del eje de 359° y con una dispersión térmica &lt; o igual a 2mm.</w:t>
            </w:r>
          </w:p>
        </w:tc>
        <w:tc>
          <w:tcPr>
            <w:tcW w:w="1562" w:type="dxa"/>
            <w:shd w:val="clear" w:color="auto" w:fill="auto"/>
            <w:vAlign w:val="center"/>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6</w:t>
            </w:r>
          </w:p>
        </w:tc>
      </w:tr>
      <w:tr w:rsidR="006C7D95" w:rsidRPr="00AC310A" w:rsidTr="00444FC7">
        <w:trPr>
          <w:trHeight w:val="225"/>
          <w:jc w:val="center"/>
        </w:trPr>
        <w:tc>
          <w:tcPr>
            <w:tcW w:w="1140" w:type="dxa"/>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2</w:t>
            </w:r>
          </w:p>
        </w:tc>
        <w:tc>
          <w:tcPr>
            <w:tcW w:w="7644" w:type="dxa"/>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562" w:type="dxa"/>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6</w:t>
            </w:r>
          </w:p>
        </w:tc>
      </w:tr>
      <w:tr w:rsidR="006C7D95" w:rsidRPr="00AC310A" w:rsidTr="00444FC7">
        <w:trPr>
          <w:trHeight w:val="225"/>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3.-</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bCs/>
                <w:sz w:val="14"/>
                <w:szCs w:val="14"/>
              </w:rPr>
            </w:pPr>
            <w:r w:rsidRPr="00AC310A">
              <w:rPr>
                <w:rFonts w:asciiTheme="minorHAnsi" w:hAnsiTheme="minorHAnsi" w:cs="Arial"/>
                <w:sz w:val="14"/>
                <w:szCs w:val="14"/>
              </w:rPr>
              <w:t xml:space="preserve">El costo de la pinzas deberán de ser contempladas en su propuesta  para ser utilizada en los </w:t>
            </w:r>
            <w:r w:rsidRPr="00AC310A">
              <w:rPr>
                <w:rFonts w:asciiTheme="minorHAnsi" w:hAnsiTheme="minorHAnsi" w:cs="Arial"/>
                <w:bCs/>
                <w:sz w:val="14"/>
                <w:szCs w:val="14"/>
              </w:rPr>
              <w:t>paquetes de insumos desechables para Colecistectomía, Apendicetomía, Funduplicatura, Plastía del Hiato Esofágico  y Hernioplastía.</w:t>
            </w:r>
          </w:p>
          <w:p w:rsidR="006C7D95" w:rsidRPr="00AC310A" w:rsidRDefault="006C7D95" w:rsidP="006C7D95">
            <w:pPr>
              <w:tabs>
                <w:tab w:val="left" w:pos="1560"/>
              </w:tabs>
              <w:rPr>
                <w:rFonts w:asciiTheme="minorHAnsi" w:hAnsiTheme="minorHAnsi" w:cs="Arial"/>
                <w:bCs/>
                <w:sz w:val="14"/>
                <w:szCs w:val="14"/>
              </w:rPr>
            </w:pPr>
            <w:r w:rsidRPr="00AC310A">
              <w:rPr>
                <w:rFonts w:asciiTheme="minorHAnsi" w:hAnsiTheme="minorHAnsi" w:cs="Arial"/>
                <w:bCs/>
                <w:sz w:val="14"/>
                <w:szCs w:val="14"/>
              </w:rPr>
              <w:t>Partidas 1, 2 y 3</w:t>
            </w:r>
          </w:p>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bCs/>
                <w:sz w:val="14"/>
                <w:szCs w:val="14"/>
              </w:rPr>
              <w:t>Partidas 5 y Resección Transuretral de próstata.</w:t>
            </w:r>
          </w:p>
        </w:tc>
      </w:tr>
      <w:tr w:rsidR="006C7D95" w:rsidRPr="00AC310A" w:rsidTr="00444FC7">
        <w:trPr>
          <w:trHeight w:val="104"/>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b/>
                <w:color w:val="000000"/>
                <w:sz w:val="14"/>
                <w:szCs w:val="14"/>
                <w:lang w:eastAsia="es-MX"/>
              </w:rPr>
              <w:t>4.-  NORMATIVIDAD</w:t>
            </w:r>
            <w:r w:rsidRPr="00AC310A">
              <w:rPr>
                <w:rFonts w:asciiTheme="minorHAnsi" w:hAnsiTheme="minorHAnsi" w:cs="Arial"/>
                <w:color w:val="000000"/>
                <w:sz w:val="14"/>
                <w:szCs w:val="14"/>
                <w:lang w:eastAsia="es-MX"/>
              </w:rPr>
              <w:t>:</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8.1.- Copia de los Certificados ISO 13485:2003 para los equipos, accesorios y el instrumental.</w:t>
            </w:r>
          </w:p>
        </w:tc>
      </w:tr>
      <w:tr w:rsidR="006C7D95" w:rsidRPr="00AC310A" w:rsidTr="00444FC7">
        <w:trPr>
          <w:trHeight w:val="64"/>
          <w:jc w:val="center"/>
        </w:trPr>
        <w:tc>
          <w:tcPr>
            <w:tcW w:w="1140" w:type="dxa"/>
            <w:vMerge/>
            <w:tcBorders>
              <w:left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8.2.- Copia de los Certificados FDA o CE o JIS para los equipos, accesorios, instrumental e insumos.</w:t>
            </w:r>
          </w:p>
        </w:tc>
      </w:tr>
      <w:tr w:rsidR="006C7D95" w:rsidRPr="00AC310A" w:rsidTr="00444FC7">
        <w:trPr>
          <w:trHeight w:val="225"/>
          <w:jc w:val="center"/>
        </w:trPr>
        <w:tc>
          <w:tcPr>
            <w:tcW w:w="1140" w:type="dxa"/>
            <w:vMerge/>
            <w:tcBorders>
              <w:left w:val="single" w:sz="4" w:space="0" w:color="auto"/>
              <w:bottom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6C7D95" w:rsidRPr="00AC310A" w:rsidRDefault="006C7D95" w:rsidP="00444FC7">
      <w:pPr>
        <w:numPr>
          <w:ilvl w:val="0"/>
          <w:numId w:val="27"/>
        </w:numPr>
        <w:rPr>
          <w:rFonts w:asciiTheme="minorHAnsi" w:hAnsiTheme="minorHAnsi" w:cs="Arial"/>
          <w:b/>
          <w:bCs/>
          <w:sz w:val="14"/>
          <w:szCs w:val="14"/>
        </w:rPr>
      </w:pPr>
      <w:r w:rsidRPr="00AC310A">
        <w:rPr>
          <w:rFonts w:asciiTheme="minorHAnsi" w:hAnsiTheme="minorHAnsi" w:cs="Arial"/>
          <w:b/>
          <w:bCs/>
          <w:sz w:val="14"/>
          <w:szCs w:val="14"/>
        </w:rPr>
        <w:t>La esterilización del instrumental será en gas o en plasma.</w:t>
      </w:r>
    </w:p>
    <w:p w:rsidR="006C7D95" w:rsidRPr="00AC310A" w:rsidRDefault="006C7D95" w:rsidP="006C7D95">
      <w:pPr>
        <w:rPr>
          <w:rFonts w:asciiTheme="minorHAnsi" w:hAnsiTheme="minorHAnsi" w:cs="Arial"/>
          <w:b/>
          <w:bCs/>
          <w:sz w:val="14"/>
          <w:szCs w:val="14"/>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03"/>
        <w:gridCol w:w="900"/>
        <w:gridCol w:w="5473"/>
      </w:tblGrid>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876"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(UNA)</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876"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DE INSTRUMENTAL REUTILIZABLE PARA NEUROCIRUGIA PEDIATRICA</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876"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876"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876"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 xml:space="preserve">Charola de instrumental reutilizable para la práctica de neurocirugía. </w:t>
            </w:r>
          </w:p>
        </w:tc>
      </w:tr>
      <w:tr w:rsidR="006C7D95" w:rsidRPr="00AC310A" w:rsidTr="00444FC7">
        <w:trPr>
          <w:cantSplit/>
          <w:trHeight w:val="109"/>
          <w:jc w:val="center"/>
        </w:trPr>
        <w:tc>
          <w:tcPr>
            <w:tcW w:w="1560"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p w:rsidR="006C7D95" w:rsidRPr="00AC310A" w:rsidRDefault="006C7D95" w:rsidP="006C7D95">
            <w:pPr>
              <w:autoSpaceDE w:val="0"/>
              <w:autoSpaceDN w:val="0"/>
              <w:ind w:left="360" w:hanging="360"/>
              <w:rPr>
                <w:rFonts w:asciiTheme="minorHAnsi" w:hAnsiTheme="minorHAnsi" w:cs="Arial"/>
                <w:b/>
                <w:sz w:val="14"/>
                <w:szCs w:val="14"/>
              </w:rPr>
            </w:pPr>
          </w:p>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p w:rsidR="006C7D95" w:rsidRPr="00AC310A" w:rsidRDefault="006C7D95" w:rsidP="006C7D95">
            <w:pPr>
              <w:rPr>
                <w:rFonts w:asciiTheme="minorHAnsi" w:hAnsiTheme="minorHAnsi" w:cs="Arial"/>
                <w:sz w:val="14"/>
                <w:szCs w:val="14"/>
              </w:rPr>
            </w:pPr>
          </w:p>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 xml:space="preserve">NEUROENDOSCOPIO RIGIDO </w:t>
            </w:r>
          </w:p>
        </w:tc>
      </w:tr>
      <w:tr w:rsidR="006C7D95" w:rsidRPr="00AC310A" w:rsidTr="006C7D95">
        <w:trPr>
          <w:cantSplit/>
          <w:trHeight w:val="205"/>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Telescopio HOPKINS 6°, 3 mm de diámetro, 15 cm de longitud</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Camisa operatoria 6.5 mm, 13 cm delongitud,</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Obturador</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Telescopio HOPKINS 0°, 2.7mm,longitud 18 cm</w:t>
            </w:r>
          </w:p>
        </w:tc>
      </w:tr>
      <w:tr w:rsidR="006C7D95" w:rsidRPr="00AC310A" w:rsidTr="006C7D95">
        <w:trPr>
          <w:cantSplit/>
          <w:trHeight w:val="173"/>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5473" w:type="dxa"/>
            <w:tcBorders>
              <w:bottom w:val="single" w:sz="4" w:space="0" w:color="auto"/>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VentriculostomyForceps</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Tijeras, redondas, una rama móvil, 1.7 mm, longitud 28 cm</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Tijera punta Roma 17 mm de diámetro</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de agarre, dentado múltiple 1.7 mm, longitud 28 cm</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5473" w:type="dxa"/>
            <w:tcBorders>
              <w:bottom w:val="single" w:sz="4" w:space="0" w:color="auto"/>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de biopsia, ambas mordazas móviles 2.7 mm, longitud 28 cm</w:t>
            </w:r>
          </w:p>
        </w:tc>
      </w:tr>
      <w:tr w:rsidR="006C7D95" w:rsidRPr="00AC310A" w:rsidTr="006C7D95">
        <w:trPr>
          <w:cantSplit/>
          <w:trHeight w:val="207"/>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de coagulación, bipolar</w:t>
            </w:r>
          </w:p>
        </w:tc>
      </w:tr>
      <w:tr w:rsidR="006C7D95" w:rsidRPr="00AC310A" w:rsidTr="006C7D95">
        <w:trPr>
          <w:cantSplit/>
          <w:trHeight w:val="18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de coagulación, unipolar</w:t>
            </w:r>
          </w:p>
        </w:tc>
      </w:tr>
      <w:tr w:rsidR="006C7D95" w:rsidRPr="00AC310A" w:rsidTr="006C7D95">
        <w:trPr>
          <w:cantSplit/>
          <w:trHeight w:val="21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1.1.1.12.-</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Cánula de inyección</w:t>
            </w:r>
          </w:p>
        </w:tc>
      </w:tr>
      <w:tr w:rsidR="006C7D95" w:rsidRPr="00AC310A" w:rsidTr="006C7D95">
        <w:trPr>
          <w:cantSplit/>
          <w:trHeight w:val="131"/>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1.1.1.13.-</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Cable de alta frecuencia conector 8mm para Valleylab y Bovie, longitud 300 cm</w:t>
            </w:r>
          </w:p>
        </w:tc>
      </w:tr>
      <w:tr w:rsidR="006C7D95" w:rsidRPr="00AC310A" w:rsidTr="006C7D95">
        <w:trPr>
          <w:cantSplit/>
          <w:trHeight w:val="20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1.1.1.14.-</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Cateter, 1 mm x 40 cm</w:t>
            </w:r>
          </w:p>
        </w:tc>
      </w:tr>
      <w:tr w:rsidR="006C7D95" w:rsidRPr="00AC310A" w:rsidTr="006C7D95">
        <w:trPr>
          <w:cantSplit/>
          <w:trHeight w:val="166"/>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1.1.1.15.-</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Cable de alta frecuencia para instrumental bipolares, varias marcas, 300 cm</w:t>
            </w:r>
          </w:p>
        </w:tc>
      </w:tr>
      <w:tr w:rsidR="006C7D95" w:rsidRPr="00AC310A" w:rsidTr="006C7D95">
        <w:trPr>
          <w:cantSplit/>
          <w:trHeight w:val="23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1.1.1.16.-</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Charola de aluminio LEU-GAAB</w:t>
            </w:r>
          </w:p>
        </w:tc>
      </w:tr>
      <w:tr w:rsidR="006C7D95" w:rsidRPr="00AC310A" w:rsidTr="00444FC7">
        <w:trPr>
          <w:cantSplit/>
          <w:trHeight w:val="109"/>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1.1.1.17.-</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Contenedor de plástico perforado para la  esterilización y almacenaje, tapa transparente</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NEUROENDOSCOPIO FLEXIBLE</w:t>
            </w:r>
          </w:p>
        </w:tc>
      </w:tr>
      <w:tr w:rsidR="006C7D95" w:rsidRPr="00AC310A" w:rsidTr="006C7D95">
        <w:trPr>
          <w:cantSplit/>
          <w:trHeight w:val="20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1.1.1.18.-</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Neuro-Fibroscopio 2.9 x 40</w:t>
            </w:r>
          </w:p>
        </w:tc>
      </w:tr>
      <w:tr w:rsidR="006C7D95" w:rsidRPr="00AC310A" w:rsidTr="006C7D95">
        <w:trPr>
          <w:cantSplit/>
          <w:trHeight w:val="16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1.1.1.19.-</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p. biopsia, ambas mordazas móviles flexibles, diámetro 1.0 mm, long. 60 cm</w:t>
            </w:r>
          </w:p>
        </w:tc>
      </w:tr>
      <w:tr w:rsidR="006C7D95" w:rsidRPr="00AC310A" w:rsidTr="006C7D95">
        <w:trPr>
          <w:cantSplit/>
          <w:trHeight w:val="22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1.1.1.20.-</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p. biopsia, ambas mordazas móviles flexibles, diámetro 1.0 mm, long. 60 cm</w:t>
            </w:r>
          </w:p>
        </w:tc>
      </w:tr>
      <w:tr w:rsidR="006C7D95" w:rsidRPr="00AC310A" w:rsidTr="006C7D95">
        <w:trPr>
          <w:cantSplit/>
          <w:trHeight w:val="18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con punta de bola, unipolar, flexible, diámetro 1 mm, long. 73 cm 22</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1.1.1.22.-</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Contenedor de plástico</w:t>
            </w:r>
          </w:p>
        </w:tc>
      </w:tr>
      <w:tr w:rsidR="006C7D95" w:rsidRPr="00AC310A" w:rsidTr="006C7D95">
        <w:trPr>
          <w:cantSplit/>
          <w:trHeight w:val="107"/>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 xml:space="preserve">SISTEMA DE SUJECION P/FLEXIBLE Y RIGIDO </w:t>
            </w:r>
          </w:p>
        </w:tc>
      </w:tr>
      <w:tr w:rsidR="006C7D95" w:rsidRPr="00AC310A" w:rsidTr="00444FC7">
        <w:trPr>
          <w:cantSplit/>
          <w:trHeight w:val="109"/>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1.1.1.23.-</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Sistema de agarre, en forma de "L",</w:t>
            </w:r>
          </w:p>
        </w:tc>
      </w:tr>
      <w:tr w:rsidR="006C7D95" w:rsidRPr="00AC310A" w:rsidTr="006C7D95">
        <w:trPr>
          <w:cantSplit/>
          <w:trHeight w:val="15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1.1.1.24.-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1(UNA) charolas diarias de lunes a domingo.</w:t>
      </w:r>
    </w:p>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 (UNA)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b/>
          <w:bCs/>
          <w:sz w:val="14"/>
          <w:szCs w:val="14"/>
        </w:rPr>
      </w:pPr>
    </w:p>
    <w:p w:rsidR="00D830E7" w:rsidRDefault="00D830E7"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lastRenderedPageBreak/>
        <w:t>PAQUETE DE INSUMOS DESECHABLES PARA COLECISTECTOMÍA, APENDICECTOMÍA, FUNDUPLICATURA, PLASTÍA DEL HIATO ESOFÁGICO  Y HERNIOPLASTÍA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RENGLONES 1, 2 Y 3</w:t>
      </w:r>
    </w:p>
    <w:p w:rsidR="006C7D95" w:rsidRPr="00AC310A" w:rsidRDefault="006C7D95" w:rsidP="006C7D95">
      <w:pPr>
        <w:rPr>
          <w:rFonts w:asciiTheme="minorHAnsi" w:hAnsiTheme="minorHAnsi" w:cs="Arial"/>
          <w:b/>
          <w:bCs/>
          <w:sz w:val="14"/>
          <w:szCs w:val="14"/>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94"/>
        <w:gridCol w:w="2776"/>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589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776"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2 camisas).</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5 – 12mm con reductor integrado. (Punzón y 2 camisas).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Aguja de veres de 120 mm.</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Cartucho de clips para ser utilizado con aplicador de clips de 10mm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10</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eastAsia="Arial Unicode MS" w:hAnsiTheme="minorHAnsi" w:cs="Arial"/>
          <w:b/>
          <w:sz w:val="14"/>
          <w:szCs w:val="14"/>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CISTOSCOPIA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 xml:space="preserve">RENGLONES 4, 15 Y 16 </w:t>
      </w:r>
    </w:p>
    <w:p w:rsidR="006C7D95" w:rsidRPr="00AC310A" w:rsidRDefault="006C7D95" w:rsidP="006C7D95">
      <w:pPr>
        <w:pStyle w:val="ListParagraph1"/>
        <w:spacing w:after="0" w:line="240" w:lineRule="auto"/>
        <w:ind w:left="0"/>
        <w:rPr>
          <w:rFonts w:asciiTheme="minorHAnsi" w:hAnsiTheme="minorHAnsi" w:cs="Arial"/>
          <w:b/>
          <w:bCs/>
          <w:sz w:val="14"/>
          <w:szCs w:val="1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204"/>
        <w:gridCol w:w="2630"/>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20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30"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RESECCIÓN TRANSURETRAL DE PRÓSTATA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RENGLÓN 5</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124"/>
        <w:gridCol w:w="2661"/>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12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Asa de corte para Resección Transuretral de próstata.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Sonda 22 Fr. De tres vías.</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Bolsa recolectora de orina de 2000ml. </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laparoscopía.*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cuerpos extraños.*</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biopsia en frío de próstata y vejiga.*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Todos los insumos deberán de ser desechables y se utilizaran 1 por cada paciente.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lang w:val="es-MX"/>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lastRenderedPageBreak/>
        <w:t xml:space="preserve">PAQUETE DE INSUMOS PARA UROLOGIA AVANZADA </w:t>
      </w:r>
      <w:r w:rsidRPr="00AC310A">
        <w:rPr>
          <w:rFonts w:asciiTheme="minorHAnsi" w:hAnsiTheme="minorHAnsi" w:cs="Arial"/>
          <w:bCs/>
          <w:color w:val="000000"/>
          <w:sz w:val="14"/>
          <w:szCs w:val="14"/>
          <w:lang w:val="es-MX"/>
        </w:rPr>
        <w:t xml:space="preserve">URETROTOMIA INTERNA CON LASER, CALCULO EN VEJIGA, CALCULO EN URETERO,  </w:t>
      </w:r>
      <w:r w:rsidRPr="00AC310A">
        <w:rPr>
          <w:rFonts w:asciiTheme="minorHAnsi" w:hAnsiTheme="minorHAnsi" w:cs="Arial"/>
          <w:b/>
          <w:bCs/>
          <w:sz w:val="14"/>
          <w:szCs w:val="14"/>
          <w:lang w:val="es-ES_tradnl" w:eastAsia="es-ES"/>
        </w:rPr>
        <w:t xml:space="preserve"> </w:t>
      </w:r>
      <w:r w:rsidRPr="00AC310A">
        <w:rPr>
          <w:rFonts w:asciiTheme="minorHAnsi" w:hAnsiTheme="minorHAnsi" w:cs="Arial"/>
          <w:bCs/>
          <w:color w:val="000000"/>
          <w:sz w:val="14"/>
          <w:szCs w:val="14"/>
          <w:lang w:val="es-MX"/>
        </w:rPr>
        <w:t xml:space="preserve">CALCULO EN RIÑON.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RENGLÓN 6,7,8,9</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976"/>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976"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Equipo laser para urología</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Equipo uretero-reno-fibroscopio flexible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Camisa de acceso desechable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Guía hidrofilica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Canastilla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Todos los insumos deberán de ser desechables y se utilizaran 1 por cada paciente.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COLECISTECTOMÍA, APENDICECTOMÍA, FUNDUPLICATURA, LAPAROSCOPIA DIAGNOSTICA, LAPAROSCOPIA AVANZADA (TORACOSCOPIA, ESPLENECTOMIA).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10, 11, 12, 13 y 14 </w:t>
      </w:r>
    </w:p>
    <w:p w:rsidR="006C7D95" w:rsidRPr="00AC310A" w:rsidRDefault="006C7D95" w:rsidP="006C7D95">
      <w:pPr>
        <w:rPr>
          <w:rFonts w:asciiTheme="minorHAnsi" w:hAnsiTheme="minorHAnsi" w:cs="Arial"/>
          <w:b/>
          <w:bCs/>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835"/>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835"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2 camisas).</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5 – 12mm con reductor integrado. (Punzón y 2 camisas).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Aguja de veres de 120 mm.</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Cartucho de clips para ser utilizado con aplicador de clips de 10mm. (Tamaños ML y XL, según se requiera)</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10</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11</w:t>
            </w:r>
          </w:p>
        </w:tc>
        <w:tc>
          <w:tcPr>
            <w:tcW w:w="6461"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Lazo de Ligadura de sutura   Lactomer 9.1 calibre 1-0 , 2-0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Para uso exclusivo de procedimientos de apendicectomía</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NEUROCIRUGIA PEDIATRICA, DERIVACION VENTRICULAR, NEUROENDOSCOPIA DIAGNOSTICA Y TERAPEUTICA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RENGLONES 17, 18</w:t>
      </w:r>
    </w:p>
    <w:p w:rsidR="006C7D95" w:rsidRPr="00AC310A" w:rsidRDefault="006C7D95" w:rsidP="006C7D95">
      <w:pPr>
        <w:pStyle w:val="ListParagraph1"/>
        <w:spacing w:after="0" w:line="240" w:lineRule="auto"/>
        <w:ind w:left="0"/>
        <w:rPr>
          <w:rFonts w:asciiTheme="minorHAnsi" w:hAnsiTheme="minorHAnsi" w:cs="Arial"/>
          <w:b/>
          <w:bCs/>
          <w:sz w:val="14"/>
          <w:szCs w:val="1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sz w:val="14"/>
                <w:szCs w:val="14"/>
              </w:rPr>
              <w:t>Aguja para inyección de toxina boutolinica 4 Fr</w:t>
            </w:r>
            <w:r w:rsidRPr="00AC310A">
              <w:rPr>
                <w:rFonts w:asciiTheme="minorHAnsi" w:hAnsiTheme="minorHAnsi" w:cs="Arial"/>
                <w:bCs/>
                <w:sz w:val="14"/>
                <w:szCs w:val="1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lang w:val="es-MX"/>
        </w:rPr>
      </w:pPr>
    </w:p>
    <w:p w:rsidR="006C7D95" w:rsidRPr="00AC310A" w:rsidRDefault="006C7D95" w:rsidP="006C7D95">
      <w:pPr>
        <w:framePr w:hSpace="141" w:wrap="around" w:vAnchor="text" w:hAnchor="text" w:y="1"/>
        <w:suppressOverlap/>
        <w:rPr>
          <w:rFonts w:asciiTheme="minorHAnsi" w:hAnsiTheme="minorHAnsi" w:cs="Arial"/>
          <w:b/>
          <w:bCs/>
          <w:sz w:val="14"/>
          <w:szCs w:val="14"/>
        </w:rPr>
      </w:pPr>
      <w:r w:rsidRPr="00AC310A">
        <w:rPr>
          <w:rFonts w:asciiTheme="minorHAnsi" w:hAnsiTheme="minorHAnsi" w:cs="Arial"/>
          <w:b/>
          <w:bCs/>
          <w:sz w:val="14"/>
          <w:szCs w:val="14"/>
        </w:rPr>
        <w:lastRenderedPageBreak/>
        <w:t xml:space="preserve">PAQUETE DE INSUMOS DESECHABLES PARA </w:t>
      </w:r>
      <w:r w:rsidRPr="00AC310A">
        <w:rPr>
          <w:rFonts w:asciiTheme="minorHAnsi" w:hAnsiTheme="minorHAnsi" w:cs="Arial"/>
          <w:b/>
          <w:color w:val="000000"/>
          <w:sz w:val="14"/>
          <w:szCs w:val="14"/>
          <w:lang w:val="es-MX" w:eastAsia="es-MX"/>
        </w:rPr>
        <w:t>LAPAROSCOPIA DIAGNOSTICA, TRATAMIENTO QUIRÚRGICO LAPAROSCOPICO DE LA ENDOMETRIOSIS, HISTERECTOMIA LAPAROSCOPICA</w:t>
      </w:r>
      <w:r w:rsidRPr="00AC310A">
        <w:rPr>
          <w:rFonts w:asciiTheme="minorHAnsi" w:hAnsiTheme="minorHAnsi" w:cs="Arial"/>
          <w:b/>
          <w:bCs/>
          <w:sz w:val="14"/>
          <w:szCs w:val="14"/>
        </w:rPr>
        <w:t xml:space="preserve"> </w:t>
      </w:r>
      <w:r w:rsidRPr="00AC310A">
        <w:rPr>
          <w:rFonts w:asciiTheme="minorHAnsi" w:hAnsiTheme="minorHAnsi" w:cs="Arial"/>
          <w:b/>
          <w:color w:val="000000"/>
          <w:sz w:val="14"/>
          <w:szCs w:val="14"/>
          <w:lang w:val="es-MX" w:eastAsia="es-MX"/>
        </w:rPr>
        <w:t>MIOMECTOMIA LAPAROSCOPICA, HISTERECTOMIA RADICAL LAPAROSCOPICA, TRATAMIENTO LAPAROSCOPICO DEL EMBARAZO ECTOPICO</w:t>
      </w:r>
      <w:r w:rsidRPr="00AC310A">
        <w:rPr>
          <w:rFonts w:asciiTheme="minorHAnsi" w:hAnsiTheme="minorHAnsi" w:cs="Arial"/>
          <w:b/>
          <w:bCs/>
          <w:sz w:val="14"/>
          <w:szCs w:val="14"/>
        </w:rPr>
        <w:t xml:space="preserve"> </w:t>
      </w:r>
      <w:r w:rsidRPr="00AC310A">
        <w:rPr>
          <w:rFonts w:asciiTheme="minorHAnsi" w:hAnsiTheme="minorHAnsi" w:cs="Arial"/>
          <w:b/>
          <w:color w:val="000000"/>
          <w:sz w:val="14"/>
          <w:szCs w:val="14"/>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19, 20, 21, 22, 23, 24, 25, 26, 27, 28, 29 y 30  </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762"/>
        <w:gridCol w:w="2413"/>
      </w:tblGrid>
      <w:tr w:rsidR="006C7D95" w:rsidRPr="00AC310A" w:rsidTr="00625C08">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62"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41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4 camisas).</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10 – 12mm  . (Punzón y 2 camisas).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Aguja de veres de 120 mm.</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b/>
          <w:bCs/>
          <w:sz w:val="14"/>
          <w:szCs w:val="14"/>
          <w:lang w:val="es-MX" w:eastAsia="es-ES"/>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HISTEROSCOPIA DIAGNOSTICA, HISTEROSCOPIA OPERATORIA, RETIRO DE DIU POR HISTEROSCOPIA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31, 32, 33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44"/>
        <w:gridCol w:w="6744"/>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Asa de corte para Resección INTRAUTERINA DE 90°</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Asa de bola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Bolsa Glicina 1.5 %  3000 ml.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cuerpos extraños.*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biopsia en frío de endometrio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sz w:val="14"/>
          <w:szCs w:val="14"/>
          <w:lang w:val="es-MX"/>
        </w:rPr>
      </w:pP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r w:rsidRPr="00AC310A">
        <w:rPr>
          <w:rFonts w:asciiTheme="minorHAnsi" w:hAnsiTheme="minorHAnsi" w:cs="Arial"/>
          <w:b/>
          <w:bCs/>
          <w:sz w:val="14"/>
          <w:szCs w:val="14"/>
          <w:lang w:val="es-ES_tradnl" w:eastAsia="es-ES"/>
        </w:rPr>
        <w:t xml:space="preserve">PAQUETE DE INSUMOS  PARA CISTOSCOPIAS, RESECCION DE POLIPOS POR CISTOSCOPIA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RENGLONES 34, 35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744"/>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sz w:val="14"/>
                <w:szCs w:val="14"/>
              </w:rPr>
              <w:t>Aguja para inyección de toxina boutolinica 4 Fr</w:t>
            </w:r>
            <w:r w:rsidRPr="00AC310A">
              <w:rPr>
                <w:rFonts w:asciiTheme="minorHAnsi" w:hAnsiTheme="minorHAnsi" w:cs="Arial"/>
                <w:bCs/>
                <w:sz w:val="14"/>
                <w:szCs w:val="1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pStyle w:val="ListParagraph1"/>
        <w:spacing w:after="0" w:line="240" w:lineRule="auto"/>
        <w:ind w:left="0"/>
        <w:rPr>
          <w:rFonts w:asciiTheme="minorHAnsi" w:hAnsiTheme="minorHAnsi" w:cs="Arial"/>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Default="006C7D95" w:rsidP="006C7D95">
      <w:pPr>
        <w:pStyle w:val="ListParagraph1"/>
        <w:spacing w:after="0" w:line="240" w:lineRule="auto"/>
        <w:ind w:left="0"/>
        <w:rPr>
          <w:rFonts w:asciiTheme="minorHAnsi" w:hAnsiTheme="minorHAnsi" w:cs="Arial"/>
          <w:sz w:val="14"/>
          <w:szCs w:val="14"/>
          <w:lang w:val="es-MX"/>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D830E7" w:rsidRPr="00AC310A" w:rsidRDefault="00D830E7"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283BDB">
              <w:rPr>
                <w:rFonts w:ascii="Calibri" w:hAnsi="Calibri"/>
                <w:bCs/>
              </w:rPr>
              <w:t>N7-2017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83BDB">
              <w:rPr>
                <w:rFonts w:asciiTheme="minorHAnsi" w:hAnsiTheme="minorHAnsi" w:cs="Arial"/>
                <w:bCs/>
                <w:u w:val="single"/>
              </w:rPr>
              <w:t>N7-2017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83BDB">
        <w:rPr>
          <w:rFonts w:ascii="Calibri" w:hAnsi="Calibri" w:cs="Calibri"/>
          <w:b/>
          <w:bCs/>
          <w:sz w:val="20"/>
          <w:szCs w:val="20"/>
        </w:rPr>
        <w:t>N7-2017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64A21">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64A21">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64A2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283BDB">
        <w:rPr>
          <w:rFonts w:asciiTheme="minorHAnsi" w:hAnsiTheme="minorHAnsi" w:cstheme="minorHAnsi"/>
          <w:b/>
          <w:u w:val="single"/>
        </w:rPr>
        <w:t>N7-2017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283BDB">
        <w:rPr>
          <w:rFonts w:ascii="Calibri" w:hAnsi="Calibri" w:cs="Calibri"/>
          <w:b/>
          <w:bCs/>
          <w:sz w:val="20"/>
          <w:szCs w:val="20"/>
        </w:rPr>
        <w:t>N7-2017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283BDB">
        <w:rPr>
          <w:rFonts w:ascii="Calibri" w:hAnsi="Calibri"/>
          <w:b/>
          <w:bCs/>
          <w:sz w:val="20"/>
          <w:szCs w:val="20"/>
        </w:rPr>
        <w:t>N7-2017</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64A21" w:rsidRPr="00AA0B61" w:rsidTr="003632F9">
        <w:trPr>
          <w:trHeight w:val="64"/>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1</w:t>
            </w:r>
          </w:p>
        </w:tc>
        <w:tc>
          <w:tcPr>
            <w:tcW w:w="7506" w:type="dxa"/>
          </w:tcPr>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Personas Morales: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a) Copia de Cédula de Identificación Fiscal.</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b) Copia de Registro Federal de Contribuyentes.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d) Copia de Nombre y domicilio de los apoderados, representantes y socios.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e) Copia de Poderes en los que consten a las personas que se les delega actos de administración.</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Personas Físicas: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a) Copia de Acta de Nacimiento, o en su caso de naturalización.</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b) Copia de Comprobante de domicilio fiscal actualizado.</w:t>
            </w:r>
          </w:p>
        </w:tc>
        <w:tc>
          <w:tcPr>
            <w:tcW w:w="709" w:type="dxa"/>
            <w:vAlign w:val="center"/>
          </w:tcPr>
          <w:p w:rsidR="00A64A21" w:rsidRPr="00AA0B61" w:rsidRDefault="00A64A21" w:rsidP="003632F9">
            <w:pPr>
              <w:pStyle w:val="Default"/>
              <w:jc w:val="center"/>
              <w:rPr>
                <w:rFonts w:ascii="Calibri" w:hAnsi="Calibri"/>
                <w:sz w:val="16"/>
                <w:szCs w:val="16"/>
              </w:rPr>
            </w:pPr>
          </w:p>
        </w:tc>
        <w:tc>
          <w:tcPr>
            <w:tcW w:w="709" w:type="dxa"/>
            <w:vAlign w:val="center"/>
          </w:tcPr>
          <w:p w:rsidR="00A64A21" w:rsidRPr="00AA0B61" w:rsidRDefault="00A64A21" w:rsidP="003632F9">
            <w:pPr>
              <w:pStyle w:val="Default"/>
              <w:jc w:val="center"/>
              <w:rPr>
                <w:rFonts w:ascii="Calibri" w:hAnsi="Calibri"/>
                <w:sz w:val="16"/>
                <w:szCs w:val="16"/>
              </w:rPr>
            </w:pP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4"/>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2</w:t>
            </w:r>
          </w:p>
        </w:tc>
        <w:tc>
          <w:tcPr>
            <w:tcW w:w="7506" w:type="dxa"/>
          </w:tcPr>
          <w:p w:rsidR="00A64A21" w:rsidRPr="00BA687B" w:rsidRDefault="00A64A21" w:rsidP="00BA687B">
            <w:pPr>
              <w:tabs>
                <w:tab w:val="left" w:pos="1418"/>
              </w:tabs>
              <w:jc w:val="both"/>
              <w:rPr>
                <w:bCs/>
                <w:sz w:val="14"/>
                <w:szCs w:val="14"/>
              </w:rPr>
            </w:pPr>
            <w:r w:rsidRPr="00BA687B">
              <w:rPr>
                <w:rFonts w:asciiTheme="minorHAnsi" w:hAnsiTheme="minorHAnsi" w:cs="Arial"/>
                <w:b/>
                <w:sz w:val="14"/>
                <w:szCs w:val="14"/>
              </w:rPr>
              <w:t>ANEXO 13.</w:t>
            </w:r>
            <w:r w:rsidRPr="00BA687B">
              <w:rPr>
                <w:rFonts w:asciiTheme="minorHAnsi" w:hAnsiTheme="minorHAnsi" w:cs="Arial"/>
                <w:sz w:val="14"/>
                <w:szCs w:val="14"/>
              </w:rPr>
              <w:t xml:space="preserve"> Cédula de entrega de documentos.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02"/>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3</w:t>
            </w:r>
          </w:p>
        </w:tc>
        <w:tc>
          <w:tcPr>
            <w:tcW w:w="7506" w:type="dxa"/>
          </w:tcPr>
          <w:p w:rsidR="00A64A21" w:rsidRPr="00BA687B" w:rsidRDefault="00A64A21" w:rsidP="00BA687B">
            <w:pPr>
              <w:tabs>
                <w:tab w:val="left" w:pos="1418"/>
              </w:tabs>
              <w:jc w:val="both"/>
              <w:rPr>
                <w:bCs/>
                <w:sz w:val="14"/>
                <w:szCs w:val="14"/>
              </w:rPr>
            </w:pPr>
            <w:r w:rsidRPr="00BA687B">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02"/>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4</w:t>
            </w:r>
          </w:p>
        </w:tc>
        <w:tc>
          <w:tcPr>
            <w:tcW w:w="7506" w:type="dxa"/>
          </w:tcPr>
          <w:p w:rsidR="00A64A21" w:rsidRPr="00BA687B" w:rsidRDefault="00A64A21" w:rsidP="00BA687B">
            <w:pPr>
              <w:tabs>
                <w:tab w:val="left" w:pos="1418"/>
              </w:tabs>
              <w:jc w:val="both"/>
              <w:rPr>
                <w:bCs/>
                <w:sz w:val="14"/>
                <w:szCs w:val="14"/>
              </w:rPr>
            </w:pPr>
            <w:r w:rsidRPr="00BA687B">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A687B">
              <w:rPr>
                <w:rFonts w:asciiTheme="minorHAnsi" w:hAnsiTheme="minorHAnsi" w:cs="Arial"/>
                <w:sz w:val="14"/>
                <w:szCs w:val="14"/>
              </w:rPr>
              <w:t>su metodología y la experiencia comprobable en ventas relacionadas a la presente,</w:t>
            </w:r>
            <w:r w:rsidRPr="00BA687B">
              <w:rPr>
                <w:rFonts w:asciiTheme="minorHAnsi" w:hAnsiTheme="minorHAnsi"/>
                <w:sz w:val="14"/>
                <w:szCs w:val="14"/>
              </w:rPr>
              <w:t xml:space="preserve"> demostrándolo mediante una relación de las principales operaciones de ventas o prestación de servicios de los últimos 12 meses en donde compruebe </w:t>
            </w:r>
            <w:r w:rsidRPr="00BA687B">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02"/>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5</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2</w:t>
            </w:r>
            <w:r w:rsidRPr="00BA687B">
              <w:rPr>
                <w:rFonts w:asciiTheme="minorHAnsi" w:hAnsiTheme="minorHAnsi"/>
                <w:sz w:val="14"/>
                <w:szCs w:val="14"/>
              </w:rPr>
              <w:t xml:space="preserve">. Propuesta Técnica conforme al formato del anexo 2 de las presentes bases.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9"/>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6</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81"/>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7</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bCs/>
                <w:sz w:val="14"/>
                <w:szCs w:val="14"/>
              </w:rPr>
              <w:t>Detalle de su staff de ingeniería, incluyendo nombres, teléfonos fijos y móviles, curriculums personales y constancias de capacitación, así como la designación y compromiso del personal técnico de apoyo certificado para el equipo ofertado en cada una de las unidades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218"/>
          <w:jc w:val="center"/>
        </w:trPr>
        <w:tc>
          <w:tcPr>
            <w:tcW w:w="674" w:type="dxa"/>
            <w:vAlign w:val="center"/>
          </w:tcPr>
          <w:p w:rsidR="00A64A21" w:rsidRPr="00DF5AB9" w:rsidRDefault="00A64A21" w:rsidP="00283BDB">
            <w:pPr>
              <w:pStyle w:val="Default"/>
              <w:jc w:val="center"/>
              <w:rPr>
                <w:rFonts w:ascii="Calibri" w:hAnsi="Calibri"/>
                <w:b/>
                <w:sz w:val="16"/>
                <w:szCs w:val="16"/>
              </w:rPr>
            </w:pPr>
            <w:r w:rsidRPr="00DF5AB9">
              <w:rPr>
                <w:rFonts w:ascii="Calibri" w:hAnsi="Calibri"/>
                <w:b/>
                <w:sz w:val="16"/>
                <w:szCs w:val="16"/>
              </w:rPr>
              <w:t>8</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9"/>
          <w:jc w:val="center"/>
        </w:trPr>
        <w:tc>
          <w:tcPr>
            <w:tcW w:w="674" w:type="dxa"/>
            <w:vAlign w:val="center"/>
          </w:tcPr>
          <w:p w:rsidR="00A64A21" w:rsidRPr="00DF5AB9" w:rsidRDefault="00A64A21" w:rsidP="00283BDB">
            <w:pPr>
              <w:pStyle w:val="Default"/>
              <w:jc w:val="center"/>
              <w:rPr>
                <w:rFonts w:ascii="Calibri" w:hAnsi="Calibri"/>
                <w:b/>
                <w:sz w:val="16"/>
                <w:szCs w:val="16"/>
              </w:rPr>
            </w:pPr>
            <w:r w:rsidRPr="00DF5AB9">
              <w:rPr>
                <w:rFonts w:ascii="Calibri" w:hAnsi="Calibri"/>
                <w:b/>
                <w:sz w:val="16"/>
                <w:szCs w:val="16"/>
              </w:rPr>
              <w:t>9</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5"/>
          <w:jc w:val="center"/>
        </w:trPr>
        <w:tc>
          <w:tcPr>
            <w:tcW w:w="674" w:type="dxa"/>
            <w:vAlign w:val="center"/>
          </w:tcPr>
          <w:p w:rsidR="00A64A21" w:rsidRPr="00DF5AB9" w:rsidRDefault="00A64A21" w:rsidP="00283BDB">
            <w:pPr>
              <w:pStyle w:val="Default"/>
              <w:jc w:val="center"/>
              <w:rPr>
                <w:rFonts w:ascii="Calibri" w:hAnsi="Calibri"/>
                <w:b/>
                <w:sz w:val="16"/>
                <w:szCs w:val="16"/>
              </w:rPr>
            </w:pPr>
            <w:r w:rsidRPr="00DF5AB9">
              <w:rPr>
                <w:rFonts w:ascii="Calibri" w:hAnsi="Calibri"/>
                <w:b/>
                <w:sz w:val="16"/>
                <w:szCs w:val="16"/>
              </w:rPr>
              <w:t>10</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Carta compromiso de suministro y aseguramiento de la disposición del instrumental y los consumibles solicitados en el Anexo 1C.</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70"/>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11</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cs="Arial"/>
                <w:sz w:val="14"/>
                <w:szCs w:val="14"/>
              </w:rPr>
              <w:t xml:space="preserve">Carta compromiso de que, si resulta </w:t>
            </w:r>
            <w:r w:rsidRPr="00BA687B">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70"/>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12</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9"/>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13</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Manual de operación de los equipos médicos.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14</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2F46FE" w:rsidRDefault="00A64A21" w:rsidP="00283BDB">
            <w:pPr>
              <w:pStyle w:val="Default"/>
              <w:jc w:val="center"/>
              <w:rPr>
                <w:rFonts w:ascii="Calibri" w:hAnsi="Calibri"/>
                <w:b/>
                <w:sz w:val="16"/>
                <w:szCs w:val="16"/>
              </w:rPr>
            </w:pPr>
            <w:r w:rsidRPr="002F46FE">
              <w:rPr>
                <w:rFonts w:ascii="Calibri" w:hAnsi="Calibri"/>
                <w:b/>
                <w:sz w:val="16"/>
                <w:szCs w:val="16"/>
              </w:rPr>
              <w:t>15</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 xml:space="preserve">Alguno de los siguientes Certificados de calidad. </w:t>
            </w:r>
            <w:r w:rsidRPr="00BA687B">
              <w:rPr>
                <w:rFonts w:asciiTheme="minorHAnsi" w:hAnsiTheme="minorHAnsi"/>
                <w:sz w:val="14"/>
                <w:szCs w:val="14"/>
                <w:lang w:val="es-MX"/>
              </w:rPr>
              <w:t>(ISO, FDA, CE,</w:t>
            </w:r>
            <w:r w:rsidRPr="00BA687B">
              <w:rPr>
                <w:rFonts w:asciiTheme="minorHAnsi" w:hAnsiTheme="minorHAnsi" w:cs="Arial"/>
                <w:sz w:val="14"/>
                <w:szCs w:val="14"/>
              </w:rPr>
              <w:t xml:space="preserve"> UL, TUV</w:t>
            </w:r>
            <w:r w:rsidRPr="00BA687B">
              <w:rPr>
                <w:rFonts w:asciiTheme="minorHAnsi" w:hAnsiTheme="minorHAns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AA0B61" w:rsidRDefault="00A64A21" w:rsidP="00283BDB">
            <w:pPr>
              <w:pStyle w:val="Default"/>
              <w:jc w:val="center"/>
              <w:rPr>
                <w:rFonts w:ascii="Calibri" w:hAnsi="Calibri"/>
                <w:b/>
                <w:sz w:val="16"/>
                <w:szCs w:val="16"/>
              </w:rPr>
            </w:pPr>
            <w:r>
              <w:rPr>
                <w:rFonts w:ascii="Calibri" w:hAnsi="Calibri"/>
                <w:b/>
                <w:sz w:val="16"/>
                <w:szCs w:val="16"/>
              </w:rPr>
              <w:t>16</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lang w:val="es-MX"/>
              </w:rPr>
              <w:t>Copia simple legible del Registro Sanitario, de los equipos, instrumental y consumibles propuestos, otorgados por la Secretaría de Salud.</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AA0B61" w:rsidRDefault="00A64A21" w:rsidP="00283BDB">
            <w:pPr>
              <w:pStyle w:val="Default"/>
              <w:jc w:val="center"/>
              <w:rPr>
                <w:rFonts w:ascii="Calibri" w:hAnsi="Calibri"/>
                <w:b/>
                <w:sz w:val="16"/>
                <w:szCs w:val="16"/>
              </w:rPr>
            </w:pPr>
            <w:r>
              <w:rPr>
                <w:rFonts w:ascii="Calibri" w:hAnsi="Calibri"/>
                <w:b/>
                <w:sz w:val="16"/>
                <w:szCs w:val="16"/>
              </w:rPr>
              <w:t>17</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283BDB">
            <w:pPr>
              <w:pStyle w:val="Default"/>
              <w:jc w:val="center"/>
              <w:rPr>
                <w:rFonts w:ascii="Calibri" w:hAnsi="Calibri"/>
                <w:b/>
                <w:bCs/>
                <w:sz w:val="16"/>
                <w:szCs w:val="16"/>
              </w:rPr>
            </w:pPr>
            <w:r>
              <w:rPr>
                <w:rFonts w:ascii="Calibri" w:hAnsi="Calibri"/>
                <w:b/>
                <w:bCs/>
                <w:sz w:val="16"/>
                <w:szCs w:val="16"/>
              </w:rPr>
              <w:t>18</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283BDB">
            <w:pPr>
              <w:pStyle w:val="Default"/>
              <w:jc w:val="center"/>
              <w:rPr>
                <w:rFonts w:ascii="Calibri" w:hAnsi="Calibri"/>
                <w:b/>
                <w:bCs/>
                <w:sz w:val="16"/>
                <w:szCs w:val="16"/>
              </w:rPr>
            </w:pPr>
            <w:r>
              <w:rPr>
                <w:rFonts w:ascii="Calibri" w:hAnsi="Calibri"/>
                <w:b/>
                <w:bCs/>
                <w:sz w:val="16"/>
                <w:szCs w:val="16"/>
              </w:rPr>
              <w:t>19</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283BDB">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5</w:t>
            </w:r>
            <w:r w:rsidRPr="00BA687B">
              <w:rPr>
                <w:rFonts w:asciiTheme="minorHAnsi" w:hAnsiTheme="minorHAnsi"/>
                <w:sz w:val="14"/>
                <w:szCs w:val="14"/>
              </w:rPr>
              <w:t xml:space="preserve">. </w:t>
            </w:r>
            <w:r w:rsidRPr="00BA687B">
              <w:rPr>
                <w:rFonts w:asciiTheme="minorHAnsi" w:hAnsiTheme="minorHAnsi" w:cs="Arial"/>
                <w:sz w:val="14"/>
                <w:szCs w:val="14"/>
              </w:rPr>
              <w:t>Carta de presentación de proposiciones</w:t>
            </w:r>
            <w:r w:rsidRPr="00BA687B">
              <w:rPr>
                <w:rFonts w:asciiTheme="minorHAnsi" w:hAnsiTheme="minorHAnsi"/>
                <w:color w:val="000000"/>
                <w:sz w:val="14"/>
                <w:szCs w:val="14"/>
              </w:rPr>
              <w:t>.</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283BDB">
            <w:pPr>
              <w:pStyle w:val="Default"/>
              <w:jc w:val="center"/>
              <w:rPr>
                <w:rFonts w:ascii="Calibri" w:hAnsi="Calibri"/>
                <w:b/>
                <w:bCs/>
                <w:sz w:val="16"/>
                <w:szCs w:val="16"/>
              </w:rPr>
            </w:pPr>
            <w:r>
              <w:rPr>
                <w:rFonts w:ascii="Calibri" w:hAnsi="Calibri"/>
                <w:b/>
                <w:bCs/>
                <w:sz w:val="16"/>
                <w:szCs w:val="16"/>
              </w:rPr>
              <w:t>21</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6</w:t>
            </w:r>
            <w:r w:rsidRPr="00BA687B">
              <w:rPr>
                <w:rFonts w:asciiTheme="minorHAnsi" w:hAnsiTheme="minorHAnsi"/>
                <w:color w:val="000000"/>
                <w:sz w:val="14"/>
                <w:szCs w:val="14"/>
              </w:rPr>
              <w:t>. Recibo de proposiciones.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22</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theme="minorHAnsi"/>
                <w:b/>
                <w:sz w:val="14"/>
                <w:szCs w:val="14"/>
              </w:rPr>
              <w:t>ANEXO 7</w:t>
            </w:r>
            <w:r w:rsidRPr="00BA687B">
              <w:rPr>
                <w:rFonts w:asciiTheme="minorHAnsi" w:hAnsiTheme="minorHAnsi" w:cstheme="minorHAnsi"/>
                <w:sz w:val="14"/>
                <w:szCs w:val="14"/>
              </w:rPr>
              <w:t xml:space="preserve">. Declaración de no encontrarse en alguno de los supuestos establecidos en los </w:t>
            </w:r>
            <w:r w:rsidRPr="00BA687B">
              <w:rPr>
                <w:rFonts w:asciiTheme="minorHAnsi" w:hAnsiTheme="minorHAnsi" w:cstheme="minorHAnsi"/>
                <w:i/>
                <w:sz w:val="14"/>
                <w:szCs w:val="14"/>
              </w:rPr>
              <w:t>Artículos 37 y 95</w:t>
            </w:r>
            <w:r w:rsidRPr="00BA687B">
              <w:rPr>
                <w:rFonts w:asciiTheme="minorHAnsi" w:hAnsiTheme="minorHAnsi" w:cstheme="minorHAnsi"/>
                <w:sz w:val="14"/>
                <w:szCs w:val="14"/>
              </w:rPr>
              <w:t xml:space="preserve"> de la Ley, </w:t>
            </w:r>
            <w:r w:rsidRPr="00BA687B">
              <w:rPr>
                <w:rFonts w:asciiTheme="minorHAnsi" w:hAnsiTheme="minorHAnsi" w:cs="Arial"/>
                <w:i/>
                <w:sz w:val="14"/>
                <w:szCs w:val="14"/>
              </w:rPr>
              <w:t>Artículo 50</w:t>
            </w:r>
            <w:r w:rsidRPr="00BA687B">
              <w:rPr>
                <w:rFonts w:asciiTheme="minorHAnsi" w:hAnsiTheme="minorHAnsi" w:cs="Arial"/>
                <w:sz w:val="14"/>
                <w:szCs w:val="14"/>
              </w:rPr>
              <w:t xml:space="preserve"> Fracc. XXIII de La Ley de responsabilidades de los Servidores Públicos del Estado y Municipios de Nuevo León y </w:t>
            </w:r>
            <w:r w:rsidRPr="00BA687B">
              <w:rPr>
                <w:rFonts w:asciiTheme="minorHAnsi" w:hAnsiTheme="minorHAnsi" w:cs="Arial"/>
                <w:i/>
                <w:sz w:val="14"/>
                <w:szCs w:val="14"/>
              </w:rPr>
              <w:t>Artículo 38</w:t>
            </w:r>
            <w:r w:rsidRPr="00BA687B">
              <w:rPr>
                <w:rFonts w:asciiTheme="minorHAnsi" w:hAnsiTheme="minorHAnsi" w:cs="Arial"/>
                <w:sz w:val="14"/>
                <w:szCs w:val="14"/>
              </w:rPr>
              <w:t xml:space="preserve"> del Reglamento de la Ley de Adquisiciones, arrendamientos y Contrataciones de Servicios del Estado de Nuevo León</w:t>
            </w:r>
            <w:r w:rsidRPr="00BA687B">
              <w:rPr>
                <w:rFonts w:asciiTheme="minorHAnsi" w:hAnsiTheme="minorHAnsi" w:cstheme="minorHAnsi"/>
                <w:sz w:val="14"/>
                <w:szCs w:val="14"/>
              </w:rPr>
              <w:t>, Declaración de integridad y Certificado de Determinación Independiente de Propuesta.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23</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9</w:t>
            </w:r>
            <w:r w:rsidRPr="00BA687B">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24</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11</w:t>
            </w:r>
            <w:r w:rsidRPr="00BA687B">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25</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theme="minorHAnsi"/>
                <w:b/>
                <w:sz w:val="14"/>
                <w:szCs w:val="14"/>
              </w:rPr>
              <w:t>ANEXO 12</w:t>
            </w:r>
            <w:r w:rsidRPr="00BA687B">
              <w:rPr>
                <w:rFonts w:asciiTheme="minorHAnsi" w:hAnsiTheme="minorHAnsi" w:cstheme="minorHAnsi"/>
                <w:sz w:val="14"/>
                <w:szCs w:val="14"/>
              </w:rPr>
              <w:t>. Escrito a que hace referencia a la Estratificación de Micro, Pequeña o Mediana empresa.</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26</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27</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28</w:t>
            </w:r>
          </w:p>
        </w:tc>
        <w:tc>
          <w:tcPr>
            <w:tcW w:w="7506" w:type="dxa"/>
          </w:tcPr>
          <w:p w:rsidR="00A64A21" w:rsidRPr="00A64A21" w:rsidRDefault="00A64A21" w:rsidP="00A64A21">
            <w:pPr>
              <w:tabs>
                <w:tab w:val="left" w:pos="1134"/>
              </w:tabs>
              <w:ind w:right="49"/>
              <w:jc w:val="both"/>
              <w:rPr>
                <w:rFonts w:asciiTheme="minorHAnsi" w:hAnsiTheme="minorHAnsi" w:cs="Arial"/>
                <w:sz w:val="14"/>
                <w:szCs w:val="14"/>
                <w:lang w:val="es-MX"/>
              </w:rPr>
            </w:pPr>
            <w:r w:rsidRPr="00A64A21">
              <w:rPr>
                <w:rFonts w:asciiTheme="minorHAnsi" w:hAnsiTheme="minorHAnsi" w:cs="Arial"/>
                <w:sz w:val="14"/>
                <w:szCs w:val="14"/>
                <w:lang w:val="es-MX"/>
              </w:rPr>
              <w:t xml:space="preserve">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w:t>
            </w:r>
            <w:r w:rsidR="00283BDB" w:rsidRPr="00283BDB">
              <w:rPr>
                <w:rFonts w:asciiTheme="minorHAnsi" w:hAnsiTheme="minorHAnsi" w:cs="Arial"/>
                <w:sz w:val="14"/>
                <w:szCs w:val="14"/>
                <w:lang w:val="es-MX"/>
              </w:rPr>
              <w:t>2.1.31 de la Miscelánea Fiscal para el Ejercicio 2017 publicada en el DOF el 23 de Diciembre de 2016</w:t>
            </w:r>
            <w:r w:rsidRPr="00A64A21">
              <w:rPr>
                <w:rFonts w:asciiTheme="minorHAnsi" w:hAnsiTheme="minorHAnsi" w:cs="Arial"/>
                <w:sz w:val="14"/>
                <w:szCs w:val="14"/>
                <w:lang w:val="es-MX"/>
              </w:rPr>
              <w:t>,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29</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283BDB">
            <w:pPr>
              <w:pStyle w:val="Default"/>
              <w:jc w:val="center"/>
              <w:rPr>
                <w:rFonts w:ascii="Calibri" w:hAnsi="Calibri"/>
                <w:b/>
                <w:bCs/>
                <w:sz w:val="16"/>
                <w:szCs w:val="16"/>
              </w:rPr>
            </w:pPr>
            <w:r>
              <w:rPr>
                <w:rFonts w:ascii="Calibri" w:hAnsi="Calibri"/>
                <w:b/>
                <w:bCs/>
                <w:sz w:val="16"/>
                <w:szCs w:val="16"/>
              </w:rPr>
              <w:t>30</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A64A21" w:rsidRPr="00BA687B" w:rsidRDefault="00A64A21" w:rsidP="00BA687B">
            <w:pPr>
              <w:jc w:val="both"/>
              <w:rPr>
                <w:sz w:val="14"/>
                <w:szCs w:val="14"/>
              </w:rPr>
            </w:pPr>
            <w:r w:rsidRPr="00BA687B">
              <w:rPr>
                <w:rFonts w:asciiTheme="minorHAnsi" w:hAnsiTheme="minorHAnsi" w:cs="Arial"/>
                <w:sz w:val="14"/>
                <w:szCs w:val="14"/>
              </w:rPr>
              <w:t>Para el caso del</w:t>
            </w:r>
            <w:r w:rsidRPr="00BA687B">
              <w:rPr>
                <w:rFonts w:asciiTheme="minorHAnsi" w:hAnsiTheme="minorHAnsi" w:cs="Arial"/>
                <w:sz w:val="14"/>
                <w:szCs w:val="14"/>
                <w:lang w:val="es-MX"/>
              </w:rPr>
              <w:t xml:space="preserve">(los) </w:t>
            </w:r>
            <w:r w:rsidRPr="00BA687B">
              <w:rPr>
                <w:rFonts w:asciiTheme="minorHAnsi" w:hAnsiTheme="minorHAnsi" w:cs="Arial"/>
                <w:bCs/>
                <w:sz w:val="14"/>
                <w:szCs w:val="14"/>
                <w:lang w:val="es-MX"/>
              </w:rPr>
              <w:t>PARTICIPANTE(s)</w:t>
            </w:r>
            <w:r w:rsidRPr="00BA687B">
              <w:rPr>
                <w:rFonts w:asciiTheme="minorHAnsi" w:hAnsiTheme="minorHAnsi" w:cs="Arial"/>
                <w:sz w:val="14"/>
                <w:szCs w:val="14"/>
                <w:lang w:val="es-MX"/>
              </w:rPr>
              <w:t xml:space="preserve"> que opte(n) por la presentación conjunta de propuestas, de conformidad con los </w:t>
            </w:r>
            <w:r w:rsidRPr="00BA687B">
              <w:rPr>
                <w:rFonts w:asciiTheme="minorHAnsi" w:hAnsiTheme="minorHAnsi" w:cs="Arial"/>
                <w:i/>
                <w:sz w:val="14"/>
                <w:szCs w:val="14"/>
                <w:lang w:val="es-MX"/>
              </w:rPr>
              <w:t>Artículos 36</w:t>
            </w:r>
            <w:r w:rsidRPr="00BA687B">
              <w:rPr>
                <w:rFonts w:asciiTheme="minorHAnsi" w:hAnsiTheme="minorHAnsi" w:cs="Arial"/>
                <w:sz w:val="14"/>
                <w:szCs w:val="14"/>
                <w:lang w:val="es-MX"/>
              </w:rPr>
              <w:t xml:space="preserve"> de la Ley de Adquisiciones, Arrendamientos y Contratación de Servicios</w:t>
            </w:r>
            <w:r w:rsidRPr="00BA687B">
              <w:rPr>
                <w:rFonts w:asciiTheme="minorHAnsi" w:hAnsiTheme="minorHAnsi" w:cs="Arial"/>
                <w:bCs/>
                <w:sz w:val="14"/>
                <w:szCs w:val="14"/>
                <w:lang w:val="es-MX"/>
              </w:rPr>
              <w:t xml:space="preserve"> del Estado de Nuevo León </w:t>
            </w:r>
            <w:r w:rsidRPr="00BA687B">
              <w:rPr>
                <w:rFonts w:asciiTheme="minorHAnsi" w:hAnsiTheme="minorHAnsi" w:cs="Arial"/>
                <w:sz w:val="14"/>
                <w:szCs w:val="14"/>
                <w:lang w:val="es-MX"/>
              </w:rPr>
              <w:t xml:space="preserve">y </w:t>
            </w:r>
            <w:r w:rsidRPr="00BA687B">
              <w:rPr>
                <w:rFonts w:asciiTheme="minorHAnsi" w:hAnsiTheme="minorHAnsi" w:cs="Arial"/>
                <w:i/>
                <w:sz w:val="14"/>
                <w:szCs w:val="14"/>
                <w:lang w:val="es-MX"/>
              </w:rPr>
              <w:t>76</w:t>
            </w:r>
            <w:r w:rsidRPr="00BA687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A687B">
              <w:rPr>
                <w:rFonts w:asciiTheme="minorHAnsi" w:hAnsiTheme="minorHAnsi"/>
                <w:sz w:val="14"/>
                <w:szCs w:val="14"/>
                <w:lang w:val="es-MX"/>
              </w:rPr>
              <w:t>Las personas que integran</w:t>
            </w:r>
            <w:r w:rsidRPr="00BA687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BA687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A687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A687B">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Pr="00D830E7"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83BDB">
        <w:rPr>
          <w:rFonts w:asciiTheme="minorHAnsi" w:hAnsiTheme="minorHAnsi"/>
          <w:b/>
          <w:color w:val="548DD4" w:themeColor="text2" w:themeTint="99"/>
          <w:sz w:val="18"/>
          <w:szCs w:val="16"/>
        </w:rPr>
        <w:t>N7-2017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83BDB">
        <w:rPr>
          <w:rFonts w:asciiTheme="minorHAnsi" w:hAnsiTheme="minorHAnsi"/>
          <w:b/>
          <w:color w:val="548DD4" w:themeColor="text2" w:themeTint="99"/>
          <w:sz w:val="18"/>
          <w:szCs w:val="16"/>
        </w:rPr>
        <w:t>N7-2017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CONTRATO DE PRESTACIÓN DEL SERVICIO DE PROCEDIMIENTOS QUIRÚRGICOS DE MÍNIMA INVASIÓN Y EQUIPO EN COMODATO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 xml:space="preserve">C.P. </w:t>
      </w:r>
      <w:proofErr w:type="spellStart"/>
      <w:r w:rsidR="0071786E">
        <w:rPr>
          <w:rFonts w:asciiTheme="minorHAnsi" w:hAnsiTheme="minorHAnsi"/>
          <w:sz w:val="17"/>
          <w:szCs w:val="17"/>
        </w:rPr>
        <w:t>Aaron</w:t>
      </w:r>
      <w:proofErr w:type="spellEnd"/>
      <w:r w:rsidR="0071786E">
        <w:rPr>
          <w:rFonts w:asciiTheme="minorHAnsi" w:hAnsiTheme="minorHAnsi"/>
          <w:sz w:val="17"/>
          <w:szCs w:val="17"/>
        </w:rPr>
        <w:t xml:space="preserve">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283BDB">
        <w:rPr>
          <w:rFonts w:ascii="Calibri" w:hAnsi="Calibri"/>
          <w:sz w:val="17"/>
          <w:szCs w:val="17"/>
        </w:rPr>
        <w:t>N7-2017</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283BDB">
        <w:rPr>
          <w:rFonts w:ascii="Calibri" w:hAnsi="Calibri" w:cs="Tahoma"/>
          <w:b/>
          <w:sz w:val="17"/>
          <w:szCs w:val="17"/>
        </w:rPr>
        <w:t>N7-2017</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El servicio se prestará del _____ de _____ del _____ al _____ de _____ del _____, en horario de 8:00 a 21:00 horas de Lunes a Viernes y, adicionalmente en el Hospital Metropolitano “Dr. Bernardo Sepúlveda”, de 8:00 a 14:00 hrs,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lastRenderedPageBreak/>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1%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lastRenderedPageBreak/>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este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4D" w:rsidRDefault="000B704D" w:rsidP="007F0B73">
      <w:r>
        <w:separator/>
      </w:r>
    </w:p>
  </w:endnote>
  <w:endnote w:type="continuationSeparator" w:id="0">
    <w:p w:rsidR="000B704D" w:rsidRDefault="000B704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283BDB" w:rsidRPr="00CE2E1F" w:rsidRDefault="00283BDB" w:rsidP="004C675C">
        <w:pPr>
          <w:pStyle w:val="Piedepgina"/>
          <w:jc w:val="center"/>
          <w:rPr>
            <w:b/>
            <w:color w:val="009999"/>
          </w:rPr>
        </w:pPr>
        <w:r>
          <w:rPr>
            <w:color w:val="009999"/>
          </w:rPr>
          <w:t>_____________________________________________________________________________________________________</w:t>
        </w:r>
      </w:p>
      <w:p w:rsidR="00283BDB" w:rsidRDefault="00283BDB" w:rsidP="004C675C">
        <w:pPr>
          <w:pStyle w:val="Piedepgina"/>
          <w:ind w:right="-232" w:hanging="284"/>
          <w:jc w:val="center"/>
          <w:rPr>
            <w:rFonts w:ascii="Century Gothic" w:hAnsi="Century Gothic"/>
            <w:b/>
            <w:color w:val="009999"/>
            <w:sz w:val="18"/>
            <w:szCs w:val="14"/>
          </w:rPr>
        </w:pPr>
      </w:p>
      <w:p w:rsidR="00283BDB" w:rsidRPr="00CE2E1F" w:rsidRDefault="00283BD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83BDB" w:rsidRPr="00CE2E1F" w:rsidRDefault="00283BDB"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7-2017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223A2">
                  <w:rPr>
                    <w:rFonts w:ascii="Century Gothic" w:hAnsi="Century Gothic"/>
                    <w:b/>
                    <w:noProof/>
                    <w:color w:val="009999"/>
                    <w:sz w:val="18"/>
                    <w:szCs w:val="16"/>
                  </w:rPr>
                  <w:t>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223A2">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283BDB" w:rsidRPr="00CE2E1F" w:rsidRDefault="000B704D" w:rsidP="004C675C">
        <w:pPr>
          <w:pStyle w:val="Piedepgina"/>
          <w:jc w:val="center"/>
          <w:rPr>
            <w:b/>
            <w:color w:val="009999"/>
          </w:rPr>
        </w:pPr>
      </w:p>
    </w:sdtContent>
  </w:sdt>
  <w:p w:rsidR="00283BDB" w:rsidRPr="004C675C" w:rsidRDefault="00283BDB" w:rsidP="004C675C">
    <w:pPr>
      <w:pStyle w:val="Piedepgina"/>
    </w:pPr>
  </w:p>
  <w:p w:rsidR="00283BDB" w:rsidRDefault="00283BDB"/>
  <w:p w:rsidR="00283BDB" w:rsidRDefault="00283BDB"/>
  <w:p w:rsidR="00283BDB" w:rsidRDefault="00283BDB"/>
  <w:p w:rsidR="00283BDB" w:rsidRDefault="00283BDB"/>
  <w:p w:rsidR="00283BDB" w:rsidRDefault="00283B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4D" w:rsidRDefault="000B704D" w:rsidP="007F0B73">
      <w:r>
        <w:separator/>
      </w:r>
    </w:p>
  </w:footnote>
  <w:footnote w:type="continuationSeparator" w:id="0">
    <w:p w:rsidR="000B704D" w:rsidRDefault="000B704D"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DB" w:rsidRPr="00C765F1" w:rsidRDefault="00283BD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83BDB" w:rsidRPr="00C765F1" w:rsidRDefault="00283BDB" w:rsidP="00313C66">
    <w:pPr>
      <w:jc w:val="center"/>
      <w:rPr>
        <w:rFonts w:ascii="Corbel" w:hAnsi="Corbel"/>
        <w:b/>
        <w:szCs w:val="16"/>
      </w:rPr>
    </w:pPr>
    <w:r w:rsidRPr="00C765F1">
      <w:rPr>
        <w:rFonts w:ascii="Corbel" w:hAnsi="Corbel"/>
        <w:b/>
        <w:szCs w:val="16"/>
      </w:rPr>
      <w:t>SERVICIOS DE SALUD DE NUEVO LEÓN</w:t>
    </w:r>
  </w:p>
  <w:p w:rsidR="00283BDB" w:rsidRPr="00180FA7" w:rsidRDefault="00283BD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83BDB" w:rsidRDefault="00283BDB"/>
  <w:p w:rsidR="00283BDB" w:rsidRDefault="00283BDB"/>
  <w:p w:rsidR="00283BDB" w:rsidRDefault="00283BDB"/>
  <w:p w:rsidR="00283BDB" w:rsidRDefault="00283BDB"/>
  <w:p w:rsidR="00283BDB" w:rsidRDefault="00283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22"/>
  </w:num>
  <w:num w:numId="4">
    <w:abstractNumId w:val="33"/>
  </w:num>
  <w:num w:numId="5">
    <w:abstractNumId w:val="6"/>
  </w:num>
  <w:num w:numId="6">
    <w:abstractNumId w:val="0"/>
  </w:num>
  <w:num w:numId="7">
    <w:abstractNumId w:val="16"/>
  </w:num>
  <w:num w:numId="8">
    <w:abstractNumId w:val="15"/>
  </w:num>
  <w:num w:numId="9">
    <w:abstractNumId w:val="30"/>
  </w:num>
  <w:num w:numId="10">
    <w:abstractNumId w:val="17"/>
  </w:num>
  <w:num w:numId="11">
    <w:abstractNumId w:val="12"/>
  </w:num>
  <w:num w:numId="12">
    <w:abstractNumId w:val="13"/>
  </w:num>
  <w:num w:numId="13">
    <w:abstractNumId w:val="14"/>
  </w:num>
  <w:num w:numId="14">
    <w:abstractNumId w:val="18"/>
  </w:num>
  <w:num w:numId="15">
    <w:abstractNumId w:val="21"/>
  </w:num>
  <w:num w:numId="16">
    <w:abstractNumId w:val="28"/>
  </w:num>
  <w:num w:numId="17">
    <w:abstractNumId w:val="26"/>
  </w:num>
  <w:num w:numId="18">
    <w:abstractNumId w:val="24"/>
  </w:num>
  <w:num w:numId="19">
    <w:abstractNumId w:val="23"/>
  </w:num>
  <w:num w:numId="20">
    <w:abstractNumId w:val="38"/>
  </w:num>
  <w:num w:numId="21">
    <w:abstractNumId w:val="11"/>
  </w:num>
  <w:num w:numId="22">
    <w:abstractNumId w:val="27"/>
  </w:num>
  <w:num w:numId="23">
    <w:abstractNumId w:val="39"/>
  </w:num>
  <w:num w:numId="24">
    <w:abstractNumId w:val="34"/>
  </w:num>
  <w:num w:numId="25">
    <w:abstractNumId w:val="20"/>
  </w:num>
  <w:num w:numId="26">
    <w:abstractNumId w:val="9"/>
  </w:num>
  <w:num w:numId="27">
    <w:abstractNumId w:val="29"/>
  </w:num>
  <w:num w:numId="28">
    <w:abstractNumId w:val="19"/>
  </w:num>
  <w:num w:numId="29">
    <w:abstractNumId w:val="40"/>
  </w:num>
  <w:num w:numId="30">
    <w:abstractNumId w:val="8"/>
  </w:num>
  <w:num w:numId="31">
    <w:abstractNumId w:val="32"/>
  </w:num>
  <w:num w:numId="32">
    <w:abstractNumId w:val="7"/>
  </w:num>
  <w:num w:numId="33">
    <w:abstractNumId w:val="35"/>
  </w:num>
  <w:num w:numId="34">
    <w:abstractNumId w:val="25"/>
  </w:num>
  <w:num w:numId="35">
    <w:abstractNumId w:val="31"/>
  </w:num>
  <w:num w:numId="36">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04D"/>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B2579"/>
    <w:rsid w:val="002B4781"/>
    <w:rsid w:val="002B6BE9"/>
    <w:rsid w:val="002C0C5A"/>
    <w:rsid w:val="002C0FDC"/>
    <w:rsid w:val="002C1A9E"/>
    <w:rsid w:val="002D0FCB"/>
    <w:rsid w:val="002E1616"/>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3F14"/>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4D8"/>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F27"/>
    <w:rsid w:val="008037DE"/>
    <w:rsid w:val="00804679"/>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41F8E"/>
    <w:rsid w:val="009549E5"/>
    <w:rsid w:val="00955C15"/>
    <w:rsid w:val="00957092"/>
    <w:rsid w:val="00965EEA"/>
    <w:rsid w:val="009664F7"/>
    <w:rsid w:val="00970B27"/>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53C"/>
    <w:rsid w:val="00A547B5"/>
    <w:rsid w:val="00A55736"/>
    <w:rsid w:val="00A56D1D"/>
    <w:rsid w:val="00A57CB2"/>
    <w:rsid w:val="00A618E9"/>
    <w:rsid w:val="00A62BF8"/>
    <w:rsid w:val="00A634B3"/>
    <w:rsid w:val="00A63F53"/>
    <w:rsid w:val="00A64A21"/>
    <w:rsid w:val="00A72FF2"/>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0E2E"/>
    <w:rsid w:val="00D14A6E"/>
    <w:rsid w:val="00D1566F"/>
    <w:rsid w:val="00D16279"/>
    <w:rsid w:val="00D16830"/>
    <w:rsid w:val="00D30504"/>
    <w:rsid w:val="00D363AF"/>
    <w:rsid w:val="00D441ED"/>
    <w:rsid w:val="00D45B5A"/>
    <w:rsid w:val="00D479E2"/>
    <w:rsid w:val="00D51B7C"/>
    <w:rsid w:val="00D60AD8"/>
    <w:rsid w:val="00D664C4"/>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7E43"/>
    <w:rsid w:val="00DE63CF"/>
    <w:rsid w:val="00DE778C"/>
    <w:rsid w:val="00DF5AB9"/>
    <w:rsid w:val="00DF7F62"/>
    <w:rsid w:val="00E00D80"/>
    <w:rsid w:val="00E014F9"/>
    <w:rsid w:val="00E03B1D"/>
    <w:rsid w:val="00E0579F"/>
    <w:rsid w:val="00E101E9"/>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4E09-7207-4F6C-B890-CF162F2D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28000</Words>
  <Characters>154006</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2015-12-07T18:40:00Z</cp:lastPrinted>
  <dcterms:created xsi:type="dcterms:W3CDTF">2017-01-13T22:10:00Z</dcterms:created>
  <dcterms:modified xsi:type="dcterms:W3CDTF">2017-01-13T23:53:00Z</dcterms:modified>
</cp:coreProperties>
</file>