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93695F">
        <w:rPr>
          <w:rFonts w:ascii="Meiryo" w:eastAsia="Meiryo" w:hAnsi="Meiryo" w:cs="Meiryo"/>
          <w:color w:val="33CCCC"/>
          <w:sz w:val="28"/>
          <w:szCs w:val="28"/>
          <w:lang w:val="es-ES" w:eastAsia="en-US"/>
        </w:rPr>
        <w:t>N56-2017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1C1FAB">
        <w:rPr>
          <w:rFonts w:ascii="Arial Black" w:hAnsi="Arial Black"/>
          <w:b/>
          <w:color w:val="33CCCC"/>
          <w:sz w:val="36"/>
          <w:szCs w:val="28"/>
        </w:rPr>
        <w:t xml:space="preserve">PÓLIZAS DE </w:t>
      </w:r>
      <w:r w:rsidR="0093695F">
        <w:rPr>
          <w:rFonts w:ascii="Arial Black" w:hAnsi="Arial Black"/>
          <w:b/>
          <w:color w:val="33CCCC"/>
          <w:sz w:val="36"/>
          <w:szCs w:val="28"/>
        </w:rPr>
        <w:t>SEGURO DE AUTOMÓVILES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2F7252" w:rsidRDefault="007F0B73" w:rsidP="002F7252">
      <w:pPr>
        <w:jc w:val="center"/>
        <w:rPr>
          <w:rFonts w:asciiTheme="minorHAnsi" w:hAnsiTheme="minorHAnsi"/>
          <w:b/>
          <w:sz w:val="40"/>
        </w:rPr>
      </w:pPr>
    </w:p>
    <w:p w:rsidR="007F0B73" w:rsidRPr="002F7252" w:rsidRDefault="002F7252" w:rsidP="002F7252">
      <w:pPr>
        <w:jc w:val="center"/>
        <w:rPr>
          <w:rFonts w:asciiTheme="minorHAnsi" w:hAnsiTheme="minorHAnsi"/>
          <w:b/>
          <w:sz w:val="40"/>
        </w:rPr>
      </w:pPr>
      <w:r w:rsidRPr="002F7252">
        <w:rPr>
          <w:rFonts w:asciiTheme="minorHAnsi" w:hAnsiTheme="minorHAnsi"/>
          <w:b/>
          <w:sz w:val="40"/>
        </w:rPr>
        <w:t>EJERCICIO FISCAL 201</w:t>
      </w:r>
      <w:r w:rsidR="00432619">
        <w:rPr>
          <w:rFonts w:asciiTheme="minorHAnsi" w:hAnsiTheme="minorHAnsi"/>
          <w:b/>
          <w:sz w:val="40"/>
        </w:rPr>
        <w:t>8</w:t>
      </w: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2F7252" w:rsidRDefault="002F7252" w:rsidP="007F0B73">
      <w:pPr>
        <w:jc w:val="both"/>
        <w:rPr>
          <w:rFonts w:asciiTheme="minorHAnsi" w:hAnsiTheme="minorHAnsi"/>
        </w:rPr>
      </w:pPr>
    </w:p>
    <w:p w:rsidR="002F7252" w:rsidRDefault="002F7252" w:rsidP="007F0B73">
      <w:pPr>
        <w:jc w:val="both"/>
        <w:rPr>
          <w:rFonts w:asciiTheme="minorHAnsi" w:hAnsiTheme="minorHAnsi"/>
        </w:rPr>
      </w:pPr>
    </w:p>
    <w:p w:rsidR="002F7252" w:rsidRPr="00037DE1" w:rsidRDefault="002F7252"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93695F">
        <w:rPr>
          <w:rFonts w:asciiTheme="minorHAnsi" w:hAnsiTheme="minorHAnsi" w:cs="Arial"/>
        </w:rPr>
        <w:t>N56-2017</w:t>
      </w:r>
      <w:r w:rsidRPr="0078059E">
        <w:rPr>
          <w:rFonts w:asciiTheme="minorHAnsi" w:hAnsiTheme="minorHAnsi"/>
        </w:rPr>
        <w:t>; as</w:t>
      </w:r>
      <w:r w:rsidR="00F70B66" w:rsidRPr="0078059E">
        <w:rPr>
          <w:rFonts w:asciiTheme="minorHAnsi" w:hAnsiTheme="minorHAnsi"/>
        </w:rPr>
        <w:t xml:space="preserve">í mismo describe </w:t>
      </w:r>
      <w:r w:rsidR="001C1FAB">
        <w:rPr>
          <w:rFonts w:asciiTheme="minorHAnsi" w:hAnsiTheme="minorHAnsi"/>
        </w:rPr>
        <w:t>la contratación</w:t>
      </w:r>
      <w:r w:rsidR="001B5AF2">
        <w:rPr>
          <w:rFonts w:asciiTheme="minorHAnsi" w:hAnsiTheme="minorHAnsi"/>
        </w:rPr>
        <w:t xml:space="preserve"> de </w:t>
      </w:r>
      <w:r w:rsidR="000E2A16" w:rsidRPr="0078059E">
        <w:rPr>
          <w:rFonts w:asciiTheme="minorHAnsi" w:hAnsiTheme="minorHAnsi"/>
        </w:rPr>
        <w:t>“</w:t>
      </w:r>
      <w:r w:rsidR="00DA271B">
        <w:rPr>
          <w:rFonts w:asciiTheme="minorHAnsi" w:hAnsiTheme="minorHAnsi"/>
        </w:rPr>
        <w:t xml:space="preserve">PÓLIZAS DE </w:t>
      </w:r>
      <w:r w:rsidR="0093695F">
        <w:rPr>
          <w:rFonts w:asciiTheme="minorHAnsi" w:hAnsiTheme="minorHAnsi"/>
        </w:rPr>
        <w:t>SEGURO DE AUTOMÓVILES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concordancia </w:t>
      </w:r>
      <w:r w:rsidR="00084809">
        <w:rPr>
          <w:rFonts w:asciiTheme="minorHAnsi" w:hAnsiTheme="minorHAnsi"/>
        </w:rPr>
        <w:t>con</w:t>
      </w:r>
      <w:r w:rsidRPr="0078059E">
        <w:rPr>
          <w:rFonts w:asciiTheme="minorHAnsi" w:hAnsiTheme="minorHAnsi" w:cs="Arial"/>
        </w:rPr>
        <w:t xml:space="preserve"> la Ley de Egresos para el año del 201</w:t>
      </w:r>
      <w:r w:rsidR="00084809">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93695F">
        <w:rPr>
          <w:rFonts w:asciiTheme="minorHAnsi" w:hAnsiTheme="minorHAnsi" w:cs="Arial"/>
        </w:rPr>
        <w:t>N56-2017</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1C1FAB">
        <w:rPr>
          <w:rFonts w:asciiTheme="minorHAnsi" w:hAnsiTheme="minorHAnsi" w:cs="Arial"/>
        </w:rPr>
        <w:t>contratación</w:t>
      </w:r>
      <w:r w:rsidR="00CA35BE" w:rsidRPr="0078059E">
        <w:rPr>
          <w:rFonts w:asciiTheme="minorHAnsi" w:hAnsiTheme="minorHAnsi" w:cs="Arial"/>
        </w:rPr>
        <w:t xml:space="preserve"> de </w:t>
      </w:r>
      <w:r w:rsidR="000E2A16" w:rsidRPr="0078059E">
        <w:rPr>
          <w:rFonts w:asciiTheme="minorHAnsi" w:hAnsiTheme="minorHAnsi" w:cs="Arial"/>
        </w:rPr>
        <w:t>“</w:t>
      </w:r>
      <w:r w:rsidR="001C1FAB">
        <w:rPr>
          <w:rFonts w:asciiTheme="minorHAnsi" w:hAnsiTheme="minorHAnsi" w:cs="Arial"/>
        </w:rPr>
        <w:t xml:space="preserve">PÓLIZAS DE </w:t>
      </w:r>
      <w:r w:rsidR="0093695F">
        <w:rPr>
          <w:rFonts w:asciiTheme="minorHAnsi" w:hAnsiTheme="minorHAnsi" w:cs="Arial"/>
        </w:rPr>
        <w:t>SEGURO DE AUTOMÓVILES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2F7252" w:rsidRDefault="002F7252"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83A41" w:rsidRPr="00037DE1" w:rsidRDefault="00A83A41"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F3365A" w:rsidRPr="00F3365A" w:rsidRDefault="001C1FAB" w:rsidP="00F3365A">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L</w:t>
      </w:r>
      <w:r w:rsidR="00267C25" w:rsidRPr="0078059E">
        <w:rPr>
          <w:rFonts w:asciiTheme="minorHAnsi" w:hAnsiTheme="minorHAnsi" w:cs="Arial"/>
        </w:rPr>
        <w:t xml:space="preserve">a presente </w:t>
      </w:r>
      <w:r w:rsidR="00CE2E1F">
        <w:rPr>
          <w:rFonts w:asciiTheme="minorHAnsi" w:hAnsiTheme="minorHAnsi" w:cs="Arial"/>
        </w:rPr>
        <w:t>Licitación Pública Nacional Presencial</w:t>
      </w:r>
      <w:r w:rsidR="00267C25" w:rsidRPr="0078059E">
        <w:rPr>
          <w:rFonts w:asciiTheme="minorHAnsi" w:hAnsiTheme="minorHAnsi" w:cs="Arial"/>
        </w:rPr>
        <w:t xml:space="preserve"> será identificada por el No</w:t>
      </w:r>
      <w:r w:rsidR="00C9382E">
        <w:rPr>
          <w:rFonts w:asciiTheme="minorHAnsi" w:hAnsiTheme="minorHAnsi" w:cs="Arial"/>
        </w:rPr>
        <w:t>.</w:t>
      </w:r>
      <w:r w:rsidR="00267C25" w:rsidRPr="0078059E">
        <w:rPr>
          <w:rFonts w:asciiTheme="minorHAnsi" w:hAnsiTheme="minorHAnsi" w:cs="Arial"/>
        </w:rPr>
        <w:t xml:space="preserve"> </w:t>
      </w:r>
      <w:r w:rsidR="00CE2E1F">
        <w:rPr>
          <w:rFonts w:asciiTheme="minorHAnsi" w:hAnsiTheme="minorHAnsi" w:cs="Arial"/>
        </w:rPr>
        <w:t>LP</w:t>
      </w:r>
      <w:r w:rsidR="00267C25" w:rsidRPr="0078059E">
        <w:rPr>
          <w:rFonts w:asciiTheme="minorHAnsi" w:hAnsiTheme="minorHAnsi" w:cs="Arial"/>
        </w:rPr>
        <w:t>-919044992-</w:t>
      </w:r>
      <w:r w:rsidR="0093695F">
        <w:rPr>
          <w:rFonts w:asciiTheme="minorHAnsi" w:hAnsiTheme="minorHAnsi" w:cs="Arial"/>
        </w:rPr>
        <w:t>N56-2017</w:t>
      </w:r>
      <w:r w:rsidR="00F3365A">
        <w:rPr>
          <w:rFonts w:asciiTheme="minorHAnsi" w:hAnsiTheme="minorHAnsi" w:cs="Arial"/>
        </w:rPr>
        <w:t xml:space="preserve">, </w:t>
      </w:r>
      <w:r w:rsidR="00F3365A" w:rsidRPr="00F3365A">
        <w:rPr>
          <w:rFonts w:asciiTheme="minorHAnsi" w:hAnsiTheme="minorHAnsi" w:cs="Arial"/>
        </w:rPr>
        <w:t>y se efectuará la reducción de plazo prevista en el Artículo 32 de la Ley de Adquisiciones, Arrendamientos y Contratación de Servicios del Estado de Nuevo León.</w:t>
      </w:r>
    </w:p>
    <w:p w:rsidR="00F3365A" w:rsidRPr="00F3365A" w:rsidRDefault="00F3365A" w:rsidP="00F3365A">
      <w:pPr>
        <w:tabs>
          <w:tab w:val="left" w:pos="284"/>
        </w:tabs>
        <w:ind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1C1FAB">
        <w:rPr>
          <w:rFonts w:asciiTheme="minorHAnsi" w:hAnsiTheme="minorHAnsi" w:cs="Arial"/>
        </w:rPr>
        <w:t xml:space="preserve">contratación de las pólizas de </w:t>
      </w:r>
      <w:r w:rsidR="0093695F">
        <w:rPr>
          <w:rFonts w:asciiTheme="minorHAnsi" w:hAnsiTheme="minorHAnsi" w:cs="Arial"/>
        </w:rPr>
        <w:t>SEGURO DE AUTOMÓVILES</w:t>
      </w:r>
      <w:r w:rsidRPr="0078059E">
        <w:rPr>
          <w:rFonts w:asciiTheme="minorHAnsi" w:hAnsiTheme="minorHAnsi" w:cs="Arial"/>
        </w:rPr>
        <w:t xml:space="preserve"> incluid</w:t>
      </w:r>
      <w:r w:rsidR="001C1FAB">
        <w:rPr>
          <w:rFonts w:asciiTheme="minorHAnsi" w:hAnsiTheme="minorHAnsi" w:cs="Arial"/>
        </w:rPr>
        <w:t>a</w:t>
      </w:r>
      <w:r w:rsidRPr="0078059E">
        <w:rPr>
          <w:rFonts w:asciiTheme="minorHAnsi" w:hAnsiTheme="minorHAnsi" w:cs="Arial"/>
        </w:rPr>
        <w:t xml:space="preserve">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084809">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w:t>
      </w:r>
      <w:r w:rsidR="00FA5115">
        <w:rPr>
          <w:rFonts w:asciiTheme="minorHAnsi" w:hAnsiTheme="minorHAnsi" w:cs="Arial"/>
        </w:rPr>
        <w:t>del servicio</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E03E0D" w:rsidRDefault="001C1FAB" w:rsidP="003C7CE4">
      <w:pPr>
        <w:pStyle w:val="Prrafodelista"/>
        <w:numPr>
          <w:ilvl w:val="0"/>
          <w:numId w:val="9"/>
        </w:numPr>
        <w:tabs>
          <w:tab w:val="left" w:pos="284"/>
        </w:tabs>
        <w:ind w:right="51"/>
        <w:jc w:val="both"/>
        <w:rPr>
          <w:rFonts w:asciiTheme="minorHAnsi" w:hAnsiTheme="minorHAnsi" w:cs="Arial"/>
        </w:rPr>
      </w:pPr>
      <w:r w:rsidRPr="00E03E0D">
        <w:rPr>
          <w:rFonts w:asciiTheme="minorHAnsi" w:hAnsiTheme="minorHAnsi" w:cs="Arial"/>
        </w:rPr>
        <w:t xml:space="preserve">La contratación de las pólizas de </w:t>
      </w:r>
      <w:r w:rsidR="00DA271B" w:rsidRPr="00E03E0D">
        <w:rPr>
          <w:rFonts w:asciiTheme="minorHAnsi" w:hAnsiTheme="minorHAnsi" w:cs="Arial"/>
        </w:rPr>
        <w:t>para automóviles</w:t>
      </w:r>
      <w:r w:rsidR="00B64229" w:rsidRPr="00E03E0D">
        <w:rPr>
          <w:rFonts w:asciiTheme="minorHAnsi" w:hAnsiTheme="minorHAnsi" w:cs="Arial"/>
        </w:rPr>
        <w:t xml:space="preserve"> requerid</w:t>
      </w:r>
      <w:r w:rsidRPr="00E03E0D">
        <w:rPr>
          <w:rFonts w:asciiTheme="minorHAnsi" w:hAnsiTheme="minorHAnsi" w:cs="Arial"/>
        </w:rPr>
        <w:t>as</w:t>
      </w:r>
      <w:r w:rsidR="00B64229" w:rsidRPr="00E03E0D">
        <w:rPr>
          <w:rFonts w:asciiTheme="minorHAnsi" w:hAnsiTheme="minorHAnsi" w:cs="Arial"/>
        </w:rPr>
        <w:t xml:space="preserve"> por </w:t>
      </w:r>
      <w:r w:rsidR="00C9382E" w:rsidRPr="00E03E0D">
        <w:rPr>
          <w:rFonts w:asciiTheme="minorHAnsi" w:hAnsiTheme="minorHAnsi" w:cs="Arial"/>
        </w:rPr>
        <w:t>l</w:t>
      </w:r>
      <w:r w:rsidR="00B64229" w:rsidRPr="00E03E0D">
        <w:rPr>
          <w:rFonts w:asciiTheme="minorHAnsi" w:hAnsiTheme="minorHAnsi" w:cs="Arial"/>
        </w:rPr>
        <w:t xml:space="preserve">a Convocante, se realizará con recursos del tipo de presupuesto </w:t>
      </w:r>
      <w:r w:rsidR="00237568" w:rsidRPr="00E03E0D">
        <w:rPr>
          <w:rFonts w:asciiTheme="minorHAnsi" w:hAnsiTheme="minorHAnsi" w:cs="Arial"/>
        </w:rPr>
        <w:t>202001</w:t>
      </w:r>
      <w:r w:rsidR="00855F55" w:rsidRPr="00E03E0D">
        <w:rPr>
          <w:rFonts w:asciiTheme="minorHAnsi" w:hAnsiTheme="minorHAnsi" w:cs="Arial"/>
        </w:rPr>
        <w:t xml:space="preserve"> y Seguro Popular Anexo IV</w:t>
      </w:r>
      <w:r w:rsidR="00B64229" w:rsidRPr="00E03E0D">
        <w:rPr>
          <w:rFonts w:asciiTheme="minorHAnsi" w:hAnsiTheme="minorHAnsi" w:cs="Arial"/>
        </w:rPr>
        <w:t>, Programa</w:t>
      </w:r>
      <w:r w:rsidR="006726E1" w:rsidRPr="00E03E0D">
        <w:rPr>
          <w:rFonts w:asciiTheme="minorHAnsi" w:hAnsiTheme="minorHAnsi" w:cs="Arial"/>
        </w:rPr>
        <w:t>s 010210, 020210, 090101, 110101, 150301, 201603, 360502, 390502, 400502, 510602, 600904, 630502, 891805, 992412 y UA0809</w:t>
      </w:r>
      <w:r w:rsidR="00B64229" w:rsidRPr="00E03E0D">
        <w:rPr>
          <w:rFonts w:asciiTheme="minorHAnsi" w:hAnsiTheme="minorHAnsi" w:cs="Arial"/>
        </w:rPr>
        <w:t xml:space="preserve">, Unidad 001, Partida </w:t>
      </w:r>
      <w:r w:rsidR="006726E1" w:rsidRPr="00E03E0D">
        <w:rPr>
          <w:rFonts w:asciiTheme="minorHAnsi" w:hAnsiTheme="minorHAnsi" w:cs="Arial"/>
        </w:rPr>
        <w:t xml:space="preserve">34401 y </w:t>
      </w:r>
      <w:r w:rsidR="00855F55" w:rsidRPr="00E03E0D">
        <w:rPr>
          <w:rFonts w:asciiTheme="minorHAnsi" w:hAnsiTheme="minorHAnsi" w:cs="Arial"/>
        </w:rPr>
        <w:t>34501.</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Pr="0078059E" w:rsidRDefault="00B64229" w:rsidP="002B6BE9">
      <w:pPr>
        <w:ind w:left="284" w:right="-1"/>
        <w:jc w:val="both"/>
        <w:rPr>
          <w:rFonts w:asciiTheme="minorHAnsi" w:hAnsiTheme="minorHAnsi"/>
          <w:b/>
        </w:rPr>
      </w:pPr>
    </w:p>
    <w:p w:rsidR="001C1FAB" w:rsidRPr="001C1FAB" w:rsidRDefault="001C1FAB" w:rsidP="001C1FAB">
      <w:pPr>
        <w:ind w:left="567"/>
        <w:jc w:val="both"/>
        <w:rPr>
          <w:rFonts w:asciiTheme="minorHAnsi" w:hAnsiTheme="minorHAnsi" w:cstheme="minorHAnsi"/>
          <w:b/>
          <w:u w:val="single"/>
        </w:rPr>
      </w:pPr>
      <w:r w:rsidRPr="00396EE6">
        <w:rPr>
          <w:rFonts w:ascii="Calibri" w:hAnsi="Calibri"/>
          <w:b/>
          <w:u w:val="single"/>
        </w:rPr>
        <w:t>1.</w:t>
      </w:r>
      <w:r w:rsidR="00DA271B">
        <w:rPr>
          <w:rFonts w:asciiTheme="minorHAnsi" w:hAnsiTheme="minorHAnsi" w:cstheme="minorHAnsi"/>
          <w:b/>
          <w:u w:val="single"/>
        </w:rPr>
        <w:t>1. Descripción Completa del servicio</w:t>
      </w:r>
      <w:r w:rsidRPr="001C1FAB">
        <w:rPr>
          <w:rFonts w:asciiTheme="minorHAnsi" w:hAnsiTheme="minorHAnsi" w:cstheme="minorHAnsi"/>
          <w:b/>
          <w:u w:val="single"/>
        </w:rPr>
        <w:t>.</w:t>
      </w:r>
      <w:r w:rsidR="00DA271B">
        <w:rPr>
          <w:rFonts w:asciiTheme="minorHAnsi" w:hAnsiTheme="minorHAnsi" w:cstheme="minorHAnsi"/>
          <w:b/>
          <w:u w:val="single"/>
        </w:rPr>
        <w:t xml:space="preserve"> Datos generales.</w:t>
      </w:r>
    </w:p>
    <w:p w:rsidR="00DA271B" w:rsidRPr="004F3351" w:rsidRDefault="00DA271B" w:rsidP="00DA271B">
      <w:pPr>
        <w:tabs>
          <w:tab w:val="right" w:pos="1276"/>
        </w:tabs>
        <w:ind w:left="426"/>
        <w:jc w:val="both"/>
        <w:rPr>
          <w:rFonts w:asciiTheme="minorHAnsi" w:hAnsiTheme="minorHAnsi"/>
          <w:b/>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rPr>
        <w:t>Servicios de Salud de Nuevo León cuentan con una flotilla de vehículos constituida por au</w:t>
      </w:r>
      <w:r w:rsidR="00E7181E">
        <w:rPr>
          <w:rFonts w:asciiTheme="minorHAnsi" w:hAnsiTheme="minorHAnsi" w:cs="Arial"/>
        </w:rPr>
        <w:t xml:space="preserve">tomóviles, camiones, camionetas, ambulancias </w:t>
      </w:r>
      <w:r w:rsidRPr="00C26635">
        <w:rPr>
          <w:rFonts w:asciiTheme="minorHAnsi" w:hAnsiTheme="minorHAnsi" w:cs="Arial"/>
        </w:rPr>
        <w:t xml:space="preserve">y microbuses, la relación de los mismos se encuentra contenida en el anexo </w:t>
      </w:r>
      <w:r>
        <w:rPr>
          <w:rFonts w:asciiTheme="minorHAnsi" w:hAnsiTheme="minorHAnsi" w:cs="Arial"/>
        </w:rPr>
        <w:t>1A</w:t>
      </w:r>
      <w:r w:rsidRPr="00C26635">
        <w:rPr>
          <w:rFonts w:asciiTheme="minorHAnsi" w:hAnsiTheme="minorHAnsi" w:cs="Arial"/>
        </w:rPr>
        <w:t xml:space="preserve"> de las bases que contienen la información relativa al número de vehículos por Unidad a la que están asignados, así como la marca, modelo, tipo, adaptaciones y demás características necesarias para la presentación de su propuesta, así mismo se cotizará la cobertura de asistencia jurídica y fianza. En lo que </w:t>
      </w:r>
      <w:r w:rsidRPr="00C26635">
        <w:rPr>
          <w:rFonts w:asciiTheme="minorHAnsi" w:hAnsiTheme="minorHAnsi" w:cs="Arial"/>
        </w:rPr>
        <w:lastRenderedPageBreak/>
        <w:t xml:space="preserve">respecta a las condiciones y sumas aseguradas estas aparecen especificadas en </w:t>
      </w:r>
      <w:r w:rsidRPr="00C26635">
        <w:rPr>
          <w:rFonts w:asciiTheme="minorHAnsi" w:hAnsiTheme="minorHAnsi" w:cs="Arial"/>
          <w:b/>
        </w:rPr>
        <w:t xml:space="preserve">ANEXO 1 </w:t>
      </w:r>
      <w:r w:rsidRPr="00C26635">
        <w:rPr>
          <w:rFonts w:asciiTheme="minorHAnsi" w:hAnsiTheme="minorHAnsi" w:cs="Arial"/>
        </w:rPr>
        <w:t xml:space="preserve">correspondientes a esta partida. </w:t>
      </w:r>
    </w:p>
    <w:p w:rsidR="00DA271B" w:rsidRPr="00C26635" w:rsidRDefault="00DA271B" w:rsidP="00DA271B">
      <w:pPr>
        <w:pStyle w:val="Prrafodelista"/>
        <w:tabs>
          <w:tab w:val="right" w:pos="1418"/>
          <w:tab w:val="left" w:pos="1560"/>
        </w:tabs>
        <w:ind w:left="1418"/>
        <w:jc w:val="both"/>
        <w:rPr>
          <w:rFonts w:asciiTheme="minorHAnsi" w:hAnsiTheme="minorHAnsi"/>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Deducibles. </w:t>
      </w:r>
      <w:r w:rsidRPr="00C26635">
        <w:rPr>
          <w:rFonts w:asciiTheme="minorHAnsi" w:hAnsiTheme="minorHAnsi" w:cs="Arial"/>
        </w:rPr>
        <w:t>Se entiende por deducible la parte correspondiente al pago de reparación en la cobertura de daños materiales para los daños de los vehículos propios solamente cuando la Convocante sea responsable, por lo que en caso de que la convocante presente querella en contra del responsable, se exentará del pago del dedu</w:t>
      </w:r>
      <w:r w:rsidR="00D06DEA">
        <w:rPr>
          <w:rFonts w:asciiTheme="minorHAnsi" w:hAnsiTheme="minorHAnsi" w:cs="Arial"/>
        </w:rPr>
        <w:t xml:space="preserve">cible a ésta, debiendo exhibir </w:t>
      </w:r>
      <w:r w:rsidRPr="00C26635">
        <w:rPr>
          <w:rFonts w:asciiTheme="minorHAnsi" w:hAnsiTheme="minorHAnsi" w:cs="Arial"/>
        </w:rPr>
        <w:t>copia del parte del accidente que acredite a la convocante como afectada.</w:t>
      </w:r>
      <w:r>
        <w:rPr>
          <w:rFonts w:asciiTheme="minorHAnsi" w:hAnsiTheme="minorHAnsi" w:cs="Arial"/>
        </w:rPr>
        <w:t xml:space="preserve"> </w:t>
      </w:r>
      <w:r w:rsidRPr="00C26635">
        <w:rPr>
          <w:rFonts w:asciiTheme="minorHAnsi" w:hAnsiTheme="minorHAnsi" w:cs="Arial"/>
        </w:rPr>
        <w:t>Las compañías participantes deberán de considerar en su propuesta un 5% de deducible en daños materiales y un 5% en robo.</w:t>
      </w:r>
    </w:p>
    <w:p w:rsidR="00DA271B" w:rsidRPr="00C26635" w:rsidRDefault="00DA271B" w:rsidP="00DA271B">
      <w:pPr>
        <w:pStyle w:val="Prrafodelista"/>
        <w:tabs>
          <w:tab w:val="right" w:pos="1418"/>
          <w:tab w:val="left" w:pos="1560"/>
        </w:tabs>
        <w:ind w:left="1418"/>
        <w:rPr>
          <w:rFonts w:asciiTheme="minorHAnsi" w:hAnsiTheme="minorHAnsi" w:cs="Arial"/>
          <w:b/>
        </w:rPr>
      </w:pPr>
    </w:p>
    <w:p w:rsidR="00DA271B" w:rsidRPr="00C26635"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Equipo Especial y/o Adaptaciones. </w:t>
      </w:r>
      <w:r w:rsidRPr="00C26635">
        <w:rPr>
          <w:rFonts w:asciiTheme="minorHAnsi" w:hAnsiTheme="minorHAnsi" w:cs="Arial"/>
        </w:rPr>
        <w:t>Quedará amparado el Equipo Especial y/o Adaptaciones de los vehículos ambulancias, Unidades Dentales, Unidades de Telemedicina, Unidad de Rehabilitación Física y Ortopedia, Unidad Médica Móvil, Unidad de Coesida, Unidad de Centro de Transfusión Sanguínea y Unidad de Mastografía, según las características de cada unidad.</w:t>
      </w:r>
      <w:r>
        <w:rPr>
          <w:rFonts w:asciiTheme="minorHAnsi" w:hAnsiTheme="minorHAnsi" w:cs="Arial"/>
        </w:rPr>
        <w:t xml:space="preserve"> </w:t>
      </w:r>
    </w:p>
    <w:p w:rsidR="00DA271B" w:rsidRPr="00C26635"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Se entenderá como Equipo Especial y/o Adaptaciones aquel que se incorpore al vehículo posterior a la venta de la agencia y no esté especificado en la factura de la misma; en lo que a la Suma Asegurada adicional se refiere, el Deducible que se aplicará será el mismo d</w:t>
      </w:r>
      <w:r>
        <w:rPr>
          <w:rFonts w:asciiTheme="minorHAnsi" w:hAnsiTheme="minorHAnsi" w:cs="Arial"/>
        </w:rPr>
        <w:t xml:space="preserve">e Daños Materiales o Robo Total. </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C26635" w:rsidRDefault="00DA271B" w:rsidP="00DA271B">
      <w:pPr>
        <w:pStyle w:val="Prrafodelista"/>
        <w:tabs>
          <w:tab w:val="right" w:pos="1418"/>
          <w:tab w:val="left" w:pos="1560"/>
        </w:tabs>
        <w:ind w:left="1418"/>
        <w:jc w:val="both"/>
        <w:rPr>
          <w:rFonts w:asciiTheme="minorHAnsi" w:hAnsiTheme="minorHAnsi"/>
        </w:rPr>
      </w:pPr>
      <w:r w:rsidRPr="00C26635">
        <w:rPr>
          <w:rFonts w:asciiTheme="minorHAnsi" w:hAnsiTheme="minorHAnsi" w:cs="Arial"/>
        </w:rPr>
        <w:t>Para la comprobación de dicho equipo es necesario presentar la factura fiscal del bien adquirido y la verificación de la factura de origen para determinar la procedencia.</w:t>
      </w:r>
    </w:p>
    <w:p w:rsidR="00DA271B" w:rsidRPr="00C26635" w:rsidRDefault="00DA271B" w:rsidP="00DA271B">
      <w:pPr>
        <w:pStyle w:val="Prrafodelista"/>
        <w:tabs>
          <w:tab w:val="right" w:pos="1418"/>
          <w:tab w:val="left" w:pos="1560"/>
        </w:tabs>
        <w:ind w:left="1418"/>
        <w:rPr>
          <w:rFonts w:asciiTheme="minorHAnsi" w:hAnsiTheme="minorHAnsi" w:cs="Arial"/>
          <w:b/>
        </w:rPr>
      </w:pPr>
    </w:p>
    <w:p w:rsidR="00DA271B" w:rsidRPr="00D51921" w:rsidRDefault="00DA271B" w:rsidP="00DA271B">
      <w:pPr>
        <w:pStyle w:val="Prrafodelista"/>
        <w:numPr>
          <w:ilvl w:val="2"/>
          <w:numId w:val="27"/>
        </w:numPr>
        <w:tabs>
          <w:tab w:val="right" w:pos="1418"/>
          <w:tab w:val="left" w:pos="1560"/>
        </w:tabs>
        <w:ind w:left="1418"/>
        <w:jc w:val="both"/>
        <w:rPr>
          <w:rFonts w:asciiTheme="minorHAnsi" w:hAnsiTheme="minorHAnsi"/>
        </w:rPr>
      </w:pPr>
      <w:r w:rsidRPr="00C26635">
        <w:rPr>
          <w:rFonts w:asciiTheme="minorHAnsi" w:hAnsiTheme="minorHAnsi" w:cs="Arial"/>
          <w:b/>
        </w:rPr>
        <w:t xml:space="preserve">Dictamen de Pérdida Total. </w:t>
      </w:r>
      <w:r w:rsidRPr="00C26635">
        <w:rPr>
          <w:rFonts w:asciiTheme="minorHAnsi" w:hAnsiTheme="minorHAnsi" w:cs="Arial"/>
        </w:rPr>
        <w:t>Quedará a opción del asegurado el determinar si el vehículo siniestrado se considerará Pérdida Total cuando el costo de la reparación del daño se encuentre en un rango del 50% al 75% del valor comercial de la unidad al momento del siniestro.</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caso de que el costo de reparación de la unidad se encuentre en un rango de 75.1% o más del valor comercial de la unidad se decretará automáticamente la Pérdida Total, debiendo notificarse por escrito a la convocante dentro de un término de 10 días hábiles de acontecido el siniestro, el dictamen con la descripción de los daños que justifique la pér</w:t>
      </w:r>
      <w:r>
        <w:rPr>
          <w:rFonts w:asciiTheme="minorHAnsi" w:hAnsiTheme="minorHAnsi" w:cs="Arial"/>
        </w:rPr>
        <w:t>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C26635">
        <w:rPr>
          <w:rFonts w:asciiTheme="minorHAnsi" w:hAnsiTheme="minorHAnsi" w:cs="Arial"/>
        </w:rPr>
        <w:t>En ambos casos se devolverá al asegurado dentro de un término de 10 días hábiles siguiente a la emisión del dictamen el importe correspondiente a las primas no devengadas de las coberturas no utilizadas durante el siniestro de pérdida total.</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D51921" w:rsidRDefault="00DA271B" w:rsidP="00DA271B">
      <w:pPr>
        <w:pStyle w:val="Prrafodelista"/>
        <w:tabs>
          <w:tab w:val="right" w:pos="1418"/>
          <w:tab w:val="left" w:pos="1560"/>
        </w:tabs>
        <w:ind w:left="1418"/>
        <w:jc w:val="both"/>
        <w:rPr>
          <w:rFonts w:asciiTheme="minorHAnsi" w:hAnsiTheme="minorHAnsi"/>
        </w:rPr>
      </w:pPr>
      <w:r w:rsidRPr="00D51921">
        <w:rPr>
          <w:rFonts w:asciiTheme="minorHAnsi" w:hAnsiTheme="minorHAnsi" w:cs="Arial"/>
        </w:rPr>
        <w:t>Robo Total: Se indemnizará al 100% del valor comercial de la unidad sin restarle a esta cantidad el valor de la recuperación o salvamente, en caso de que la Compañía Aseguradora recupere la unidad antes de 30 días posteriores a la fecha del Robo esta podrá optar por regresarla al Asegurado en las mismas condiciones que se encontraba antes del Robo y recuperar la indemnización realizada con la autoridad,  por lo que una vez recuperada la indemnización lo notificará  de inmediato a la convocante para efectuar la devolución del pago del deducible  erogado por la convocante.</w:t>
      </w:r>
    </w:p>
    <w:p w:rsidR="00DA271B" w:rsidRPr="00D51921"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D51921">
        <w:rPr>
          <w:rFonts w:asciiTheme="minorHAnsi" w:hAnsiTheme="minorHAnsi" w:cs="Arial"/>
          <w:b/>
        </w:rPr>
        <w:t xml:space="preserve">Valor Comercial / Pérdidas Parciales y/o Totales. </w:t>
      </w:r>
      <w:r w:rsidRPr="00D51921">
        <w:rPr>
          <w:rFonts w:asciiTheme="minorHAnsi" w:hAnsiTheme="minorHAnsi" w:cs="Arial"/>
        </w:rPr>
        <w:t xml:space="preserve">El valor comercial del vehículo se determinará a la fecha del siniestro, de acuerdo al valor de venta que aparezca en las Guías </w:t>
      </w:r>
      <w:r w:rsidRPr="00D51921">
        <w:rPr>
          <w:rFonts w:asciiTheme="minorHAnsi" w:hAnsiTheme="minorHAnsi" w:cs="Arial"/>
          <w:i/>
        </w:rPr>
        <w:t>“EBC”</w:t>
      </w:r>
      <w:r w:rsidRPr="00D51921">
        <w:rPr>
          <w:rFonts w:asciiTheme="minorHAnsi" w:hAnsiTheme="minorHAnsi" w:cs="Arial"/>
        </w:rPr>
        <w:t xml:space="preserve"> y </w:t>
      </w:r>
      <w:r w:rsidRPr="00D51921">
        <w:rPr>
          <w:rFonts w:asciiTheme="minorHAnsi" w:hAnsiTheme="minorHAnsi" w:cs="Arial"/>
          <w:i/>
        </w:rPr>
        <w:t>“AUTOMETRICA”</w:t>
      </w:r>
      <w:r w:rsidRPr="00D51921">
        <w:rPr>
          <w:rFonts w:asciiTheme="minorHAnsi" w:hAnsiTheme="minorHAnsi" w:cs="Arial"/>
        </w:rPr>
        <w:t xml:space="preserve">; la que sea </w:t>
      </w:r>
      <w:r w:rsidRPr="00D51921">
        <w:rPr>
          <w:rFonts w:asciiTheme="minorHAnsi" w:hAnsiTheme="minorHAnsi" w:cs="Arial"/>
        </w:rPr>
        <w:lastRenderedPageBreak/>
        <w:t>mayor, lo anterior será considerado para la determinación del deducible correspondiente (aplicación del porcentaje contratado), así como para la determinación de la indemnización respectiva.</w:t>
      </w:r>
    </w:p>
    <w:p w:rsidR="00DA271B" w:rsidRDefault="00DA271B" w:rsidP="00DA271B">
      <w:pPr>
        <w:pStyle w:val="Prrafodelista"/>
        <w:tabs>
          <w:tab w:val="right" w:pos="1418"/>
          <w:tab w:val="left" w:pos="1560"/>
        </w:tabs>
        <w:ind w:left="1418"/>
        <w:jc w:val="both"/>
        <w:rPr>
          <w:rFonts w:asciiTheme="minorHAnsi" w:hAnsiTheme="minorHAnsi" w:cs="Arial"/>
          <w:b/>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El procedimiento anterior, se aplicará tanto en Pérdidas Parciales como en Pérdidas Totales.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De las valuaciones de los siniestros que se realicen conforme a las guías “EBC” y “AUTOMETRICA”, la aseguradora le entregará al Representante Legal “LA CONVOCANTE”, copia simple de los referidos documentos.</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Talleres de Apoyo. </w:t>
      </w:r>
      <w:r w:rsidRPr="001173CC">
        <w:rPr>
          <w:rFonts w:asciiTheme="minorHAnsi" w:hAnsiTheme="minorHAnsi" w:cs="Arial"/>
        </w:rPr>
        <w:t>Se podrán utilizar los talleres de apoyo para aquellos casos en los que los daños no rebasen el deducible contratado, respetando los presupuestos de valuación otorga</w:t>
      </w:r>
      <w:r>
        <w:rPr>
          <w:rFonts w:asciiTheme="minorHAnsi" w:hAnsiTheme="minorHAnsi" w:cs="Arial"/>
        </w:rPr>
        <w:t>dos por la Compañía Aseguradora.</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 xml:space="preserve">Los talleres que se utilizarán para la reparación de los vehículos siniestrados serán los asignados por la Aseguradora.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Adaptaciones y/o Conversiones. </w:t>
      </w:r>
      <w:r w:rsidRPr="001173CC">
        <w:rPr>
          <w:rFonts w:asciiTheme="minorHAnsi" w:hAnsiTheme="minorHAnsi" w:cs="Arial"/>
        </w:rPr>
        <w:t>Todas las adaptaciones y/o conversiones de las unidades, se consideran aseguradas y amparadas para los daños que ocasionen en responsabilidad civil, así como los daños materiales  que sufran si se ha contratado la cobertura amplia en la unidad asegurada. El deducible que se aplicará en estos casos será el que corresponda a la cobertura afectada.</w:t>
      </w:r>
    </w:p>
    <w:p w:rsidR="00DA271B" w:rsidRPr="001173CC" w:rsidRDefault="00DA271B" w:rsidP="00DA271B">
      <w:pPr>
        <w:pStyle w:val="Prrafodelista"/>
        <w:tabs>
          <w:tab w:val="right" w:pos="1418"/>
          <w:tab w:val="left" w:pos="1560"/>
        </w:tabs>
        <w:ind w:left="1418"/>
        <w:jc w:val="both"/>
        <w:rPr>
          <w:rFonts w:asciiTheme="minorHAnsi" w:hAnsiTheme="minorHAnsi"/>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Licencias de Conducir. </w:t>
      </w:r>
      <w:r w:rsidRPr="001173CC">
        <w:rPr>
          <w:rFonts w:asciiTheme="minorHAnsi" w:hAnsiTheme="minorHAnsi" w:cs="Arial"/>
        </w:rPr>
        <w:t>No obstante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Abuso de Confianza. </w:t>
      </w:r>
      <w:r w:rsidRPr="001173CC">
        <w:rPr>
          <w:rFonts w:asciiTheme="minorHAnsi" w:hAnsiTheme="minorHAnsi" w:cs="Arial"/>
        </w:rPr>
        <w:t>Queda entendido que los daños o pérdidas materiales que sufran los vehículos asegurados a consecuencia de los riesgos contratados, quedarán amparados aún en el caso de que se produzcan cuando dichos vehículos hayan sido objeto de hechos que constituyan el delito de abuso de confianza.</w:t>
      </w:r>
    </w:p>
    <w:p w:rsidR="00DA271B" w:rsidRPr="001173CC" w:rsidRDefault="00DA271B" w:rsidP="00DA271B">
      <w:pPr>
        <w:pStyle w:val="Prrafodelista"/>
        <w:tabs>
          <w:tab w:val="right" w:pos="1418"/>
          <w:tab w:val="left" w:pos="1560"/>
        </w:tabs>
        <w:ind w:left="1418"/>
        <w:rPr>
          <w:rFonts w:asciiTheme="minorHAnsi" w:hAnsiTheme="minorHAnsi" w:cs="Arial"/>
          <w:b/>
        </w:rPr>
      </w:pPr>
    </w:p>
    <w:p w:rsidR="007D3422" w:rsidRPr="001173CC" w:rsidRDefault="007D3422" w:rsidP="007D3422">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Gastos Médicos Ocupantes</w:t>
      </w:r>
      <w:r w:rsidRPr="001173CC">
        <w:rPr>
          <w:rFonts w:asciiTheme="minorHAnsi" w:hAnsiTheme="minorHAnsi" w:cs="Arial"/>
        </w:rPr>
        <w:t xml:space="preserve"> en el caso de las Ambulancias, Unidades dentales, Microbuses de rehabilitación física, Unidad de Mastografía y en general vehículos destinados a Programas de Traslado de Pacientes.</w:t>
      </w:r>
      <w:r>
        <w:rPr>
          <w:rFonts w:asciiTheme="minorHAnsi" w:hAnsiTheme="minorHAnsi" w:cs="Arial"/>
        </w:rPr>
        <w:t xml:space="preserve"> </w:t>
      </w:r>
      <w:r w:rsidRPr="001173CC">
        <w:rPr>
          <w:rFonts w:asciiTheme="minorHAnsi" w:hAnsiTheme="minorHAnsi" w:cs="Arial"/>
        </w:rPr>
        <w:t>Se establece que la caseta ubicada atrás de la cabina diseñada para el transporte de personas, queda incluida en la cobertura de Gastos Médicos Ocupantes con una Suma Asegurada de $700,000.00 por evento, adicional a la establecida en el formato de cotización.</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Pensiones. </w:t>
      </w:r>
      <w:r w:rsidRPr="001173CC">
        <w:rPr>
          <w:rFonts w:asciiTheme="minorHAnsi" w:hAnsiTheme="minorHAnsi" w:cs="Arial"/>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La Compañía pagará los gastos de derecho de piso y/o pensiones de los depósitos de vehículos (corralones) solo cuando por causa imputable a ella se retrase la salida de los mismos.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lastRenderedPageBreak/>
        <w:t xml:space="preserve">Daños ocasionados por Robo. </w:t>
      </w:r>
      <w:r w:rsidRPr="001173CC">
        <w:rPr>
          <w:rFonts w:asciiTheme="minorHAnsi" w:hAnsiTheme="minorHAnsi" w:cs="Arial"/>
        </w:rPr>
        <w:t>Quedan amparados también los Daños Materiales ocasionados al vehículo como consecuencia de robo  o intento del mismo, aplicando el deducible de Daños Materiales.</w:t>
      </w:r>
    </w:p>
    <w:p w:rsidR="00DA271B" w:rsidRPr="001173CC" w:rsidRDefault="00DA271B" w:rsidP="00DA271B">
      <w:pPr>
        <w:pStyle w:val="Prrafodelista"/>
        <w:tabs>
          <w:tab w:val="right" w:pos="1418"/>
          <w:tab w:val="left" w:pos="1560"/>
        </w:tabs>
        <w:ind w:left="1418"/>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Queda también amparado el caso dónde el vehículo desapareció en su totalidad, y el cual posteriormente fue localizado con daños y faltantes, soportando lo anterior con las denuncias correspondientes.</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Default="00DA271B" w:rsidP="00DA271B">
      <w:pPr>
        <w:pStyle w:val="Prrafodelista"/>
        <w:tabs>
          <w:tab w:val="right" w:pos="1418"/>
          <w:tab w:val="left" w:pos="1560"/>
        </w:tabs>
        <w:ind w:left="1418"/>
        <w:jc w:val="both"/>
        <w:rPr>
          <w:rFonts w:asciiTheme="minorHAnsi" w:hAnsiTheme="minorHAnsi" w:cs="Arial"/>
        </w:rPr>
      </w:pPr>
      <w:r w:rsidRPr="001173CC">
        <w:rPr>
          <w:rFonts w:asciiTheme="minorHAnsi" w:hAnsiTheme="minorHAnsi" w:cs="Arial"/>
        </w:rPr>
        <w:t>Los Daños Materiales directos que sufra en su interior el vehículo asegurado a consecuencia de un robo parcial con violencia, consumado o no, de partes, accesorios o equipo especial instalados en el interior del mismo.</w:t>
      </w:r>
    </w:p>
    <w:p w:rsidR="00DA271B"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rPr>
        <w:t>El robo de cristales, parabrisas, laterales, aletas, medallón, con los que el fabricante adapta originalmente el vehículo asegurado, así como lo daños directos a la carrocería que sufra el vehículo a consecuencia del robo o intento de robo del cristal</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Salvedades. </w:t>
      </w:r>
      <w:r w:rsidRPr="001173CC">
        <w:rPr>
          <w:rFonts w:asciiTheme="minorHAnsi" w:hAnsiTheme="minorHAnsi" w:cs="Arial"/>
        </w:rPr>
        <w:t xml:space="preserve">No será causa de exclusión el siniestro en que participe cualquier vehículo asegurado cuando el conductor sea determinado por la autoridad correspondiente con aliento alcohólico, o bien que esta misma dictamine que se encontraba en estado de ebriedad. </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Asistencia Legal y Fianza (Defensa legal vehicular). </w:t>
      </w:r>
      <w:r w:rsidRPr="001173CC">
        <w:rPr>
          <w:rFonts w:asciiTheme="minorHAnsi" w:hAnsiTheme="minorHAnsi" w:cs="Arial"/>
        </w:rPr>
        <w:t>Entendiéndose que dicha cobertura operara independientemente de que se esté afectando o no una cobertura contratada en la póliza y/o que los pasajeros sean los que resulten lesionados.</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En caso de incumplimiento por la falta de asistencia legal de un siniestro previamente notificado a la aseguradora, este pagará a La Convocante, los daños y perjuicios ocasionados por dichas omisiones, así como los honorarios de los prestadores de servicios que hayan intervenido para solucionar el siniestro no atendido por la aseguradora que resulte ganadora.</w:t>
      </w:r>
    </w:p>
    <w:p w:rsidR="00DA271B" w:rsidRPr="001173CC" w:rsidRDefault="00DA271B" w:rsidP="00DA271B">
      <w:pPr>
        <w:pStyle w:val="Prrafodelista"/>
        <w:tabs>
          <w:tab w:val="right" w:pos="1418"/>
          <w:tab w:val="left" w:pos="1560"/>
        </w:tabs>
        <w:ind w:left="1418"/>
        <w:rPr>
          <w:rFonts w:asciiTheme="minorHAnsi" w:hAnsiTheme="minorHAnsi" w:cs="Arial"/>
          <w:lang w:val="es-ES"/>
        </w:rPr>
      </w:pPr>
    </w:p>
    <w:p w:rsidR="00DA271B" w:rsidRPr="001173CC" w:rsidRDefault="00DA271B" w:rsidP="00DA271B">
      <w:pPr>
        <w:pStyle w:val="Prrafodelista"/>
        <w:tabs>
          <w:tab w:val="right" w:pos="1418"/>
          <w:tab w:val="left" w:pos="1560"/>
        </w:tabs>
        <w:ind w:left="1418"/>
        <w:jc w:val="both"/>
        <w:rPr>
          <w:rFonts w:asciiTheme="minorHAnsi" w:hAnsiTheme="minorHAnsi"/>
        </w:rPr>
      </w:pPr>
      <w:r w:rsidRPr="001173CC">
        <w:rPr>
          <w:rFonts w:asciiTheme="minorHAnsi" w:hAnsiTheme="minorHAnsi" w:cs="Arial"/>
          <w:lang w:val="es-ES"/>
        </w:rPr>
        <w:t>La compañía aseguradora se compromete a informar por escrito de manera mensual, el estatus de las querellas y recuperación de los daños de los vehículos siniestrados sobre los cuales la convocante cubrió el deducible.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855F55" w:rsidRPr="00C942F9" w:rsidRDefault="00DA271B" w:rsidP="00E7181E">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Vehículos de nueva adquisición. </w:t>
      </w:r>
      <w:r w:rsidRPr="001173CC">
        <w:rPr>
          <w:rFonts w:asciiTheme="minorHAnsi" w:hAnsiTheme="minorHAnsi" w:cs="Arial"/>
        </w:rPr>
        <w:t xml:space="preserve">Se conviene en dar cobertura automática bajo la cobertura establecida al inicio de la póliza, para todas las unidades de nueva adquisición a partir de la fecha de recepción por parte de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xml:space="preserve">, tiempo máximo en el cual deberán ser dados de alta mediante </w:t>
      </w:r>
      <w:r w:rsidRPr="00C942F9">
        <w:rPr>
          <w:rFonts w:asciiTheme="minorHAnsi" w:hAnsiTheme="minorHAnsi" w:cs="Arial"/>
        </w:rPr>
        <w:t xml:space="preserve">solicitud por escrito vía correo electrónico. </w:t>
      </w:r>
    </w:p>
    <w:p w:rsidR="00855F55" w:rsidRPr="00C942F9" w:rsidRDefault="00855F55" w:rsidP="00855F55">
      <w:pPr>
        <w:pStyle w:val="Prrafodelista"/>
        <w:tabs>
          <w:tab w:val="right" w:pos="1418"/>
          <w:tab w:val="left" w:pos="1560"/>
        </w:tabs>
        <w:ind w:left="1418"/>
        <w:jc w:val="both"/>
        <w:rPr>
          <w:rFonts w:asciiTheme="minorHAnsi" w:hAnsiTheme="minorHAnsi" w:cs="Arial"/>
          <w:b/>
        </w:rPr>
      </w:pPr>
    </w:p>
    <w:p w:rsidR="00E7181E" w:rsidRPr="00C942F9" w:rsidRDefault="00E7181E" w:rsidP="00855F55">
      <w:pPr>
        <w:pStyle w:val="Prrafodelista"/>
        <w:tabs>
          <w:tab w:val="right" w:pos="1418"/>
          <w:tab w:val="left" w:pos="1560"/>
        </w:tabs>
        <w:ind w:left="1418"/>
        <w:jc w:val="both"/>
        <w:rPr>
          <w:rFonts w:asciiTheme="minorHAnsi" w:hAnsiTheme="minorHAnsi"/>
        </w:rPr>
      </w:pPr>
      <w:r w:rsidRPr="00C942F9">
        <w:rPr>
          <w:rFonts w:asciiTheme="minorHAnsi" w:hAnsiTheme="minorHAnsi"/>
        </w:rPr>
        <w:t xml:space="preserve">Debiendo efectuarse a </w:t>
      </w:r>
      <w:r w:rsidR="00C942F9" w:rsidRPr="00C942F9">
        <w:rPr>
          <w:rFonts w:asciiTheme="minorHAnsi" w:hAnsiTheme="minorHAnsi"/>
        </w:rPr>
        <w:t>más</w:t>
      </w:r>
      <w:r w:rsidRPr="00C942F9">
        <w:rPr>
          <w:rFonts w:asciiTheme="minorHAnsi" w:hAnsiTheme="minorHAnsi"/>
        </w:rPr>
        <w:t xml:space="preserve"> tardar dentro del mes de noviembre del año a que este vigente el contrato celebrado con la convocante  la ampliación del mismo por el monto que corresponda por la cobertura de unidades nuevas cuidando no exceder del 20% del contrato que establece la ley</w:t>
      </w:r>
      <w:r w:rsidR="00982D60" w:rsidRPr="00C942F9">
        <w:rPr>
          <w:rFonts w:asciiTheme="minorHAnsi" w:hAnsiTheme="minorHAnsi"/>
        </w:rPr>
        <w:t>.</w:t>
      </w:r>
    </w:p>
    <w:p w:rsidR="00DA271B" w:rsidRPr="00C942F9"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C942F9">
        <w:rPr>
          <w:rFonts w:asciiTheme="minorHAnsi" w:hAnsiTheme="minorHAnsi" w:cs="Arial"/>
          <w:b/>
        </w:rPr>
        <w:t xml:space="preserve">Reposición de Piezas. </w:t>
      </w:r>
      <w:r w:rsidRPr="00C942F9">
        <w:rPr>
          <w:rFonts w:asciiTheme="minorHAnsi" w:hAnsiTheme="minorHAnsi" w:cs="Arial"/>
        </w:rPr>
        <w:t>En siniestros parciales de vehículos hasta 3 años de antigüedad, la reposición de piezas deberán de ser originales nuevas. En el caso de vehículos más antiguos, de no encontrarse una</w:t>
      </w:r>
      <w:r w:rsidRPr="001173CC">
        <w:rPr>
          <w:rFonts w:asciiTheme="minorHAnsi" w:hAnsiTheme="minorHAnsi" w:cs="Arial"/>
        </w:rPr>
        <w:t xml:space="preserve"> pieza en un plazo no mayor de 15 días, la reposición se hará con piezas nuevas.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lastRenderedPageBreak/>
        <w:t xml:space="preserve">Acumuladores y Llantas. </w:t>
      </w:r>
      <w:r w:rsidRPr="001173CC">
        <w:rPr>
          <w:rFonts w:asciiTheme="minorHAnsi" w:hAnsiTheme="minorHAnsi" w:cs="Arial"/>
        </w:rPr>
        <w:t>Tratándose de acumuladores, se indemnizará al valor comercial a la fecha del siniestro sin ajustes por depreciación o inflación. En cuanto a la reposición de llantas, se considerará el desgaste por el uso de las mismas.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entre sí por vehículos del asegurado. </w:t>
      </w:r>
      <w:r w:rsidRPr="001173CC">
        <w:rPr>
          <w:rFonts w:asciiTheme="minorHAnsi" w:hAnsiTheme="minorHAnsi" w:cs="Arial"/>
        </w:rPr>
        <w:t>Quedarán amparados todos los daños materiales por colisión que se ocasiones entre sí dos (2) o más vehículos asegurados del grupo en los predios o fuera de estos, quedarán cubiertos aplicando el deducible correspondiente al vehículo responsable.</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de Grúas. </w:t>
      </w:r>
      <w:r w:rsidRPr="001173CC">
        <w:rPr>
          <w:rFonts w:asciiTheme="minorHAnsi" w:hAnsiTheme="minorHAnsi" w:cs="Arial"/>
        </w:rPr>
        <w:t>Quedarán amparados dentro de la cobertura de Responsabilidad Civil los daños ocasionados por y a los vehículos que estén siendo remolcados, arrastrados o cargados en plataforma, así como durante las maniobras de carga y descarga.Lo anterior es aplicable a grúas y vehículos con dispositivos o mecanismos para realizar las actividades anteriormente descritas.</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Remolque o transporte del vehículo. </w:t>
      </w:r>
      <w:r w:rsidRPr="001173CC">
        <w:rPr>
          <w:rFonts w:asciiTheme="minorHAnsi" w:hAnsiTheme="minorHAnsi" w:cs="Arial"/>
        </w:rPr>
        <w:t xml:space="preserve">En caso de que el vehículo no pudiera circular por avería o accidente, la aseguradora se hará cargo sin ningún costo para </w:t>
      </w:r>
      <w:smartTag w:uri="urn:schemas-microsoft-com:office:smarttags" w:element="PersonName">
        <w:smartTagPr>
          <w:attr w:name="ProductID" w:val="la Convocante"/>
        </w:smartTagPr>
        <w:r w:rsidRPr="001173CC">
          <w:rPr>
            <w:rFonts w:asciiTheme="minorHAnsi" w:hAnsiTheme="minorHAnsi" w:cs="Arial"/>
          </w:rPr>
          <w:t>La Convocante</w:t>
        </w:r>
      </w:smartTag>
      <w:r w:rsidRPr="001173CC">
        <w:rPr>
          <w:rFonts w:asciiTheme="minorHAnsi" w:hAnsiTheme="minorHAnsi" w:cs="Arial"/>
        </w:rPr>
        <w:t>, de su remolque o transporte hasta el taller que elija el asegurado. El límite máximo de esta prestación será de 2 eventos al año por cada vehículo.</w:t>
      </w:r>
    </w:p>
    <w:p w:rsidR="00DA271B" w:rsidRPr="001173CC" w:rsidRDefault="00DA271B" w:rsidP="00DA271B">
      <w:pPr>
        <w:pStyle w:val="Prrafodelista"/>
        <w:tabs>
          <w:tab w:val="right" w:pos="1418"/>
          <w:tab w:val="left" w:pos="1560"/>
        </w:tabs>
        <w:ind w:left="1418"/>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Responsabilidad Civil Viajero o Pasajero (Todos los vehículos).-  </w:t>
      </w:r>
      <w:r w:rsidRPr="001173CC">
        <w:rPr>
          <w:rFonts w:asciiTheme="minorHAnsi" w:hAnsiTheme="minorHAnsi" w:cs="Arial"/>
        </w:rPr>
        <w:t xml:space="preserve">La Suma asegurada máximo de responsabilidad civil será de $ </w:t>
      </w:r>
      <w:smartTag w:uri="urn:schemas-microsoft-com:office:smarttags" w:element="metricconverter">
        <w:smartTagPr>
          <w:attr w:name="ProductID" w:val="250,000.00 M"/>
        </w:smartTagPr>
        <w:r w:rsidRPr="001173CC">
          <w:rPr>
            <w:rFonts w:asciiTheme="minorHAnsi" w:hAnsiTheme="minorHAnsi" w:cs="Arial"/>
          </w:rPr>
          <w:t>250,000.00 M</w:t>
        </w:r>
      </w:smartTag>
      <w:r w:rsidRPr="001173CC">
        <w:rPr>
          <w:rFonts w:asciiTheme="minorHAnsi" w:hAnsiTheme="minorHAnsi" w:cs="Arial"/>
        </w:rPr>
        <w:t>.N., por ocupante.</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Errores u Omisiones. </w:t>
      </w:r>
      <w:r w:rsidRPr="001173CC">
        <w:rPr>
          <w:rFonts w:asciiTheme="minorHAnsi" w:hAnsiTheme="minorHAnsi" w:cs="Arial"/>
        </w:rPr>
        <w:t>Queda entendido y convenido que cualquier error u omisión accidental al asegurar algún vehículo propiedad del contratante o algún error u omisión en la descripción del mismo, no perjudica los intereses del asegurado, ya que es intención de la póliza contratada dar protección en todo tiempo, sin exceder de los límites establecidos en la póliza, por tanto, cualquier error u omisión accidental de los señalados, será corregido al ser detectado y en caso que lo amerite, se hará el ajuste correspondiente de prima. Para este caso se deberá entender que es intención del Asegurado tener protegidas todas sus unidades en función del criterio de aseguramiento establecido.</w:t>
      </w:r>
    </w:p>
    <w:p w:rsidR="00DA271B" w:rsidRPr="001173CC" w:rsidRDefault="00DA271B" w:rsidP="00DA271B">
      <w:pPr>
        <w:pStyle w:val="Prrafodelista"/>
        <w:tabs>
          <w:tab w:val="right" w:pos="1418"/>
          <w:tab w:val="left" w:pos="1560"/>
        </w:tabs>
        <w:ind w:left="1418"/>
        <w:jc w:val="both"/>
        <w:rPr>
          <w:rFonts w:asciiTheme="minorHAnsi" w:hAnsiTheme="minorHAnsi" w:cs="Arial"/>
          <w:b/>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 xml:space="preserve">Daños ocasionados por la carga. </w:t>
      </w:r>
      <w:r w:rsidRPr="001173CC">
        <w:rPr>
          <w:rFonts w:asciiTheme="minorHAnsi" w:hAnsiTheme="minorHAnsi" w:cs="Arial"/>
        </w:rPr>
        <w:t>Quedarán cubiertos los daños a terceros en sus bienes o personas ocasionados por la carga tipo “B” que estén siendo transportadas en el vehículo asegurado.</w:t>
      </w:r>
    </w:p>
    <w:p w:rsidR="00DA271B" w:rsidRPr="001173CC" w:rsidRDefault="00DA271B" w:rsidP="00DA271B">
      <w:pPr>
        <w:pStyle w:val="Prrafodelista"/>
        <w:tabs>
          <w:tab w:val="right" w:pos="1418"/>
          <w:tab w:val="left" w:pos="1560"/>
        </w:tabs>
        <w:ind w:left="1418"/>
        <w:jc w:val="both"/>
        <w:rPr>
          <w:rFonts w:asciiTheme="minorHAnsi" w:hAnsiTheme="minorHAnsi" w:cs="Arial"/>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b/>
        </w:rPr>
        <w:t>Vandalismo.</w:t>
      </w:r>
      <w:r w:rsidRPr="001173CC">
        <w:rPr>
          <w:rFonts w:asciiTheme="minorHAnsi" w:hAnsiTheme="minorHAnsi" w:cs="Arial"/>
        </w:rPr>
        <w:t xml:space="preserve"> Los daños por personas mal intencionadas y/o vandalismo, quedan amparados en cualquier caso, con deducible de Daños Materiales.</w:t>
      </w:r>
    </w:p>
    <w:p w:rsidR="00DA271B" w:rsidRPr="001173CC" w:rsidRDefault="00DA271B" w:rsidP="00DA271B">
      <w:pPr>
        <w:pStyle w:val="Prrafodelista"/>
        <w:tabs>
          <w:tab w:val="right" w:pos="1418"/>
          <w:tab w:val="left" w:pos="1560"/>
        </w:tabs>
        <w:ind w:left="1418"/>
        <w:jc w:val="both"/>
        <w:rPr>
          <w:rFonts w:asciiTheme="minorHAnsi" w:hAnsiTheme="minorHAnsi" w:cs="Arial"/>
          <w:lang w:eastAsia="en-US"/>
        </w:rPr>
      </w:pPr>
    </w:p>
    <w:p w:rsidR="00DA271B" w:rsidRPr="001173CC" w:rsidRDefault="00DA271B" w:rsidP="00DA271B">
      <w:pPr>
        <w:pStyle w:val="Prrafodelista"/>
        <w:numPr>
          <w:ilvl w:val="2"/>
          <w:numId w:val="27"/>
        </w:numPr>
        <w:tabs>
          <w:tab w:val="right" w:pos="1418"/>
          <w:tab w:val="left" w:pos="1560"/>
        </w:tabs>
        <w:ind w:left="1418"/>
        <w:jc w:val="both"/>
        <w:rPr>
          <w:rFonts w:asciiTheme="minorHAnsi" w:hAnsiTheme="minorHAnsi"/>
        </w:rPr>
      </w:pPr>
      <w:r w:rsidRPr="001173CC">
        <w:rPr>
          <w:rFonts w:asciiTheme="minorHAnsi" w:hAnsiTheme="minorHAnsi" w:cs="Arial"/>
          <w:lang w:eastAsia="en-US"/>
        </w:rPr>
        <w:t>El licitante deberá entregar a la Convocante, Carta Compromiso conteniendo los siguientes puntos:</w:t>
      </w:r>
    </w:p>
    <w:p w:rsidR="00DA271B" w:rsidRPr="00101353" w:rsidRDefault="00DA271B" w:rsidP="00DA271B">
      <w:pPr>
        <w:pStyle w:val="Textodebloque"/>
        <w:tabs>
          <w:tab w:val="right" w:pos="1418"/>
          <w:tab w:val="left" w:pos="1560"/>
        </w:tabs>
        <w:ind w:left="1418" w:right="0" w:firstLine="0"/>
        <w:rPr>
          <w:rFonts w:asciiTheme="minorHAnsi" w:hAnsiTheme="minorHAnsi" w:cs="Arial"/>
          <w:b w:val="0"/>
          <w:sz w:val="20"/>
          <w:lang w:eastAsia="en-US"/>
        </w:rPr>
      </w:pPr>
    </w:p>
    <w:p w:rsidR="00DA271B" w:rsidRPr="00101353" w:rsidRDefault="00DA271B" w:rsidP="00DA271B">
      <w:pPr>
        <w:pStyle w:val="Textodebloque"/>
        <w:tabs>
          <w:tab w:val="clear" w:pos="705"/>
          <w:tab w:val="right" w:pos="1418"/>
          <w:tab w:val="left" w:pos="1560"/>
        </w:tabs>
        <w:ind w:left="1418" w:right="0" w:firstLine="0"/>
        <w:rPr>
          <w:rFonts w:asciiTheme="minorHAnsi" w:hAnsiTheme="minorHAnsi" w:cs="Arial"/>
          <w:sz w:val="20"/>
        </w:rPr>
      </w:pPr>
      <w:r w:rsidRPr="00101353">
        <w:rPr>
          <w:rFonts w:asciiTheme="minorHAnsi" w:hAnsiTheme="minorHAnsi" w:cs="Arial"/>
          <w:sz w:val="20"/>
        </w:rPr>
        <w:t>CAMPOS DE PARQUE VEHICULAR</w:t>
      </w:r>
    </w:p>
    <w:p w:rsidR="00DA271B" w:rsidRPr="00101353" w:rsidRDefault="00DA271B" w:rsidP="00DA271B">
      <w:pPr>
        <w:tabs>
          <w:tab w:val="right" w:pos="1418"/>
          <w:tab w:val="left" w:pos="1560"/>
        </w:tabs>
        <w:ind w:left="1418"/>
        <w:jc w:val="both"/>
        <w:rPr>
          <w:rFonts w:asciiTheme="minorHAnsi" w:hAnsiTheme="minorHAnsi" w:cs="Arial"/>
          <w:lang w:val="es-ES"/>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Status Póliza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Clase (Auto, Camión, Moto, Autobús)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Clave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Daños Materiales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Modelo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Robo Total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lastRenderedPageBreak/>
        <w:t>Marca Vehículo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Gastos Médicos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Descripción</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Prima Responsabilidad Civil</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Motor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Serie</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Cobertura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Inventario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Neta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Placas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Derechos Póliza</w:t>
      </w:r>
      <w:r w:rsidRPr="00101353">
        <w:rPr>
          <w:rFonts w:asciiTheme="minorHAnsi" w:hAnsiTheme="minorHAnsi" w:cs="Arial"/>
        </w:rPr>
        <w:tab/>
      </w:r>
      <w:r w:rsidRPr="00101353">
        <w:rPr>
          <w:rFonts w:asciiTheme="minorHAnsi" w:hAnsiTheme="minorHAnsi" w:cs="Arial"/>
        </w:rPr>
        <w:tab/>
      </w:r>
      <w:r>
        <w:rPr>
          <w:rFonts w:asciiTheme="minorHAnsi" w:hAnsiTheme="minorHAnsi" w:cs="Arial"/>
        </w:rPr>
        <w:tab/>
      </w:r>
      <w:r w:rsidRPr="00101353">
        <w:rPr>
          <w:rFonts w:asciiTheme="minorHAnsi" w:hAnsiTheme="minorHAnsi" w:cs="Arial"/>
        </w:rPr>
        <w:t>Vigencia</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IVA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Emisión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Prima Total</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Fecha de Baja</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b/>
        </w:rPr>
        <w:t>CAMPOS DE SINIESTRALIDAD</w:t>
      </w:r>
    </w:p>
    <w:p w:rsidR="00DA271B" w:rsidRDefault="00DA271B" w:rsidP="00DA271B">
      <w:pPr>
        <w:tabs>
          <w:tab w:val="right" w:pos="1418"/>
          <w:tab w:val="left" w:pos="1560"/>
        </w:tabs>
        <w:ind w:left="1418"/>
        <w:jc w:val="both"/>
        <w:rPr>
          <w:rFonts w:asciiTheme="minorHAnsi" w:hAnsiTheme="minorHAnsi" w:cs="Arial"/>
        </w:rPr>
      </w:pP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Póliza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Monto Otros</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Inciso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Estimación</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Número de Siniestro</w:t>
      </w:r>
      <w:r w:rsidRPr="00101353">
        <w:rPr>
          <w:rFonts w:asciiTheme="minorHAnsi" w:hAnsiTheme="minorHAnsi" w:cs="Arial"/>
        </w:rPr>
        <w:tab/>
      </w:r>
      <w:r w:rsidRPr="00101353">
        <w:rPr>
          <w:rFonts w:asciiTheme="minorHAnsi" w:hAnsiTheme="minorHAnsi" w:cs="Arial"/>
        </w:rPr>
        <w:tab/>
        <w:t>Total Pagado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Fecha de Siniestro</w:t>
      </w:r>
      <w:r w:rsidRPr="00101353">
        <w:rPr>
          <w:rFonts w:asciiTheme="minorHAnsi" w:hAnsiTheme="minorHAnsi" w:cs="Arial"/>
        </w:rPr>
        <w:tab/>
      </w:r>
      <w:r w:rsidRPr="00101353">
        <w:rPr>
          <w:rFonts w:asciiTheme="minorHAnsi" w:hAnsiTheme="minorHAnsi" w:cs="Arial"/>
        </w:rPr>
        <w:tab/>
        <w:t>Conductor</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Hora</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de Responsabilidad</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Lugar</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Tipo Siniestro</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Daños Materiales</w:t>
      </w:r>
      <w:r w:rsidRPr="00101353">
        <w:rPr>
          <w:rFonts w:asciiTheme="minorHAnsi" w:hAnsiTheme="minorHAnsi" w:cs="Arial"/>
        </w:rPr>
        <w:tab/>
      </w:r>
      <w:r>
        <w:rPr>
          <w:rFonts w:asciiTheme="minorHAnsi" w:hAnsiTheme="minorHAnsi" w:cs="Arial"/>
        </w:rPr>
        <w:tab/>
      </w:r>
      <w:r w:rsidRPr="00101353">
        <w:rPr>
          <w:rFonts w:asciiTheme="minorHAnsi" w:hAnsiTheme="minorHAnsi" w:cs="Arial"/>
        </w:rPr>
        <w:t>Término de Convenio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Responsabilidad Civil</w:t>
      </w:r>
      <w:r w:rsidRPr="00101353">
        <w:rPr>
          <w:rFonts w:asciiTheme="minorHAnsi" w:hAnsiTheme="minorHAnsi" w:cs="Arial"/>
        </w:rPr>
        <w:tab/>
        <w:t>Ahorro GXG</w:t>
      </w:r>
    </w:p>
    <w:p w:rsidR="00DA271B" w:rsidRPr="00101353" w:rsidRDefault="00DA271B" w:rsidP="00DA271B">
      <w:pPr>
        <w:tabs>
          <w:tab w:val="right" w:pos="1418"/>
          <w:tab w:val="left" w:pos="1560"/>
        </w:tabs>
        <w:ind w:left="1418"/>
        <w:jc w:val="both"/>
        <w:rPr>
          <w:rFonts w:asciiTheme="minorHAnsi" w:hAnsiTheme="minorHAnsi" w:cs="Arial"/>
        </w:rPr>
      </w:pPr>
      <w:r w:rsidRPr="00101353">
        <w:rPr>
          <w:rFonts w:asciiTheme="minorHAnsi" w:hAnsiTheme="minorHAnsi" w:cs="Arial"/>
        </w:rPr>
        <w:t>Monto Gastos Médicos</w:t>
      </w:r>
      <w:r w:rsidRPr="00101353">
        <w:rPr>
          <w:rFonts w:asciiTheme="minorHAnsi" w:hAnsiTheme="minorHAnsi" w:cs="Arial"/>
        </w:rPr>
        <w:tab/>
      </w:r>
      <w:r w:rsidRPr="00101353">
        <w:rPr>
          <w:rFonts w:asciiTheme="minorHAnsi" w:hAnsiTheme="minorHAnsi" w:cs="Arial"/>
        </w:rPr>
        <w:tab/>
        <w:t>Declaración</w:t>
      </w:r>
    </w:p>
    <w:p w:rsidR="00DA271B" w:rsidRPr="00101353" w:rsidRDefault="00DA271B" w:rsidP="00DA271B">
      <w:pPr>
        <w:tabs>
          <w:tab w:val="right" w:pos="1418"/>
          <w:tab w:val="left" w:pos="1560"/>
        </w:tabs>
        <w:ind w:left="1418"/>
        <w:jc w:val="both"/>
        <w:rPr>
          <w:rFonts w:asciiTheme="minorHAnsi" w:hAnsiTheme="minorHAnsi" w:cs="Arial"/>
          <w:b/>
        </w:rPr>
      </w:pPr>
      <w:r w:rsidRPr="00101353">
        <w:rPr>
          <w:rFonts w:asciiTheme="minorHAnsi" w:hAnsiTheme="minorHAnsi" w:cs="Arial"/>
        </w:rPr>
        <w:t>Monto Robo</w:t>
      </w:r>
      <w:r w:rsidRPr="00101353">
        <w:rPr>
          <w:rFonts w:asciiTheme="minorHAnsi" w:hAnsiTheme="minorHAnsi" w:cs="Arial"/>
        </w:rPr>
        <w:tab/>
      </w:r>
      <w:r w:rsidRPr="00101353">
        <w:rPr>
          <w:rFonts w:asciiTheme="minorHAnsi" w:hAnsiTheme="minorHAnsi" w:cs="Arial"/>
        </w:rPr>
        <w:tab/>
      </w:r>
      <w:r w:rsidRPr="00101353">
        <w:rPr>
          <w:rFonts w:asciiTheme="minorHAnsi" w:hAnsiTheme="minorHAnsi" w:cs="Arial"/>
        </w:rPr>
        <w:tab/>
        <w:t>Causa del Siniestro</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El Licitante deberá asignar un Supervisor para un mejor control de los siniestros, cuyo nombre, teléfono y ubicación, se notificara de manera inmediata a </w:t>
      </w:r>
      <w:smartTag w:uri="urn:schemas-microsoft-com:office:smarttags" w:element="PersonName">
        <w:smartTagPr>
          <w:attr w:name="ProductID" w:val="la Convocante"/>
        </w:smartTagPr>
        <w:r w:rsidRPr="00101353">
          <w:rPr>
            <w:rFonts w:asciiTheme="minorHAnsi" w:hAnsiTheme="minorHAnsi" w:cs="Arial"/>
            <w:b w:val="0"/>
            <w:sz w:val="20"/>
          </w:rPr>
          <w:t>La Convocante</w:t>
        </w:r>
      </w:smartTag>
      <w:r w:rsidRPr="00101353">
        <w:rPr>
          <w:rFonts w:asciiTheme="minorHAnsi" w:hAnsiTheme="minorHAnsi" w:cs="Arial"/>
          <w:b w:val="0"/>
          <w:sz w:val="20"/>
        </w:rPr>
        <w:t xml:space="preserve"> una vez que la aseguradora resulte adjudicada.</w:t>
      </w: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p>
    <w:p w:rsidR="00DA271B" w:rsidRPr="00101353" w:rsidRDefault="00DA271B" w:rsidP="00DA271B">
      <w:pPr>
        <w:pStyle w:val="Textodebloque"/>
        <w:tabs>
          <w:tab w:val="clear" w:pos="705"/>
          <w:tab w:val="clear" w:pos="7513"/>
          <w:tab w:val="right" w:pos="1418"/>
          <w:tab w:val="left" w:pos="1560"/>
        </w:tabs>
        <w:spacing w:before="40" w:after="40"/>
        <w:ind w:left="1418" w:right="0" w:firstLine="0"/>
        <w:rPr>
          <w:rFonts w:asciiTheme="minorHAnsi" w:hAnsiTheme="minorHAnsi" w:cs="Arial"/>
          <w:b w:val="0"/>
          <w:sz w:val="20"/>
        </w:rPr>
      </w:pPr>
      <w:r w:rsidRPr="00101353">
        <w:rPr>
          <w:rFonts w:asciiTheme="minorHAnsi" w:hAnsiTheme="minorHAnsi" w:cs="Arial"/>
          <w:b w:val="0"/>
          <w:sz w:val="20"/>
        </w:rPr>
        <w:t xml:space="preserve">Se podrán utilizar los talleres de apoyo para aquellos casos en que los daños no rebasen el deducible contratado, respetando los presupuestos de valuación. </w:t>
      </w:r>
    </w:p>
    <w:p w:rsidR="00DA271B" w:rsidRPr="00101353" w:rsidRDefault="00DA271B" w:rsidP="00DA271B">
      <w:pPr>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1173CC">
        <w:rPr>
          <w:rFonts w:asciiTheme="minorHAnsi" w:hAnsiTheme="minorHAnsi" w:cs="Arial"/>
          <w:b/>
        </w:rPr>
        <w:t xml:space="preserve"> </w:t>
      </w:r>
      <w:r w:rsidRPr="00396B84">
        <w:rPr>
          <w:rFonts w:asciiTheme="minorHAnsi" w:hAnsiTheme="minorHAnsi" w:cs="Arial"/>
          <w:b/>
        </w:rPr>
        <w:t xml:space="preserve">Accidentes al Conductor.- </w:t>
      </w:r>
      <w:r w:rsidRPr="00396B84">
        <w:rPr>
          <w:rFonts w:asciiTheme="minorHAnsi" w:hAnsiTheme="minorHAnsi" w:cs="Arial"/>
        </w:rPr>
        <w:t>Queda establecido por la compañía de seguros de que en caso de un accidente donde llegara a perder la vida el conductor o algún acompañante, la aseguradora indemnizará a los herederos legales, de acuerdo al Código Civil del Estado de Nuevo León.</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Licitante ganador</w:t>
      </w:r>
      <w:r w:rsidRPr="00396B84">
        <w:rPr>
          <w:rFonts w:asciiTheme="minorHAnsi" w:hAnsiTheme="minorHAnsi" w:cs="Arial"/>
        </w:rPr>
        <w:t xml:space="preserve"> proporcionará las pólizas de seguros de vehículos, de acuerdo a su propuesta técnica presentada y evaluada por el Depto. de Servicios Generales.</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Vigencia.</w:t>
      </w:r>
      <w:r w:rsidRPr="00396B84">
        <w:rPr>
          <w:rFonts w:asciiTheme="minorHAnsi" w:hAnsiTheme="minorHAnsi" w:cs="Arial"/>
        </w:rPr>
        <w:t xml:space="preserve"> La vigencia de las pólizas se</w:t>
      </w:r>
      <w:r w:rsidR="00237568">
        <w:rPr>
          <w:rFonts w:asciiTheme="minorHAnsi" w:hAnsiTheme="minorHAnsi" w:cs="Arial"/>
        </w:rPr>
        <w:t>rá de las 12:00 horas del día 31</w:t>
      </w:r>
      <w:r w:rsidRPr="00396B84">
        <w:rPr>
          <w:rFonts w:asciiTheme="minorHAnsi" w:hAnsiTheme="minorHAnsi" w:cs="Arial"/>
        </w:rPr>
        <w:t xml:space="preserve"> de </w:t>
      </w:r>
      <w:r w:rsidR="00237568">
        <w:rPr>
          <w:rFonts w:asciiTheme="minorHAnsi" w:hAnsiTheme="minorHAnsi" w:cs="Arial"/>
        </w:rPr>
        <w:t>Diciembre del 201</w:t>
      </w:r>
      <w:r w:rsidR="00C40420">
        <w:rPr>
          <w:rFonts w:asciiTheme="minorHAnsi" w:hAnsiTheme="minorHAnsi" w:cs="Arial"/>
        </w:rPr>
        <w:t>7</w:t>
      </w:r>
      <w:r w:rsidRPr="00396B84">
        <w:rPr>
          <w:rFonts w:asciiTheme="minorHAnsi" w:hAnsiTheme="minorHAnsi" w:cs="Arial"/>
        </w:rPr>
        <w:t xml:space="preserve"> a las 12:00 horas al 31 de Diciembre del 201</w:t>
      </w:r>
      <w:r w:rsidR="00C40420">
        <w:rPr>
          <w:rFonts w:asciiTheme="minorHAnsi" w:hAnsiTheme="minorHAnsi" w:cs="Arial"/>
        </w:rPr>
        <w:t>8</w:t>
      </w:r>
      <w:r w:rsidRPr="00396B84">
        <w:rPr>
          <w:rFonts w:asciiTheme="minorHAnsi" w:hAnsiTheme="minorHAnsi" w:cs="Arial"/>
        </w:rPr>
        <w:t>.</w:t>
      </w:r>
      <w:r w:rsidR="00237568">
        <w:rPr>
          <w:rFonts w:asciiTheme="minorHAnsi" w:hAnsiTheme="minorHAnsi" w:cs="Arial"/>
        </w:rPr>
        <w:t xml:space="preserve"> </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t>En caso de que el Licitante entregue las pólizas de vehículos distintos a lo requerido, o que no cumplan con las especificaciones originalmente contratadas, se rechazará la recepción de estos. El Licitante de que se trate tendrá 10 días hábiles para la entrega total de los mismos.</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rPr>
        <w:t xml:space="preserve">Las facturas que resulten de la adquisición de los seguros de los vehículos, serán a nombre de Servicios de Salud de Nuevo León, con domicilio en Matamoros No. 520 Ote., Monterrey, N.L., C.P. 64000, R.F.C. SSN870115QI9. </w:t>
      </w:r>
    </w:p>
    <w:p w:rsidR="00DA271B" w:rsidRPr="00396B84" w:rsidRDefault="00DA271B" w:rsidP="00DA271B">
      <w:pPr>
        <w:pStyle w:val="Prrafodelista"/>
        <w:tabs>
          <w:tab w:val="right" w:pos="1418"/>
          <w:tab w:val="left" w:pos="1560"/>
        </w:tabs>
        <w:ind w:left="1418"/>
        <w:jc w:val="both"/>
        <w:rPr>
          <w:rFonts w:asciiTheme="minorHAnsi" w:hAnsiTheme="minorHAnsi" w:cs="Arial"/>
          <w:b/>
        </w:rPr>
      </w:pPr>
    </w:p>
    <w:p w:rsidR="00DA271B" w:rsidRPr="00396B84" w:rsidRDefault="00DA271B" w:rsidP="00DA271B">
      <w:pPr>
        <w:pStyle w:val="Prrafodelista"/>
        <w:numPr>
          <w:ilvl w:val="2"/>
          <w:numId w:val="27"/>
        </w:numPr>
        <w:tabs>
          <w:tab w:val="right" w:pos="1418"/>
          <w:tab w:val="left" w:pos="1560"/>
        </w:tabs>
        <w:ind w:left="1418"/>
        <w:jc w:val="both"/>
        <w:rPr>
          <w:rFonts w:asciiTheme="minorHAnsi" w:hAnsiTheme="minorHAnsi" w:cs="Arial"/>
        </w:rPr>
      </w:pPr>
      <w:r w:rsidRPr="00396B84">
        <w:rPr>
          <w:rFonts w:asciiTheme="minorHAnsi" w:hAnsiTheme="minorHAnsi" w:cs="Arial"/>
          <w:b/>
        </w:rPr>
        <w:t>El pago de siniestros por pérdidas totales</w:t>
      </w:r>
      <w:r w:rsidRPr="00396B84">
        <w:rPr>
          <w:rFonts w:asciiTheme="minorHAnsi" w:hAnsiTheme="minorHAnsi" w:cs="Arial"/>
        </w:rPr>
        <w:t xml:space="preserve"> deberá efectuarse dentro de los 10 días naturales siguientes a la fecha en que se hayan recibido todos los documentos requeridos para la indemnización, para este efecto la institución de seguros deberá contar con oficinas instaladas en la ciudad de Monterrey, N. </w:t>
      </w:r>
      <w:r w:rsidRPr="00396B84">
        <w:rPr>
          <w:rFonts w:asciiTheme="minorHAnsi" w:hAnsiTheme="minorHAnsi" w:cs="Arial"/>
          <w:smallCaps/>
        </w:rPr>
        <w:t>L.</w:t>
      </w:r>
      <w:r w:rsidRPr="00396B84">
        <w:rPr>
          <w:rFonts w:asciiTheme="minorHAnsi" w:hAnsiTheme="minorHAnsi" w:cs="Arial"/>
        </w:rPr>
        <w:t xml:space="preserve"> o en el área metropolitana del Estado de Nuevo Leon a fin de entregar los cheques dentro del término anteriormente señalado. El incumplimiento del pago en este período será causa de aplicación de la pena convencional.</w:t>
      </w:r>
    </w:p>
    <w:p w:rsidR="00DA271B" w:rsidRPr="00396B84" w:rsidRDefault="00DA271B" w:rsidP="00DA271B">
      <w:pPr>
        <w:pStyle w:val="Prrafodelista"/>
        <w:tabs>
          <w:tab w:val="right" w:pos="1418"/>
          <w:tab w:val="left" w:pos="1560"/>
        </w:tabs>
        <w:ind w:left="1418"/>
        <w:jc w:val="both"/>
        <w:rPr>
          <w:rFonts w:asciiTheme="minorHAnsi" w:hAnsiTheme="minorHAnsi" w:cs="Arial"/>
        </w:rPr>
      </w:pPr>
    </w:p>
    <w:p w:rsid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E23A9C" w:rsidRPr="001C1FAB">
        <w:rPr>
          <w:rFonts w:asciiTheme="minorHAnsi" w:hAnsiTheme="minorHAnsi" w:cstheme="minorHAnsi"/>
        </w:rPr>
        <w:t xml:space="preserve">Los licitantes deberán cumplir con las normas de calidad (Normas Oficiales Mexicanas, Normas Mexicanas o las Normas de Referencia Aplicables), debiendo enunciarlas, cuyo cumplimiento sea aplicable </w:t>
      </w:r>
      <w:r w:rsidR="00A0483B" w:rsidRPr="001C1FAB">
        <w:rPr>
          <w:rFonts w:asciiTheme="minorHAnsi" w:hAnsiTheme="minorHAnsi" w:cstheme="minorHAnsi"/>
        </w:rPr>
        <w:t xml:space="preserve">para demostrar que los </w:t>
      </w:r>
      <w:r w:rsidR="001A154A" w:rsidRPr="001C1FAB">
        <w:rPr>
          <w:rFonts w:asciiTheme="minorHAnsi" w:hAnsiTheme="minorHAnsi" w:cstheme="minorHAnsi"/>
        </w:rPr>
        <w:t>bienes</w:t>
      </w:r>
      <w:r w:rsidR="00A0483B" w:rsidRPr="001C1FAB">
        <w:rPr>
          <w:rFonts w:asciiTheme="minorHAnsi" w:hAnsiTheme="minorHAnsi" w:cstheme="minorHAnsi"/>
        </w:rPr>
        <w:t xml:space="preserve"> a los que </w:t>
      </w:r>
      <w:r w:rsidR="00FA118E" w:rsidRPr="001C1FAB">
        <w:rPr>
          <w:rFonts w:asciiTheme="minorHAnsi" w:hAnsiTheme="minorHAnsi" w:cstheme="minorHAnsi"/>
        </w:rPr>
        <w:t>hace referencia la presente con</w:t>
      </w:r>
      <w:r w:rsidR="00A0483B" w:rsidRPr="001C1FAB">
        <w:rPr>
          <w:rFonts w:asciiTheme="minorHAnsi" w:hAnsiTheme="minorHAnsi" w:cstheme="minorHAnsi"/>
        </w:rPr>
        <w:t>vocatoria cumplen con los estándares de calidad o unidades de medida requeridas.</w:t>
      </w:r>
    </w:p>
    <w:p w:rsidR="001C1FAB" w:rsidRDefault="001C1FAB" w:rsidP="001C1FAB">
      <w:pPr>
        <w:pStyle w:val="Prrafodelista"/>
        <w:tabs>
          <w:tab w:val="left" w:pos="1418"/>
        </w:tabs>
        <w:ind w:left="1418"/>
        <w:jc w:val="both"/>
        <w:rPr>
          <w:rFonts w:asciiTheme="minorHAnsi" w:hAnsiTheme="minorHAnsi" w:cstheme="minorHAnsi"/>
        </w:rPr>
      </w:pPr>
    </w:p>
    <w:p w:rsidR="00A1692B" w:rsidRPr="001C1FAB" w:rsidRDefault="00E7181E" w:rsidP="001C1FAB">
      <w:pPr>
        <w:pStyle w:val="Prrafodelista"/>
        <w:numPr>
          <w:ilvl w:val="2"/>
          <w:numId w:val="27"/>
        </w:numPr>
        <w:tabs>
          <w:tab w:val="left" w:pos="1418"/>
        </w:tabs>
        <w:ind w:left="1418" w:hanging="567"/>
        <w:jc w:val="both"/>
        <w:rPr>
          <w:rFonts w:asciiTheme="minorHAnsi" w:hAnsiTheme="minorHAnsi" w:cstheme="minorHAnsi"/>
        </w:rPr>
      </w:pPr>
      <w:r>
        <w:rPr>
          <w:rFonts w:asciiTheme="minorHAnsi" w:hAnsiTheme="minorHAnsi" w:cstheme="minorHAnsi"/>
        </w:rPr>
        <w:t xml:space="preserve"> </w:t>
      </w:r>
      <w:r w:rsidR="00D848A0" w:rsidRPr="001C1FAB">
        <w:rPr>
          <w:rFonts w:asciiTheme="minorHAnsi" w:hAnsiTheme="minorHAnsi" w:cstheme="minorHAnsi"/>
        </w:rPr>
        <w:t>Para el desarrollo de los eventos y menciones en las presentes base</w:t>
      </w:r>
      <w:r w:rsidR="00F911FD" w:rsidRPr="001C1FAB">
        <w:rPr>
          <w:rFonts w:asciiTheme="minorHAnsi" w:hAnsiTheme="minorHAnsi" w:cstheme="minorHAnsi"/>
        </w:rPr>
        <w:t xml:space="preserve">s se señalan los domicilios </w:t>
      </w:r>
      <w:r w:rsidR="00D848A0" w:rsidRPr="001C1FAB">
        <w:rPr>
          <w:rFonts w:asciiTheme="minorHAnsi" w:hAnsiTheme="minorHAnsi" w:cstheme="minorHAnsi"/>
        </w:rPr>
        <w:t xml:space="preserve">de la </w:t>
      </w:r>
      <w:r w:rsidR="003A125F">
        <w:rPr>
          <w:rFonts w:asciiTheme="minorHAnsi" w:hAnsiTheme="minorHAnsi" w:cstheme="minorHAnsi"/>
        </w:rPr>
        <w:t>Subdirección</w:t>
      </w:r>
      <w:r>
        <w:rPr>
          <w:rFonts w:asciiTheme="minorHAnsi" w:hAnsiTheme="minorHAnsi" w:cstheme="minorHAnsi"/>
        </w:rPr>
        <w:t xml:space="preserve"> de </w:t>
      </w:r>
      <w:r w:rsidR="00545F65">
        <w:rPr>
          <w:rFonts w:asciiTheme="minorHAnsi" w:hAnsiTheme="minorHAnsi" w:cstheme="minorHAnsi"/>
        </w:rPr>
        <w:t>P</w:t>
      </w:r>
      <w:r>
        <w:rPr>
          <w:rFonts w:asciiTheme="minorHAnsi" w:hAnsiTheme="minorHAnsi" w:cstheme="minorHAnsi"/>
        </w:rPr>
        <w:t>revención</w:t>
      </w:r>
      <w:r w:rsidR="00545F65">
        <w:rPr>
          <w:rFonts w:asciiTheme="minorHAnsi" w:hAnsiTheme="minorHAnsi" w:cstheme="minorHAnsi"/>
        </w:rPr>
        <w:t xml:space="preserve"> y Control de E</w:t>
      </w:r>
      <w:r w:rsidR="00BE05F0">
        <w:rPr>
          <w:rFonts w:asciiTheme="minorHAnsi" w:hAnsiTheme="minorHAnsi" w:cstheme="minorHAnsi"/>
        </w:rPr>
        <w:t xml:space="preserve">nfermedades y </w:t>
      </w:r>
      <w:r>
        <w:rPr>
          <w:rFonts w:asciiTheme="minorHAnsi" w:hAnsiTheme="minorHAnsi" w:cstheme="minorHAnsi"/>
        </w:rPr>
        <w:t xml:space="preserve">la </w:t>
      </w:r>
      <w:r w:rsidR="00D848A0" w:rsidRPr="001C1FAB">
        <w:rPr>
          <w:rFonts w:asciiTheme="minorHAnsi" w:hAnsiTheme="minorHAnsi" w:cstheme="minorHAnsi"/>
        </w:rPr>
        <w:t xml:space="preserve">Dirección </w:t>
      </w:r>
      <w:r w:rsidR="00BE05F0">
        <w:rPr>
          <w:rFonts w:asciiTheme="minorHAnsi" w:hAnsiTheme="minorHAnsi" w:cstheme="minorHAnsi"/>
        </w:rPr>
        <w:t xml:space="preserve">Administrativa </w:t>
      </w:r>
      <w:r w:rsidR="00D848A0" w:rsidRPr="001C1FAB">
        <w:rPr>
          <w:rFonts w:asciiTheme="minorHAnsi" w:hAnsiTheme="minorHAnsi" w:cstheme="minorHAnsi"/>
        </w:rPr>
        <w:t>en</w:t>
      </w:r>
      <w:r w:rsidR="00BE05F0">
        <w:rPr>
          <w:rFonts w:asciiTheme="minorHAnsi" w:hAnsiTheme="minorHAnsi" w:cstheme="minorHAnsi"/>
        </w:rPr>
        <w:t xml:space="preserve"> Matamoros No. 520 oriente, 3º y </w:t>
      </w:r>
      <w:r w:rsidR="00D848A0" w:rsidRPr="001C1FAB">
        <w:rPr>
          <w:rFonts w:asciiTheme="minorHAnsi" w:hAnsiTheme="minorHAnsi" w:cstheme="minorHAnsi"/>
        </w:rPr>
        <w:t>2°</w:t>
      </w:r>
      <w:r w:rsidR="00BE05F0">
        <w:rPr>
          <w:rFonts w:asciiTheme="minorHAnsi" w:hAnsiTheme="minorHAnsi" w:cstheme="minorHAnsi"/>
        </w:rPr>
        <w:t>, respectivamente</w:t>
      </w:r>
      <w:r w:rsidR="00D848A0" w:rsidRPr="001C1FAB">
        <w:rPr>
          <w:rFonts w:asciiTheme="minorHAnsi" w:hAnsiTheme="minorHAnsi" w:cstheme="minorHAnsi"/>
        </w:rPr>
        <w:t>, Centro de Monterrey Nuevo León, C.P. 64000.</w:t>
      </w:r>
    </w:p>
    <w:p w:rsidR="002F7252" w:rsidRPr="001C1FAB" w:rsidRDefault="002F7252" w:rsidP="00A1692B">
      <w:pPr>
        <w:tabs>
          <w:tab w:val="left" w:pos="851"/>
        </w:tabs>
        <w:ind w:right="-1"/>
        <w:jc w:val="both"/>
        <w:rPr>
          <w:rFonts w:asciiTheme="minorHAnsi" w:hAnsiTheme="minorHAnsi" w:cstheme="minorHAnsi"/>
          <w:b/>
        </w:rPr>
      </w:pPr>
    </w:p>
    <w:p w:rsidR="001C1FAB" w:rsidRPr="000F6D6F" w:rsidRDefault="001C1FAB" w:rsidP="001C1FAB">
      <w:pPr>
        <w:tabs>
          <w:tab w:val="left" w:pos="720"/>
        </w:tabs>
        <w:ind w:left="567" w:right="49"/>
        <w:jc w:val="both"/>
        <w:rPr>
          <w:rFonts w:ascii="Calibri" w:hAnsi="Calibri"/>
          <w:b/>
          <w:u w:val="single"/>
        </w:rPr>
      </w:pPr>
      <w:r w:rsidRPr="000F6D6F">
        <w:rPr>
          <w:rFonts w:ascii="Calibri" w:hAnsi="Calibri"/>
          <w:b/>
          <w:u w:val="single"/>
        </w:rPr>
        <w:t>1.2.- Período y lu</w:t>
      </w:r>
      <w:r w:rsidR="00DA271B">
        <w:rPr>
          <w:rFonts w:ascii="Calibri" w:hAnsi="Calibri"/>
          <w:b/>
          <w:u w:val="single"/>
        </w:rPr>
        <w:t>gar de entrega de las pólizas</w:t>
      </w:r>
      <w:r>
        <w:rPr>
          <w:rFonts w:ascii="Calibri" w:hAnsi="Calibri"/>
          <w:b/>
          <w:u w:val="single"/>
        </w:rPr>
        <w:t>:</w:t>
      </w:r>
    </w:p>
    <w:p w:rsidR="001C1FAB" w:rsidRPr="000F6D6F" w:rsidRDefault="001C1FAB" w:rsidP="001C1FAB">
      <w:pPr>
        <w:tabs>
          <w:tab w:val="left" w:pos="720"/>
        </w:tabs>
        <w:ind w:left="426" w:right="49"/>
        <w:jc w:val="both"/>
        <w:rPr>
          <w:rFonts w:ascii="Calibri" w:hAnsi="Calibri"/>
          <w:b/>
          <w:sz w:val="22"/>
          <w:szCs w:val="22"/>
        </w:rPr>
      </w:pPr>
    </w:p>
    <w:p w:rsidR="001C1FAB" w:rsidRPr="000F6D6F" w:rsidRDefault="001C1FAB" w:rsidP="001C1FAB">
      <w:pPr>
        <w:ind w:left="1418" w:right="-1" w:hanging="567"/>
        <w:jc w:val="both"/>
        <w:rPr>
          <w:rFonts w:ascii="Calibri" w:hAnsi="Calibri"/>
          <w:bCs/>
        </w:rPr>
      </w:pPr>
      <w:r w:rsidRPr="000F6D6F">
        <w:rPr>
          <w:rFonts w:ascii="Calibri" w:hAnsi="Calibri"/>
          <w:b/>
          <w:bCs/>
        </w:rPr>
        <w:t>1.2.1.-</w:t>
      </w:r>
      <w:r w:rsidRPr="000F6D6F">
        <w:rPr>
          <w:rFonts w:ascii="Calibri" w:hAnsi="Calibri"/>
          <w:bCs/>
        </w:rPr>
        <w:t xml:space="preserve"> </w:t>
      </w:r>
      <w:r w:rsidRPr="00170459">
        <w:rPr>
          <w:rFonts w:ascii="Calibri" w:hAnsi="Calibri"/>
        </w:rPr>
        <w:t>Período de entrega de las pólizas.</w:t>
      </w:r>
      <w:r w:rsidR="00DA271B">
        <w:rPr>
          <w:rFonts w:ascii="Calibri" w:hAnsi="Calibri"/>
        </w:rPr>
        <w:t>-</w:t>
      </w:r>
      <w:r w:rsidRPr="000F6D6F">
        <w:rPr>
          <w:rFonts w:ascii="Calibri" w:hAnsi="Calibri"/>
          <w:bCs/>
        </w:rPr>
        <w:t xml:space="preserve"> </w:t>
      </w:r>
    </w:p>
    <w:p w:rsidR="001C1FAB" w:rsidRPr="000F6D6F" w:rsidRDefault="001C1FAB" w:rsidP="001C1FAB">
      <w:pPr>
        <w:ind w:left="1418" w:right="-1"/>
        <w:jc w:val="both"/>
        <w:rPr>
          <w:rFonts w:ascii="Calibri" w:hAnsi="Calibri"/>
          <w:bCs/>
        </w:rPr>
      </w:pPr>
    </w:p>
    <w:p w:rsidR="001C1FAB" w:rsidRPr="00170459" w:rsidRDefault="00DA271B" w:rsidP="001C1FAB">
      <w:pPr>
        <w:ind w:left="851" w:right="-1"/>
        <w:jc w:val="both"/>
        <w:rPr>
          <w:rFonts w:ascii="Calibri" w:hAnsi="Calibri"/>
        </w:rPr>
      </w:pPr>
      <w:r w:rsidRPr="00EF4D4E">
        <w:rPr>
          <w:rFonts w:asciiTheme="minorHAnsi" w:hAnsiTheme="minorHAnsi" w:cs="Arial"/>
        </w:rPr>
        <w:t>El plazo máximo para la entrega de las pólizas será de 10 (diez) días naturales posteriores al fallo y adjudicación correspondiente</w:t>
      </w:r>
      <w:r w:rsidR="001C1FAB" w:rsidRPr="00170459">
        <w:rPr>
          <w:rFonts w:ascii="Calibri" w:hAnsi="Calibri"/>
        </w:rPr>
        <w:t>.</w:t>
      </w:r>
    </w:p>
    <w:p w:rsidR="001C1FAB" w:rsidRPr="000F6D6F" w:rsidRDefault="001C1FAB" w:rsidP="001C1FAB">
      <w:pPr>
        <w:ind w:left="1418" w:right="-1" w:hanging="567"/>
        <w:jc w:val="both"/>
        <w:rPr>
          <w:rFonts w:ascii="Calibri" w:hAnsi="Calibri"/>
          <w:bCs/>
        </w:rPr>
      </w:pPr>
    </w:p>
    <w:p w:rsidR="001C1FAB" w:rsidRPr="000F6D6F" w:rsidRDefault="001C1FAB" w:rsidP="001C1FAB">
      <w:pPr>
        <w:ind w:left="1418" w:right="-1" w:hanging="567"/>
        <w:jc w:val="both"/>
        <w:rPr>
          <w:rFonts w:ascii="Calibri" w:hAnsi="Calibri"/>
          <w:bCs/>
        </w:rPr>
      </w:pPr>
      <w:r w:rsidRPr="00170459">
        <w:rPr>
          <w:rFonts w:ascii="Calibri" w:hAnsi="Calibri"/>
          <w:b/>
        </w:rPr>
        <w:t>1.2.2.-</w:t>
      </w:r>
      <w:r w:rsidRPr="00170459">
        <w:rPr>
          <w:rFonts w:ascii="Calibri" w:hAnsi="Calibri"/>
        </w:rPr>
        <w:t xml:space="preserve"> Lugar de entrega de las pólizas</w:t>
      </w:r>
      <w:r w:rsidR="00DA271B">
        <w:rPr>
          <w:rFonts w:ascii="Calibri" w:hAnsi="Calibri"/>
        </w:rPr>
        <w:t>.-</w:t>
      </w:r>
    </w:p>
    <w:p w:rsidR="001C1FAB" w:rsidRPr="00170459" w:rsidRDefault="001C1FAB" w:rsidP="001C1FAB">
      <w:pPr>
        <w:ind w:right="-1"/>
        <w:jc w:val="both"/>
        <w:rPr>
          <w:rFonts w:ascii="Calibri" w:hAnsi="Calibri"/>
          <w:b/>
        </w:rPr>
      </w:pPr>
    </w:p>
    <w:p w:rsidR="001C1FAB" w:rsidRPr="00170459" w:rsidRDefault="00DA271B" w:rsidP="001C1FAB">
      <w:pPr>
        <w:ind w:left="851" w:right="-1"/>
        <w:jc w:val="both"/>
        <w:rPr>
          <w:rFonts w:ascii="Calibri" w:hAnsi="Calibri"/>
        </w:rPr>
      </w:pPr>
      <w:r w:rsidRPr="00396B84">
        <w:rPr>
          <w:rFonts w:asciiTheme="minorHAnsi" w:hAnsiTheme="minorHAnsi" w:cs="Arial"/>
        </w:rPr>
        <w:t>El licitante ganador entregará las pólizas de la partida 1 objeto del Concurso, en el Departamento de Servicios Generales de la Convocante, ubicado en Matamoros número 520</w:t>
      </w:r>
      <w:r w:rsidR="00524CA3">
        <w:rPr>
          <w:rFonts w:asciiTheme="minorHAnsi" w:hAnsiTheme="minorHAnsi" w:cs="Arial"/>
        </w:rPr>
        <w:t xml:space="preserve"> oriente</w:t>
      </w:r>
      <w:r w:rsidRPr="00396B84">
        <w:rPr>
          <w:rFonts w:asciiTheme="minorHAnsi" w:hAnsiTheme="minorHAnsi" w:cs="Arial"/>
        </w:rPr>
        <w:t xml:space="preserve">, </w:t>
      </w:r>
      <w:r w:rsidR="00524CA3">
        <w:rPr>
          <w:rFonts w:asciiTheme="minorHAnsi" w:hAnsiTheme="minorHAnsi" w:cs="Arial"/>
        </w:rPr>
        <w:t>planta baja,</w:t>
      </w:r>
      <w:r w:rsidRPr="00396B84">
        <w:rPr>
          <w:rFonts w:asciiTheme="minorHAnsi" w:hAnsiTheme="minorHAnsi" w:cs="Arial"/>
        </w:rPr>
        <w:t xml:space="preserve"> Zona Centro, Monterrey, N. L</w:t>
      </w:r>
      <w:r w:rsidR="001C1FAB" w:rsidRPr="00170459">
        <w:rPr>
          <w:rFonts w:ascii="Calibri" w:hAnsi="Calibri"/>
        </w:rPr>
        <w:t>.</w:t>
      </w:r>
    </w:p>
    <w:p w:rsidR="00095E6C" w:rsidRPr="00037DE1" w:rsidRDefault="00095E6C" w:rsidP="00A1692B">
      <w:pPr>
        <w:ind w:right="-1"/>
        <w:jc w:val="both"/>
        <w:rPr>
          <w:rFonts w:asciiTheme="minorHAnsi" w:hAnsiTheme="minorHAnsi" w:cs="Arial"/>
        </w:rPr>
      </w:pPr>
    </w:p>
    <w:p w:rsidR="001C1FAB" w:rsidRPr="000F6D6F" w:rsidRDefault="001C1FAB" w:rsidP="001C1FAB">
      <w:pPr>
        <w:tabs>
          <w:tab w:val="left" w:pos="993"/>
        </w:tabs>
        <w:ind w:left="567"/>
        <w:jc w:val="both"/>
        <w:rPr>
          <w:rFonts w:ascii="Calibri" w:hAnsi="Calibri"/>
          <w:b/>
          <w:u w:val="single"/>
        </w:rPr>
      </w:pPr>
      <w:r w:rsidRPr="000F6D6F">
        <w:rPr>
          <w:rFonts w:ascii="Calibri" w:hAnsi="Calibri"/>
          <w:b/>
          <w:u w:val="single"/>
        </w:rPr>
        <w:t>1.</w:t>
      </w:r>
      <w:r>
        <w:rPr>
          <w:rFonts w:ascii="Calibri" w:hAnsi="Calibri"/>
          <w:b/>
          <w:u w:val="single"/>
        </w:rPr>
        <w:t>3</w:t>
      </w:r>
      <w:r w:rsidRPr="000F6D6F">
        <w:rPr>
          <w:rFonts w:ascii="Calibri" w:hAnsi="Calibri"/>
          <w:b/>
          <w:u w:val="single"/>
        </w:rPr>
        <w:t>.- Período de Garantía</w:t>
      </w:r>
      <w:r>
        <w:rPr>
          <w:rFonts w:ascii="Calibri" w:hAnsi="Calibri"/>
          <w:b/>
          <w:u w:val="single"/>
        </w:rPr>
        <w:t xml:space="preserve"> sobre la Calidad del Servicio:</w:t>
      </w:r>
    </w:p>
    <w:p w:rsidR="001C1FAB" w:rsidRPr="000F6D6F" w:rsidRDefault="001C1FAB" w:rsidP="001C1FAB">
      <w:pPr>
        <w:tabs>
          <w:tab w:val="left" w:pos="993"/>
        </w:tabs>
        <w:ind w:left="567" w:right="51"/>
        <w:jc w:val="both"/>
        <w:rPr>
          <w:rFonts w:ascii="Calibri" w:hAnsi="Calibri"/>
        </w:rPr>
      </w:pPr>
    </w:p>
    <w:p w:rsidR="001C1FAB" w:rsidRDefault="001C1FAB" w:rsidP="001C1FAB">
      <w:pPr>
        <w:tabs>
          <w:tab w:val="left" w:pos="993"/>
        </w:tabs>
        <w:ind w:left="567"/>
        <w:jc w:val="both"/>
        <w:rPr>
          <w:rFonts w:ascii="Calibri" w:hAnsi="Calibri"/>
        </w:rPr>
      </w:pPr>
      <w:r w:rsidRPr="000F6D6F">
        <w:rPr>
          <w:rFonts w:ascii="Calibri" w:hAnsi="Calibri"/>
        </w:rPr>
        <w:t>El período de garantía de la prestación del servicio, estará sujeta a la vigencia del contrato</w:t>
      </w:r>
      <w:r>
        <w:rPr>
          <w:rFonts w:ascii="Calibri" w:hAnsi="Calibri"/>
        </w:rPr>
        <w:t>.</w:t>
      </w:r>
    </w:p>
    <w:p w:rsidR="001C1FAB" w:rsidRDefault="001C1FAB" w:rsidP="001C1FAB">
      <w:pPr>
        <w:tabs>
          <w:tab w:val="left" w:pos="993"/>
        </w:tabs>
        <w:ind w:left="567"/>
        <w:jc w:val="both"/>
        <w:rPr>
          <w:rFonts w:ascii="Calibri" w:hAnsi="Calibri"/>
        </w:rPr>
      </w:pPr>
    </w:p>
    <w:p w:rsidR="001C1FAB" w:rsidRDefault="001C1FAB" w:rsidP="000E3562">
      <w:pPr>
        <w:tabs>
          <w:tab w:val="left" w:pos="567"/>
          <w:tab w:val="right" w:pos="1276"/>
        </w:tabs>
        <w:ind w:left="567" w:right="49"/>
        <w:jc w:val="both"/>
        <w:rPr>
          <w:rFonts w:ascii="Calibri" w:hAnsi="Calibri"/>
        </w:rPr>
      </w:pPr>
      <w:r w:rsidRPr="00396EE6">
        <w:rPr>
          <w:rFonts w:ascii="Calibri" w:hAnsi="Calibri"/>
          <w:b/>
          <w:u w:val="single"/>
        </w:rPr>
        <w:t>1.4.- Control de Calidad:</w:t>
      </w:r>
      <w:r w:rsidR="000E3562" w:rsidRPr="000E3562">
        <w:rPr>
          <w:rFonts w:ascii="Calibri" w:hAnsi="Calibri"/>
        </w:rPr>
        <w:t xml:space="preserve"> </w:t>
      </w:r>
      <w:r w:rsidRPr="00396EE6">
        <w:rPr>
          <w:rFonts w:ascii="Calibri" w:hAnsi="Calibri"/>
        </w:rPr>
        <w:t>El control de calidad</w:t>
      </w:r>
      <w:r w:rsidRPr="000F6D6F">
        <w:rPr>
          <w:rFonts w:ascii="Calibri" w:hAnsi="Calibri"/>
        </w:rPr>
        <w:t xml:space="preserve"> será llevado a cabo por cada una de las unidades aplicativas y se hará conforme a los lineamientos de la Convocante</w:t>
      </w:r>
    </w:p>
    <w:p w:rsidR="001C1FAB" w:rsidRDefault="001C1FAB" w:rsidP="001C1FAB">
      <w:pPr>
        <w:tabs>
          <w:tab w:val="left" w:pos="567"/>
        </w:tabs>
        <w:spacing w:line="240" w:lineRule="atLeast"/>
        <w:ind w:left="567"/>
        <w:jc w:val="both"/>
        <w:rPr>
          <w:rFonts w:ascii="Calibri" w:hAnsi="Calibri"/>
        </w:rPr>
      </w:pPr>
    </w:p>
    <w:p w:rsidR="001C1FAB" w:rsidRDefault="001C1FAB" w:rsidP="000E3562">
      <w:pPr>
        <w:tabs>
          <w:tab w:val="left" w:pos="567"/>
        </w:tabs>
        <w:ind w:left="567" w:right="49"/>
        <w:jc w:val="both"/>
        <w:rPr>
          <w:rFonts w:ascii="Calibri" w:hAnsi="Calibri"/>
        </w:rPr>
      </w:pPr>
      <w:r w:rsidRPr="000F6D6F">
        <w:rPr>
          <w:rFonts w:ascii="Calibri" w:hAnsi="Calibri"/>
          <w:b/>
          <w:u w:val="single"/>
        </w:rPr>
        <w:t>1.</w:t>
      </w:r>
      <w:r>
        <w:rPr>
          <w:rFonts w:ascii="Calibri" w:hAnsi="Calibri"/>
          <w:b/>
          <w:u w:val="single"/>
        </w:rPr>
        <w:t>5</w:t>
      </w:r>
      <w:r w:rsidRPr="000F6D6F">
        <w:rPr>
          <w:rFonts w:ascii="Calibri" w:hAnsi="Calibri"/>
          <w:b/>
          <w:u w:val="single"/>
        </w:rPr>
        <w:t>.- Devoluciones:</w:t>
      </w:r>
      <w:r w:rsidR="000E3562">
        <w:rPr>
          <w:rFonts w:ascii="Calibri" w:hAnsi="Calibri"/>
        </w:rPr>
        <w:t xml:space="preserve"> </w:t>
      </w:r>
      <w:r w:rsidRPr="000E3562">
        <w:rPr>
          <w:rFonts w:ascii="Calibri" w:hAnsi="Calibri"/>
        </w:rPr>
        <w:t>La Convocante podrá hacer devoluciones cuando se comprueben deficiencias en la expedición de las pólizas, imputables al proveedor deberán ser atendidas dentro de las 24 horas siguientes a la reclamación.</w:t>
      </w:r>
    </w:p>
    <w:p w:rsidR="00D06DEA" w:rsidRPr="000E3562" w:rsidRDefault="00D06DEA" w:rsidP="000E3562">
      <w:pPr>
        <w:tabs>
          <w:tab w:val="left" w:pos="567"/>
        </w:tabs>
        <w:ind w:left="567" w:right="49"/>
        <w:jc w:val="both"/>
        <w:rPr>
          <w:rFonts w:ascii="Calibri" w:hAnsi="Calibri"/>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Pr="00037DE1"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037DE1">
        <w:rPr>
          <w:rFonts w:asciiTheme="minorHAnsi" w:hAnsiTheme="minorHAnsi"/>
          <w:bCs/>
        </w:rPr>
        <w:t>Infor</w:t>
      </w:r>
      <w:r w:rsidR="009B032C" w:rsidRPr="00037DE1">
        <w:rPr>
          <w:rFonts w:asciiTheme="minorHAnsi" w:hAnsiTheme="minorHAnsi"/>
          <w:bCs/>
        </w:rPr>
        <w:t xml:space="preserve">mación sobre la compañía </w:t>
      </w:r>
      <w:r w:rsidR="00263BDA" w:rsidRPr="002B2579">
        <w:rPr>
          <w:rFonts w:asciiTheme="minorHAnsi" w:hAnsiTheme="minorHAnsi"/>
          <w:bCs/>
        </w:rPr>
        <w:t xml:space="preserve">conformen a </w:t>
      </w:r>
      <w:r w:rsidR="00D441ED" w:rsidRPr="002B2579">
        <w:rPr>
          <w:rFonts w:asciiTheme="minorHAnsi" w:hAnsiTheme="minorHAnsi"/>
          <w:bCs/>
        </w:rPr>
        <w:t>A</w:t>
      </w:r>
      <w:r w:rsidR="009B032C" w:rsidRPr="002B2579">
        <w:rPr>
          <w:rFonts w:asciiTheme="minorHAnsi" w:hAnsiTheme="minorHAnsi"/>
          <w:bCs/>
        </w:rPr>
        <w:t xml:space="preserve">nexo </w:t>
      </w:r>
      <w:r w:rsidR="00A16B2E">
        <w:rPr>
          <w:rFonts w:asciiTheme="minorHAnsi" w:hAnsiTheme="minorHAnsi"/>
          <w:bCs/>
        </w:rPr>
        <w:t>8A</w:t>
      </w:r>
      <w:r w:rsidRPr="002B2579">
        <w:rPr>
          <w:rFonts w:asciiTheme="minorHAnsi" w:hAnsiTheme="minorHAnsi"/>
          <w:bCs/>
        </w:rPr>
        <w:t>, de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B03A5C" w:rsidRDefault="00B43A0B" w:rsidP="00B03A5C">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Pr="002B2579">
        <w:rPr>
          <w:rFonts w:asciiTheme="minorHAnsi" w:hAnsiTheme="minorHAnsi"/>
          <w:bCs/>
        </w:rPr>
        <w:t>,</w:t>
      </w:r>
      <w:r w:rsidR="00B03A5C">
        <w:rPr>
          <w:rFonts w:asciiTheme="minorHAnsi" w:hAnsiTheme="minorHAnsi"/>
          <w:bCs/>
        </w:rPr>
        <w:t xml:space="preserve">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B03A5C" w:rsidRPr="00B03A5C" w:rsidRDefault="00B03A5C" w:rsidP="00B03A5C">
      <w:pPr>
        <w:pStyle w:val="Prrafodelista"/>
        <w:rPr>
          <w:rFonts w:asciiTheme="minorHAnsi" w:hAnsiTheme="minorHAnsi"/>
          <w:bCs/>
        </w:rPr>
      </w:pPr>
    </w:p>
    <w:p w:rsidR="003E6595" w:rsidRPr="00B03A5C" w:rsidRDefault="00B03A5C" w:rsidP="00B03A5C">
      <w:pPr>
        <w:pStyle w:val="Prrafodelista"/>
        <w:numPr>
          <w:ilvl w:val="0"/>
          <w:numId w:val="5"/>
        </w:numPr>
        <w:tabs>
          <w:tab w:val="right" w:pos="851"/>
        </w:tabs>
        <w:ind w:left="567" w:right="49" w:firstLine="0"/>
        <w:jc w:val="both"/>
        <w:rPr>
          <w:rFonts w:asciiTheme="minorHAnsi" w:hAnsiTheme="minorHAnsi"/>
          <w:bCs/>
        </w:rPr>
      </w:pPr>
      <w:r w:rsidRPr="00B03A5C">
        <w:rPr>
          <w:rFonts w:asciiTheme="minorHAnsi" w:hAnsiTheme="minorHAnsi"/>
          <w:bCs/>
        </w:rPr>
        <w:t>Tratándose  de Personas  Físicas: Deberán acreditar su personalidad a través de: Constancia de Alta ante la Secretaría de Hacienda y Crédito Público e identificación oficial con fotografía y con acta de nacimiento</w:t>
      </w:r>
    </w:p>
    <w:p w:rsidR="00B03A5C" w:rsidRDefault="00B03A5C" w:rsidP="00B03A5C">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B03A5C" w:rsidRDefault="00B03A5C" w:rsidP="00B03A5C">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8A</w:t>
      </w:r>
      <w:r>
        <w:rPr>
          <w:rFonts w:asciiTheme="minorHAnsi" w:hAnsiTheme="minorHAnsi"/>
        </w:rPr>
        <w:t>.</w:t>
      </w:r>
    </w:p>
    <w:p w:rsidR="00B03A5C" w:rsidRDefault="00B03A5C" w:rsidP="00B03A5C">
      <w:pPr>
        <w:ind w:left="284" w:right="-1"/>
        <w:jc w:val="both"/>
        <w:rPr>
          <w:rFonts w:ascii="Calibri" w:hAnsi="Calibri"/>
          <w:b/>
          <w:u w:val="single"/>
        </w:rPr>
      </w:pPr>
    </w:p>
    <w:p w:rsidR="00B03A5C" w:rsidRPr="00487AE9" w:rsidRDefault="00B03A5C" w:rsidP="00B03A5C">
      <w:pPr>
        <w:ind w:left="284" w:right="-1"/>
        <w:jc w:val="both"/>
        <w:rPr>
          <w:rFonts w:ascii="Calibri" w:hAnsi="Calibri"/>
          <w:b/>
          <w:u w:val="single"/>
        </w:rPr>
      </w:pPr>
      <w:r>
        <w:rPr>
          <w:rFonts w:ascii="Calibri" w:hAnsi="Calibri"/>
          <w:b/>
          <w:u w:val="single"/>
        </w:rPr>
        <w:t>2.2. Inscripción de participantes:</w:t>
      </w:r>
    </w:p>
    <w:p w:rsidR="00B03A5C" w:rsidRDefault="00B03A5C" w:rsidP="00B03A5C">
      <w:pPr>
        <w:ind w:right="-1"/>
        <w:jc w:val="both"/>
        <w:rPr>
          <w:rFonts w:ascii="Calibri" w:hAnsi="Calibri"/>
        </w:rPr>
      </w:pPr>
    </w:p>
    <w:p w:rsidR="00B03A5C" w:rsidRPr="0039320A" w:rsidRDefault="00B03A5C" w:rsidP="00B03A5C">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00237568">
        <w:rPr>
          <w:rFonts w:ascii="Calibri" w:hAnsi="Calibri"/>
        </w:rPr>
        <w:t>49</w:t>
      </w:r>
      <w:r w:rsidRPr="0039320A">
        <w:rPr>
          <w:rFonts w:ascii="Calibri" w:hAnsi="Calibri"/>
        </w:rPr>
        <w:t>, 8130</w:t>
      </w:r>
      <w:r w:rsidR="00237568">
        <w:rPr>
          <w:rFonts w:ascii="Calibri" w:hAnsi="Calibri"/>
        </w:rPr>
        <w:t>7046,</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A125F">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B03A5C" w:rsidRPr="0039320A" w:rsidRDefault="00B03A5C" w:rsidP="00B03A5C">
      <w:pPr>
        <w:ind w:left="284" w:right="-1"/>
        <w:jc w:val="both"/>
        <w:rPr>
          <w:rFonts w:ascii="Calibri" w:hAnsi="Calibri"/>
        </w:rPr>
      </w:pPr>
    </w:p>
    <w:p w:rsidR="00B03A5C" w:rsidRDefault="00B03A5C" w:rsidP="00B03A5C">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5E6330" w:rsidRDefault="005E6330" w:rsidP="005E6330">
      <w:pPr>
        <w:ind w:left="284"/>
        <w:jc w:val="both"/>
        <w:rPr>
          <w:rFonts w:ascii="Calibri" w:hAnsi="Calibri"/>
        </w:rPr>
      </w:pPr>
    </w:p>
    <w:p w:rsidR="00B03A5C" w:rsidRPr="00037DE1" w:rsidRDefault="00B03A5C" w:rsidP="00B03A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B03A5C" w:rsidRPr="00037DE1" w:rsidRDefault="00B03A5C" w:rsidP="00B03A5C">
      <w:pPr>
        <w:ind w:right="49"/>
        <w:jc w:val="both"/>
        <w:rPr>
          <w:rFonts w:asciiTheme="minorHAnsi" w:hAnsiTheme="minorHAnsi"/>
          <w:b/>
        </w:rPr>
      </w:pPr>
    </w:p>
    <w:p w:rsidR="00B03A5C" w:rsidRPr="003E6595" w:rsidRDefault="00B03A5C" w:rsidP="00B03A5C">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B03A5C" w:rsidRPr="00E27A5A" w:rsidRDefault="00B03A5C" w:rsidP="00B03A5C">
      <w:pPr>
        <w:pStyle w:val="Prrafodelista"/>
        <w:ind w:left="1065" w:right="49"/>
        <w:jc w:val="both"/>
        <w:rPr>
          <w:rFonts w:asciiTheme="minorHAnsi" w:hAnsiTheme="minorHAnsi"/>
          <w:b/>
        </w:rPr>
      </w:pPr>
    </w:p>
    <w:p w:rsidR="00B03A5C" w:rsidRDefault="00B03A5C" w:rsidP="00B03A5C">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B03A5C" w:rsidRPr="003E6595" w:rsidRDefault="00B03A5C" w:rsidP="00B03A5C"/>
    <w:p w:rsidR="00B03A5C"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Pr>
          <w:rFonts w:asciiTheme="minorHAnsi" w:hAnsiTheme="minorHAnsi"/>
        </w:rPr>
        <w:t>s</w:t>
      </w:r>
      <w:r w:rsidRPr="00E27A5A">
        <w:rPr>
          <w:rFonts w:asciiTheme="minorHAnsi" w:hAnsiTheme="minorHAnsi"/>
        </w:rPr>
        <w:t xml:space="preserve"> propuesta</w:t>
      </w:r>
      <w:r>
        <w:rPr>
          <w:rFonts w:asciiTheme="minorHAnsi" w:hAnsiTheme="minorHAnsi"/>
        </w:rPr>
        <w:t>s</w:t>
      </w:r>
      <w:r w:rsidRPr="00E27A5A">
        <w:rPr>
          <w:rFonts w:asciiTheme="minorHAnsi" w:hAnsiTheme="minorHAnsi"/>
        </w:rPr>
        <w:t xml:space="preserve"> técnica</w:t>
      </w:r>
      <w:r>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B03A5C" w:rsidRDefault="00B03A5C" w:rsidP="00B03A5C">
      <w:pPr>
        <w:pStyle w:val="Prrafodelista"/>
        <w:rPr>
          <w:rFonts w:asciiTheme="minorHAnsi" w:hAnsiTheme="minorHAnsi"/>
        </w:rPr>
      </w:pPr>
    </w:p>
    <w:p w:rsidR="00B03A5C" w:rsidRPr="00E27A5A" w:rsidRDefault="00B03A5C" w:rsidP="00B03A5C">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B03A5C" w:rsidRDefault="00B03A5C" w:rsidP="00B03A5C">
      <w:pPr>
        <w:pStyle w:val="Prrafodelista"/>
        <w:ind w:left="426"/>
        <w:rPr>
          <w:rFonts w:asciiTheme="minorHAnsi" w:hAnsiTheme="minorHAnsi"/>
        </w:rPr>
      </w:pPr>
    </w:p>
    <w:p w:rsidR="00B03A5C" w:rsidRPr="003E6595" w:rsidRDefault="00B03A5C" w:rsidP="00B03A5C">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B03A5C" w:rsidRPr="00E27A5A" w:rsidRDefault="00B03A5C" w:rsidP="00B03A5C">
      <w:pPr>
        <w:pStyle w:val="Prrafodelista"/>
        <w:tabs>
          <w:tab w:val="left" w:pos="720"/>
          <w:tab w:val="left" w:pos="9639"/>
        </w:tabs>
        <w:ind w:left="1065"/>
        <w:jc w:val="both"/>
        <w:rPr>
          <w:rFonts w:asciiTheme="minorHAnsi" w:hAnsiTheme="minorHAnsi"/>
          <w:b/>
        </w:rPr>
      </w:pPr>
    </w:p>
    <w:p w:rsidR="00B03A5C"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sidR="00F911FD">
        <w:rPr>
          <w:rFonts w:asciiTheme="minorHAnsi" w:hAnsiTheme="minorHAnsi"/>
        </w:rPr>
        <w:t>s</w:t>
      </w:r>
      <w:r w:rsidRPr="00E27A5A">
        <w:rPr>
          <w:rFonts w:asciiTheme="minorHAnsi" w:hAnsiTheme="minorHAnsi"/>
        </w:rPr>
        <w:t xml:space="preserve"> sobre</w:t>
      </w:r>
      <w:r w:rsidR="00F911FD">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B03A5C" w:rsidRPr="00E27A5A" w:rsidRDefault="00B03A5C" w:rsidP="00B03A5C">
      <w:pPr>
        <w:pStyle w:val="Prrafodelista"/>
        <w:tabs>
          <w:tab w:val="left" w:pos="9639"/>
        </w:tabs>
        <w:ind w:left="1418"/>
        <w:jc w:val="both"/>
        <w:rPr>
          <w:rFonts w:asciiTheme="minorHAnsi" w:hAnsiTheme="minorHAnsi"/>
        </w:rPr>
      </w:pPr>
    </w:p>
    <w:p w:rsidR="00B03A5C" w:rsidRPr="00E27A5A" w:rsidRDefault="00B03A5C" w:rsidP="00B03A5C">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Pr>
          <w:rFonts w:asciiTheme="minorHAnsi" w:hAnsiTheme="minorHAnsi"/>
        </w:rPr>
        <w:t>.</w:t>
      </w:r>
    </w:p>
    <w:p w:rsidR="00B03A5C" w:rsidRPr="00F90C73" w:rsidRDefault="00B03A5C"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Propuesta Técnica conforme al formato del anexo 2 de las presentes bases</w:t>
      </w:r>
      <w:r w:rsidR="00C66B08">
        <w:rPr>
          <w:rFonts w:asciiTheme="minorHAnsi" w:hAnsiTheme="minorHAnsi"/>
        </w:rPr>
        <w:t>, en la que se detalle la cobertura del seguro que ofrece.</w:t>
      </w:r>
    </w:p>
    <w:p w:rsidR="00583901" w:rsidRPr="00C66B08" w:rsidRDefault="00583901" w:rsidP="00583901">
      <w:pPr>
        <w:numPr>
          <w:ilvl w:val="0"/>
          <w:numId w:val="8"/>
        </w:numPr>
        <w:tabs>
          <w:tab w:val="left" w:pos="1134"/>
        </w:tabs>
        <w:ind w:right="49"/>
        <w:jc w:val="both"/>
        <w:rPr>
          <w:rFonts w:asciiTheme="minorHAnsi" w:hAnsiTheme="minorHAnsi" w:cstheme="minorHAnsi"/>
          <w:color w:val="000000"/>
        </w:rPr>
      </w:pPr>
      <w:r w:rsidRPr="003B3E89">
        <w:rPr>
          <w:rFonts w:asciiTheme="minorHAnsi" w:hAnsiTheme="minorHAnsi" w:cs="Arial"/>
          <w:lang w:val="es-MX"/>
        </w:rPr>
        <w:lastRenderedPageBreak/>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C66B08">
        <w:rPr>
          <w:rFonts w:asciiTheme="minorHAnsi" w:hAnsiTheme="minorHAnsi" w:cstheme="minorHAnsi"/>
          <w:lang w:val="es-MX"/>
        </w:rPr>
        <w:t>Mexicanas, las Normas Mexicanas y a falta de éstas, con las Normas Internacionales.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rPr>
        <w:t xml:space="preserve">Carta </w:t>
      </w:r>
      <w:r w:rsidRPr="00396B84">
        <w:rPr>
          <w:rFonts w:asciiTheme="minorHAnsi" w:hAnsiTheme="minorHAnsi" w:cs="Arial"/>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p w:rsidR="00524CA3" w:rsidRPr="00396B84" w:rsidRDefault="00524CA3" w:rsidP="00524CA3">
      <w:pPr>
        <w:numPr>
          <w:ilvl w:val="0"/>
          <w:numId w:val="8"/>
        </w:numPr>
        <w:tabs>
          <w:tab w:val="left" w:pos="1134"/>
        </w:tabs>
        <w:ind w:right="49"/>
        <w:jc w:val="both"/>
        <w:rPr>
          <w:rFonts w:asciiTheme="minorHAnsi" w:hAnsiTheme="minorHAnsi"/>
          <w:color w:val="000000"/>
        </w:rPr>
      </w:pPr>
      <w:r w:rsidRPr="00396B84">
        <w:rPr>
          <w:rFonts w:asciiTheme="minorHAnsi" w:hAnsiTheme="minorHAnsi" w:cs="Arial"/>
        </w:rPr>
        <w:t>Carta notariada u original y copia para su cotejo de la autorización otorgada por la Secretaría de Hacienda y Crédito Público para operar como compañía de Seguros.</w:t>
      </w:r>
      <w:r w:rsidRPr="00396B84">
        <w:rPr>
          <w:rFonts w:asciiTheme="minorHAnsi" w:hAnsiTheme="minorHAnsi"/>
        </w:rPr>
        <w:t xml:space="preserve"> </w:t>
      </w:r>
    </w:p>
    <w:p w:rsidR="00524CA3" w:rsidRPr="00396B84" w:rsidRDefault="00524CA3" w:rsidP="00524CA3">
      <w:pPr>
        <w:numPr>
          <w:ilvl w:val="0"/>
          <w:numId w:val="8"/>
        </w:numPr>
        <w:tabs>
          <w:tab w:val="left" w:pos="1134"/>
        </w:tabs>
        <w:ind w:right="49"/>
        <w:jc w:val="both"/>
        <w:rPr>
          <w:rFonts w:asciiTheme="minorHAnsi" w:hAnsiTheme="minorHAnsi"/>
          <w:color w:val="000000"/>
        </w:rPr>
      </w:pPr>
      <w:r>
        <w:rPr>
          <w:rFonts w:asciiTheme="minorHAnsi" w:hAnsiTheme="minorHAnsi"/>
        </w:rPr>
        <w:t xml:space="preserve">Anexo </w:t>
      </w:r>
      <w:r w:rsidR="002F7252">
        <w:rPr>
          <w:rFonts w:asciiTheme="minorHAnsi" w:hAnsiTheme="minorHAnsi"/>
        </w:rPr>
        <w:t>1</w:t>
      </w:r>
      <w:r>
        <w:rPr>
          <w:rFonts w:asciiTheme="minorHAnsi" w:hAnsiTheme="minorHAnsi"/>
        </w:rPr>
        <w:t>-</w:t>
      </w:r>
      <w:r w:rsidR="002F7252">
        <w:rPr>
          <w:rFonts w:asciiTheme="minorHAnsi" w:hAnsiTheme="minorHAnsi"/>
        </w:rPr>
        <w:t>B</w:t>
      </w:r>
      <w:r>
        <w:rPr>
          <w:rFonts w:asciiTheme="minorHAnsi" w:hAnsiTheme="minorHAnsi"/>
        </w:rPr>
        <w:t xml:space="preserve">: </w:t>
      </w:r>
      <w:r w:rsidRPr="00396B84">
        <w:rPr>
          <w:rFonts w:asciiTheme="minorHAnsi" w:hAnsiTheme="minorHAnsi"/>
        </w:rPr>
        <w:t>Condiciones Generales de la Póliza.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Cd o USB que contenga el total de los documentos incluidos en el sobre técnico en formato pdf, word o excel.</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w:t>
      </w:r>
      <w:r w:rsidR="00FA5115">
        <w:rPr>
          <w:rFonts w:asciiTheme="minorHAnsi" w:hAnsiTheme="minorHAnsi"/>
        </w:rPr>
        <w:t>el servicio</w:t>
      </w:r>
      <w:r w:rsidRPr="00CA04EA">
        <w:rPr>
          <w:rFonts w:asciiTheme="minorHAnsi" w:hAnsiTheme="minorHAnsi"/>
        </w:rPr>
        <w:t xml:space="preserve"> que oferta y </w:t>
      </w:r>
      <w:r w:rsidR="00FA5115">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w:t>
      </w:r>
      <w:r w:rsidR="003A125F">
        <w:rPr>
          <w:rFonts w:asciiTheme="minorHAnsi" w:hAnsiTheme="minorHAnsi" w:cs="Arial"/>
        </w:rPr>
        <w:t xml:space="preserve"> positiva</w:t>
      </w:r>
      <w:r w:rsidRPr="007E5216">
        <w:rPr>
          <w:rFonts w:asciiTheme="minorHAnsi" w:hAnsiTheme="minorHAnsi" w:cs="Arial"/>
        </w:rPr>
        <w:t xml:space="preserve"> sobre el cumplimiento de sus obligaciones fiscales, conforme a l</w:t>
      </w:r>
      <w:r w:rsidR="00C40420">
        <w:rPr>
          <w:rFonts w:asciiTheme="minorHAnsi" w:hAnsiTheme="minorHAnsi" w:cs="Arial"/>
        </w:rPr>
        <w:t>o establecido en las regla 2.1.31</w:t>
      </w:r>
      <w:r w:rsidRPr="007E5216">
        <w:rPr>
          <w:rFonts w:asciiTheme="minorHAnsi" w:hAnsiTheme="minorHAnsi" w:cs="Arial"/>
        </w:rPr>
        <w:t xml:space="preserve"> de la Miscelánea Fiscal para el Ejercicio 201</w:t>
      </w:r>
      <w:r w:rsidR="00C40420">
        <w:rPr>
          <w:rFonts w:asciiTheme="minorHAnsi" w:hAnsiTheme="minorHAnsi" w:cs="Arial"/>
        </w:rPr>
        <w:t>7</w:t>
      </w:r>
      <w:r w:rsidR="00237568">
        <w:rPr>
          <w:rFonts w:asciiTheme="minorHAnsi" w:hAnsiTheme="minorHAnsi" w:cs="Arial"/>
        </w:rPr>
        <w:t xml:space="preserve"> publicada en el DOF el 23</w:t>
      </w:r>
      <w:r w:rsidRPr="007E5216">
        <w:rPr>
          <w:rFonts w:asciiTheme="minorHAnsi" w:hAnsiTheme="minorHAnsi" w:cs="Arial"/>
        </w:rPr>
        <w:t xml:space="preserve"> de </w:t>
      </w:r>
      <w:r w:rsidR="00C40420">
        <w:rPr>
          <w:rFonts w:asciiTheme="minorHAnsi" w:hAnsiTheme="minorHAnsi" w:cs="Arial"/>
        </w:rPr>
        <w:lastRenderedPageBreak/>
        <w:t>Diciembre</w:t>
      </w:r>
      <w:r w:rsidR="00237568">
        <w:rPr>
          <w:rFonts w:asciiTheme="minorHAnsi" w:hAnsiTheme="minorHAnsi" w:cs="Arial"/>
        </w:rPr>
        <w:t xml:space="preserve"> de 201</w:t>
      </w:r>
      <w:r w:rsidR="00C40420">
        <w:rPr>
          <w:rFonts w:asciiTheme="minorHAnsi" w:hAnsiTheme="minorHAnsi" w:cs="Arial"/>
        </w:rPr>
        <w:t>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w:t>
      </w:r>
      <w:r w:rsidR="00FA5115">
        <w:rPr>
          <w:rFonts w:asciiTheme="minorHAnsi" w:hAnsiTheme="minorHAnsi" w:cs="Arial"/>
          <w:lang w:val="es-MX"/>
        </w:rPr>
        <w:t>prestación del servicio</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43342" w:rsidRPr="00A16B2E" w:rsidRDefault="00943342" w:rsidP="00943342">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943342" w:rsidRPr="00A16B2E" w:rsidRDefault="00943342" w:rsidP="00943342">
      <w:pPr>
        <w:rPr>
          <w:rFonts w:asciiTheme="minorHAnsi" w:hAnsiTheme="minorHAnsi" w:cs="Arial"/>
          <w:lang w:val="es-MX"/>
        </w:rPr>
      </w:pPr>
    </w:p>
    <w:p w:rsidR="00943342" w:rsidRPr="00CA04EA" w:rsidRDefault="00943342" w:rsidP="0094334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43342" w:rsidRPr="00CA04EA" w:rsidRDefault="00943342" w:rsidP="00943342">
      <w:pPr>
        <w:ind w:left="720" w:right="180"/>
        <w:jc w:val="both"/>
        <w:outlineLvl w:val="0"/>
        <w:rPr>
          <w:rFonts w:ascii="Calibri" w:hAnsi="Calibri"/>
          <w:b/>
          <w:bCs/>
        </w:rPr>
      </w:pPr>
    </w:p>
    <w:p w:rsidR="00943342" w:rsidRDefault="006726E1" w:rsidP="00943342">
      <w:pPr>
        <w:numPr>
          <w:ilvl w:val="0"/>
          <w:numId w:val="13"/>
        </w:numPr>
        <w:ind w:left="1418" w:right="180" w:hanging="284"/>
        <w:jc w:val="both"/>
        <w:rPr>
          <w:rFonts w:ascii="Calibri" w:hAnsi="Calibri"/>
          <w:bCs/>
        </w:rPr>
      </w:pPr>
      <w:r>
        <w:rPr>
          <w:rFonts w:ascii="Calibri" w:hAnsi="Calibri"/>
          <w:b/>
          <w:bCs/>
        </w:rPr>
        <w:t>ANEXOS 3 y 4.</w:t>
      </w:r>
    </w:p>
    <w:p w:rsidR="000B78E5" w:rsidRPr="00943342" w:rsidRDefault="00943342" w:rsidP="00943342">
      <w:pPr>
        <w:numPr>
          <w:ilvl w:val="0"/>
          <w:numId w:val="13"/>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rsidR="00943342" w:rsidRDefault="00943342" w:rsidP="000B78E5">
      <w:pPr>
        <w:tabs>
          <w:tab w:val="left" w:pos="0"/>
          <w:tab w:val="left" w:pos="10064"/>
        </w:tabs>
        <w:ind w:right="-1" w:firstLine="4"/>
        <w:jc w:val="both"/>
        <w:rPr>
          <w:rFonts w:ascii="Calibri" w:hAnsi="Calibri"/>
          <w:b/>
          <w:u w:val="single"/>
        </w:rPr>
      </w:pPr>
    </w:p>
    <w:p w:rsidR="00943342" w:rsidRDefault="00943342" w:rsidP="000B78E5">
      <w:pPr>
        <w:tabs>
          <w:tab w:val="left" w:pos="0"/>
          <w:tab w:val="left" w:pos="10064"/>
        </w:tabs>
        <w:ind w:right="-1" w:firstLine="4"/>
        <w:jc w:val="both"/>
        <w:rPr>
          <w:rFonts w:ascii="Calibri" w:hAnsi="Calibri"/>
          <w:b/>
          <w:u w:val="single"/>
        </w:rPr>
      </w:pPr>
    </w:p>
    <w:p w:rsidR="00943342" w:rsidRPr="00A16B2E" w:rsidRDefault="00943342" w:rsidP="00943342">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943342" w:rsidRPr="00A16B2E" w:rsidRDefault="00943342" w:rsidP="00943342">
      <w:pPr>
        <w:jc w:val="both"/>
        <w:rPr>
          <w:rFonts w:ascii="Calibri" w:hAnsi="Calibri"/>
        </w:rPr>
      </w:pPr>
    </w:p>
    <w:p w:rsidR="00943342" w:rsidRPr="000B78E5" w:rsidRDefault="00943342" w:rsidP="0094334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43342" w:rsidRPr="000B78E5" w:rsidRDefault="00943342" w:rsidP="00943342">
      <w:pPr>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943342" w:rsidRPr="000B78E5" w:rsidRDefault="00943342" w:rsidP="00943342">
      <w:pPr>
        <w:pStyle w:val="Prrafodelista"/>
        <w:ind w:left="0"/>
        <w:jc w:val="both"/>
        <w:rPr>
          <w:rFonts w:asciiTheme="minorHAnsi" w:hAnsiTheme="minorHAnsi"/>
        </w:rPr>
      </w:pPr>
    </w:p>
    <w:p w:rsidR="00943342" w:rsidRPr="000B78E5" w:rsidRDefault="00943342" w:rsidP="0094334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943342" w:rsidRPr="000B78E5" w:rsidRDefault="00943342" w:rsidP="00943342">
      <w:pPr>
        <w:pStyle w:val="Prrafodelista"/>
        <w:ind w:left="360"/>
        <w:jc w:val="both"/>
        <w:rPr>
          <w:rFonts w:asciiTheme="minorHAnsi" w:hAnsiTheme="minorHAnsi"/>
        </w:rPr>
      </w:pPr>
    </w:p>
    <w:p w:rsidR="00943342" w:rsidRPr="000B78E5" w:rsidRDefault="00943342" w:rsidP="00943342">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943342" w:rsidRPr="000B78E5" w:rsidRDefault="00943342" w:rsidP="00943342">
      <w:pPr>
        <w:tabs>
          <w:tab w:val="left" w:pos="10064"/>
        </w:tabs>
        <w:ind w:right="-1"/>
        <w:jc w:val="both"/>
        <w:rPr>
          <w:rFonts w:asciiTheme="minorHAnsi" w:hAnsiTheme="minorHAnsi"/>
          <w:b/>
        </w:rPr>
      </w:pPr>
    </w:p>
    <w:p w:rsidR="00943342" w:rsidRPr="000B78E5" w:rsidRDefault="00943342" w:rsidP="0094334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43342" w:rsidRPr="000B78E5" w:rsidRDefault="00943342" w:rsidP="00943342">
      <w:pPr>
        <w:tabs>
          <w:tab w:val="left" w:pos="9923"/>
        </w:tabs>
        <w:ind w:right="-1"/>
        <w:jc w:val="both"/>
        <w:rPr>
          <w:rFonts w:asciiTheme="minorHAnsi" w:hAnsiTheme="minorHAnsi"/>
          <w:b/>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sidR="00F911FD">
        <w:rPr>
          <w:rFonts w:asciiTheme="minorHAnsi" w:hAnsiTheme="minorHAnsi"/>
        </w:rPr>
        <w:t>de los cuales</w:t>
      </w:r>
      <w:r w:rsidRPr="000B78E5">
        <w:rPr>
          <w:rFonts w:asciiTheme="minorHAnsi" w:hAnsiTheme="minorHAnsi"/>
        </w:rPr>
        <w:t xml:space="preserve"> deberá presentar </w:t>
      </w:r>
      <w:r w:rsidR="00F911FD">
        <w:rPr>
          <w:rFonts w:asciiTheme="minorHAnsi" w:hAnsiTheme="minorHAnsi"/>
        </w:rPr>
        <w:t xml:space="preserve">en un sobre </w:t>
      </w:r>
      <w:r w:rsidRPr="000B78E5">
        <w:rPr>
          <w:rFonts w:asciiTheme="minorHAnsi" w:hAnsiTheme="minorHAnsi"/>
        </w:rPr>
        <w:t xml:space="preserve">sus propuestas técnicas y </w:t>
      </w:r>
      <w:r w:rsidR="00F911FD">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A125F">
        <w:rPr>
          <w:rFonts w:asciiTheme="minorHAnsi" w:hAnsiTheme="minorHAnsi"/>
        </w:rPr>
        <w:t>.1</w:t>
      </w:r>
      <w:r w:rsidRPr="000B78E5">
        <w:rPr>
          <w:rFonts w:asciiTheme="minorHAnsi" w:hAnsiTheme="minorHAnsi"/>
        </w:rPr>
        <w:t xml:space="preserve"> de estas bases, fuera de los sobres.</w:t>
      </w:r>
    </w:p>
    <w:p w:rsidR="00943342" w:rsidRPr="000B78E5" w:rsidRDefault="00943342" w:rsidP="00943342">
      <w:pPr>
        <w:tabs>
          <w:tab w:val="left" w:pos="9923"/>
        </w:tabs>
        <w:ind w:left="709" w:right="-1"/>
        <w:jc w:val="both"/>
        <w:rPr>
          <w:rFonts w:asciiTheme="minorHAnsi" w:hAnsiTheme="minorHAnsi"/>
        </w:rPr>
      </w:pPr>
    </w:p>
    <w:p w:rsidR="00943342" w:rsidRPr="000B78E5"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943342" w:rsidRPr="000B78E5" w:rsidRDefault="00943342" w:rsidP="00943342">
      <w:pPr>
        <w:tabs>
          <w:tab w:val="left" w:pos="9923"/>
        </w:tabs>
        <w:ind w:right="-1"/>
        <w:jc w:val="both"/>
        <w:rPr>
          <w:rFonts w:asciiTheme="minorHAnsi" w:hAnsiTheme="minorHAnsi"/>
        </w:rPr>
      </w:pPr>
    </w:p>
    <w:p w:rsidR="00943342" w:rsidRDefault="00943342" w:rsidP="00943342">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rsidR="00943342" w:rsidRDefault="00943342" w:rsidP="00943342">
      <w:pPr>
        <w:pStyle w:val="Prrafodelista"/>
        <w:rPr>
          <w:rFonts w:asciiTheme="minorHAnsi" w:hAnsiTheme="minorHAnsi" w:cstheme="minorHAnsi"/>
        </w:rPr>
      </w:pPr>
    </w:p>
    <w:p w:rsidR="00943342" w:rsidRPr="0039320A" w:rsidRDefault="00943342" w:rsidP="00943342">
      <w:pPr>
        <w:ind w:left="720" w:right="49"/>
        <w:jc w:val="both"/>
        <w:rPr>
          <w:rFonts w:ascii="Calibri" w:hAnsi="Calibri"/>
        </w:rPr>
      </w:pPr>
    </w:p>
    <w:p w:rsidR="00943342" w:rsidRPr="00A16B2E" w:rsidRDefault="00943342" w:rsidP="0094334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43342" w:rsidRPr="00A16B2E" w:rsidRDefault="00943342" w:rsidP="00943342">
      <w:pPr>
        <w:ind w:left="567" w:right="-1" w:hanging="567"/>
        <w:jc w:val="both"/>
        <w:rPr>
          <w:rFonts w:ascii="Calibri" w:hAnsi="Calibri"/>
          <w:b/>
        </w:rPr>
      </w:pP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943342" w:rsidRPr="00A16B2E" w:rsidRDefault="00943342" w:rsidP="0094334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943342" w:rsidRPr="0039320A" w:rsidRDefault="00943342" w:rsidP="00943342">
      <w:pPr>
        <w:numPr>
          <w:ilvl w:val="0"/>
          <w:numId w:val="15"/>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43342" w:rsidRPr="0039320A" w:rsidRDefault="00943342" w:rsidP="0094334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43342" w:rsidRPr="00E27A9B" w:rsidRDefault="00943342" w:rsidP="0094334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43342" w:rsidRPr="00E27A9B" w:rsidRDefault="00943342" w:rsidP="0094334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43342" w:rsidRPr="00E27A9B" w:rsidRDefault="00943342" w:rsidP="00943342">
      <w:pPr>
        <w:numPr>
          <w:ilvl w:val="0"/>
          <w:numId w:val="15"/>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w:t>
      </w:r>
      <w:r w:rsidR="00E02420">
        <w:rPr>
          <w:rFonts w:ascii="Calibri" w:hAnsi="Calibri"/>
        </w:rPr>
        <w:t>,</w:t>
      </w:r>
      <w:r w:rsidRPr="00E27A9B">
        <w:rPr>
          <w:rFonts w:ascii="Calibri" w:hAnsi="Calibri"/>
        </w:rPr>
        <w:t xml:space="preserve"> esto de conformidad con lo dispuesto en el Artículo 35 de la Ley de Adquisiciones, Arrendamientos y Contratación de Ser</w:t>
      </w:r>
      <w:r>
        <w:rPr>
          <w:rFonts w:ascii="Calibri" w:hAnsi="Calibri"/>
        </w:rPr>
        <w:t>vicios del Estado de Nuevo León y 74 de su reglamento.</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43342" w:rsidRPr="0039320A" w:rsidRDefault="00943342" w:rsidP="0094334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12127D" w:rsidRPr="0039320A">
        <w:rPr>
          <w:rFonts w:ascii="Calibri" w:hAnsi="Calibri"/>
        </w:rPr>
        <w:t>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237568" w:rsidRDefault="00237568"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C40420" w:rsidRDefault="00C40420" w:rsidP="0033428B">
      <w:pPr>
        <w:pStyle w:val="Textoindependiente26"/>
        <w:tabs>
          <w:tab w:val="clear" w:pos="1276"/>
        </w:tabs>
        <w:ind w:right="-1"/>
        <w:outlineLvl w:val="0"/>
        <w:rPr>
          <w:rFonts w:ascii="Calibri" w:hAnsi="Calibri"/>
          <w:b w:val="0"/>
          <w:sz w:val="20"/>
        </w:rPr>
      </w:pPr>
    </w:p>
    <w:p w:rsidR="00C40420" w:rsidRDefault="00C40420" w:rsidP="0033428B">
      <w:pPr>
        <w:pStyle w:val="Textoindependiente26"/>
        <w:tabs>
          <w:tab w:val="clear" w:pos="1276"/>
        </w:tabs>
        <w:ind w:right="-1"/>
        <w:outlineLvl w:val="0"/>
        <w:rPr>
          <w:rFonts w:ascii="Calibri" w:hAnsi="Calibri"/>
          <w:b w:val="0"/>
          <w:sz w:val="20"/>
        </w:rPr>
      </w:pPr>
    </w:p>
    <w:p w:rsidR="00C40420" w:rsidRDefault="00C40420" w:rsidP="0033428B">
      <w:pPr>
        <w:pStyle w:val="Textoindependiente26"/>
        <w:tabs>
          <w:tab w:val="clear" w:pos="1276"/>
        </w:tabs>
        <w:ind w:right="-1"/>
        <w:outlineLvl w:val="0"/>
        <w:rPr>
          <w:rFonts w:ascii="Calibri" w:hAnsi="Calibri"/>
          <w:b w:val="0"/>
          <w:sz w:val="20"/>
        </w:rPr>
      </w:pPr>
    </w:p>
    <w:p w:rsidR="00C40420" w:rsidRPr="0039320A" w:rsidRDefault="00C40420" w:rsidP="0033428B">
      <w:pPr>
        <w:pStyle w:val="Textoindependiente26"/>
        <w:tabs>
          <w:tab w:val="clear" w:pos="1276"/>
        </w:tabs>
        <w:ind w:right="-1"/>
        <w:outlineLvl w:val="0"/>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lastRenderedPageBreak/>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3A125F">
        <w:rPr>
          <w:rFonts w:ascii="Calibri" w:hAnsi="Calibri"/>
          <w:b w:val="0"/>
          <w:sz w:val="20"/>
        </w:rPr>
        <w:t>servicios</w:t>
      </w:r>
      <w:r w:rsidRPr="0039320A">
        <w:rPr>
          <w:rFonts w:ascii="Calibri" w:hAnsi="Calibri"/>
          <w:b w:val="0"/>
          <w:sz w:val="20"/>
        </w:rPr>
        <w:t xml:space="preserve"> objeto del contrato.</w:t>
      </w: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C66B08">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w:t>
      </w:r>
      <w:r w:rsidR="00C66B08">
        <w:rPr>
          <w:rFonts w:ascii="Calibri" w:hAnsi="Calibri"/>
          <w:sz w:val="20"/>
        </w:rPr>
        <w:t xml:space="preserve"> DE GARANTÍA 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C66B08" w:rsidP="000B78E5">
      <w:pPr>
        <w:pStyle w:val="Textoindependiente26"/>
        <w:tabs>
          <w:tab w:val="clear" w:pos="1276"/>
        </w:tabs>
        <w:ind w:right="-1"/>
        <w:rPr>
          <w:rFonts w:ascii="Calibri" w:hAnsi="Calibri"/>
          <w:b w:val="0"/>
        </w:rPr>
      </w:pPr>
      <w:r>
        <w:rPr>
          <w:rFonts w:ascii="Calibri" w:hAnsi="Calibri"/>
          <w:b w:val="0"/>
          <w:sz w:val="20"/>
        </w:rPr>
        <w:t>El período de garantía de la prestación del servicio estará sujeta a la vigencia del contrato</w:t>
      </w:r>
      <w:r w:rsidR="000B78E5"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sidR="000B78E5">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C66B08">
        <w:rPr>
          <w:rFonts w:ascii="Calibri" w:hAnsi="Calibri"/>
        </w:rPr>
        <w:t>de las pólizas</w:t>
      </w:r>
      <w:r w:rsidR="004C675C">
        <w:rPr>
          <w:rFonts w:ascii="Calibri" w:hAnsi="Calibri"/>
        </w:rPr>
        <w:t xml:space="preserve"> </w:t>
      </w:r>
      <w:r w:rsidRPr="0090500C">
        <w:rPr>
          <w:rFonts w:ascii="Calibri" w:hAnsi="Calibri"/>
        </w:rPr>
        <w:t>adquirid</w:t>
      </w:r>
      <w:r w:rsidR="00C66B08">
        <w:rPr>
          <w:rFonts w:ascii="Calibri" w:hAnsi="Calibri"/>
        </w:rPr>
        <w:t>as</w:t>
      </w:r>
      <w:r w:rsidRPr="0090500C">
        <w:rPr>
          <w:rFonts w:ascii="Calibri" w:hAnsi="Calibri"/>
        </w:rPr>
        <w:t xml:space="preserve"> en el presente concurso se realizará en Pesos Mexicanos dentro de los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C66B08">
        <w:rPr>
          <w:rFonts w:ascii="Calibri" w:hAnsi="Calibri" w:cs="Arial"/>
          <w:iCs/>
        </w:rPr>
        <w:t>de la prestación del servicio</w:t>
      </w:r>
      <w:r w:rsidRPr="0039320A">
        <w:rPr>
          <w:rFonts w:ascii="Calibri" w:hAnsi="Calibri" w:cs="Arial"/>
          <w:iCs/>
        </w:rPr>
        <w:t xml:space="preserve">, </w:t>
      </w:r>
      <w:r w:rsidR="007B050E">
        <w:rPr>
          <w:rFonts w:ascii="Calibri" w:hAnsi="Calibri" w:cs="Arial"/>
          <w:iCs/>
        </w:rPr>
        <w:t>deberán cumplir con las disposiciones d</w:t>
      </w:r>
      <w:r w:rsidR="00212F4C">
        <w:rPr>
          <w:rFonts w:ascii="Calibri" w:hAnsi="Calibri" w:cs="Arial"/>
          <w:iCs/>
        </w:rPr>
        <w:t>el</w:t>
      </w:r>
      <w:r w:rsidR="007B050E">
        <w:rPr>
          <w:rFonts w:ascii="Calibri" w:hAnsi="Calibri" w:cs="Arial"/>
          <w:iCs/>
        </w:rPr>
        <w:t xml:space="preserve"> S.A.T.,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w:t>
      </w:r>
      <w:r w:rsidR="00C66B08">
        <w:rPr>
          <w:rFonts w:ascii="Calibri" w:hAnsi="Calibri" w:cs="Arial"/>
          <w:iCs/>
        </w:rPr>
        <w:t>as pólizas</w:t>
      </w:r>
      <w:r>
        <w:rPr>
          <w:rFonts w:ascii="Calibri" w:hAnsi="Calibri" w:cs="Arial"/>
          <w:iCs/>
        </w:rPr>
        <w:t xml:space="preserve"> y por el </w:t>
      </w:r>
      <w:r w:rsidR="003A125F">
        <w:rPr>
          <w:rFonts w:ascii="Calibri" w:hAnsi="Calibri" w:cs="Arial"/>
          <w:iCs/>
        </w:rPr>
        <w:t>Jefe del departamento de</w:t>
      </w:r>
      <w:r w:rsidR="0012127D">
        <w:rPr>
          <w:rFonts w:ascii="Calibri" w:hAnsi="Calibri" w:cs="Arial"/>
          <w:iCs/>
        </w:rPr>
        <w:t xml:space="preserv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432619" w:rsidRPr="00432619" w:rsidRDefault="00432619" w:rsidP="00432619">
      <w:pPr>
        <w:jc w:val="both"/>
        <w:rPr>
          <w:rFonts w:ascii="Calibri" w:hAnsi="Calibri" w:cs="Arial"/>
          <w:iCs/>
        </w:rPr>
      </w:pPr>
      <w:r w:rsidRPr="0043261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432619">
          <w:rPr>
            <w:rFonts w:ascii="Calibri" w:hAnsi="Calibri" w:cs="Arial"/>
            <w:iCs/>
          </w:rPr>
          <w:t>http://cfdi.saludnl.gob.mx</w:t>
        </w:r>
      </w:hyperlink>
      <w:r w:rsidRPr="00432619">
        <w:rPr>
          <w:rFonts w:ascii="Calibri" w:hAnsi="Calibri" w:cs="Arial"/>
          <w:iCs/>
        </w:rPr>
        <w:t>, mediante un usuario y contraseña que deberá solicitarse a la Subdirecc</w:t>
      </w:r>
      <w:bookmarkStart w:id="0" w:name="_GoBack"/>
      <w:bookmarkEnd w:id="0"/>
      <w:r w:rsidRPr="00432619">
        <w:rPr>
          <w:rFonts w:ascii="Calibri" w:hAnsi="Calibri" w:cs="Arial"/>
          <w:iCs/>
        </w:rPr>
        <w:t xml:space="preserve">ión de Recursos Financieros de la Convocante, si no contara con éstos, deberán enviarse la solicitud correspondiente al correo </w:t>
      </w:r>
      <w:hyperlink r:id="rId10" w:history="1">
        <w:r w:rsidRPr="00432619">
          <w:rPr>
            <w:rFonts w:ascii="Calibri" w:hAnsi="Calibri" w:cs="Arial"/>
            <w:iCs/>
          </w:rPr>
          <w:t>buzonfiscal@saludnl.gob.mx</w:t>
        </w:r>
      </w:hyperlink>
      <w:r w:rsidRPr="00432619">
        <w:rPr>
          <w:rFonts w:ascii="Calibri" w:hAnsi="Calibri" w:cs="Arial"/>
          <w:iCs/>
        </w:rPr>
        <w:t>.</w:t>
      </w:r>
    </w:p>
    <w:p w:rsidR="00432619" w:rsidRDefault="00432619" w:rsidP="000B78E5">
      <w:pPr>
        <w:ind w:right="49"/>
        <w:jc w:val="both"/>
        <w:rPr>
          <w:rFonts w:ascii="Calibri" w:hAnsi="Calibri"/>
        </w:rPr>
      </w:pPr>
    </w:p>
    <w:p w:rsidR="00432619" w:rsidRDefault="00432619"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C66B08">
        <w:rPr>
          <w:rFonts w:ascii="Calibri" w:hAnsi="Calibri"/>
        </w:rPr>
        <w:t>del servicio</w:t>
      </w:r>
      <w:r w:rsidRPr="0090500C">
        <w:rPr>
          <w:rFonts w:ascii="Calibri" w:hAnsi="Calibri"/>
        </w:rPr>
        <w:t xml:space="preserve"> no significará la aceptación del mismo, por lo tanto la convocante se reserva expresamente el derecho de reclamar los vicios ocultos, </w:t>
      </w:r>
      <w:r w:rsidR="0012127D">
        <w:rPr>
          <w:rFonts w:ascii="Calibri" w:hAnsi="Calibri"/>
        </w:rPr>
        <w:t>servicios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333F51">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w:t>
      </w:r>
      <w:r w:rsidR="00C66B08">
        <w:rPr>
          <w:rFonts w:ascii="Calibri" w:hAnsi="Calibri"/>
        </w:rPr>
        <w:t>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C66B08">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C66B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33428B" w:rsidRDefault="0033428B" w:rsidP="0033428B">
      <w:pPr>
        <w:ind w:right="-1"/>
        <w:jc w:val="both"/>
        <w:rPr>
          <w:rFonts w:ascii="Calibri" w:hAnsi="Calibri"/>
          <w:b/>
        </w:rPr>
      </w:pPr>
    </w:p>
    <w:p w:rsidR="0033428B" w:rsidRPr="00D22B0F" w:rsidRDefault="0033428B" w:rsidP="0033428B">
      <w:pPr>
        <w:ind w:right="-1"/>
        <w:jc w:val="both"/>
        <w:rPr>
          <w:rFonts w:ascii="Calibri" w:hAnsi="Calibri"/>
          <w:b/>
          <w:u w:val="single"/>
        </w:rPr>
      </w:pPr>
      <w:r w:rsidRPr="00D22B0F">
        <w:rPr>
          <w:rFonts w:ascii="Calibri" w:hAnsi="Calibri"/>
          <w:b/>
          <w:u w:val="single"/>
        </w:rPr>
        <w:lastRenderedPageBreak/>
        <w:t>10.1. Garantía de Cumplimiento de Contrato.</w:t>
      </w:r>
    </w:p>
    <w:p w:rsidR="0033428B" w:rsidRPr="00D22B0F" w:rsidRDefault="0033428B" w:rsidP="0033428B">
      <w:pPr>
        <w:ind w:right="-1"/>
        <w:jc w:val="both"/>
        <w:rPr>
          <w:rFonts w:ascii="Calibri" w:hAnsi="Calibri"/>
        </w:rPr>
      </w:pPr>
    </w:p>
    <w:p w:rsidR="0033428B" w:rsidRPr="00661318" w:rsidRDefault="0033428B" w:rsidP="0033428B">
      <w:pPr>
        <w:pStyle w:val="Textoindependiente2"/>
        <w:ind w:right="-1"/>
        <w:rPr>
          <w:rFonts w:ascii="Calibri" w:hAnsi="Calibri"/>
          <w:sz w:val="20"/>
        </w:rPr>
      </w:pPr>
      <w:r w:rsidRPr="00D22B0F">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D22B0F">
          <w:rPr>
            <w:rFonts w:ascii="Calibri" w:hAnsi="Calibri"/>
            <w:sz w:val="20"/>
          </w:rPr>
          <w:t>la Secretaría</w:t>
        </w:r>
      </w:smartTag>
      <w:r w:rsidRPr="00D22B0F">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3428B" w:rsidRPr="00661318" w:rsidRDefault="0033428B" w:rsidP="0033428B">
      <w:pPr>
        <w:pStyle w:val="Textoindependiente2"/>
        <w:ind w:right="-1"/>
        <w:rPr>
          <w:rFonts w:ascii="Calibri" w:hAnsi="Calibri"/>
          <w:sz w:val="20"/>
        </w:rPr>
      </w:pPr>
    </w:p>
    <w:p w:rsidR="0033428B" w:rsidRPr="00661318" w:rsidRDefault="0033428B" w:rsidP="0033428B">
      <w:pPr>
        <w:pStyle w:val="Textoindependiente2"/>
        <w:ind w:right="-1"/>
        <w:rPr>
          <w:rFonts w:ascii="Calibri" w:hAnsi="Calibri"/>
          <w:sz w:val="20"/>
        </w:rPr>
      </w:pPr>
    </w:p>
    <w:p w:rsidR="00333F51" w:rsidRPr="0039320A" w:rsidRDefault="00333F51" w:rsidP="00333F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333F51" w:rsidRPr="0039320A" w:rsidRDefault="00333F51" w:rsidP="00333F51">
      <w:pPr>
        <w:ind w:right="-1"/>
        <w:jc w:val="both"/>
        <w:rPr>
          <w:rFonts w:ascii="Calibri" w:hAnsi="Calibri"/>
        </w:rPr>
      </w:pPr>
    </w:p>
    <w:p w:rsidR="00333F51" w:rsidRDefault="00333F51" w:rsidP="00333F5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C40420">
        <w:rPr>
          <w:rFonts w:asciiTheme="minorHAnsi" w:hAnsiTheme="minorHAnsi"/>
          <w:color w:val="auto"/>
          <w:sz w:val="20"/>
          <w:szCs w:val="20"/>
        </w:rPr>
        <w:t>1</w:t>
      </w:r>
      <w:r>
        <w:rPr>
          <w:rFonts w:asciiTheme="minorHAnsi" w:hAnsiTheme="minorHAnsi"/>
          <w:color w:val="auto"/>
          <w:sz w:val="20"/>
          <w:szCs w:val="20"/>
        </w:rPr>
        <w:t xml:space="preserve"> de </w:t>
      </w:r>
      <w:r w:rsidR="00C40420">
        <w:rPr>
          <w:rFonts w:asciiTheme="minorHAnsi" w:hAnsiTheme="minorHAnsi"/>
          <w:color w:val="auto"/>
          <w:sz w:val="20"/>
          <w:szCs w:val="20"/>
        </w:rPr>
        <w:t>Diciembre</w:t>
      </w:r>
      <w:r>
        <w:rPr>
          <w:rFonts w:asciiTheme="minorHAnsi" w:hAnsiTheme="minorHAnsi"/>
          <w:color w:val="auto"/>
          <w:sz w:val="20"/>
          <w:szCs w:val="20"/>
        </w:rPr>
        <w:t xml:space="preserve"> del 2017</w:t>
      </w:r>
      <w:r w:rsidRPr="001A3D86">
        <w:rPr>
          <w:rFonts w:asciiTheme="minorHAnsi" w:hAnsiTheme="minorHAnsi"/>
          <w:color w:val="auto"/>
          <w:sz w:val="20"/>
          <w:szCs w:val="20"/>
        </w:rPr>
        <w:t xml:space="preserve">. </w:t>
      </w:r>
    </w:p>
    <w:p w:rsidR="00333F51" w:rsidRDefault="00333F51" w:rsidP="00333F51">
      <w:pPr>
        <w:pStyle w:val="Default"/>
        <w:jc w:val="both"/>
        <w:rPr>
          <w:rFonts w:asciiTheme="minorHAnsi" w:hAnsiTheme="minorHAnsi"/>
          <w:b/>
          <w:color w:val="auto"/>
          <w:sz w:val="20"/>
          <w:szCs w:val="20"/>
        </w:rPr>
      </w:pPr>
    </w:p>
    <w:p w:rsidR="00333F51" w:rsidRDefault="00333F51" w:rsidP="00333F5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22B0F">
        <w:rPr>
          <w:rFonts w:asciiTheme="minorHAnsi" w:hAnsiTheme="minorHAnsi"/>
          <w:color w:val="auto"/>
          <w:sz w:val="20"/>
          <w:szCs w:val="20"/>
        </w:rPr>
        <w:t>1</w:t>
      </w:r>
      <w:r>
        <w:rPr>
          <w:rFonts w:asciiTheme="minorHAnsi" w:hAnsiTheme="minorHAnsi"/>
          <w:color w:val="auto"/>
          <w:sz w:val="20"/>
          <w:szCs w:val="20"/>
        </w:rPr>
        <w:t xml:space="preserve"> de </w:t>
      </w:r>
      <w:r w:rsidR="00D22B0F">
        <w:rPr>
          <w:rFonts w:asciiTheme="minorHAnsi" w:hAnsiTheme="minorHAnsi"/>
          <w:color w:val="auto"/>
          <w:sz w:val="20"/>
          <w:szCs w:val="20"/>
        </w:rPr>
        <w:t>Diciembre</w:t>
      </w:r>
      <w:r>
        <w:rPr>
          <w:rFonts w:asciiTheme="minorHAnsi" w:hAnsiTheme="minorHAnsi"/>
          <w:color w:val="auto"/>
          <w:sz w:val="20"/>
          <w:szCs w:val="20"/>
        </w:rPr>
        <w:t xml:space="preserve"> del 2017.</w:t>
      </w:r>
    </w:p>
    <w:p w:rsidR="00333F51" w:rsidRDefault="00333F51" w:rsidP="00333F51">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333F51" w:rsidRPr="004A4FC1" w:rsidTr="00C40420">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333F51" w:rsidRPr="00E50172" w:rsidRDefault="00333F51" w:rsidP="00C4042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C40420">
              <w:rPr>
                <w:rFonts w:ascii="Century Gothic" w:hAnsi="Century Gothic" w:cs="Arial"/>
                <w:b/>
                <w:color w:val="000000"/>
                <w:sz w:val="18"/>
              </w:rPr>
              <w:t>N56</w:t>
            </w:r>
            <w:r>
              <w:rPr>
                <w:rFonts w:ascii="Century Gothic" w:hAnsi="Century Gothic" w:cs="Arial"/>
                <w:b/>
                <w:color w:val="000000"/>
                <w:sz w:val="18"/>
              </w:rPr>
              <w:t>-2017</w:t>
            </w:r>
          </w:p>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color w:val="000000"/>
                <w:sz w:val="18"/>
              </w:rPr>
              <w:t>“</w:t>
            </w:r>
            <w:r w:rsidR="00C40420">
              <w:rPr>
                <w:rFonts w:ascii="Century Gothic" w:hAnsi="Century Gothic" w:cs="Arial"/>
                <w:b/>
                <w:color w:val="000000"/>
                <w:sz w:val="18"/>
              </w:rPr>
              <w:t>SEGUROS DE AUTOMÓVIL</w:t>
            </w:r>
            <w:r>
              <w:rPr>
                <w:rFonts w:ascii="Century Gothic" w:hAnsi="Century Gothic" w:cs="Arial"/>
                <w:b/>
                <w:color w:val="000000"/>
                <w:sz w:val="18"/>
              </w:rPr>
              <w:t>”</w:t>
            </w:r>
          </w:p>
        </w:tc>
      </w:tr>
      <w:tr w:rsidR="00333F51" w:rsidRPr="004A4FC1" w:rsidTr="00C40420">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333F51" w:rsidRPr="00E50172" w:rsidRDefault="00333F51" w:rsidP="00C4042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333F51" w:rsidRPr="00E50172" w:rsidTr="00C40420">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333F51" w:rsidRPr="00E50172" w:rsidTr="00C4042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Default="00C40420" w:rsidP="00C40420">
            <w:pPr>
              <w:jc w:val="center"/>
              <w:rPr>
                <w:rFonts w:ascii="Century Gothic" w:hAnsi="Century Gothic" w:cs="Arial"/>
                <w:sz w:val="16"/>
                <w:szCs w:val="18"/>
              </w:rPr>
            </w:pPr>
            <w:r>
              <w:rPr>
                <w:rFonts w:ascii="Century Gothic" w:hAnsi="Century Gothic" w:cs="Arial"/>
                <w:sz w:val="16"/>
                <w:szCs w:val="18"/>
              </w:rPr>
              <w:t>08/12</w:t>
            </w:r>
            <w:r w:rsidR="00333F51">
              <w:rPr>
                <w:rFonts w:ascii="Century Gothic" w:hAnsi="Century Gothic" w:cs="Arial"/>
                <w:sz w:val="16"/>
                <w:szCs w:val="18"/>
              </w:rPr>
              <w:t>/2017</w:t>
            </w:r>
          </w:p>
          <w:p w:rsidR="00333F51" w:rsidRPr="00F47B28" w:rsidRDefault="00C40420" w:rsidP="00C40420">
            <w:pPr>
              <w:jc w:val="center"/>
              <w:rPr>
                <w:rFonts w:ascii="Century Gothic" w:hAnsi="Century Gothic" w:cs="Arial"/>
                <w:sz w:val="16"/>
                <w:szCs w:val="18"/>
              </w:rPr>
            </w:pPr>
            <w:r>
              <w:rPr>
                <w:rFonts w:ascii="Century Gothic" w:hAnsi="Century Gothic" w:cs="Arial"/>
                <w:sz w:val="16"/>
                <w:szCs w:val="18"/>
              </w:rPr>
              <w:t>11:0</w:t>
            </w:r>
            <w:r w:rsidR="00333F51">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C40420">
              <w:rPr>
                <w:rFonts w:ascii="Century Gothic" w:hAnsi="Century Gothic" w:cs="Arial"/>
                <w:color w:val="000000"/>
                <w:sz w:val="16"/>
                <w:szCs w:val="18"/>
              </w:rPr>
              <w:t>Dirección Administrativa o de la</w:t>
            </w:r>
            <w:r>
              <w:rPr>
                <w:rFonts w:ascii="Century Gothic" w:hAnsi="Century Gothic" w:cs="Arial"/>
                <w:color w:val="000000"/>
                <w:sz w:val="16"/>
                <w:szCs w:val="18"/>
              </w:rPr>
              <w:t xml:space="preserve"> 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 xml:space="preserve">piso, </w:t>
            </w:r>
            <w:r>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333F51" w:rsidRPr="00E50172" w:rsidTr="00C40420">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F47B28" w:rsidRDefault="00C40420" w:rsidP="00C40420">
            <w:pPr>
              <w:jc w:val="center"/>
              <w:rPr>
                <w:rFonts w:ascii="Century Gothic" w:hAnsi="Century Gothic" w:cs="Arial"/>
                <w:sz w:val="16"/>
                <w:szCs w:val="18"/>
              </w:rPr>
            </w:pPr>
            <w:r>
              <w:rPr>
                <w:rFonts w:ascii="Century Gothic" w:hAnsi="Century Gothic" w:cs="Arial"/>
                <w:sz w:val="16"/>
                <w:szCs w:val="18"/>
              </w:rPr>
              <w:t>15/12</w:t>
            </w:r>
            <w:r w:rsidR="00333F51">
              <w:rPr>
                <w:rFonts w:ascii="Century Gothic" w:hAnsi="Century Gothic" w:cs="Arial"/>
                <w:sz w:val="16"/>
                <w:szCs w:val="18"/>
              </w:rPr>
              <w:t>/2017</w:t>
            </w:r>
          </w:p>
          <w:p w:rsidR="00333F51" w:rsidRPr="00F47B28" w:rsidRDefault="00C40420" w:rsidP="00C40420">
            <w:pPr>
              <w:jc w:val="center"/>
              <w:rPr>
                <w:rFonts w:ascii="Century Gothic" w:hAnsi="Century Gothic" w:cs="Arial"/>
                <w:sz w:val="16"/>
                <w:szCs w:val="18"/>
              </w:rPr>
            </w:pPr>
            <w:r>
              <w:rPr>
                <w:rFonts w:ascii="Century Gothic" w:hAnsi="Century Gothic" w:cs="Arial"/>
                <w:sz w:val="16"/>
                <w:szCs w:val="18"/>
              </w:rPr>
              <w:t>10:3</w:t>
            </w:r>
            <w:r w:rsidR="00333F51"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F47B28" w:rsidRDefault="00C40420" w:rsidP="00C40420">
            <w:pPr>
              <w:jc w:val="center"/>
              <w:rPr>
                <w:rFonts w:ascii="Century Gothic" w:hAnsi="Century Gothic" w:cs="Arial"/>
                <w:sz w:val="16"/>
                <w:szCs w:val="18"/>
              </w:rPr>
            </w:pPr>
            <w:r>
              <w:rPr>
                <w:rFonts w:ascii="Century Gothic" w:hAnsi="Century Gothic" w:cs="Arial"/>
                <w:sz w:val="16"/>
                <w:szCs w:val="18"/>
              </w:rPr>
              <w:t>19/12</w:t>
            </w:r>
            <w:r w:rsidR="00333F51">
              <w:rPr>
                <w:rFonts w:ascii="Century Gothic" w:hAnsi="Century Gothic" w:cs="Arial"/>
                <w:sz w:val="16"/>
                <w:szCs w:val="18"/>
              </w:rPr>
              <w:t>/2017</w:t>
            </w:r>
            <w:r w:rsidR="00333F51" w:rsidRPr="00F47B28">
              <w:rPr>
                <w:rFonts w:ascii="Century Gothic" w:hAnsi="Century Gothic" w:cs="Arial"/>
                <w:sz w:val="16"/>
                <w:szCs w:val="18"/>
              </w:rPr>
              <w:t xml:space="preserve"> </w:t>
            </w:r>
            <w:r>
              <w:rPr>
                <w:rFonts w:ascii="Century Gothic" w:hAnsi="Century Gothic" w:cs="Arial"/>
                <w:sz w:val="16"/>
                <w:szCs w:val="18"/>
              </w:rPr>
              <w:t>10:15</w:t>
            </w:r>
            <w:r w:rsidR="00333F51">
              <w:rPr>
                <w:rFonts w:ascii="Century Gothic" w:hAnsi="Century Gothic" w:cs="Arial"/>
                <w:sz w:val="16"/>
                <w:szCs w:val="18"/>
              </w:rPr>
              <w:t xml:space="preserve"> </w:t>
            </w:r>
            <w:r w:rsidR="00333F51"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333F51" w:rsidRPr="00E50172" w:rsidRDefault="00333F51" w:rsidP="00C40420">
            <w:pPr>
              <w:jc w:val="center"/>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F47B28" w:rsidRDefault="00C40420" w:rsidP="00C40420">
            <w:pPr>
              <w:jc w:val="center"/>
              <w:rPr>
                <w:rFonts w:ascii="Century Gothic" w:hAnsi="Century Gothic" w:cs="Arial"/>
                <w:sz w:val="16"/>
                <w:szCs w:val="18"/>
              </w:rPr>
            </w:pPr>
            <w:r>
              <w:rPr>
                <w:rFonts w:ascii="Century Gothic" w:hAnsi="Century Gothic" w:cs="Arial"/>
                <w:sz w:val="16"/>
                <w:szCs w:val="18"/>
              </w:rPr>
              <w:t>19/12</w:t>
            </w:r>
            <w:r w:rsidR="00333F51" w:rsidRPr="00F47B28">
              <w:rPr>
                <w:rFonts w:ascii="Century Gothic" w:hAnsi="Century Gothic" w:cs="Arial"/>
                <w:sz w:val="16"/>
                <w:szCs w:val="18"/>
              </w:rPr>
              <w:t>/201</w:t>
            </w:r>
            <w:r w:rsidR="00333F51">
              <w:rPr>
                <w:rFonts w:ascii="Century Gothic" w:hAnsi="Century Gothic" w:cs="Arial"/>
                <w:sz w:val="16"/>
                <w:szCs w:val="18"/>
              </w:rPr>
              <w:t>7</w:t>
            </w:r>
          </w:p>
          <w:p w:rsidR="00333F51" w:rsidRPr="00F47B28" w:rsidRDefault="00C40420" w:rsidP="00C40420">
            <w:pPr>
              <w:jc w:val="center"/>
              <w:rPr>
                <w:rFonts w:ascii="Century Gothic" w:hAnsi="Century Gothic" w:cs="Arial"/>
                <w:sz w:val="16"/>
                <w:szCs w:val="18"/>
              </w:rPr>
            </w:pPr>
            <w:r>
              <w:rPr>
                <w:rFonts w:ascii="Century Gothic" w:hAnsi="Century Gothic" w:cs="Arial"/>
                <w:sz w:val="16"/>
                <w:szCs w:val="18"/>
              </w:rPr>
              <w:t>10:3</w:t>
            </w:r>
            <w:r w:rsidR="00333F51">
              <w:rPr>
                <w:rFonts w:ascii="Century Gothic" w:hAnsi="Century Gothic" w:cs="Arial"/>
                <w:sz w:val="16"/>
                <w:szCs w:val="18"/>
              </w:rPr>
              <w:t>0</w:t>
            </w:r>
            <w:r w:rsidR="00333F51"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333F51" w:rsidRPr="00E50172" w:rsidRDefault="00333F51" w:rsidP="00C40420">
            <w:pPr>
              <w:jc w:val="center"/>
              <w:rPr>
                <w:rFonts w:ascii="Century Gothic" w:hAnsi="Century Gothic" w:cs="Arial"/>
                <w:color w:val="000000"/>
                <w:sz w:val="16"/>
                <w:szCs w:val="18"/>
              </w:rPr>
            </w:pPr>
          </w:p>
        </w:tc>
      </w:tr>
      <w:tr w:rsidR="00333F51" w:rsidRPr="00E50172" w:rsidTr="00C40420">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33F51" w:rsidRPr="00F47B28" w:rsidRDefault="00C40420" w:rsidP="00C40420">
            <w:pPr>
              <w:jc w:val="center"/>
              <w:rPr>
                <w:rFonts w:ascii="Century Gothic" w:hAnsi="Century Gothic" w:cs="Arial"/>
                <w:sz w:val="16"/>
                <w:szCs w:val="18"/>
              </w:rPr>
            </w:pPr>
            <w:r>
              <w:rPr>
                <w:rFonts w:ascii="Century Gothic" w:hAnsi="Century Gothic" w:cs="Arial"/>
                <w:sz w:val="16"/>
                <w:szCs w:val="18"/>
              </w:rPr>
              <w:t>19/12</w:t>
            </w:r>
            <w:r w:rsidR="00333F51">
              <w:rPr>
                <w:rFonts w:ascii="Century Gothic" w:hAnsi="Century Gothic" w:cs="Arial"/>
                <w:sz w:val="16"/>
                <w:szCs w:val="18"/>
              </w:rPr>
              <w:t>/2017</w:t>
            </w:r>
          </w:p>
          <w:p w:rsidR="00333F51" w:rsidRPr="00F47B28" w:rsidRDefault="00C40420" w:rsidP="00C40420">
            <w:pPr>
              <w:jc w:val="center"/>
              <w:rPr>
                <w:rFonts w:ascii="Century Gothic" w:hAnsi="Century Gothic" w:cs="Arial"/>
                <w:sz w:val="16"/>
                <w:szCs w:val="18"/>
              </w:rPr>
            </w:pPr>
            <w:r>
              <w:rPr>
                <w:rFonts w:ascii="Century Gothic" w:hAnsi="Century Gothic" w:cs="Arial"/>
                <w:sz w:val="16"/>
                <w:szCs w:val="18"/>
              </w:rPr>
              <w:t>10</w:t>
            </w:r>
            <w:r w:rsidR="00333F51" w:rsidRPr="00F47B28">
              <w:rPr>
                <w:rFonts w:ascii="Century Gothic" w:hAnsi="Century Gothic" w:cs="Arial"/>
                <w:sz w:val="16"/>
                <w:szCs w:val="18"/>
              </w:rPr>
              <w:t>:</w:t>
            </w:r>
            <w:r>
              <w:rPr>
                <w:rFonts w:ascii="Century Gothic" w:hAnsi="Century Gothic" w:cs="Arial"/>
                <w:sz w:val="16"/>
                <w:szCs w:val="18"/>
              </w:rPr>
              <w:t>45</w:t>
            </w:r>
            <w:r w:rsidR="00333F51"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center"/>
              <w:rPr>
                <w:rFonts w:ascii="Century Gothic" w:hAnsi="Century Gothic" w:cs="Arial"/>
                <w:color w:val="000000"/>
                <w:sz w:val="16"/>
                <w:szCs w:val="18"/>
              </w:rPr>
            </w:pPr>
          </w:p>
        </w:tc>
      </w:tr>
      <w:tr w:rsidR="00333F51" w:rsidRPr="00E50172" w:rsidTr="00C40420">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C40420">
              <w:rPr>
                <w:rFonts w:ascii="Century Gothic" w:hAnsi="Century Gothic" w:cs="Arial"/>
                <w:sz w:val="16"/>
                <w:szCs w:val="18"/>
              </w:rPr>
              <w:t>4</w:t>
            </w:r>
            <w:r w:rsidRPr="008C4582">
              <w:rPr>
                <w:rFonts w:ascii="Century Gothic" w:hAnsi="Century Gothic" w:cs="Arial"/>
                <w:sz w:val="16"/>
                <w:szCs w:val="18"/>
              </w:rPr>
              <w:t xml:space="preserve"> de </w:t>
            </w:r>
            <w:r w:rsidR="00C40420">
              <w:rPr>
                <w:rFonts w:ascii="Century Gothic" w:hAnsi="Century Gothic" w:cs="Arial"/>
                <w:sz w:val="16"/>
                <w:szCs w:val="18"/>
              </w:rPr>
              <w:t>Enero</w:t>
            </w:r>
            <w:r w:rsidRPr="008C4582">
              <w:rPr>
                <w:rFonts w:ascii="Century Gothic" w:hAnsi="Century Gothic" w:cs="Arial"/>
                <w:sz w:val="16"/>
                <w:szCs w:val="18"/>
              </w:rPr>
              <w:t xml:space="preserve"> de 201</w:t>
            </w:r>
            <w:r w:rsidR="00C40420">
              <w:rPr>
                <w:rFonts w:ascii="Century Gothic" w:hAnsi="Century Gothic" w:cs="Arial"/>
                <w:sz w:val="16"/>
                <w:szCs w:val="18"/>
              </w:rPr>
              <w:t>8</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333F51" w:rsidRPr="00E50172" w:rsidTr="00C40420">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F51" w:rsidRPr="00E50172" w:rsidRDefault="00333F51" w:rsidP="00C4042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33F51" w:rsidRPr="00E50172" w:rsidRDefault="00333F51" w:rsidP="00C4042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33F51" w:rsidRDefault="00333F51" w:rsidP="00333F51">
      <w:pPr>
        <w:ind w:right="51"/>
        <w:jc w:val="both"/>
        <w:rPr>
          <w:rFonts w:ascii="Calibri" w:hAnsi="Calibri"/>
        </w:rPr>
      </w:pPr>
    </w:p>
    <w:p w:rsidR="00333F51" w:rsidRDefault="00333F51" w:rsidP="00333F51">
      <w:pPr>
        <w:ind w:right="51"/>
        <w:jc w:val="both"/>
        <w:rPr>
          <w:rFonts w:ascii="Calibri" w:hAnsi="Calibri"/>
        </w:rPr>
      </w:pPr>
      <w:r>
        <w:rPr>
          <w:rFonts w:ascii="Calibri" w:hAnsi="Calibri"/>
        </w:rPr>
        <w:t>Los eventos se llevarán bajo las siguientes condiciones:</w:t>
      </w:r>
    </w:p>
    <w:p w:rsidR="00333F51" w:rsidRDefault="00333F51" w:rsidP="00333F51">
      <w:pPr>
        <w:ind w:right="51"/>
        <w:jc w:val="both"/>
        <w:rPr>
          <w:rFonts w:ascii="Calibri" w:hAnsi="Calibri"/>
        </w:rPr>
      </w:pPr>
    </w:p>
    <w:p w:rsidR="00333F51" w:rsidRDefault="00333F51" w:rsidP="00333F51">
      <w:pPr>
        <w:pStyle w:val="Prrafodelista"/>
        <w:numPr>
          <w:ilvl w:val="0"/>
          <w:numId w:val="33"/>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w:t>
      </w:r>
      <w:r w:rsidRPr="00C84FE6">
        <w:rPr>
          <w:rFonts w:ascii="Calibri" w:hAnsi="Calibri"/>
        </w:rPr>
        <w:lastRenderedPageBreak/>
        <w:t>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333F51" w:rsidRDefault="00333F51" w:rsidP="00333F51">
      <w:pPr>
        <w:pStyle w:val="Prrafodelista"/>
        <w:ind w:left="720" w:right="51"/>
        <w:jc w:val="both"/>
        <w:rPr>
          <w:rFonts w:ascii="Calibri" w:hAnsi="Calibri"/>
        </w:rPr>
      </w:pPr>
    </w:p>
    <w:p w:rsidR="00333F51" w:rsidRDefault="00333F51" w:rsidP="00333F51">
      <w:pPr>
        <w:pStyle w:val="Prrafodelista"/>
        <w:numPr>
          <w:ilvl w:val="2"/>
          <w:numId w:val="34"/>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333F51" w:rsidRDefault="00333F51" w:rsidP="00333F51">
      <w:pPr>
        <w:pStyle w:val="Prrafodelista"/>
        <w:ind w:left="1080" w:right="51"/>
        <w:jc w:val="both"/>
        <w:rPr>
          <w:rFonts w:ascii="Calibri" w:hAnsi="Calibri"/>
        </w:rPr>
      </w:pPr>
    </w:p>
    <w:p w:rsidR="00333F51" w:rsidRDefault="00333F51" w:rsidP="00333F51">
      <w:pPr>
        <w:pStyle w:val="Prrafodelista"/>
        <w:numPr>
          <w:ilvl w:val="2"/>
          <w:numId w:val="34"/>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333F51" w:rsidRPr="00C84FE6" w:rsidRDefault="00333F51" w:rsidP="00333F51">
      <w:pPr>
        <w:pStyle w:val="Prrafodelista"/>
        <w:rPr>
          <w:rFonts w:ascii="Calibri" w:hAnsi="Calibri" w:cs="Arial"/>
        </w:rPr>
      </w:pPr>
    </w:p>
    <w:p w:rsidR="00333F51" w:rsidRPr="001C463D" w:rsidRDefault="00333F51" w:rsidP="00333F51">
      <w:pPr>
        <w:pStyle w:val="Prrafodelista"/>
        <w:numPr>
          <w:ilvl w:val="2"/>
          <w:numId w:val="34"/>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333F51" w:rsidRPr="001C463D" w:rsidRDefault="00333F51" w:rsidP="00333F51">
      <w:pPr>
        <w:pStyle w:val="Prrafodelista"/>
        <w:rPr>
          <w:rFonts w:ascii="Calibri" w:hAnsi="Calibri"/>
        </w:rPr>
      </w:pPr>
    </w:p>
    <w:p w:rsidR="00333F51" w:rsidRPr="009A3619" w:rsidRDefault="00333F51" w:rsidP="00333F51">
      <w:pPr>
        <w:pStyle w:val="Prrafodelista"/>
        <w:numPr>
          <w:ilvl w:val="2"/>
          <w:numId w:val="34"/>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333F51" w:rsidRPr="009A3619" w:rsidRDefault="00333F51" w:rsidP="00333F51">
      <w:pPr>
        <w:pStyle w:val="Prrafodelista"/>
        <w:rPr>
          <w:rFonts w:asciiTheme="minorHAnsi" w:hAnsiTheme="minorHAnsi"/>
        </w:rPr>
      </w:pPr>
    </w:p>
    <w:p w:rsidR="00333F51" w:rsidRPr="009A3619" w:rsidRDefault="00333F51" w:rsidP="00333F5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33428B" w:rsidRPr="00813E12" w:rsidRDefault="0033428B" w:rsidP="0033428B">
      <w:pPr>
        <w:ind w:right="-1"/>
        <w:jc w:val="both"/>
        <w:rPr>
          <w:rFonts w:ascii="Calibri" w:hAnsi="Calibri" w:cs="Arial"/>
          <w:sz w:val="16"/>
        </w:rPr>
      </w:pPr>
    </w:p>
    <w:p w:rsidR="0033428B" w:rsidRPr="0039320A" w:rsidRDefault="00333F51"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33428B" w:rsidRPr="0039320A">
        <w:rPr>
          <w:rFonts w:ascii="Calibri" w:hAnsi="Calibri"/>
          <w:b/>
        </w:rPr>
        <w:t>.</w:t>
      </w:r>
      <w:r w:rsidR="0033428B">
        <w:rPr>
          <w:rFonts w:ascii="Calibri" w:hAnsi="Calibri"/>
          <w:b/>
        </w:rPr>
        <w:t xml:space="preserve"> </w:t>
      </w:r>
      <w:r w:rsidR="0033428B" w:rsidRPr="0039320A">
        <w:rPr>
          <w:rFonts w:ascii="Calibri" w:hAnsi="Calibri"/>
          <w:b/>
        </w:rPr>
        <w:t>CRITERIO DE ADJUDICACIÓN.</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w:t>
      </w:r>
      <w:r w:rsidR="00673DD8">
        <w:rPr>
          <w:rFonts w:ascii="Calibri" w:hAnsi="Calibri"/>
        </w:rPr>
        <w:t xml:space="preserve">la prestación del servicio que derive de la contratación de las pólizas de </w:t>
      </w:r>
      <w:r w:rsidR="0093695F">
        <w:rPr>
          <w:rFonts w:ascii="Calibri" w:hAnsi="Calibri"/>
        </w:rPr>
        <w:t>SEGURO DE AUTOMÓVILES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FA5115">
        <w:rPr>
          <w:rFonts w:ascii="Calibri" w:hAnsi="Calibri"/>
        </w:rPr>
        <w:t>la prestación del servicio</w:t>
      </w:r>
      <w:r>
        <w:rPr>
          <w:rFonts w:ascii="Calibri" w:hAnsi="Calibri"/>
        </w:rPr>
        <w:t xml:space="preserve"> </w:t>
      </w:r>
      <w:r w:rsidRPr="0039320A">
        <w:rPr>
          <w:rFonts w:ascii="Calibri" w:hAnsi="Calibri"/>
        </w:rPr>
        <w:t xml:space="preserve">objeto del presente concurso. </w:t>
      </w:r>
    </w:p>
    <w:p w:rsidR="00BA103A" w:rsidRDefault="00BA103A" w:rsidP="0033428B">
      <w:pPr>
        <w:ind w:right="51"/>
        <w:jc w:val="both"/>
        <w:rPr>
          <w:rFonts w:asciiTheme="minorHAnsi" w:hAnsiTheme="minorHAnsi"/>
        </w:rPr>
      </w:pPr>
    </w:p>
    <w:p w:rsidR="0033428B" w:rsidRPr="0039320A" w:rsidRDefault="00333F51"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33428B" w:rsidRPr="0039320A">
        <w:rPr>
          <w:rFonts w:ascii="Calibri" w:hAnsi="Calibri"/>
          <w:b/>
        </w:rPr>
        <w:t>.</w:t>
      </w:r>
      <w:r w:rsidR="0033428B">
        <w:rPr>
          <w:rFonts w:ascii="Calibri" w:hAnsi="Calibri"/>
          <w:b/>
        </w:rPr>
        <w:t xml:space="preserve"> </w:t>
      </w:r>
      <w:r w:rsidR="0033428B" w:rsidRPr="0039320A">
        <w:rPr>
          <w:rFonts w:ascii="Calibri" w:hAnsi="Calibri"/>
          <w:b/>
        </w:rPr>
        <w:t>CAUSAS DE DESCALIFICACIÓN.</w:t>
      </w:r>
    </w:p>
    <w:p w:rsidR="00BA103A" w:rsidRDefault="00BA103A"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33428B" w:rsidRPr="0039320A" w:rsidRDefault="0033428B" w:rsidP="0033428B">
      <w:pPr>
        <w:ind w:right="-1"/>
        <w:jc w:val="both"/>
        <w:rPr>
          <w:rFonts w:ascii="Calibri" w:hAnsi="Calibri"/>
        </w:rPr>
      </w:pPr>
    </w:p>
    <w:p w:rsidR="0033428B" w:rsidRPr="0039320A" w:rsidRDefault="0033428B" w:rsidP="0033428B">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33428B" w:rsidRPr="0039320A" w:rsidRDefault="0033428B" w:rsidP="0033428B">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rsidR="0033428B" w:rsidRPr="0039320A" w:rsidRDefault="0033428B" w:rsidP="0033428B">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33428B" w:rsidRPr="0039320A" w:rsidRDefault="0033428B" w:rsidP="0033428B">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33428B" w:rsidRPr="0039320A" w:rsidRDefault="0033428B" w:rsidP="0033428B">
      <w:pPr>
        <w:numPr>
          <w:ilvl w:val="0"/>
          <w:numId w:val="18"/>
        </w:numPr>
        <w:ind w:right="-1"/>
        <w:jc w:val="both"/>
        <w:rPr>
          <w:rFonts w:ascii="Calibri" w:hAnsi="Calibri"/>
        </w:rPr>
      </w:pPr>
      <w:r w:rsidRPr="0039320A">
        <w:rPr>
          <w:rFonts w:ascii="Calibri" w:hAnsi="Calibri"/>
        </w:rPr>
        <w:lastRenderedPageBreak/>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33428B" w:rsidRPr="0039320A" w:rsidRDefault="0033428B" w:rsidP="0033428B">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33428B" w:rsidRPr="0039320A" w:rsidRDefault="0033428B" w:rsidP="0033428B">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33428B" w:rsidRPr="0039320A" w:rsidRDefault="0033428B" w:rsidP="0033428B">
      <w:pPr>
        <w:numPr>
          <w:ilvl w:val="0"/>
          <w:numId w:val="18"/>
        </w:numPr>
        <w:ind w:right="-1"/>
        <w:jc w:val="both"/>
        <w:rPr>
          <w:rFonts w:ascii="Calibri" w:hAnsi="Calibri"/>
        </w:rPr>
      </w:pPr>
      <w:r w:rsidRPr="0039320A">
        <w:rPr>
          <w:rFonts w:ascii="Calibri" w:hAnsi="Calibri"/>
        </w:rPr>
        <w:t>La falta de firma del Licitante o Representante Legal en todas sus propuestas técnicas y/o económicas.</w:t>
      </w:r>
    </w:p>
    <w:p w:rsidR="0033428B" w:rsidRPr="0039320A" w:rsidRDefault="0033428B" w:rsidP="0033428B">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33428B" w:rsidRPr="0039320A" w:rsidRDefault="0033428B" w:rsidP="0033428B">
      <w:pPr>
        <w:ind w:right="-1"/>
        <w:jc w:val="both"/>
        <w:rPr>
          <w:rFonts w:ascii="Calibri" w:hAnsi="Calibri"/>
        </w:rPr>
      </w:pPr>
    </w:p>
    <w:p w:rsidR="0033428B" w:rsidRPr="009E04A4" w:rsidRDefault="0033428B" w:rsidP="0033428B">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33428B" w:rsidRDefault="0033428B" w:rsidP="0033428B">
      <w:pPr>
        <w:ind w:right="-1"/>
        <w:jc w:val="both"/>
        <w:rPr>
          <w:rFonts w:ascii="Calibri" w:hAnsi="Calibri"/>
          <w:b/>
          <w:sz w:val="16"/>
        </w:rPr>
      </w:pPr>
    </w:p>
    <w:p w:rsidR="00C40420" w:rsidRPr="00813E12" w:rsidRDefault="00C40420" w:rsidP="0033428B">
      <w:pPr>
        <w:ind w:right="-1"/>
        <w:jc w:val="both"/>
        <w:rPr>
          <w:rFonts w:ascii="Calibri" w:hAnsi="Calibri"/>
          <w:b/>
          <w:sz w:val="16"/>
        </w:rPr>
      </w:pPr>
    </w:p>
    <w:p w:rsidR="0033428B" w:rsidRPr="0039320A" w:rsidRDefault="0033428B" w:rsidP="003342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333F51">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33428B" w:rsidRPr="0039320A" w:rsidRDefault="0033428B" w:rsidP="0033428B">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33428B" w:rsidRPr="0039320A" w:rsidRDefault="0033428B" w:rsidP="0033428B">
      <w:pPr>
        <w:ind w:right="-1"/>
        <w:jc w:val="both"/>
        <w:rPr>
          <w:rFonts w:ascii="Calibri" w:hAnsi="Calibri"/>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.1. Modificación al contrato.</w:t>
      </w:r>
    </w:p>
    <w:p w:rsidR="0033428B" w:rsidRPr="0039320A"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33428B" w:rsidRPr="0039320A" w:rsidRDefault="0033428B" w:rsidP="0033428B">
      <w:pPr>
        <w:ind w:left="284" w:right="-1"/>
        <w:jc w:val="both"/>
        <w:rPr>
          <w:rFonts w:ascii="Calibri" w:hAnsi="Calibri"/>
        </w:rPr>
      </w:pPr>
    </w:p>
    <w:p w:rsidR="0033428B" w:rsidRPr="0039320A" w:rsidRDefault="0033428B" w:rsidP="0033428B">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33428B" w:rsidRDefault="0033428B" w:rsidP="0033428B">
      <w:pPr>
        <w:ind w:left="284" w:right="-1"/>
        <w:jc w:val="both"/>
        <w:rPr>
          <w:rFonts w:ascii="Calibri" w:hAnsi="Calibri"/>
          <w:b/>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.2. Daños y Perjuicios.</w:t>
      </w:r>
    </w:p>
    <w:p w:rsidR="0033428B" w:rsidRPr="0039320A" w:rsidRDefault="0033428B" w:rsidP="0033428B">
      <w:pPr>
        <w:ind w:left="284" w:right="-1"/>
        <w:jc w:val="both"/>
        <w:rPr>
          <w:rFonts w:ascii="Calibri" w:hAnsi="Calibri"/>
          <w:b/>
        </w:rPr>
      </w:pPr>
    </w:p>
    <w:p w:rsidR="0033428B" w:rsidRPr="0039320A" w:rsidRDefault="0033428B" w:rsidP="0033428B">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FA5115">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0E3562" w:rsidRPr="0039320A" w:rsidRDefault="000E3562" w:rsidP="0033428B">
      <w:pPr>
        <w:ind w:left="284" w:right="-1"/>
        <w:jc w:val="both"/>
        <w:rPr>
          <w:rFonts w:ascii="Calibri" w:hAnsi="Calibri"/>
        </w:rPr>
      </w:pPr>
    </w:p>
    <w:p w:rsidR="0033428B" w:rsidRPr="00E1107E" w:rsidRDefault="00333F51" w:rsidP="0033428B">
      <w:pPr>
        <w:ind w:left="284" w:right="-1"/>
        <w:jc w:val="both"/>
        <w:rPr>
          <w:rFonts w:ascii="Calibri" w:hAnsi="Calibri"/>
          <w:b/>
          <w:u w:val="single"/>
        </w:rPr>
      </w:pPr>
      <w:r>
        <w:rPr>
          <w:rFonts w:ascii="Calibri" w:hAnsi="Calibri"/>
          <w:b/>
          <w:u w:val="single"/>
        </w:rPr>
        <w:t>14</w:t>
      </w:r>
      <w:r w:rsidR="0033428B" w:rsidRPr="00E1107E">
        <w:rPr>
          <w:rFonts w:ascii="Calibri" w:hAnsi="Calibri"/>
          <w:b/>
          <w:u w:val="single"/>
        </w:rPr>
        <w:t>.3. Notificaciones.</w:t>
      </w:r>
    </w:p>
    <w:p w:rsidR="0033428B" w:rsidRDefault="0033428B" w:rsidP="0033428B">
      <w:pPr>
        <w:ind w:left="284" w:right="-1"/>
        <w:jc w:val="both"/>
        <w:rPr>
          <w:rFonts w:ascii="Calibri" w:hAnsi="Calibri"/>
        </w:rPr>
      </w:pPr>
    </w:p>
    <w:p w:rsidR="0033428B" w:rsidRPr="0039320A" w:rsidRDefault="0033428B" w:rsidP="0033428B">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33428B" w:rsidRDefault="0033428B" w:rsidP="0033428B">
      <w:pPr>
        <w:ind w:left="284" w:right="-1"/>
        <w:jc w:val="both"/>
        <w:rPr>
          <w:rFonts w:ascii="Calibri" w:hAnsi="Calibri"/>
          <w:b/>
        </w:rPr>
      </w:pPr>
    </w:p>
    <w:p w:rsidR="0033428B" w:rsidRPr="00933CEB" w:rsidRDefault="00333F51" w:rsidP="0033428B">
      <w:pPr>
        <w:ind w:left="284" w:right="-1"/>
        <w:jc w:val="both"/>
        <w:rPr>
          <w:rFonts w:ascii="Calibri" w:hAnsi="Calibri"/>
          <w:b/>
          <w:u w:val="single"/>
        </w:rPr>
      </w:pPr>
      <w:r>
        <w:rPr>
          <w:rFonts w:ascii="Calibri" w:hAnsi="Calibri"/>
          <w:b/>
          <w:u w:val="single"/>
        </w:rPr>
        <w:t>14</w:t>
      </w:r>
      <w:r w:rsidR="0033428B" w:rsidRPr="00933CEB">
        <w:rPr>
          <w:rFonts w:ascii="Calibri" w:hAnsi="Calibri"/>
          <w:b/>
          <w:u w:val="single"/>
        </w:rPr>
        <w:t>.4. Vigencia del contrato.</w:t>
      </w:r>
    </w:p>
    <w:p w:rsidR="0033428B" w:rsidRPr="00933CEB" w:rsidRDefault="0033428B" w:rsidP="0033428B">
      <w:pPr>
        <w:ind w:left="284" w:right="-1"/>
        <w:jc w:val="both"/>
        <w:rPr>
          <w:rFonts w:ascii="Calibri" w:hAnsi="Calibri"/>
          <w:iCs/>
        </w:rPr>
      </w:pPr>
    </w:p>
    <w:p w:rsidR="005E531C" w:rsidRPr="005E531C" w:rsidRDefault="0033428B" w:rsidP="0033428B">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00673DD8">
        <w:rPr>
          <w:rFonts w:ascii="Calibri" w:hAnsi="Calibri"/>
          <w:sz w:val="20"/>
        </w:rPr>
        <w:t xml:space="preserve">, será </w:t>
      </w:r>
      <w:r w:rsidR="00524CA3">
        <w:rPr>
          <w:rFonts w:ascii="Calibri" w:hAnsi="Calibri"/>
          <w:sz w:val="20"/>
        </w:rPr>
        <w:t>del</w:t>
      </w:r>
      <w:r w:rsidR="00673DD8">
        <w:rPr>
          <w:rFonts w:ascii="Calibri" w:hAnsi="Calibri"/>
          <w:sz w:val="20"/>
        </w:rPr>
        <w:t xml:space="preserve"> </w:t>
      </w:r>
      <w:r w:rsidR="001B3F72">
        <w:rPr>
          <w:rFonts w:ascii="Calibri" w:hAnsi="Calibri"/>
          <w:sz w:val="20"/>
        </w:rPr>
        <w:t>31</w:t>
      </w:r>
      <w:r w:rsidR="00673DD8">
        <w:rPr>
          <w:rFonts w:ascii="Calibri" w:hAnsi="Calibri"/>
          <w:sz w:val="20"/>
        </w:rPr>
        <w:t xml:space="preserve"> de </w:t>
      </w:r>
      <w:r w:rsidR="001B3F72">
        <w:rPr>
          <w:rFonts w:ascii="Calibri" w:hAnsi="Calibri"/>
          <w:sz w:val="20"/>
        </w:rPr>
        <w:t>Diciembre</w:t>
      </w:r>
      <w:r w:rsidR="00673DD8">
        <w:rPr>
          <w:rFonts w:ascii="Calibri" w:hAnsi="Calibri"/>
          <w:sz w:val="20"/>
        </w:rPr>
        <w:t xml:space="preserve"> de 201</w:t>
      </w:r>
      <w:r w:rsidR="00C40420">
        <w:rPr>
          <w:rFonts w:ascii="Calibri" w:hAnsi="Calibri"/>
          <w:sz w:val="20"/>
        </w:rPr>
        <w:t>7</w:t>
      </w:r>
      <w:r w:rsidR="00673DD8">
        <w:rPr>
          <w:rFonts w:ascii="Calibri" w:hAnsi="Calibri"/>
          <w:sz w:val="20"/>
        </w:rPr>
        <w:t xml:space="preserve"> a las 12:00 h</w:t>
      </w:r>
      <w:r w:rsidR="001B3F72">
        <w:rPr>
          <w:rFonts w:ascii="Calibri" w:hAnsi="Calibri"/>
          <w:sz w:val="20"/>
        </w:rPr>
        <w:t>oras</w:t>
      </w:r>
      <w:r w:rsidR="00E02420">
        <w:rPr>
          <w:rFonts w:ascii="Calibri" w:hAnsi="Calibri"/>
          <w:sz w:val="20"/>
        </w:rPr>
        <w:t xml:space="preserve"> al</w:t>
      </w:r>
      <w:r w:rsidR="001B3F72">
        <w:rPr>
          <w:rFonts w:ascii="Calibri" w:hAnsi="Calibri"/>
          <w:sz w:val="20"/>
        </w:rPr>
        <w:t xml:space="preserve"> 31 de Diciembre de 201</w:t>
      </w:r>
      <w:r w:rsidR="00C40420">
        <w:rPr>
          <w:rFonts w:ascii="Calibri" w:hAnsi="Calibri"/>
          <w:sz w:val="20"/>
        </w:rPr>
        <w:t>8</w:t>
      </w:r>
      <w:r w:rsidR="00E02420">
        <w:rPr>
          <w:rFonts w:ascii="Calibri" w:hAnsi="Calibri"/>
          <w:sz w:val="20"/>
        </w:rPr>
        <w:t xml:space="preserve"> a las 12:00 horas</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w:t>
      </w:r>
      <w:r w:rsidR="00FA5115">
        <w:rPr>
          <w:rFonts w:ascii="Calibri" w:hAnsi="Calibri"/>
          <w:sz w:val="20"/>
        </w:rPr>
        <w:t>el servicio no ha sido prestado</w:t>
      </w:r>
      <w:r w:rsidRPr="009E04A4">
        <w:rPr>
          <w:rFonts w:ascii="Calibri" w:hAnsi="Calibri"/>
          <w:sz w:val="20"/>
        </w:rPr>
        <w:t xml:space="preserve">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333F51">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BA103A" w:rsidRPr="0039320A" w:rsidRDefault="00BA103A" w:rsidP="00BA103A">
      <w:pPr>
        <w:ind w:right="-1"/>
        <w:jc w:val="both"/>
        <w:rPr>
          <w:rFonts w:ascii="Calibri" w:hAnsi="Calibri"/>
        </w:rPr>
      </w:pPr>
    </w:p>
    <w:p w:rsidR="00BA103A" w:rsidRDefault="00BA103A" w:rsidP="00BA103A">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BA103A" w:rsidRDefault="00BA103A" w:rsidP="00BA103A">
      <w:pPr>
        <w:ind w:right="-1"/>
        <w:jc w:val="both"/>
        <w:rPr>
          <w:rFonts w:ascii="Calibri" w:hAnsi="Calibri"/>
        </w:rPr>
      </w:pPr>
    </w:p>
    <w:p w:rsidR="00BA103A" w:rsidRPr="0039320A" w:rsidRDefault="00BA103A" w:rsidP="00BA103A">
      <w:pPr>
        <w:ind w:right="-1"/>
        <w:jc w:val="both"/>
        <w:rPr>
          <w:rFonts w:ascii="Calibri" w:hAnsi="Calibri"/>
        </w:rPr>
      </w:pPr>
    </w:p>
    <w:p w:rsidR="00BA103A" w:rsidRPr="0039320A" w:rsidRDefault="00333F51"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BA103A" w:rsidRPr="0039320A">
        <w:rPr>
          <w:rFonts w:ascii="Calibri" w:hAnsi="Calibri"/>
          <w:b/>
        </w:rPr>
        <w:t>.</w:t>
      </w:r>
      <w:r w:rsidR="00BA103A">
        <w:rPr>
          <w:rFonts w:ascii="Calibri" w:hAnsi="Calibri"/>
          <w:b/>
        </w:rPr>
        <w:t xml:space="preserve"> </w:t>
      </w:r>
      <w:r w:rsidR="00BA103A" w:rsidRPr="0039320A">
        <w:rPr>
          <w:rFonts w:ascii="Calibri" w:hAnsi="Calibri"/>
          <w:b/>
        </w:rPr>
        <w:t>SANCIONES.</w:t>
      </w:r>
    </w:p>
    <w:p w:rsidR="00BA103A" w:rsidRPr="0039320A" w:rsidRDefault="00BA103A" w:rsidP="00BA103A">
      <w:pPr>
        <w:ind w:right="-1"/>
        <w:jc w:val="both"/>
        <w:rPr>
          <w:rFonts w:ascii="Calibri" w:hAnsi="Calibri"/>
        </w:rPr>
      </w:pPr>
    </w:p>
    <w:p w:rsidR="00BA103A" w:rsidRPr="00E1107E" w:rsidRDefault="00BA103A" w:rsidP="00BA103A">
      <w:pPr>
        <w:ind w:right="-1"/>
        <w:jc w:val="both"/>
        <w:outlineLvl w:val="0"/>
        <w:rPr>
          <w:rFonts w:ascii="Calibri" w:hAnsi="Calibri"/>
        </w:rPr>
      </w:pPr>
      <w:r w:rsidRPr="00E1107E">
        <w:rPr>
          <w:rFonts w:ascii="Calibri" w:hAnsi="Calibri"/>
        </w:rPr>
        <w:t>Se hará efectiva la garantía de cumplimiento de contrato:</w:t>
      </w:r>
    </w:p>
    <w:p w:rsidR="00BA103A" w:rsidRPr="0039320A" w:rsidRDefault="00BA103A" w:rsidP="00BA103A">
      <w:pPr>
        <w:ind w:right="-1"/>
        <w:jc w:val="both"/>
        <w:rPr>
          <w:rFonts w:ascii="Calibri" w:hAnsi="Calibri"/>
        </w:rPr>
      </w:pP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Cuando el Concursante ganador no cumpla </w:t>
      </w:r>
      <w:r>
        <w:rPr>
          <w:rFonts w:ascii="Calibri" w:hAnsi="Calibri"/>
        </w:rPr>
        <w:t xml:space="preserve">con </w:t>
      </w:r>
      <w:r w:rsidR="00FA5115">
        <w:rPr>
          <w:rFonts w:ascii="Calibri" w:hAnsi="Calibri"/>
        </w:rPr>
        <w:t>la prestación del servicio</w:t>
      </w:r>
      <w:r>
        <w:rPr>
          <w:rFonts w:ascii="Calibri" w:hAnsi="Calibri"/>
        </w:rPr>
        <w:t xml:space="preserve"> </w:t>
      </w:r>
      <w:r w:rsidRPr="0039320A">
        <w:rPr>
          <w:rFonts w:ascii="Calibri" w:hAnsi="Calibri"/>
        </w:rPr>
        <w:t>objeto del concurso, conforme a lo establecido en las presentes bases y el contrato correspondiente.</w:t>
      </w:r>
    </w:p>
    <w:p w:rsidR="00BA103A" w:rsidRPr="0039320A" w:rsidRDefault="00BA103A" w:rsidP="00BA103A">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FA5115">
        <w:rPr>
          <w:rFonts w:ascii="Calibri" w:hAnsi="Calibri"/>
        </w:rPr>
        <w:t>presta el servicio</w:t>
      </w:r>
      <w:r>
        <w:rPr>
          <w:rFonts w:ascii="Calibri" w:hAnsi="Calibri"/>
        </w:rPr>
        <w:t xml:space="preserve"> </w:t>
      </w:r>
      <w:r w:rsidRPr="0039320A">
        <w:rPr>
          <w:rFonts w:ascii="Calibri" w:hAnsi="Calibri"/>
        </w:rPr>
        <w:t>dentro del plazo señalado.</w:t>
      </w:r>
    </w:p>
    <w:p w:rsidR="00BA103A" w:rsidRDefault="00BA103A" w:rsidP="00BA103A">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333F51"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BA103A" w:rsidRPr="0039320A">
        <w:rPr>
          <w:rFonts w:ascii="Calibri" w:hAnsi="Calibri"/>
          <w:b/>
        </w:rPr>
        <w:t>.</w:t>
      </w:r>
      <w:r w:rsidR="00BA103A">
        <w:rPr>
          <w:rFonts w:ascii="Calibri" w:hAnsi="Calibri"/>
          <w:b/>
        </w:rPr>
        <w:t xml:space="preserve"> </w:t>
      </w:r>
      <w:r w:rsidR="00BA103A" w:rsidRPr="0039320A">
        <w:rPr>
          <w:rFonts w:ascii="Calibri" w:hAnsi="Calibri"/>
          <w:b/>
        </w:rPr>
        <w:t>RESCISIÓN DE CONTRATO.</w:t>
      </w:r>
    </w:p>
    <w:p w:rsidR="00BA103A" w:rsidRPr="0039320A" w:rsidRDefault="00BA103A" w:rsidP="00BA103A">
      <w:pPr>
        <w:ind w:right="-1"/>
        <w:jc w:val="both"/>
        <w:rPr>
          <w:rFonts w:ascii="Calibri" w:hAnsi="Calibri"/>
        </w:rPr>
      </w:pPr>
    </w:p>
    <w:p w:rsidR="00BA103A" w:rsidRPr="0039320A" w:rsidRDefault="00BA103A" w:rsidP="00BA103A">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BA103A" w:rsidRPr="0039320A" w:rsidRDefault="00BA103A" w:rsidP="00BA103A">
      <w:pPr>
        <w:ind w:right="-1"/>
        <w:jc w:val="both"/>
        <w:rPr>
          <w:rFonts w:ascii="Calibri" w:hAnsi="Calibri"/>
        </w:rPr>
      </w:pPr>
    </w:p>
    <w:p w:rsidR="00F911FD" w:rsidRDefault="00F911FD" w:rsidP="00BA103A">
      <w:pPr>
        <w:numPr>
          <w:ilvl w:val="0"/>
          <w:numId w:val="21"/>
        </w:numPr>
        <w:ind w:right="-1"/>
        <w:jc w:val="both"/>
        <w:rPr>
          <w:rFonts w:ascii="Calibri" w:hAnsi="Calibri"/>
        </w:rPr>
      </w:pPr>
      <w:r>
        <w:rPr>
          <w:rFonts w:ascii="Calibri" w:hAnsi="Calibri"/>
        </w:rPr>
        <w:t>El incumplimiento grave de las obligaciones contraídas por el licitante que resulte ganador.</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FA5115">
        <w:rPr>
          <w:rFonts w:ascii="Calibri" w:hAnsi="Calibri"/>
        </w:rPr>
        <w:t>la prestación del servicio</w:t>
      </w:r>
      <w:r w:rsidRPr="0039320A">
        <w:rPr>
          <w:rFonts w:ascii="Calibri" w:hAnsi="Calibri"/>
        </w:rPr>
        <w:t xml:space="preserve"> objeto del presente concurso y contrato correspondiente.</w:t>
      </w:r>
    </w:p>
    <w:p w:rsidR="00BA103A" w:rsidRPr="0039320A" w:rsidRDefault="00BA103A" w:rsidP="00BA103A">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sidR="00FA5115">
        <w:rPr>
          <w:rFonts w:ascii="Calibri" w:hAnsi="Calibri"/>
        </w:rPr>
        <w:t>preste</w:t>
      </w:r>
      <w:r w:rsidRPr="0039320A">
        <w:rPr>
          <w:rFonts w:ascii="Calibri" w:hAnsi="Calibri"/>
        </w:rPr>
        <w:t xml:space="preserve"> dentro del plazo señalado la totalidad </w:t>
      </w:r>
      <w:r w:rsidR="00FA5115">
        <w:rPr>
          <w:rFonts w:ascii="Calibri" w:hAnsi="Calibri"/>
        </w:rPr>
        <w:t>del servicio</w:t>
      </w:r>
      <w:r>
        <w:rPr>
          <w:rFonts w:ascii="Calibri" w:hAnsi="Calibri"/>
        </w:rPr>
        <w:t xml:space="preserve"> </w:t>
      </w:r>
      <w:r w:rsidRPr="0039320A">
        <w:rPr>
          <w:rFonts w:ascii="Calibri" w:hAnsi="Calibri"/>
        </w:rPr>
        <w:t>objeto del presente concurso.</w:t>
      </w:r>
    </w:p>
    <w:p w:rsidR="00BA103A" w:rsidRPr="00DB6160" w:rsidRDefault="00BA103A" w:rsidP="00BA103A">
      <w:pPr>
        <w:numPr>
          <w:ilvl w:val="0"/>
          <w:numId w:val="21"/>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A5115">
        <w:rPr>
          <w:rFonts w:ascii="Calibri" w:hAnsi="Calibri"/>
        </w:rPr>
        <w:t>prestación del servicio</w:t>
      </w:r>
      <w:r w:rsidRPr="00DB6160">
        <w:rPr>
          <w:rFonts w:ascii="Calibri" w:hAnsi="Calibri"/>
        </w:rPr>
        <w:t xml:space="preserve"> establecidos en el contrato correspondiente.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BA103A" w:rsidRPr="00DB6160" w:rsidRDefault="00BA103A" w:rsidP="00BA103A">
      <w:pPr>
        <w:numPr>
          <w:ilvl w:val="0"/>
          <w:numId w:val="21"/>
        </w:numPr>
        <w:ind w:right="49"/>
        <w:jc w:val="both"/>
        <w:rPr>
          <w:rFonts w:ascii="Calibri" w:hAnsi="Calibri"/>
        </w:rPr>
      </w:pPr>
      <w:r w:rsidRPr="00DB6160">
        <w:rPr>
          <w:rFonts w:ascii="Calibri" w:hAnsi="Calibri"/>
        </w:rPr>
        <w:t xml:space="preserve">Si el </w:t>
      </w:r>
      <w:r>
        <w:rPr>
          <w:rFonts w:ascii="Calibri" w:hAnsi="Calibri"/>
        </w:rPr>
        <w:t>licitante ganador no realiz</w:t>
      </w:r>
      <w:r w:rsidR="00FA5115">
        <w:rPr>
          <w:rFonts w:ascii="Calibri" w:hAnsi="Calibri"/>
        </w:rPr>
        <w:t xml:space="preserve">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BA103A" w:rsidRPr="00DB6160" w:rsidRDefault="00BA103A" w:rsidP="00BA103A">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BA103A" w:rsidRPr="00DB6160" w:rsidRDefault="00BA103A" w:rsidP="00BA103A">
      <w:pPr>
        <w:numPr>
          <w:ilvl w:val="0"/>
          <w:numId w:val="21"/>
        </w:numPr>
        <w:ind w:right="51"/>
        <w:jc w:val="both"/>
        <w:rPr>
          <w:rFonts w:ascii="Calibri" w:hAnsi="Calibri"/>
        </w:rPr>
      </w:pPr>
      <w:r w:rsidRPr="00DB6160">
        <w:rPr>
          <w:rFonts w:ascii="Calibri" w:hAnsi="Calibri"/>
        </w:rPr>
        <w:t xml:space="preserve">Por negativa a repetir o completar </w:t>
      </w:r>
      <w:r w:rsidR="00FA5115">
        <w:rPr>
          <w:rFonts w:ascii="Calibri" w:hAnsi="Calibri"/>
        </w:rPr>
        <w:t>la prestación del servicio</w:t>
      </w:r>
      <w:r w:rsidRPr="00DB6160">
        <w:rPr>
          <w:rFonts w:ascii="Calibri" w:hAnsi="Calibri"/>
        </w:rPr>
        <w:t>, que la Convocante no aceptó por deficiente.</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Por no cubrir con personal suficiente y capacitado </w:t>
      </w:r>
      <w:r w:rsidR="00FA5115">
        <w:rPr>
          <w:rFonts w:ascii="Calibri" w:hAnsi="Calibri"/>
        </w:rPr>
        <w:t>en la prestación del servicio</w:t>
      </w:r>
      <w:r>
        <w:rPr>
          <w:rFonts w:ascii="Calibri" w:hAnsi="Calibri"/>
        </w:rPr>
        <w:t xml:space="preserve"> </w:t>
      </w:r>
      <w:r w:rsidRPr="00DB6160">
        <w:rPr>
          <w:rFonts w:ascii="Calibri" w:hAnsi="Calibri"/>
        </w:rPr>
        <w:t>adjudicado.</w:t>
      </w:r>
    </w:p>
    <w:p w:rsidR="00BA103A" w:rsidRPr="00DB6160" w:rsidRDefault="00BA103A" w:rsidP="00BA103A">
      <w:pPr>
        <w:numPr>
          <w:ilvl w:val="0"/>
          <w:numId w:val="21"/>
        </w:numPr>
        <w:ind w:right="-1"/>
        <w:jc w:val="both"/>
        <w:rPr>
          <w:rFonts w:ascii="Calibri" w:hAnsi="Calibri"/>
        </w:rPr>
      </w:pPr>
      <w:r w:rsidRPr="00DB6160">
        <w:rPr>
          <w:rFonts w:ascii="Calibri" w:hAnsi="Calibri"/>
        </w:rPr>
        <w:t xml:space="preserve">Si cede, traspasa o subcontrata </w:t>
      </w:r>
      <w:r w:rsidR="00FA5115">
        <w:rPr>
          <w:rFonts w:ascii="Calibri" w:hAnsi="Calibri"/>
        </w:rPr>
        <w:t>la prestación del servicio</w:t>
      </w:r>
      <w:r w:rsidRPr="00DB6160">
        <w:rPr>
          <w:rFonts w:ascii="Calibri" w:hAnsi="Calibri"/>
        </w:rPr>
        <w:t xml:space="preserve"> objeto de este concurso.</w:t>
      </w:r>
    </w:p>
    <w:p w:rsidR="00BA103A" w:rsidRPr="00DB6160" w:rsidRDefault="00BA103A" w:rsidP="00BA103A">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BA103A" w:rsidRPr="00DB6160" w:rsidRDefault="00BA103A" w:rsidP="00BA103A">
      <w:pPr>
        <w:ind w:right="-1"/>
        <w:jc w:val="both"/>
        <w:rPr>
          <w:rFonts w:ascii="Calibri" w:hAnsi="Calibri"/>
        </w:rPr>
      </w:pPr>
    </w:p>
    <w:p w:rsidR="00BA103A" w:rsidRDefault="00BA103A" w:rsidP="00BA103A">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BA103A" w:rsidRDefault="00BA103A" w:rsidP="00BA103A">
      <w:pPr>
        <w:ind w:right="-1"/>
        <w:jc w:val="both"/>
        <w:rPr>
          <w:rFonts w:ascii="Calibri" w:hAnsi="Calibri"/>
        </w:rPr>
      </w:pPr>
    </w:p>
    <w:p w:rsidR="00D22B0F" w:rsidRDefault="00D22B0F" w:rsidP="00BA103A">
      <w:pPr>
        <w:ind w:right="-1"/>
        <w:jc w:val="both"/>
        <w:rPr>
          <w:rFonts w:ascii="Calibri" w:hAnsi="Calibri"/>
        </w:rPr>
      </w:pPr>
    </w:p>
    <w:p w:rsidR="00BA103A" w:rsidRPr="0039320A" w:rsidRDefault="00333F51"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BA103A" w:rsidRPr="0039320A">
        <w:rPr>
          <w:rFonts w:ascii="Calibri" w:hAnsi="Calibri"/>
          <w:b/>
        </w:rPr>
        <w:t>.</w:t>
      </w:r>
      <w:r w:rsidR="00BA103A">
        <w:rPr>
          <w:rFonts w:ascii="Calibri" w:hAnsi="Calibri"/>
          <w:b/>
        </w:rPr>
        <w:t xml:space="preserve"> </w:t>
      </w:r>
      <w:r w:rsidR="00BA103A" w:rsidRPr="0039320A">
        <w:rPr>
          <w:rFonts w:ascii="Calibri" w:hAnsi="Calibri"/>
          <w:b/>
        </w:rPr>
        <w:t>RECURSOS.</w:t>
      </w:r>
    </w:p>
    <w:p w:rsidR="00BA103A" w:rsidRPr="0039320A" w:rsidRDefault="00BA103A" w:rsidP="00BA103A">
      <w:pPr>
        <w:ind w:right="-1"/>
        <w:jc w:val="both"/>
        <w:rPr>
          <w:rFonts w:ascii="Calibri" w:hAnsi="Calibri"/>
        </w:rPr>
      </w:pPr>
    </w:p>
    <w:p w:rsidR="00BA103A" w:rsidRPr="00DB6160" w:rsidRDefault="00BA103A" w:rsidP="00BA103A">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BA103A" w:rsidRPr="00DB6160" w:rsidRDefault="00BA103A" w:rsidP="00BA103A">
      <w:pPr>
        <w:ind w:right="-1"/>
        <w:jc w:val="both"/>
        <w:rPr>
          <w:rFonts w:ascii="Calibri" w:hAnsi="Calibri"/>
        </w:rPr>
      </w:pPr>
    </w:p>
    <w:p w:rsidR="00BA103A" w:rsidRPr="0039320A" w:rsidRDefault="00BA103A" w:rsidP="00BA103A">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333F51"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BA103A" w:rsidRPr="0039320A">
        <w:rPr>
          <w:rFonts w:ascii="Calibri" w:hAnsi="Calibri"/>
          <w:b/>
        </w:rPr>
        <w:t>.</w:t>
      </w:r>
      <w:r w:rsidR="00BA103A">
        <w:rPr>
          <w:rFonts w:ascii="Calibri" w:hAnsi="Calibri"/>
          <w:b/>
        </w:rPr>
        <w:t xml:space="preserve"> </w:t>
      </w:r>
      <w:r w:rsidR="00BA103A" w:rsidRPr="0039320A">
        <w:rPr>
          <w:rFonts w:ascii="Calibri" w:hAnsi="Calibri"/>
          <w:b/>
        </w:rPr>
        <w:t>CONCURSO DESIERTO.</w:t>
      </w:r>
    </w:p>
    <w:p w:rsidR="00BA103A" w:rsidRPr="0039320A" w:rsidRDefault="00BA103A" w:rsidP="00BA103A">
      <w:pPr>
        <w:ind w:right="-1"/>
        <w:jc w:val="both"/>
        <w:rPr>
          <w:rFonts w:ascii="Calibri" w:hAnsi="Calibri"/>
          <w:b/>
        </w:rPr>
      </w:pPr>
    </w:p>
    <w:p w:rsidR="00BA103A" w:rsidRPr="00DB6160" w:rsidRDefault="00BA103A" w:rsidP="00BA103A">
      <w:pPr>
        <w:ind w:right="-1"/>
        <w:jc w:val="both"/>
        <w:outlineLvl w:val="0"/>
        <w:rPr>
          <w:rFonts w:ascii="Calibri" w:hAnsi="Calibri"/>
        </w:rPr>
      </w:pPr>
      <w:r w:rsidRPr="00DB6160">
        <w:rPr>
          <w:rFonts w:ascii="Calibri" w:hAnsi="Calibri"/>
        </w:rPr>
        <w:t>Un concurso será declarado desierto por las siguientes razones:</w:t>
      </w:r>
    </w:p>
    <w:p w:rsidR="00BA103A" w:rsidRDefault="00BA103A" w:rsidP="00BA103A">
      <w:pPr>
        <w:ind w:left="720" w:right="-1"/>
        <w:jc w:val="both"/>
        <w:rPr>
          <w:rFonts w:ascii="Calibri" w:hAnsi="Calibri"/>
        </w:rPr>
      </w:pPr>
    </w:p>
    <w:p w:rsidR="00BA103A" w:rsidRPr="00DB6160" w:rsidRDefault="00BA103A" w:rsidP="00BA103A">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BA103A" w:rsidRPr="00DB6160" w:rsidRDefault="00BA103A" w:rsidP="00BA103A">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BA103A" w:rsidRPr="00DB6160" w:rsidRDefault="00BA103A" w:rsidP="00BA103A">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BA103A" w:rsidRDefault="00BA103A" w:rsidP="00BA103A">
      <w:pPr>
        <w:ind w:right="-1"/>
        <w:jc w:val="both"/>
        <w:rPr>
          <w:rFonts w:ascii="Calibri" w:hAnsi="Calibri"/>
          <w:b/>
        </w:rPr>
      </w:pPr>
    </w:p>
    <w:p w:rsidR="00BA103A" w:rsidRPr="0039320A" w:rsidRDefault="00BA103A" w:rsidP="00BA103A">
      <w:pPr>
        <w:ind w:right="-1"/>
        <w:jc w:val="both"/>
        <w:rPr>
          <w:rFonts w:ascii="Calibri" w:hAnsi="Calibri"/>
          <w:b/>
        </w:rPr>
      </w:pPr>
    </w:p>
    <w:p w:rsidR="00BA103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333F51">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BA103A" w:rsidRDefault="00BA103A" w:rsidP="00BA103A">
      <w:pPr>
        <w:ind w:right="-1"/>
        <w:jc w:val="both"/>
        <w:rPr>
          <w:rFonts w:ascii="Calibri" w:hAnsi="Calibri"/>
          <w:b/>
        </w:rPr>
      </w:pPr>
    </w:p>
    <w:p w:rsidR="00BA103A" w:rsidRPr="00DB6160" w:rsidRDefault="00BA103A" w:rsidP="00BA103A">
      <w:pPr>
        <w:ind w:right="-1"/>
        <w:jc w:val="both"/>
        <w:rPr>
          <w:rFonts w:ascii="Calibri" w:hAnsi="Calibri"/>
        </w:rPr>
      </w:pPr>
      <w:r w:rsidRPr="00DB6160">
        <w:rPr>
          <w:rFonts w:ascii="Calibri" w:hAnsi="Calibri"/>
        </w:rPr>
        <w:t>Un concurso podrá ser declarado cancelado por las siguientes razones:</w:t>
      </w:r>
    </w:p>
    <w:p w:rsidR="00BA103A" w:rsidRPr="0039320A" w:rsidRDefault="00BA103A" w:rsidP="00BA103A">
      <w:pPr>
        <w:ind w:right="-1"/>
        <w:jc w:val="both"/>
        <w:rPr>
          <w:rFonts w:ascii="Calibri" w:hAnsi="Calibri"/>
          <w:b/>
        </w:rPr>
      </w:pPr>
    </w:p>
    <w:p w:rsidR="00BA103A" w:rsidRPr="00572D88" w:rsidRDefault="00BA103A" w:rsidP="00BA103A">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BA103A" w:rsidRPr="00DB6160" w:rsidRDefault="00BA103A" w:rsidP="00BA103A">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BA103A" w:rsidRPr="0039320A" w:rsidRDefault="00BA103A" w:rsidP="00BA103A">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BA103A" w:rsidRDefault="00BA103A" w:rsidP="00BA103A">
      <w:pPr>
        <w:ind w:right="-1"/>
        <w:jc w:val="both"/>
        <w:rPr>
          <w:rFonts w:ascii="Calibri" w:hAnsi="Calibri"/>
          <w:b/>
        </w:rPr>
      </w:pPr>
    </w:p>
    <w:p w:rsidR="00BA103A" w:rsidRDefault="00BA103A" w:rsidP="00BA103A">
      <w:pPr>
        <w:ind w:right="-1"/>
        <w:jc w:val="both"/>
        <w:rPr>
          <w:rFonts w:ascii="Calibri" w:hAnsi="Calibri"/>
          <w:b/>
        </w:rPr>
      </w:pPr>
    </w:p>
    <w:p w:rsidR="00BA103A" w:rsidRPr="0039320A" w:rsidRDefault="00BA103A" w:rsidP="00BA10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333F51">
        <w:rPr>
          <w:rFonts w:ascii="Calibri" w:hAnsi="Calibri"/>
          <w:b/>
        </w:rPr>
        <w:t>1</w:t>
      </w:r>
      <w:r w:rsidRPr="0039320A">
        <w:rPr>
          <w:rFonts w:ascii="Calibri" w:hAnsi="Calibri"/>
          <w:b/>
        </w:rPr>
        <w:t>.</w:t>
      </w:r>
      <w:r>
        <w:rPr>
          <w:rFonts w:ascii="Calibri" w:hAnsi="Calibri"/>
          <w:b/>
        </w:rPr>
        <w:t xml:space="preserve"> </w:t>
      </w:r>
      <w:r w:rsidRPr="0039320A">
        <w:rPr>
          <w:rFonts w:ascii="Calibri" w:hAnsi="Calibri"/>
          <w:b/>
        </w:rPr>
        <w:t>SUPLETORIEDAD.</w:t>
      </w:r>
    </w:p>
    <w:p w:rsidR="00BA103A" w:rsidRPr="0039320A" w:rsidRDefault="00BA103A" w:rsidP="00BA103A">
      <w:pPr>
        <w:ind w:right="-1"/>
        <w:jc w:val="both"/>
        <w:rPr>
          <w:rFonts w:ascii="Calibri" w:hAnsi="Calibri"/>
          <w:b/>
        </w:rPr>
      </w:pPr>
    </w:p>
    <w:p w:rsidR="007F0B73" w:rsidRDefault="00BA103A" w:rsidP="00BA103A">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521B1" w:rsidRPr="00037DE1" w:rsidRDefault="00C521B1" w:rsidP="00881EFB">
      <w:pPr>
        <w:ind w:right="49"/>
        <w:rPr>
          <w:rFonts w:asciiTheme="minorHAnsi" w:hAnsiTheme="minorHAnsi"/>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572D88" w:rsidRDefault="00572D88" w:rsidP="00572D88">
      <w:pPr>
        <w:jc w:val="center"/>
        <w:rPr>
          <w:rFonts w:ascii="Corbel" w:hAnsi="Corbel" w:cs="Arial"/>
          <w:b/>
        </w:rPr>
      </w:pPr>
      <w:r w:rsidRPr="00AF06AE">
        <w:rPr>
          <w:rFonts w:ascii="Corbel" w:hAnsi="Corbel" w:cs="Arial"/>
          <w:b/>
        </w:rPr>
        <w:t>ATENTAMENTE</w:t>
      </w: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D06DEA" w:rsidRDefault="00D06DEA" w:rsidP="00572D88">
      <w:pPr>
        <w:jc w:val="center"/>
        <w:rPr>
          <w:rFonts w:ascii="Corbel" w:hAnsi="Corbel" w:cs="Arial"/>
          <w:b/>
        </w:rPr>
      </w:pPr>
    </w:p>
    <w:p w:rsidR="00572D88" w:rsidRPr="00AF06AE" w:rsidRDefault="001B3F72"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333F51">
        <w:rPr>
          <w:rFonts w:asciiTheme="minorHAnsi" w:hAnsiTheme="minorHAnsi"/>
          <w:b/>
        </w:rPr>
        <w:t>1</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333F51">
        <w:rPr>
          <w:rFonts w:asciiTheme="minorHAnsi" w:hAnsiTheme="minorHAnsi"/>
          <w:b/>
        </w:rPr>
        <w:t>7</w:t>
      </w:r>
    </w:p>
    <w:p w:rsidR="001A3AC3" w:rsidRDefault="001A3AC3" w:rsidP="007F0B73">
      <w:pPr>
        <w:jc w:val="center"/>
        <w:rPr>
          <w:rFonts w:asciiTheme="minorHAnsi" w:hAnsiTheme="minorHAnsi"/>
          <w:b/>
        </w:rPr>
      </w:pPr>
    </w:p>
    <w:p w:rsidR="00095E6C" w:rsidRDefault="00095E6C" w:rsidP="007F0B73">
      <w:pPr>
        <w:jc w:val="center"/>
        <w:rPr>
          <w:rFonts w:asciiTheme="minorHAnsi" w:hAnsiTheme="minorHAnsi"/>
          <w:b/>
        </w:rPr>
      </w:pPr>
    </w:p>
    <w:p w:rsidR="001B3F72" w:rsidRDefault="001B3F72" w:rsidP="007F0B73">
      <w:pPr>
        <w:jc w:val="center"/>
        <w:rPr>
          <w:rFonts w:asciiTheme="minorHAnsi" w:hAnsiTheme="minorHAnsi"/>
          <w:b/>
        </w:rPr>
      </w:pPr>
    </w:p>
    <w:p w:rsidR="001B3F72" w:rsidRDefault="001B3F72" w:rsidP="007F0B73">
      <w:pPr>
        <w:jc w:val="center"/>
        <w:rPr>
          <w:rFonts w:asciiTheme="minorHAnsi" w:hAnsiTheme="minorHAnsi"/>
          <w:b/>
        </w:rPr>
      </w:pPr>
    </w:p>
    <w:p w:rsidR="001B3F72" w:rsidRDefault="001B3F72" w:rsidP="007F0B73">
      <w:pPr>
        <w:jc w:val="center"/>
        <w:rPr>
          <w:rFonts w:asciiTheme="minorHAnsi" w:hAnsiTheme="minorHAnsi"/>
          <w:b/>
        </w:rPr>
      </w:pPr>
    </w:p>
    <w:p w:rsidR="001B3F72" w:rsidRDefault="001B3F72"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333F51" w:rsidRDefault="00333F51" w:rsidP="007F0B73">
      <w:pPr>
        <w:jc w:val="center"/>
        <w:rPr>
          <w:rFonts w:asciiTheme="minorHAnsi" w:hAnsiTheme="minorHAnsi"/>
          <w:b/>
        </w:rPr>
      </w:pPr>
    </w:p>
    <w:p w:rsidR="00C40420" w:rsidRDefault="00C40420" w:rsidP="007F0B73">
      <w:pPr>
        <w:jc w:val="center"/>
        <w:rPr>
          <w:rFonts w:asciiTheme="minorHAnsi" w:hAnsiTheme="minorHAnsi"/>
          <w:b/>
        </w:rPr>
      </w:pPr>
    </w:p>
    <w:p w:rsidR="00C40420" w:rsidRDefault="00C40420" w:rsidP="007F0B73">
      <w:pPr>
        <w:jc w:val="center"/>
        <w:rPr>
          <w:rFonts w:asciiTheme="minorHAnsi" w:hAnsiTheme="minorHAnsi"/>
          <w:b/>
        </w:rPr>
      </w:pPr>
    </w:p>
    <w:p w:rsidR="00C40420" w:rsidRDefault="00C40420" w:rsidP="007F0B73">
      <w:pPr>
        <w:jc w:val="center"/>
        <w:rPr>
          <w:rFonts w:asciiTheme="minorHAnsi" w:hAnsiTheme="minorHAnsi"/>
          <w:b/>
        </w:rPr>
      </w:pPr>
    </w:p>
    <w:p w:rsidR="00C40420" w:rsidRDefault="00C40420" w:rsidP="007F0B73">
      <w:pPr>
        <w:jc w:val="center"/>
        <w:rPr>
          <w:rFonts w:asciiTheme="minorHAnsi" w:hAnsiTheme="minorHAnsi"/>
          <w:b/>
        </w:rPr>
      </w:pPr>
    </w:p>
    <w:p w:rsidR="00C40420" w:rsidRDefault="00C40420" w:rsidP="007F0B73">
      <w:pPr>
        <w:jc w:val="center"/>
        <w:rPr>
          <w:rFonts w:asciiTheme="minorHAnsi" w:hAnsiTheme="minorHAnsi"/>
          <w:b/>
        </w:rPr>
      </w:pPr>
    </w:p>
    <w:p w:rsidR="00333F51" w:rsidRDefault="00333F51" w:rsidP="007F0B73">
      <w:pPr>
        <w:jc w:val="center"/>
        <w:rPr>
          <w:rFonts w:asciiTheme="minorHAnsi" w:hAnsiTheme="minorHAnsi"/>
          <w:b/>
        </w:rPr>
      </w:pPr>
    </w:p>
    <w:p w:rsidR="00D22B0F" w:rsidRDefault="00D22B0F" w:rsidP="007F0B73">
      <w:pPr>
        <w:jc w:val="center"/>
        <w:rPr>
          <w:rFonts w:asciiTheme="minorHAnsi" w:hAnsiTheme="minorHAnsi"/>
          <w:b/>
        </w:rPr>
      </w:pPr>
    </w:p>
    <w:p w:rsidR="00D22B0F" w:rsidRDefault="00D22B0F" w:rsidP="007F0B73">
      <w:pPr>
        <w:jc w:val="center"/>
        <w:rPr>
          <w:rFonts w:asciiTheme="minorHAnsi" w:hAnsiTheme="minorHAnsi"/>
          <w:b/>
        </w:rPr>
      </w:pPr>
    </w:p>
    <w:p w:rsidR="00D22B0F" w:rsidRDefault="00D22B0F"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0E3562" w:rsidRDefault="000E3562" w:rsidP="000E3562">
      <w:pPr>
        <w:jc w:val="both"/>
        <w:rPr>
          <w:rFonts w:ascii="Calibri" w:hAnsi="Calibri"/>
          <w:b/>
          <w:sz w:val="18"/>
        </w:rPr>
      </w:pPr>
    </w:p>
    <w:p w:rsidR="002F7252" w:rsidRDefault="002F7252" w:rsidP="000E3562">
      <w:pPr>
        <w:jc w:val="both"/>
        <w:rPr>
          <w:rFonts w:ascii="Calibri" w:hAnsi="Calibri"/>
          <w:b/>
          <w:sz w:val="18"/>
        </w:rPr>
      </w:pP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1"/>
        <w:gridCol w:w="1843"/>
        <w:gridCol w:w="992"/>
        <w:gridCol w:w="850"/>
        <w:gridCol w:w="5103"/>
      </w:tblGrid>
      <w:tr w:rsidR="002F7252" w:rsidRPr="00101353" w:rsidTr="002F7252">
        <w:trPr>
          <w:jc w:val="center"/>
        </w:trPr>
        <w:tc>
          <w:tcPr>
            <w:tcW w:w="92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PARTIDA</w:t>
            </w:r>
          </w:p>
        </w:tc>
        <w:tc>
          <w:tcPr>
            <w:tcW w:w="184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CANTIDAD</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UNIDAD DE MEDIDA</w:t>
            </w:r>
          </w:p>
        </w:tc>
        <w:tc>
          <w:tcPr>
            <w:tcW w:w="510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2F7252" w:rsidRPr="0007119B" w:rsidRDefault="002F7252" w:rsidP="00E02801">
            <w:pPr>
              <w:jc w:val="center"/>
              <w:rPr>
                <w:rFonts w:asciiTheme="minorHAnsi" w:hAnsiTheme="minorHAnsi" w:cs="AvantGarde Bk BT"/>
                <w:b/>
                <w:color w:val="000000"/>
                <w:sz w:val="18"/>
                <w:szCs w:val="18"/>
              </w:rPr>
            </w:pPr>
            <w:r w:rsidRPr="0007119B">
              <w:rPr>
                <w:rFonts w:asciiTheme="minorHAnsi" w:hAnsiTheme="minorHAnsi" w:cs="AvantGarde Bk BT"/>
                <w:b/>
                <w:color w:val="000000"/>
                <w:sz w:val="18"/>
                <w:szCs w:val="18"/>
              </w:rPr>
              <w:t>ESPECIFICACIONES TÉCNICAS</w:t>
            </w:r>
          </w:p>
        </w:tc>
      </w:tr>
      <w:tr w:rsidR="002F7252" w:rsidRPr="00101353" w:rsidTr="002F7252">
        <w:trPr>
          <w:trHeight w:val="3415"/>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"Pólizas de Seguros para Automóviles”</w:t>
            </w:r>
          </w:p>
        </w:tc>
        <w:tc>
          <w:tcPr>
            <w:tcW w:w="992"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2F7252" w:rsidRPr="00101353" w:rsidRDefault="002F7252" w:rsidP="00E02801">
            <w:pPr>
              <w:jc w:val="center"/>
              <w:rPr>
                <w:rFonts w:asciiTheme="minorHAnsi" w:hAnsiTheme="minorHAnsi" w:cs="AvantGarde Bk BT"/>
                <w:color w:val="000000"/>
                <w:sz w:val="18"/>
                <w:szCs w:val="18"/>
              </w:rPr>
            </w:pPr>
            <w:r w:rsidRPr="00101353">
              <w:rPr>
                <w:rFonts w:asciiTheme="minorHAnsi" w:hAnsiTheme="minorHAnsi" w:cs="AvantGarde Bk BT"/>
                <w:color w:val="000000"/>
                <w:sz w:val="18"/>
                <w:szCs w:val="18"/>
              </w:rPr>
              <w:t>PAQUETE</w:t>
            </w:r>
          </w:p>
        </w:tc>
        <w:tc>
          <w:tcPr>
            <w:tcW w:w="5103" w:type="dxa"/>
            <w:tcBorders>
              <w:top w:val="single" w:sz="4" w:space="0" w:color="000000"/>
              <w:left w:val="single" w:sz="4" w:space="0" w:color="000000"/>
              <w:bottom w:val="single" w:sz="4" w:space="0" w:color="000000"/>
              <w:right w:val="single" w:sz="4" w:space="0" w:color="000000"/>
            </w:tcBorders>
            <w:vAlign w:val="center"/>
          </w:tcPr>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Default="002F7252" w:rsidP="00E02801">
            <w:pPr>
              <w:pStyle w:val="xl25"/>
              <w:spacing w:before="0" w:beforeAutospacing="0" w:after="0" w:afterAutospacing="0"/>
              <w:jc w:val="center"/>
              <w:rPr>
                <w:rFonts w:asciiTheme="minorHAnsi" w:hAnsiTheme="minorHAnsi" w:cs="AvantGarde Bk BT"/>
                <w:color w:val="000000"/>
                <w:sz w:val="18"/>
                <w:szCs w:val="18"/>
              </w:rPr>
            </w:pPr>
          </w:p>
          <w:p w:rsidR="002F7252" w:rsidRPr="00101353" w:rsidRDefault="002F7252" w:rsidP="00E02801">
            <w:pPr>
              <w:pStyle w:val="xl25"/>
              <w:spacing w:before="0" w:beforeAutospacing="0" w:after="0" w:afterAutospacing="0"/>
              <w:jc w:val="center"/>
              <w:rPr>
                <w:rFonts w:asciiTheme="minorHAnsi" w:eastAsia="Times New Roman" w:hAnsiTheme="minorHAnsi" w:cs="Arial"/>
                <w:sz w:val="14"/>
                <w:szCs w:val="14"/>
              </w:rPr>
            </w:pPr>
            <w:r w:rsidRPr="00101353">
              <w:rPr>
                <w:rFonts w:asciiTheme="minorHAnsi" w:hAnsiTheme="minorHAnsi" w:cs="AvantGarde Bk BT"/>
                <w:color w:val="000000"/>
                <w:sz w:val="18"/>
                <w:szCs w:val="18"/>
              </w:rPr>
              <w:t>"Paquete Integral de Pólizas de Seguros para Automóviles”</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r w:rsidRPr="00C40420">
              <w:rPr>
                <w:rFonts w:asciiTheme="minorHAnsi" w:hAnsiTheme="minorHAnsi" w:cs="AvantGarde Bk BT"/>
                <w:color w:val="000000"/>
                <w:sz w:val="18"/>
                <w:szCs w:val="18"/>
              </w:rPr>
              <w:t xml:space="preserve">PARQUE VEHICULAR TOTAL: </w:t>
            </w:r>
            <w:r w:rsidR="00C40420" w:rsidRPr="00C40420">
              <w:rPr>
                <w:rFonts w:asciiTheme="minorHAnsi" w:hAnsiTheme="minorHAnsi" w:cs="AvantGarde Bk BT"/>
                <w:b/>
                <w:color w:val="000000"/>
                <w:sz w:val="18"/>
                <w:szCs w:val="18"/>
                <w:u w:val="single"/>
              </w:rPr>
              <w:t>497</w:t>
            </w:r>
          </w:p>
          <w:p w:rsidR="002F7252"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color w:val="000000"/>
                <w:sz w:val="18"/>
                <w:szCs w:val="18"/>
              </w:rPr>
            </w:pPr>
          </w:p>
          <w:p w:rsidR="002F7252" w:rsidRPr="00101353" w:rsidRDefault="002F7252" w:rsidP="00E02801">
            <w:pPr>
              <w:jc w:val="center"/>
              <w:rPr>
                <w:rFonts w:asciiTheme="minorHAnsi" w:hAnsiTheme="minorHAnsi" w:cs="AvantGarde Bk BT"/>
                <w:color w:val="000000"/>
                <w:sz w:val="18"/>
                <w:szCs w:val="18"/>
              </w:rPr>
            </w:pPr>
          </w:p>
          <w:p w:rsidR="002F7252" w:rsidRDefault="002F7252" w:rsidP="00E02801">
            <w:pPr>
              <w:jc w:val="center"/>
              <w:rPr>
                <w:rFonts w:asciiTheme="minorHAnsi" w:hAnsiTheme="minorHAnsi" w:cs="AvantGarde Bk BT"/>
                <w:i/>
                <w:iCs/>
                <w:color w:val="000000"/>
                <w:sz w:val="18"/>
                <w:szCs w:val="18"/>
              </w:rPr>
            </w:pPr>
            <w:r w:rsidRPr="00101353">
              <w:rPr>
                <w:rFonts w:asciiTheme="minorHAnsi" w:hAnsiTheme="minorHAnsi" w:cs="AvantGarde Bk BT"/>
                <w:i/>
                <w:iCs/>
                <w:color w:val="000000"/>
                <w:sz w:val="18"/>
                <w:szCs w:val="18"/>
              </w:rPr>
              <w:t xml:space="preserve">LAS CONDICIONES GENERALES </w:t>
            </w:r>
            <w:r w:rsidR="00E02801">
              <w:rPr>
                <w:rFonts w:asciiTheme="minorHAnsi" w:hAnsiTheme="minorHAnsi" w:cs="AvantGarde Bk BT"/>
                <w:i/>
                <w:iCs/>
                <w:color w:val="000000"/>
                <w:sz w:val="18"/>
                <w:szCs w:val="18"/>
              </w:rPr>
              <w:t xml:space="preserve"> DE LAS POLIZAS QUE SE REQUIEREN</w:t>
            </w:r>
            <w:r w:rsidRPr="00101353">
              <w:rPr>
                <w:rFonts w:asciiTheme="minorHAnsi" w:hAnsiTheme="minorHAnsi" w:cs="AvantGarde Bk BT"/>
                <w:i/>
                <w:iCs/>
                <w:color w:val="000000"/>
                <w:sz w:val="18"/>
                <w:szCs w:val="18"/>
              </w:rPr>
              <w:t xml:space="preserve"> SE ENCUENTRAN REFERENCIADAS DENTRO DEL ANEXO </w:t>
            </w:r>
            <w:r>
              <w:rPr>
                <w:rFonts w:asciiTheme="minorHAnsi" w:hAnsiTheme="minorHAnsi" w:cs="AvantGarde Bk BT"/>
                <w:i/>
                <w:iCs/>
                <w:color w:val="000000"/>
                <w:sz w:val="18"/>
                <w:szCs w:val="18"/>
              </w:rPr>
              <w:t>1B</w:t>
            </w:r>
            <w:r w:rsidRPr="00101353">
              <w:rPr>
                <w:rFonts w:asciiTheme="minorHAnsi" w:hAnsiTheme="minorHAnsi" w:cs="AvantGarde Bk BT"/>
                <w:i/>
                <w:iCs/>
                <w:color w:val="000000"/>
                <w:sz w:val="18"/>
                <w:szCs w:val="18"/>
              </w:rPr>
              <w:t xml:space="preserve"> DE LAS BASES Y LA RELACIÓN DE VEHÍCULOS EN EL ANEXO </w:t>
            </w:r>
            <w:r>
              <w:rPr>
                <w:rFonts w:asciiTheme="minorHAnsi" w:hAnsiTheme="minorHAnsi" w:cs="AvantGarde Bk BT"/>
                <w:i/>
                <w:iCs/>
                <w:color w:val="000000"/>
                <w:sz w:val="18"/>
                <w:szCs w:val="18"/>
              </w:rPr>
              <w:t>1A.</w:t>
            </w:r>
          </w:p>
          <w:p w:rsidR="002F7252" w:rsidRDefault="002F7252" w:rsidP="00E02801">
            <w:pPr>
              <w:jc w:val="center"/>
              <w:rPr>
                <w:rFonts w:asciiTheme="minorHAnsi" w:hAnsiTheme="minorHAnsi" w:cs="AvantGarde Bk BT"/>
                <w:i/>
                <w:iCs/>
                <w:color w:val="000000"/>
                <w:sz w:val="18"/>
                <w:szCs w:val="18"/>
              </w:rPr>
            </w:pPr>
          </w:p>
          <w:p w:rsidR="002F7252" w:rsidRDefault="002F7252" w:rsidP="00E02801">
            <w:pPr>
              <w:jc w:val="center"/>
              <w:rPr>
                <w:rFonts w:asciiTheme="minorHAnsi" w:hAnsiTheme="minorHAnsi" w:cs="AvantGarde Bk BT"/>
                <w:i/>
                <w:iCs/>
                <w:color w:val="000000"/>
                <w:sz w:val="18"/>
                <w:szCs w:val="18"/>
              </w:rPr>
            </w:pPr>
          </w:p>
          <w:p w:rsidR="002F7252" w:rsidRPr="00101353" w:rsidRDefault="002F7252" w:rsidP="00E02801">
            <w:pPr>
              <w:jc w:val="center"/>
              <w:rPr>
                <w:rFonts w:asciiTheme="minorHAnsi" w:hAnsiTheme="minorHAnsi" w:cs="AvantGarde Bk BT"/>
                <w:i/>
                <w:iCs/>
                <w:color w:val="000000"/>
                <w:sz w:val="18"/>
                <w:szCs w:val="18"/>
              </w:rPr>
            </w:pPr>
          </w:p>
        </w:tc>
      </w:tr>
    </w:tbl>
    <w:p w:rsidR="002F7252" w:rsidRDefault="002F7252" w:rsidP="000E3562">
      <w:pPr>
        <w:jc w:val="both"/>
        <w:rPr>
          <w:rFonts w:ascii="Calibri" w:hAnsi="Calibri"/>
          <w:b/>
          <w:sz w:val="18"/>
        </w:rPr>
      </w:pPr>
    </w:p>
    <w:p w:rsidR="002F7252" w:rsidRDefault="002F7252"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Default="00E02801" w:rsidP="000E3562">
      <w:pPr>
        <w:jc w:val="both"/>
        <w:rPr>
          <w:rFonts w:ascii="Calibri" w:hAnsi="Calibri"/>
          <w:b/>
          <w:sz w:val="18"/>
        </w:rPr>
      </w:pPr>
    </w:p>
    <w:p w:rsidR="00E02801" w:rsidRPr="002522C8" w:rsidRDefault="00E02801" w:rsidP="00E028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 xml:space="preserve">ANEXO </w:t>
      </w:r>
      <w:r>
        <w:rPr>
          <w:rFonts w:ascii="Calibri" w:hAnsi="Calibri" w:cs="Arial"/>
          <w:b/>
          <w:bCs/>
        </w:rPr>
        <w:t>1-A</w:t>
      </w:r>
    </w:p>
    <w:p w:rsidR="00E02801" w:rsidRDefault="00E02801" w:rsidP="00E02801">
      <w:pPr>
        <w:jc w:val="center"/>
        <w:rPr>
          <w:rFonts w:asciiTheme="minorHAnsi" w:hAnsiTheme="minorHAnsi" w:cs="Arial"/>
          <w:b/>
          <w:sz w:val="22"/>
        </w:rPr>
      </w:pPr>
      <w:r>
        <w:rPr>
          <w:rFonts w:asciiTheme="minorHAnsi" w:hAnsiTheme="minorHAnsi" w:cs="Arial"/>
          <w:b/>
          <w:sz w:val="22"/>
        </w:rPr>
        <w:t>RELACIÓN DE VEHÍCULOS</w:t>
      </w:r>
    </w:p>
    <w:tbl>
      <w:tblPr>
        <w:tblW w:w="11256" w:type="dxa"/>
        <w:jc w:val="center"/>
        <w:tblCellMar>
          <w:left w:w="70" w:type="dxa"/>
          <w:right w:w="70" w:type="dxa"/>
        </w:tblCellMar>
        <w:tblLook w:val="04A0" w:firstRow="1" w:lastRow="0" w:firstColumn="1" w:lastColumn="0" w:noHBand="0" w:noVBand="1"/>
      </w:tblPr>
      <w:tblGrid>
        <w:gridCol w:w="715"/>
        <w:gridCol w:w="1681"/>
        <w:gridCol w:w="794"/>
        <w:gridCol w:w="668"/>
        <w:gridCol w:w="3225"/>
        <w:gridCol w:w="1167"/>
        <w:gridCol w:w="2155"/>
        <w:gridCol w:w="851"/>
      </w:tblGrid>
      <w:tr w:rsidR="00583FBA" w:rsidRPr="00583FBA" w:rsidTr="00583FBA">
        <w:trPr>
          <w:trHeight w:val="360"/>
          <w:jc w:val="center"/>
        </w:trPr>
        <w:tc>
          <w:tcPr>
            <w:tcW w:w="715"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RENGLON</w:t>
            </w:r>
          </w:p>
        </w:tc>
        <w:tc>
          <w:tcPr>
            <w:tcW w:w="1681" w:type="dxa"/>
            <w:tcBorders>
              <w:top w:val="single" w:sz="4" w:space="0" w:color="auto"/>
              <w:left w:val="nil"/>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SERIE</w:t>
            </w:r>
          </w:p>
        </w:tc>
        <w:tc>
          <w:tcPr>
            <w:tcW w:w="794" w:type="dxa"/>
            <w:tcBorders>
              <w:top w:val="single" w:sz="4" w:space="0" w:color="auto"/>
              <w:left w:val="nil"/>
              <w:bottom w:val="single" w:sz="4" w:space="0" w:color="auto"/>
              <w:right w:val="single" w:sz="4" w:space="0" w:color="auto"/>
            </w:tcBorders>
            <w:shd w:val="clear" w:color="000000" w:fill="00FFFF"/>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 xml:space="preserve">PLACAS </w:t>
            </w:r>
          </w:p>
        </w:tc>
        <w:tc>
          <w:tcPr>
            <w:tcW w:w="668" w:type="dxa"/>
            <w:tcBorders>
              <w:top w:val="single" w:sz="4" w:space="0" w:color="auto"/>
              <w:left w:val="nil"/>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 xml:space="preserve">MODELO </w:t>
            </w:r>
          </w:p>
        </w:tc>
        <w:tc>
          <w:tcPr>
            <w:tcW w:w="3225" w:type="dxa"/>
            <w:tcBorders>
              <w:top w:val="single" w:sz="4" w:space="0" w:color="auto"/>
              <w:left w:val="nil"/>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DESCRIPCION</w:t>
            </w:r>
          </w:p>
        </w:tc>
        <w:tc>
          <w:tcPr>
            <w:tcW w:w="1167" w:type="dxa"/>
            <w:tcBorders>
              <w:top w:val="single" w:sz="4" w:space="0" w:color="auto"/>
              <w:left w:val="nil"/>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TIPO</w:t>
            </w:r>
          </w:p>
        </w:tc>
        <w:tc>
          <w:tcPr>
            <w:tcW w:w="2155" w:type="dxa"/>
            <w:tcBorders>
              <w:top w:val="single" w:sz="4" w:space="0" w:color="auto"/>
              <w:left w:val="nil"/>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ADSCRIPCION</w:t>
            </w:r>
          </w:p>
        </w:tc>
        <w:tc>
          <w:tcPr>
            <w:tcW w:w="851" w:type="dxa"/>
            <w:tcBorders>
              <w:top w:val="single" w:sz="4" w:space="0" w:color="auto"/>
              <w:left w:val="nil"/>
              <w:bottom w:val="single" w:sz="4" w:space="0" w:color="auto"/>
              <w:right w:val="single" w:sz="4" w:space="0" w:color="auto"/>
            </w:tcBorders>
            <w:shd w:val="clear" w:color="000000" w:fill="00FFFF"/>
            <w:noWrap/>
            <w:vAlign w:val="center"/>
            <w:hideMark/>
          </w:tcPr>
          <w:p w:rsidR="00C40420" w:rsidRPr="00583FBA" w:rsidRDefault="00C40420" w:rsidP="00C40420">
            <w:pPr>
              <w:jc w:val="center"/>
              <w:rPr>
                <w:rFonts w:ascii="Calibri" w:hAnsi="Calibri" w:cs="Arial"/>
                <w:b/>
                <w:bCs/>
                <w:sz w:val="14"/>
                <w:szCs w:val="14"/>
                <w:lang w:val="es-MX" w:eastAsia="es-MX"/>
              </w:rPr>
            </w:pPr>
            <w:r w:rsidRPr="00583FBA">
              <w:rPr>
                <w:rFonts w:ascii="Calibri" w:hAnsi="Calibri" w:cs="Arial"/>
                <w:b/>
                <w:bCs/>
                <w:sz w:val="14"/>
                <w:szCs w:val="14"/>
                <w:lang w:val="es-ES" w:eastAsia="es-MX"/>
              </w:rPr>
              <w:t>PASAJEROS</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3D3KS28TX9G526407</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RG38376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CARAVANAS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3D3KS28T09G513374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3D3KS28T09G513598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RG38399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3D3KS28T49G513491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RG38392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3D3KS28T59G513323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RG38374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3D6WN56T09G519501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RG38375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DODGE RAM 4000 CONSULTORIO</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3D3KS28T69G513475</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RG38393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3D3KS28T99G513373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RG38398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3D3KS28T99G513406</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RG38396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3D3KS28T99G513454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RG38394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3D3KS28T99G513597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RG38390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3D3KS28TX9G513446</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RG38395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3D3KS28TX9G513527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RG38391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DODGE RAM PICK UP 2500 4X4 4 PTS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3FTGF17268MA11779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SALUD PUBLICA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8A1FC1J516L007613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RG38298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KANGOO SEDAN 4 PTS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COESIDA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8A1FC1J5X6L007576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KANGOO SEDAN 4 PTS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COESIDA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8GGTFRC113A124335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RG38261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COESIDA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JN6AE52S1DX042124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RH57515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URBAN LARGA VAN 5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COESIDA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JN6AE52S2DX042021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RH57516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URBAN LARGA VAN 5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COESIDA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1GNDS13S052373203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TRAILBLAZER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ADMINISTRATIVA/COESAMED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1J4BA6H18BL618135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SPW7980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JEEP WRANGLER RUBICON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JEEP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ADMINISTRATIVA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3VWRJ49M72M038517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VW JETTA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3GCEK14J69M108819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RG38378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JURISDICCIONES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3FTEF17275MA15889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3FABP04B55M105787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IKON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ENSEÑANZA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3VWS1A1B0XM525978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SNS3415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VW SEDAN 1600 S/EQ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1B3KC56K38N629015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SNS3428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CHRYSLER AVENGER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RECURSOS FINANCIEROS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1GCCS138758258152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PLANEACION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1GCCS138958258539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RG30700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PLANEACION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8AFDT50D336286106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PLANEACION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1FMCU021X8KB89565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SNS3451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ESCAPE 5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DIR.ADICC.Y SALUD MENTAL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3N1EB31S0DK331230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DIR.ADICC.Y SALUD MENTAL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3N1EB31S6DK330969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DIR.ADICC.Y SALUD MENTAL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JTFSX23P786024336</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SNS3178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DIR.ADICC.Y SALUD MENTAL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35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VF3GCN6A18J024788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RG38308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PEUGEOT PARTNER SEDAN 5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DIR.ADICC.Y SALUD MENTAL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2FMDK3GC7DBB18978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SSR3998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EDGE SUBS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GENERAL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2T1BU4EE2DC026605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SRL6868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SEDAN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PASRIA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2T1BU4EE7DC024395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SRL6869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SEDAN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ENFERMERIA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3G1TA5AF9EL148354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SSD8496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AVEO TIPO B SEDAN T/M  A/A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VIOLENCIA FAMILIAR Y DE GENERO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3N6DD23T3EK031327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RE03480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FRONTIER PICK UP LE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3N6DD23T7DK015386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RF77185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FRONTIER PICK UP LE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3VWS1A1B9XM500903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VW SEDAN 1600 S/EQ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3FEMF56R99MA20011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RG38235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CONSULTORIO F550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8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EPIDEMIOLOGIA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3N1EB31S5AK313379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SNS3469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GESTORIA Y ENLACE</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JTDBT9K30B4084389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SNM6814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PASRIA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JTDBT9K36B1408155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EPIDEMIOLOGIA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JTDBT9K37B1398901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EPIDEMIOLOGIA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JTDBT9K37BL001157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EPIDEMIOLOGIA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JTFSX23P7B6101679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EPIDEMIOLOGIA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JTFSX23P8B6102176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DEPARTAMENTO DE EPIDEMIOLOGIA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3FTEF17205MA19461</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RG38231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1FTNE14W18DA62314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RE39981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SHOCK TRAUMA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1FTNE14W68DA62356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RE39968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1FTRE14W15HB16796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RE39967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3FTEF17235MA15873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3FTEF17275MA15875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RG73261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 (pick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1GCHG35R921188893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RG38275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CARGO VAN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PSIQUIATRICO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3FTEF17255MA19486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PSIQUIATRICO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3N1EB31S2DK333013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SRL6387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PSIQUIATRICO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1FTNE14W78DA62348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RK04675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CERRALVO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1FTRE14W25HB16791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RE40060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CERRALVO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8AFER5AA8D6162423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RH76589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CERRALVO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8AFER5AD8C6497254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RF70862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CERRALVO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1FTNE14W58DA31020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RK04674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1FTNE1EW1BDA80785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RD28788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3FTEF15W4YMA36805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F250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8AFER5ADXC6019353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RF69094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WF0RS4KP6DJA66832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SKX7989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TRANSIT VAN KOMBI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1FTRE14W55HB16767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RE40063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3FTEF17205MA15863</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RG38214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1FTNE14W18DA62331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RE39971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1FTRE14W15HA98008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RE40058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1FTRE14WX5HA98007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RE40059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1J4GK48K36W161576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SPD9477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JEEP LIBERTY 5 PUERTAS T/A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JEEP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3FTEF17285MA15903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RG38401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3N1EB31S9AK316995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RMF899A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9BWCC05X13T158463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SNS3422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VW POINTER SEDAN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78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1FTNE14W38DA62332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RE39977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1FTNE1EW3BDA80772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RD28789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3B7JC26Y11M513177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RG38274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3FTEF172X5MA15885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RG14464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1FTNE14W18DA62359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RJ51862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1FTNE1EW3BDA80769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RD28790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1FTRE1421XHC08443 </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RE39965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1FTRE14W45HB16789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RE40057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3FTEF17255MA15941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3N1EB31S65K306849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SNS3424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 I SEDAN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PSIQUIATRICO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1FTNE14W48DA62341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RE39978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SABINAS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3FTEF17255MA15888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RG38205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SABINAS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8AFER5AA2D6154494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RH76341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SABINAS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1FMYU01142KD64326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ESCAPE 5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RECURSOS MATERIALES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1FTMF1CWXAKB14518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LOBO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1GNKR9ED3BJ221661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SKG6064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TRAVERSE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 SRIA DE CTROL. Y PREV. DE ENF.</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3N1BC1ADXBK211051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SKC5629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GENERAL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3FABP04B75M105788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SNS3184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IKON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JURIDICA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3N1BC1AS0BL487750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SNM6082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JURIDICA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3N1BC1AS7BL482870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SNM6078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JURIDICA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3N1BC1AS8BL479802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SSK4415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JURIDICA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MR0EX32G6D0255255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RH74623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SEGURIDAD INSTITUCIONAL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3FTEF17205MA18360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3FTEF17235MA15887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3FTEF17235MA15940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3FTEF17245MA15882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RG38451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3FTGF17288MA11766</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RG38386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3FTGF172X8MA11770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RG38389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3GCEK14J59M108892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RG38382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3N1EB31S7AK322861</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SNS3465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3N1EB31S7DK331449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109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3N1EB31S9DK331291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3N6CD13S6YK020906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PICK UP DOBLE CABINA TIPICO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8AFDT50D296227296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8AFDT50D496225212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RG38417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8AFDT50D496227204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8AFDT50D496227316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8AFDT50D686193068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RG38409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8AFER5AD2A6325704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RG38457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8AFER5AD2A6325718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RG38455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8AFER5AD4C6489488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119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8AFER5AD8A6323830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JTFSX23P2C6122053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SRE5093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KNMC4C2H2CP848348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SPS1002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WF0RS4J59AJA67355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SNS3477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3FDKF36L15MA17464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F 350 ESTAFETA DENTAL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ESTAFETA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COORDINACION DE SALUD BUCAL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3FTEF17245MA15896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3FTEF17245MA15929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3FTEF17245MA15932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3FTEF17255MA15924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RG38209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3FTEF17285MA15898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129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3FTEF17295MA15876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130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3FTEF17295MA15893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3FTEF17295MA15926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3N1BC1AD5CK264242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SRD6340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SALUD PUBLICA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3N1EB31S0DK331275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SRL6286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3N1EB31S4AK316290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STA9222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3N1EB31S4DK330761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SRL6287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3N1EB31S4DK331375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SRL6289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3N6CD13SXYK019970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RG14465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PICK UP DOBLE CABINA TIPICO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3N6DD23T8DK055444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RF77255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NISSAN NP 300 PICK UP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139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8AFDT50D186193012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RG38407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8AFDT50D496227266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8AFDT50D496227347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RJ47767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8AFDT50D496227350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RG38437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8AFDT50D596225204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8AFER5AD2A6325735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RG38454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8AFER5AD4A6325736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RG38456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8AFER5AD4C6489491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8AFER5AD5A6325728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RJ47768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149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JTFSX23P7C6124302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SRE5091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KNMC4C2H2CP851380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SPS1006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L706373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RG73270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1987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WF0RS4J50AJA71987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SNS3480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3FTEF17215MA15905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3FTEF17235MA15890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3FTEF17255MA18452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3FTEF17265MA15883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RJ56656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3FTEF17265MA18363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3FTEF17285MA15867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3FTGF17298MA11775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RJ56657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3GCEK14J89M108790</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RG38380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3N1EB31S5AK317447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SNS3464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3N1EB31S6DK331216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3N1EB31S6DK331247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3N1EB31S9DK331307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SRL6285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8AFDT50D296227346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RG38411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8AFDT50D396227307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RG38412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8AFDT50D396227310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RG38413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8AFDT50D886195260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RG38405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169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8AFER5AD4C6489510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RH66728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8AFER5AD7A6325357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JTDBT9K33B1399799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JTFSX23P7C6124171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SRE5094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KNMC4C2H2CP851461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SPS1010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WF0RS4J57AJA66964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SNS3478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1FTRE14WX5HA74130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RG38281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VAN ECONOLINE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3FTEF17205MA15930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3FTEF17235MA15937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3FTEF17255MA15907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RG38204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179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3FTEF17255MA15938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3FTEF17265MA15933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RH62923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3FTEF17285MA15884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3FTEF17285MA15934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RH66884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3FTEF17295MA18356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RG38343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184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3FTGF17278MA11774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RG38385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3FTGF17288MA11783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RG38387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3GCEK14J09M108881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RG38383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3N1EB31S1DK331236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3N1EB31S2AK313582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SNS3470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189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3N1EB31S4DK331196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SRL6294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3N1EB31S7DK333055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3N1EB31S8DK332982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8AFDT50D496227283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8AFDT50D496227297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8AFDT50D496227302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8AFDT50DX86195244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RG38406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8AFER5AD5C6489533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8AFER5AD7A6325374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RJ49496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9BFBP1AN4A8001519</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SNS3482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FIESTA NOTH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JTDBT9K38B4083782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SNM6813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JTFSX23P2C6124868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SRE5092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KNMC4C2H3CP848603</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SPS1007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WF0RS4J51AJA70959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SNS3476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1FTSW31L84EA26064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616TGH</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T/A 4 PUERTAS 4X4</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1GCHP32M1B3308456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RG73267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1982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CHEVROLET ESTAFETA CONSULTORIO</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 (camion cons.)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3FTEF17215MA15936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3FTEF17225MA15945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3FTEF17265MA15866</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RH24234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3GCEK14J29M108705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RG38377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3N1EB31S4AK300431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SNS3468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3N1EB31S5DK333006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3N1EB31S6DK332981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8AFER5AA9D6162429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RE03561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8AFER5AD4C6489569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8AFER5AD5C6489547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KNMC4C2H4CP851560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SPP9606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2T1BU4EE9DC012233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SRL6870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SEDAN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3FTEF17245MA15901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RG38206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3N1EB31S2AK318541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SNS3472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219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3N1EB31S4DK333028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3N1EB31S4DK333076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3N1EB31S5DK332972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SRL6386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8AFER5AD5C6493341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RF18000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JTFSX23P6C6125652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SRE5097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KNMC4C2H4CP851624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SPS1003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WF0RS4J54AJA71958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SNS3479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3B7JC26Y81M513175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3FTEF17205MA15880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3FTEF17255MA15874</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RG38207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229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3FTEF17275MA15939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3FTEF172X5MA15904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RG38402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8AFDT50D396227324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RG38414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8AFDT50D396227341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RG38416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8AFER5AD4C6490768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8AFER5AD7A6325360</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RG38447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6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1FDKE30F4SHB20898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SPD8368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FORD ECONOLINE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 (camion)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1FMYU02103KA26700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SNS3418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ESCAPE 5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237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1GCDS9C94C8134543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RF77252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3B7HC16XX1M514487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239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3FTEF17225MA15900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3FTEF17225MA15914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3FTEF17235MA18367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3FTEF17245MA15879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3FTEF172X5MA15935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RG38359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3N1EB31S3DK333036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SRL6388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3N1EB31S4DK332901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3N1EB31S4DK332932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3N1EB31S8AK300352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SNS3466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3N6CD13S4YK020449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RG38247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249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3NB7JC26Y5YM268622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DODGE PICK UP RAM 2500 2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3TMJU62N78M055901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TOYOTA TACOMA PICK UP TRD SPORT 4 PUERTAS T/A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8AFDT50D296227301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8AFDT50D296227315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8AFDT50D296227329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RG38410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8AFDT50D456429938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RG38285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8AFER5AD4C6494321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8AFER5AD5C6494330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AC3JHG52597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RG73273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F 350 3 1/2 TONS.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JTFSX23P2C6126250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SRE5096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259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KL1MJ6A04CC140725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SRE5118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KL1MJ6A06CC141472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SRE5120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KL8MD6A00EC012736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SSD8500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KL8MD6A02EC012687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SSD8501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KL8MD6A05EC011923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SSD8499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KNMC4C2H7CP848376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SPS1001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WF0RS4J51AJA71836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SNS3481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TRANSIT DIESEL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1FTRE14W65HB16793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RE40064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 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1GCCS138X58161849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RG38278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3FTEF17205MA15927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269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3FTEF17215MA18366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3FTEF17225MA15931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RG38366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3FTEF17235MA15906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3FTEF17255MA15910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RG38203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3FTEF17265MA18332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3FTEF17275MA18355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3FTEF172X5MA18365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RG38364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3FTEF18W25MA20435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250 2 PUERTAS 4X4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3FTEF18W75MA20429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RG38218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250 2 PUERTAS 4X4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3N1EB31S0AK313595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SNS3471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279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3N1EB31S2DK332945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SRL6392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3N1EB31S3DK332985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SRL6389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TSURU SEDAN GS II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8AFDT50D596227227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8AFER5AD3A6325727</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RG38452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8AFER5AD4C6494335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8AFER5AD5C6494344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KNMC4C2H8CP851187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SPS1004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8</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286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1FTRE14W85HA98006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RE40065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ECONOLINE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 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8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1C4PJLAK8CW172047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SRE5623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JEEP LIBERTY SPORT 4X2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JEEP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LABORATORIO ESTATAL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3FTEF17215MA15922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TRANSFUSION SANGUINEA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289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3N1AB6AD2AL670644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SNS3452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NISSAN SENTRA SEDAN 4 PUERTAS CVT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LABORATORIO ESTATAL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8AFER5AD4C6494352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MEDICINA PREVENTIVA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9BFBP1AN9A8046035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SNS3483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FIESTA NOTH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MEDICINA PREVENTIVA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3FDKF36L45MA17460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F 350 ESTAFETA DENTAL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ESTAFETA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COORDINACION DE SALUD BUCAL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3FDKF36L55MA17466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F 350 ESTAFETA DENTAL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ESTAFETA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COORDINACION DE SALUD BUCAL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3FTEF17275MA15911</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RG38215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MODULO DENTAL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3FTEF17295MA19460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RG38202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COORDINACION DE SALUD BUCAL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3FTEF17225MA18019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OBRAS Y CONSERVACION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3FTRF17W57MA04297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RG30697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F250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OBRAS Y CONSERVACION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3N6DD13S58K011182</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RK10377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OBRAS Y CONSERVACION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299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3N6DD13S88K003884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RG38443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OBRAS Y CONSERVACION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MR0EX32G2D0256435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RH75447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OBRAS Y CONSERVACION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MR0EX32G3D0006038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RH75434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OBRAS Y CONSERVACION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1GCCS138958262235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RG30699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COLORADO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PROSPERA oficina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1GNSG9F4XC1137228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SMW4613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VAN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3FTEF17255MA24137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3G1TA5AF0CL157909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SRC8817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AVEO SEDAN T/M  C/C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3G1TA5AF9EL146779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SSD9366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AVEO TIPO M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8AFDT50D166471601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RG38283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8AFDT50DX86193090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RG38408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309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FACTURA 172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7NN3260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REMOLQUE PLATAFORMA CAP 2500 K</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b/>
                <w:bCs/>
                <w:sz w:val="14"/>
                <w:szCs w:val="14"/>
                <w:lang w:val="es-MX" w:eastAsia="es-MX"/>
              </w:rPr>
            </w:pPr>
            <w:r w:rsidRPr="00583FBA">
              <w:rPr>
                <w:rFonts w:ascii="Arial" w:hAnsi="Arial" w:cs="Arial"/>
                <w:b/>
                <w:bCs/>
                <w:sz w:val="14"/>
                <w:szCs w:val="14"/>
                <w:lang w:val="es-MX" w:eastAsia="es-MX"/>
              </w:rPr>
              <w:t>REMOLQUE</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0</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1C4GJ25R85B385950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CHRYSLER VOYAGER MINIVAN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PROMOTORAS VOLUNTARIAS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3FAHP0HA0BR228567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SNM4956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FORD FUSION 4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RECURSOS FINANCIEROS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3G1SF2428XS174392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SNS3412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RECURSOS FINANCIEROS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9BWA3762XYP510684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RG38276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VW POINTER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3FABP04B05M105745</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SNS3485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IKON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GENERAL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3G1SF216X3S112946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SNS3435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8GGTFRC163A119955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93CXM80R05C169298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RG38233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PICK UP TORNADO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93CXM80R35C167786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PICK UP TORNADO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319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1FDEF3G60BEB21354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993XKX</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CAJA SECA 3 1/2  TONS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1FV6HJBA6YHG90467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RG38258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FREIGTHLINER CONSULTORIO</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15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3C9S28GA5AM142045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D4343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REMOLQUE MASTOGRAFO</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b/>
                <w:bCs/>
                <w:sz w:val="14"/>
                <w:szCs w:val="14"/>
                <w:lang w:val="es-MX" w:eastAsia="es-MX"/>
              </w:rPr>
            </w:pPr>
            <w:r w:rsidRPr="00583FBA">
              <w:rPr>
                <w:rFonts w:ascii="Arial" w:hAnsi="Arial" w:cs="Arial"/>
                <w:b/>
                <w:bCs/>
                <w:sz w:val="14"/>
                <w:szCs w:val="14"/>
                <w:lang w:val="es-MX" w:eastAsia="es-MX"/>
              </w:rPr>
              <w:t>REMOLQUE</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0</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3N6DD23T9DK046025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RF77254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FRONTIER PICK UP LE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WV2DLW7H8DH013093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SSV8903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VW VAN TRANSPORTER</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1FMRE11W25HB16290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SPD9472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VAN ECONOLINE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1GAHG39U951127104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VAN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1GNFG15X851123829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SNS3423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VAN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3FTEF17255MA19942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RH62924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T/A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328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3FTEF172X5MA15899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329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3G1SF21382S205162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SNS3420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3G1SF21382S205193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SNS3421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3G1SF2428XS175218</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SNS3443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CHEVY POP SEDAN 3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3GCEC26R1XG190900</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SNS3404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SUBURBAN T/A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3VWRJ49M02M054431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SNS3431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VW JETTA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ADMINISTRATIVA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3VWS1A1B8XM501671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SNS3444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VW SEDAN 1600 S/EQ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8GGTFRC192A113405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RG38260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MR0EX32G2D0256614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RH75426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MR0EX32G3D0256797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RH75425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6014200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7NN3259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REMOLQUE CAM SUPER LINE INC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b/>
                <w:bCs/>
                <w:sz w:val="14"/>
                <w:szCs w:val="14"/>
                <w:lang w:val="es-MX" w:eastAsia="es-MX"/>
              </w:rPr>
            </w:pPr>
            <w:r w:rsidRPr="00583FBA">
              <w:rPr>
                <w:rFonts w:ascii="Arial" w:hAnsi="Arial" w:cs="Arial"/>
                <w:b/>
                <w:bCs/>
                <w:sz w:val="14"/>
                <w:szCs w:val="14"/>
                <w:lang w:val="es-MX" w:eastAsia="es-MX"/>
              </w:rPr>
              <w:t>REMOLQUE</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 SRIA DE CTROL. Y PREV. DE ENF.</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0</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339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1FDXE4FS8BDB11340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RH66032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CAMION FORD F 450 CONSULTORIO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 (camion cons.)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TRANSFUSION SANGUINEA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3FDKF36L95MA17454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966LK</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F 350 T/M MICROBUS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MICROBUS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UNIDAD DE REHABILITACION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3FDKF36L95MA17468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975LK</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F 350 T/M MICROBUS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MICROBUS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6</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3FTEF17205MA15944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RG38309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F150 T/M 2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UNIDAD DE REHABILITACION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1GNSG9F41B1128223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SMX5132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VAN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VACUNACION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1J4BA6H19BL622288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SPW7979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JEEP WRANGLER RUBICON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JEEP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SALUD PUBLICA/SECRETARIA TECNICA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JAANPR754A7000364</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RG34349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ISUZU CAJA REFRIGERADA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VACUNACION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KNMC4C2H1CP850978</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SPS1005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VACUNACION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KNMC4C2H9CP858181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SMX5142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VACUNACION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KNMC4C2H9CP858617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SMX5143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RENAULT SCALA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VACUNACION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349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2T1BU4EEXCC867103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SRH6127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XLE AT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8AFDT50D166461229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RG38282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5</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8AFDT50D366461006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RG38458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8AFDT50D496227249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8AFDT50D496227252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8AFER5AD4C6489460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RF17991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8AFER5AD4C6494366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8AFER5AD4C6495484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8AFER5AD4C6495498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RF25308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MR0EX32GXE0006782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RH79850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359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MR0EX32G4E0006938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RH79849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 LUX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JTDBT9K33E1430781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SSE9269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PREMIUM AT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8AFER5AA4D6161169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RH89239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RANGER PICK UP SA CREW CAB XL 4PUERTAS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1FTMF1CM8EKD35359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RH79848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F-150 XL FLOTILLERA 2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LABORATORIO ESTATAL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5YFBURHE9EP110883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SSE9011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LE AT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5YFBURHE7EP108968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SSE9012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LE AT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DIRECCION DE HOSPITALES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5YFBURHEXEP108625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SSE9013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LE AT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PLANEACION</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JTDBT9K39E1430770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SSE9014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PREMIUM AT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CONTRALORIA INTERNA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3N1AB7AD7FL605883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SSJ9949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SENTRA ADVANCE SEDAN CVT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CONTRALORIA INTERNA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3N1BC1AS4FK195403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SSJ9948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SENSE SEDAN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 DIRECCION DE RECURSOS HUMANOS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369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1GCZG9CG1E1137000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RH97338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CARGO VAN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3TMJU4GN5EM172319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RH93749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TOYOTA TACOMA PICK UP TRD SPORT 4 PUERTAS T/A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ADMINISTRATIVA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371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3TMJU4GN1EM172897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RH93748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TOYOTA TACOMA PICK UP TRD SPORT 4 PUERTAS T/A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3TMJU4GN2EM170771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RH93747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TOYOTA TACOMA PICK UP TRD SPORT 4 PUERTAS T/A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JTFSX23P7E6149591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SSK2025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JTDBT9K36E1432430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SSK2454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PREMIUM AT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5YFBURHE3EP047562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SSK2049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LE AT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MODULO DENTAL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1FMCU0F75EUD90403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SSK2119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ESCAPE 5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WF0RS5HP6ETA82273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RH98740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TRANSIT VAN  3 PUERTAS DIESEL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3G1TB5AF3FL115235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SSV2823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AVEO TIPO C SEDAN T/A 4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VIOLENCIA FAMILIAR Y DE GENERO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379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3G1TA5AF5FL122030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SSV2815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AVEO TIPO M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1FDEF3G66EEB14672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RJ42425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CAMION FORD F350 SUPER DUTY XL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CONSULTORIO</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1FDEF3G63EEB14631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RJ42424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CAMION FORD F350 SUPER DUTY XL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CONSULTORIO</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PROMOCION DE LA SALUD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WF0RS5HP4ETA82689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RJ42573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TRANSIT VAN  LARGA WV DIESEL T/M 3 PUERTAS DIESEL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AC3JHG54442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RJ47243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1991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FORD 3 1/2 TONS. CONSULTORIO</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CAMION 3 1/2 TONS.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7</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1GCZG9CG6F1181544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RJ53480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EXPRESS CARGO VAN AMBULANCIA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JTFSX23P5F6158212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STA3402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PSIQUIATRICO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3N1EB31S9AK317533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STC8188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TSURU GSII SEDAN 4 PUERTAS T/A EQ</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5YFBURHE3GP423348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STK5047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COROLLA LE CVT SEDAN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SALUD PUBLICA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8GGTFRC13YA094472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RJ68709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389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9BFBT32N877999274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RG38301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COURIER PICK-UP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1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93CXM80R35C187892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PICK UP TORNADO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4</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8AFDT50D366010948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RG38291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XL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1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3H9BE1620GA004009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9NN6846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REMOLQUE QUIROFANO</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REMOLQUE</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VECTORES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N/A</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MR2B29F31H1017980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SUC4224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ENSEÑANZA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MR2B29F32H1022590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SUC4225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ENSEÑANZA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JTFSX23P6H6173434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SUD6658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HIACE VAN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SALUD PUBLICA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93C144VG0HC426941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RK03455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CHEVROLET S10 B PICK UP 2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3C6TRVCG7HE509974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RK00480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PSIQUIATRICO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3C6TRVCG3HE513746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RK00512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399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3C6TRVCG5HE513750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RK00481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JURISDICCON 4 APODACA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3C6TRVCG8HE513760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RK00492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JURISDICCON 4 GUADALUPE</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3C6TRVCG6HE513756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RK00485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 TIERRA Y LIBERTAD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3C6TRVCG9HE513752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RK00513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3C6TRVCG2HE513771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RK00508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 ESCOBEDO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3C6TRVCG0HE513770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RK00510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HOSPITAL SABINAS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3C6TRVCG4HE513772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RK00509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2 SAN NICOLAS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3C6TRVCG6HE513773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3C6TRVCG9HE509975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RK00514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CERRALVO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408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3C6TRVCG4HE509981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RK00479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409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3C6TRVCG5HE513764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RK00511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3C6TRVCG5HE513747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RK00506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8 SAN RAFAEL DE GALEANA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3C6TRVCG0HE513753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RK00491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JURISDICCION 4 GUADALUPE </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412</w:t>
            </w:r>
          </w:p>
        </w:tc>
        <w:tc>
          <w:tcPr>
            <w:tcW w:w="1681" w:type="dxa"/>
            <w:tcBorders>
              <w:top w:val="nil"/>
              <w:left w:val="nil"/>
              <w:bottom w:val="single" w:sz="4" w:space="0" w:color="auto"/>
              <w:right w:val="single" w:sz="4" w:space="0" w:color="auto"/>
            </w:tcBorders>
            <w:shd w:val="clear" w:color="auto" w:fill="auto"/>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3C6TRVCG9HE513766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RK00490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DODGE RAM PROMASTER 2500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3 SAN PEDRO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1GCZG9FG5G1310578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SABINAS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1GCZG9FG3G1223892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1GCZG9FG9G1223959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RK00471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DR. ARROYO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1GCZG9FG6G1224552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MONTEMORELOS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1GCZG9FG4G1224792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1GCZG9FG6G1224955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RK00474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PROVILEON LINARES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419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1GCZG9FG0G1225762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RK00470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GALEANA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1GCZG9FG2G1226671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JURISDICCION 1 TIERRA Y LIBERTAD</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1GCZG9FG2G1226749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INFANTIL AMBULATORIO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1GCZG9FG0G1228323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MATERNO INFANTIL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1GCZG9FG8G1228893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RK00472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METROPOLITANO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1GCZG9FG5G1229127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RK00468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2016</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CARGO VAN AMBULANCIA T/A 5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AMBULANCIA</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HOSPITAL CERRALVO</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MR2B29F33H1048311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RMF720A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CVT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SALUD REPRODUCTIVA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MHKMF53FXHK020601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RMF100A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AVANZA XLE AT 5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DE SALUD PUBLICA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6</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1GNKR8KD6HJ200942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RMY007A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TRAVERSE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SUBS</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GENERAL</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1B3KC56K18N629014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SNS3429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2008</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CHRYSLER AVENGER SEDAN 4 PUERTAS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DIRECCION ADMINISTRATIVA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429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1GCEC14X44Z109041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1GCEC14X54Z108819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 CHEVROLET PICK UP 2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1N4AL2A99BN407363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SKW7578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ALTIMA SEDAN SVT MANUAL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3G1TA5AF9DL131035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SRL6441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AVEO SEDAN T/M  C/C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3G1TA5AFXDL160916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SRL6440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AVEO SEDAN T/M  C/C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3GCEK14J99M108815</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RG38379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 CHEVROLET PICK UP SILVERADO 2 PUERTAS 4X4 T/A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MEDICINA PREVENTIVA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3N1AB61D29L632133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SNS3459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SENTRA SEDAN 4 PUERTAS CVT PIEL</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3N1AB61D49L633378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SMU4075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SENTRA SEDAN 4 PUERTAS CVT</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3N1AB7AA1DL784067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SRY1859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SENTRA SENSE SEDAN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3N1BC1AS0BK210814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SKC8637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439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3N1BC1AS3EK198047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SSD8498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STM SENSE SEDAN 4 PUERTAS T/M A/A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3N1BC1AS4BL510169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SMS4385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3N1BC1AS4EK199739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SSD8502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STM SENSE SEDAN 4 PUERTAS T/M A/A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3N1BC1AS5BL518829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SMS4388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3N1BC1AS6EK197359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SSD8497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STM SENSE SEDAN 4 PUERTAS T/M A/A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3N1BC1AS6EK202169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SSD8503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2014</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TIIDA STM SENSE SEDAN 4 PUERTAS T/M A/A</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lastRenderedPageBreak/>
              <w:t>445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3N1BC1AS8BK227442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SMN8615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3N1BC1AS9BK209726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SKC8638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3N1BC1AS9BK227465</w:t>
            </w:r>
          </w:p>
        </w:tc>
        <w:tc>
          <w:tcPr>
            <w:tcW w:w="794" w:type="dxa"/>
            <w:tcBorders>
              <w:top w:val="nil"/>
              <w:left w:val="nil"/>
              <w:bottom w:val="single" w:sz="4" w:space="0" w:color="auto"/>
              <w:right w:val="single" w:sz="4" w:space="0" w:color="auto"/>
            </w:tcBorders>
            <w:shd w:val="clear" w:color="000000" w:fill="FFFFFF"/>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SMN8613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2011</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TIDA SEDAN CUSTOM 6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3N6DD13S65K006911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449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3N6DD13SX5K006572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RG38333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NISSAN PICK UP DOBLE CABINA TIPICO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8AFDT50D276039763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RG38299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8AFDT50D296227217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8AFDT50D296227251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8AFDT50D296227265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8AFDT50D296227282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RG38434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8AFDT50D396227209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RJ85272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8AFDT50D396227212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8AFDT50D396227226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RH66702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459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8AFDT50D396227243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8AFDT50D396227274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8AFDT50D396227291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RG38428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PICK UP </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8AFDT50D576039739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RG38300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FORD PICK UP RANGER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8GGTFRC123A119225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RD49266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 xml:space="preserve">CHEVROLET LUV PICK UP 4 PUERTAS T/M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8GGTFRC163A119941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RG38329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n-US" w:eastAsia="es-MX"/>
              </w:rPr>
            </w:pPr>
            <w:r w:rsidRPr="00583FBA">
              <w:rPr>
                <w:rFonts w:ascii="Arial" w:hAnsi="Arial" w:cs="Arial"/>
                <w:sz w:val="14"/>
                <w:szCs w:val="14"/>
                <w:lang w:val="en-US" w:eastAsia="es-MX"/>
              </w:rPr>
              <w:t>CHEVROLET LUV PICK UP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PICK UP</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JTDBT923094054237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JTDBT923194056420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SNS2003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JTDBT923194058099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SPD8382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JTDBT923291328202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SNS2005</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469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JTDBT923291328569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JTDBT923294057446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SNS2004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JTDBT923294058418</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SNS2018</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JTDBT923591328193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SNS2012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JTDBT923591328579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JTDBT923594058316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JTDBT923991328200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JTDBT923X91327024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SNS2014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2009</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JTDBT9K36A4064016</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SNS3461   </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T/M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JTDKT9K31A5297280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SNS3460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479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JTDKT9K32A5295392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SNS3462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JTDKT9K34A5290162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SNS3463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2010</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SEDAN 4 PUERTAS T/A A/C</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KL1MJ6A02CC140724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SRE5084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2012</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MATIZ SEDAN TIPO A T/M 5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3G1SE51653S102670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SNS3434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CHEVROLET CHEVY MONZA SEDAN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SERVICIOS GENERALES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1FMRE11L53HA57951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SMP9694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2003</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FORD VAN CLUB WAGON</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VAN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7</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JS2ZC82S5F6302021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SSK2683</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JS2ZC82SXF6302659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SSK2684</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JS2ZC82S2F6302669</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SSK2681</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JS2ZC82S4F6302690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SSK2682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488</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JS2ZC82S2F6306365</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SSZ9519</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2015</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SUZUKI SWIFT SEDAN GA 4 PUERTAS T/M</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489</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MR2B29F38H1025221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SUD6656</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490</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MR2B29F35H1025144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SUD6652</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491</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3G1TA5AF5HL132804</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SUD6657</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 xml:space="preserve">CHEVROLET AVEO J T/A 4 PUERTAS </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PROMOTORAS VOLUNTARIAS</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492</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MR2B29F31H1034293</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RKA175A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493</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MR2B29F32H1033637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RKA173A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494</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MR2B29F38H1031102</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RKA172A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T/A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495</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MR2B29F31H1035170</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RKA174A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496</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MR2B29F31H1029627</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RKA171A</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TOYOTA YARIS CORE CVT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5</w:t>
            </w:r>
          </w:p>
        </w:tc>
      </w:tr>
      <w:tr w:rsidR="00583FBA" w:rsidRPr="00583FBA" w:rsidTr="00583FBA">
        <w:trPr>
          <w:trHeight w:val="180"/>
          <w:jc w:val="center"/>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497</w:t>
            </w:r>
          </w:p>
        </w:tc>
        <w:tc>
          <w:tcPr>
            <w:tcW w:w="168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3N1AB7AD5HL723451</w:t>
            </w:r>
          </w:p>
        </w:tc>
        <w:tc>
          <w:tcPr>
            <w:tcW w:w="794"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2017</w:t>
            </w:r>
          </w:p>
        </w:tc>
        <w:tc>
          <w:tcPr>
            <w:tcW w:w="322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SENTRA SENSE T/M 4 PUERTAS</w:t>
            </w:r>
          </w:p>
        </w:tc>
        <w:tc>
          <w:tcPr>
            <w:tcW w:w="1167"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SEDAN</w:t>
            </w:r>
          </w:p>
        </w:tc>
        <w:tc>
          <w:tcPr>
            <w:tcW w:w="2155"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REGULACION SANITARIA</w:t>
            </w:r>
          </w:p>
        </w:tc>
        <w:tc>
          <w:tcPr>
            <w:tcW w:w="851" w:type="dxa"/>
            <w:tcBorders>
              <w:top w:val="nil"/>
              <w:left w:val="nil"/>
              <w:bottom w:val="single" w:sz="4" w:space="0" w:color="auto"/>
              <w:right w:val="single" w:sz="4" w:space="0" w:color="auto"/>
            </w:tcBorders>
            <w:shd w:val="clear" w:color="000000" w:fill="FFFFFF"/>
            <w:noWrap/>
            <w:vAlign w:val="center"/>
            <w:hideMark/>
          </w:tcPr>
          <w:p w:rsidR="00C40420" w:rsidRPr="00583FBA" w:rsidRDefault="00C40420" w:rsidP="00C40420">
            <w:pPr>
              <w:jc w:val="center"/>
              <w:rPr>
                <w:rFonts w:ascii="Arial" w:hAnsi="Arial" w:cs="Arial"/>
                <w:sz w:val="14"/>
                <w:szCs w:val="14"/>
                <w:lang w:val="es-MX" w:eastAsia="es-MX"/>
              </w:rPr>
            </w:pPr>
            <w:r w:rsidRPr="00583FBA">
              <w:rPr>
                <w:rFonts w:ascii="Arial" w:hAnsi="Arial" w:cs="Arial"/>
                <w:sz w:val="14"/>
                <w:szCs w:val="14"/>
                <w:lang w:val="es-MX" w:eastAsia="es-MX"/>
              </w:rPr>
              <w:t>4</w:t>
            </w:r>
          </w:p>
        </w:tc>
      </w:tr>
    </w:tbl>
    <w:p w:rsidR="00C40420" w:rsidRPr="00101353" w:rsidRDefault="00C40420" w:rsidP="00E02801">
      <w:pPr>
        <w:jc w:val="center"/>
        <w:rPr>
          <w:rFonts w:asciiTheme="minorHAnsi" w:hAnsiTheme="minorHAnsi" w:cs="Arial"/>
          <w:b/>
          <w:sz w:val="22"/>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583FBA" w:rsidRDefault="00583FBA" w:rsidP="000E3562">
      <w:pPr>
        <w:jc w:val="both"/>
        <w:rPr>
          <w:rFonts w:ascii="Calibri" w:hAnsi="Calibri"/>
          <w:b/>
          <w:sz w:val="18"/>
        </w:rPr>
      </w:pPr>
    </w:p>
    <w:p w:rsidR="00583FBA" w:rsidRDefault="00583FBA" w:rsidP="000E3562">
      <w:pPr>
        <w:jc w:val="both"/>
        <w:rPr>
          <w:rFonts w:ascii="Calibri" w:hAnsi="Calibri"/>
          <w:b/>
          <w:sz w:val="18"/>
        </w:rPr>
      </w:pPr>
    </w:p>
    <w:p w:rsidR="00583FBA" w:rsidRDefault="00583FBA" w:rsidP="000E3562">
      <w:pPr>
        <w:jc w:val="both"/>
        <w:rPr>
          <w:rFonts w:ascii="Calibri" w:hAnsi="Calibri"/>
          <w:b/>
          <w:sz w:val="18"/>
        </w:rPr>
      </w:pPr>
    </w:p>
    <w:p w:rsidR="00583FBA" w:rsidRDefault="00583FBA"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D92285" w:rsidRDefault="00D92285" w:rsidP="000E3562">
      <w:pPr>
        <w:jc w:val="both"/>
        <w:rPr>
          <w:rFonts w:ascii="Calibri" w:hAnsi="Calibri"/>
          <w:b/>
          <w:sz w:val="18"/>
        </w:rPr>
      </w:pPr>
    </w:p>
    <w:p w:rsidR="007D3422" w:rsidRPr="002522C8" w:rsidRDefault="007D3422" w:rsidP="007D34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 xml:space="preserve">ANEXO </w:t>
      </w:r>
      <w:r>
        <w:rPr>
          <w:rFonts w:ascii="Calibri" w:hAnsi="Calibri" w:cs="Arial"/>
          <w:b/>
          <w:bCs/>
        </w:rPr>
        <w:t>1-B</w:t>
      </w:r>
    </w:p>
    <w:p w:rsidR="007D3422" w:rsidRPr="00101353" w:rsidRDefault="007D3422" w:rsidP="007D3422">
      <w:pPr>
        <w:jc w:val="center"/>
        <w:rPr>
          <w:rFonts w:asciiTheme="minorHAnsi" w:hAnsiTheme="minorHAnsi" w:cs="Arial"/>
          <w:b/>
          <w:sz w:val="22"/>
        </w:rPr>
      </w:pPr>
      <w:r w:rsidRPr="00101353">
        <w:rPr>
          <w:rFonts w:asciiTheme="minorHAnsi" w:hAnsiTheme="minorHAnsi" w:cs="Arial"/>
          <w:b/>
          <w:sz w:val="22"/>
        </w:rPr>
        <w:t>CONDICIONES GENERALES REQUERIDAS</w:t>
      </w:r>
    </w:p>
    <w:p w:rsidR="007D3422" w:rsidRPr="00101353" w:rsidRDefault="007D3422" w:rsidP="007D3422">
      <w:pPr>
        <w:pStyle w:val="Ttulo2"/>
        <w:ind w:left="0" w:right="1"/>
        <w:jc w:val="center"/>
        <w:rPr>
          <w:rFonts w:asciiTheme="minorHAnsi" w:hAnsiTheme="minorHAnsi" w:cs="Arial"/>
        </w:rPr>
      </w:pPr>
      <w:r w:rsidRPr="00101353">
        <w:rPr>
          <w:rFonts w:asciiTheme="minorHAnsi" w:hAnsiTheme="minorHAnsi" w:cs="Arial"/>
        </w:rPr>
        <w:t>SEGURO DE AUTOMÓVILES, CAMIONES, CAMIONETAS Y MICROBÚSES</w:t>
      </w:r>
    </w:p>
    <w:p w:rsidR="007D3422" w:rsidRPr="00101353" w:rsidRDefault="007D3422" w:rsidP="007D3422">
      <w:pPr>
        <w:ind w:right="1"/>
        <w:jc w:val="center"/>
        <w:rPr>
          <w:rFonts w:asciiTheme="minorHAnsi" w:hAnsiTheme="minorHAnsi" w:cs="Arial"/>
          <w:b/>
        </w:rPr>
      </w:pPr>
    </w:p>
    <w:p w:rsidR="007D3422" w:rsidRPr="00E02801" w:rsidRDefault="007D3422" w:rsidP="007D3422">
      <w:pPr>
        <w:ind w:right="1"/>
        <w:jc w:val="both"/>
        <w:rPr>
          <w:rFonts w:asciiTheme="minorHAnsi" w:hAnsiTheme="minorHAnsi" w:cs="Arial"/>
          <w:sz w:val="22"/>
          <w:szCs w:val="22"/>
        </w:rPr>
      </w:pPr>
      <w:r w:rsidRPr="00101353">
        <w:rPr>
          <w:rFonts w:asciiTheme="minorHAnsi" w:hAnsiTheme="minorHAnsi" w:cs="Arial"/>
          <w:b/>
          <w:sz w:val="22"/>
          <w:szCs w:val="22"/>
        </w:rPr>
        <w:t>Vehículos propiedad de:</w:t>
      </w:r>
      <w:r w:rsidRPr="00101353">
        <w:rPr>
          <w:rFonts w:asciiTheme="minorHAnsi" w:hAnsiTheme="minorHAnsi" w:cs="Arial"/>
          <w:sz w:val="22"/>
          <w:szCs w:val="22"/>
        </w:rPr>
        <w:tab/>
        <w:t>S</w:t>
      </w:r>
      <w:r w:rsidRPr="00E02801">
        <w:rPr>
          <w:rFonts w:asciiTheme="minorHAnsi" w:hAnsiTheme="minorHAnsi" w:cs="Arial"/>
          <w:sz w:val="22"/>
          <w:szCs w:val="22"/>
        </w:rPr>
        <w:t>ervicios de Salud de Nuevo León</w:t>
      </w:r>
    </w:p>
    <w:p w:rsidR="007D3422" w:rsidRPr="005C2AE3" w:rsidRDefault="007D3422" w:rsidP="007D3422">
      <w:pPr>
        <w:ind w:right="1"/>
        <w:jc w:val="both"/>
        <w:rPr>
          <w:rFonts w:asciiTheme="minorHAnsi" w:hAnsiTheme="minorHAnsi" w:cs="Arial"/>
          <w:b/>
          <w:sz w:val="22"/>
          <w:szCs w:val="22"/>
          <w:u w:val="single"/>
        </w:rPr>
      </w:pPr>
      <w:r w:rsidRPr="00D92285">
        <w:rPr>
          <w:rFonts w:asciiTheme="minorHAnsi" w:hAnsiTheme="minorHAnsi" w:cs="Arial"/>
          <w:b/>
          <w:sz w:val="22"/>
          <w:szCs w:val="22"/>
        </w:rPr>
        <w:t>Parque vehicular:</w:t>
      </w:r>
      <w:r w:rsidRPr="00D92285">
        <w:rPr>
          <w:rFonts w:asciiTheme="minorHAnsi" w:hAnsiTheme="minorHAnsi" w:cs="Arial"/>
          <w:sz w:val="22"/>
          <w:szCs w:val="22"/>
        </w:rPr>
        <w:tab/>
      </w:r>
      <w:r w:rsidRPr="00D92285">
        <w:rPr>
          <w:rFonts w:asciiTheme="minorHAnsi" w:hAnsiTheme="minorHAnsi" w:cs="Arial"/>
          <w:sz w:val="22"/>
          <w:szCs w:val="22"/>
        </w:rPr>
        <w:tab/>
      </w:r>
      <w:r w:rsidRPr="00D92285">
        <w:rPr>
          <w:rFonts w:asciiTheme="minorHAnsi" w:hAnsiTheme="minorHAnsi" w:cs="Arial"/>
          <w:b/>
          <w:sz w:val="22"/>
          <w:szCs w:val="22"/>
          <w:u w:val="single"/>
        </w:rPr>
        <w:t>49</w:t>
      </w:r>
      <w:r w:rsidR="00583FBA">
        <w:rPr>
          <w:rFonts w:asciiTheme="minorHAnsi" w:hAnsiTheme="minorHAnsi" w:cs="Arial"/>
          <w:b/>
          <w:sz w:val="22"/>
          <w:szCs w:val="22"/>
          <w:u w:val="single"/>
        </w:rPr>
        <w:t>7</w:t>
      </w:r>
      <w:r w:rsidRPr="00D92285">
        <w:rPr>
          <w:rFonts w:asciiTheme="minorHAnsi" w:hAnsiTheme="minorHAnsi" w:cs="Arial"/>
          <w:b/>
          <w:sz w:val="22"/>
          <w:szCs w:val="22"/>
          <w:u w:val="single"/>
        </w:rPr>
        <w:t xml:space="preserve"> vehículos</w:t>
      </w:r>
      <w:r w:rsidRPr="005C2AE3">
        <w:rPr>
          <w:rFonts w:asciiTheme="minorHAnsi" w:hAnsiTheme="minorHAnsi" w:cs="Arial"/>
          <w:b/>
          <w:sz w:val="22"/>
          <w:szCs w:val="22"/>
          <w:u w:val="single"/>
        </w:rPr>
        <w:t xml:space="preserve"> </w:t>
      </w:r>
    </w:p>
    <w:p w:rsidR="007D3422" w:rsidRPr="00101353" w:rsidRDefault="007D3422" w:rsidP="007D3422">
      <w:pPr>
        <w:ind w:right="1"/>
        <w:jc w:val="both"/>
        <w:rPr>
          <w:rFonts w:asciiTheme="minorHAnsi" w:hAnsiTheme="minorHAnsi" w:cs="Arial"/>
          <w:b/>
          <w:sz w:val="22"/>
          <w:szCs w:val="22"/>
        </w:rPr>
      </w:pPr>
    </w:p>
    <w:p w:rsidR="007D3422" w:rsidRPr="00101353" w:rsidRDefault="007D3422" w:rsidP="007D3422">
      <w:pPr>
        <w:ind w:right="1"/>
        <w:jc w:val="both"/>
        <w:rPr>
          <w:rFonts w:asciiTheme="minorHAnsi" w:hAnsiTheme="minorHAnsi" w:cs="Arial"/>
          <w:b/>
        </w:rPr>
      </w:pPr>
      <w:r w:rsidRPr="00101353">
        <w:rPr>
          <w:rFonts w:asciiTheme="minorHAnsi" w:hAnsiTheme="minorHAnsi" w:cs="Arial"/>
          <w:b/>
        </w:rPr>
        <w:t>Deducibles y Límites Máximos de Responsabilidad: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268"/>
        <w:gridCol w:w="2126"/>
      </w:tblGrid>
      <w:tr w:rsidR="007D3422" w:rsidRPr="00101353" w:rsidTr="0093695F">
        <w:trPr>
          <w:cantSplit/>
        </w:trPr>
        <w:tc>
          <w:tcPr>
            <w:tcW w:w="3756" w:type="dxa"/>
            <w:vMerge w:val="restart"/>
            <w:vAlign w:val="center"/>
          </w:tcPr>
          <w:p w:rsidR="007D3422" w:rsidRPr="00101353" w:rsidRDefault="007D3422" w:rsidP="0093695F">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DEDUCIBLES :</w:t>
            </w:r>
          </w:p>
        </w:tc>
        <w:tc>
          <w:tcPr>
            <w:tcW w:w="2268" w:type="dxa"/>
            <w:vAlign w:val="center"/>
          </w:tcPr>
          <w:p w:rsidR="007D3422" w:rsidRPr="00101353" w:rsidRDefault="007D3422" w:rsidP="0093695F">
            <w:pPr>
              <w:framePr w:hSpace="141" w:wrap="around" w:vAnchor="text" w:hAnchor="page" w:x="1280" w:y="135"/>
              <w:ind w:right="1"/>
              <w:jc w:val="center"/>
              <w:rPr>
                <w:rFonts w:asciiTheme="minorHAnsi" w:hAnsiTheme="minorHAnsi" w:cs="Arial"/>
              </w:rPr>
            </w:pPr>
            <w:r w:rsidRPr="00101353">
              <w:rPr>
                <w:rFonts w:asciiTheme="minorHAnsi" w:hAnsiTheme="minorHAnsi" w:cs="Arial"/>
              </w:rPr>
              <w:t>DAÑOS MATERIALES</w:t>
            </w:r>
          </w:p>
        </w:tc>
        <w:tc>
          <w:tcPr>
            <w:tcW w:w="2126" w:type="dxa"/>
            <w:vAlign w:val="center"/>
          </w:tcPr>
          <w:p w:rsidR="007D3422" w:rsidRPr="00101353" w:rsidRDefault="007D3422" w:rsidP="0093695F">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7D3422" w:rsidRPr="00101353" w:rsidTr="0093695F">
        <w:trPr>
          <w:cantSplit/>
        </w:trPr>
        <w:tc>
          <w:tcPr>
            <w:tcW w:w="3756" w:type="dxa"/>
            <w:vMerge/>
            <w:vAlign w:val="center"/>
          </w:tcPr>
          <w:p w:rsidR="007D3422" w:rsidRPr="00101353" w:rsidRDefault="007D3422" w:rsidP="0093695F">
            <w:pPr>
              <w:framePr w:hSpace="141" w:wrap="around" w:vAnchor="text" w:hAnchor="page" w:x="1280" w:y="135"/>
              <w:ind w:right="1"/>
              <w:jc w:val="center"/>
              <w:rPr>
                <w:rFonts w:asciiTheme="minorHAnsi" w:hAnsiTheme="minorHAnsi" w:cs="Arial"/>
              </w:rPr>
            </w:pPr>
          </w:p>
        </w:tc>
        <w:tc>
          <w:tcPr>
            <w:tcW w:w="2268" w:type="dxa"/>
            <w:vAlign w:val="center"/>
          </w:tcPr>
          <w:p w:rsidR="007D3422" w:rsidRPr="00101353" w:rsidRDefault="007D3422" w:rsidP="0093695F">
            <w:pPr>
              <w:framePr w:hSpace="141" w:wrap="around" w:vAnchor="text" w:hAnchor="page" w:x="1280" w:y="135"/>
              <w:ind w:right="1"/>
              <w:jc w:val="center"/>
              <w:rPr>
                <w:rFonts w:asciiTheme="minorHAnsi" w:hAnsiTheme="minorHAnsi" w:cs="Arial"/>
              </w:rPr>
            </w:pPr>
            <w:r w:rsidRPr="00101353">
              <w:rPr>
                <w:rFonts w:asciiTheme="minorHAnsi" w:hAnsiTheme="minorHAnsi" w:cs="Arial"/>
              </w:rPr>
              <w:t>ROBO TOTAL</w:t>
            </w:r>
          </w:p>
        </w:tc>
        <w:tc>
          <w:tcPr>
            <w:tcW w:w="2126" w:type="dxa"/>
            <w:vAlign w:val="center"/>
          </w:tcPr>
          <w:p w:rsidR="007D3422" w:rsidRPr="00101353" w:rsidRDefault="007D3422" w:rsidP="0093695F">
            <w:pPr>
              <w:framePr w:hSpace="141" w:wrap="around" w:vAnchor="text" w:hAnchor="page" w:x="1280" w:y="135"/>
              <w:ind w:right="1"/>
              <w:jc w:val="center"/>
              <w:rPr>
                <w:rFonts w:asciiTheme="minorHAnsi" w:hAnsiTheme="minorHAnsi" w:cs="Arial"/>
              </w:rPr>
            </w:pPr>
            <w:r w:rsidRPr="00101353">
              <w:rPr>
                <w:rFonts w:asciiTheme="minorHAnsi" w:hAnsiTheme="minorHAnsi" w:cs="Arial"/>
              </w:rPr>
              <w:t>5%</w:t>
            </w:r>
          </w:p>
        </w:tc>
      </w:tr>
      <w:tr w:rsidR="007D3422" w:rsidRPr="00101353" w:rsidTr="0093695F">
        <w:tc>
          <w:tcPr>
            <w:tcW w:w="8150" w:type="dxa"/>
            <w:gridSpan w:val="3"/>
          </w:tcPr>
          <w:p w:rsidR="007D3422" w:rsidRPr="00101353" w:rsidRDefault="007D3422" w:rsidP="0093695F">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xml:space="preserve">LIMITES MÁXIMOS </w:t>
            </w:r>
          </w:p>
        </w:tc>
      </w:tr>
      <w:tr w:rsidR="007D3422" w:rsidRPr="00101353" w:rsidTr="0093695F">
        <w:tc>
          <w:tcPr>
            <w:tcW w:w="3756" w:type="dxa"/>
            <w:vAlign w:val="center"/>
          </w:tcPr>
          <w:p w:rsidR="007D3422" w:rsidRPr="00101353" w:rsidRDefault="007D3422" w:rsidP="0093695F">
            <w:pPr>
              <w:framePr w:hSpace="141" w:wrap="around" w:vAnchor="text" w:hAnchor="page" w:x="1280" w:y="135"/>
              <w:ind w:right="1"/>
              <w:rPr>
                <w:rFonts w:asciiTheme="minorHAnsi" w:hAnsiTheme="minorHAnsi" w:cs="Arial"/>
              </w:rPr>
            </w:pPr>
            <w:r w:rsidRPr="00101353">
              <w:rPr>
                <w:rFonts w:asciiTheme="minorHAnsi" w:hAnsiTheme="minorHAnsi" w:cs="Arial"/>
              </w:rPr>
              <w:t>DAÑOS MATERIALES Y ROBO</w:t>
            </w:r>
          </w:p>
        </w:tc>
        <w:tc>
          <w:tcPr>
            <w:tcW w:w="4394" w:type="dxa"/>
            <w:gridSpan w:val="2"/>
            <w:vAlign w:val="center"/>
          </w:tcPr>
          <w:p w:rsidR="007D3422" w:rsidRPr="00101353" w:rsidRDefault="007D3422" w:rsidP="0093695F">
            <w:pPr>
              <w:framePr w:hSpace="141" w:wrap="around" w:vAnchor="text" w:hAnchor="page" w:x="1280" w:y="135"/>
              <w:ind w:right="1"/>
              <w:jc w:val="center"/>
              <w:rPr>
                <w:rFonts w:asciiTheme="minorHAnsi" w:hAnsiTheme="minorHAnsi" w:cs="Arial"/>
              </w:rPr>
            </w:pPr>
            <w:r w:rsidRPr="00101353">
              <w:rPr>
                <w:rFonts w:asciiTheme="minorHAnsi" w:hAnsiTheme="minorHAnsi" w:cs="Arial"/>
              </w:rPr>
              <w:t>VALOR  COMERCIAL  AL MOMENTO DEL SINIESTRO</w:t>
            </w:r>
          </w:p>
        </w:tc>
      </w:tr>
      <w:tr w:rsidR="007D3422" w:rsidRPr="00101353" w:rsidTr="0093695F">
        <w:tc>
          <w:tcPr>
            <w:tcW w:w="3756" w:type="dxa"/>
            <w:vAlign w:val="center"/>
          </w:tcPr>
          <w:p w:rsidR="007D3422" w:rsidRPr="00101353" w:rsidRDefault="007D3422" w:rsidP="0093695F">
            <w:pPr>
              <w:framePr w:hSpace="141" w:wrap="around" w:vAnchor="text" w:hAnchor="page" w:x="1280" w:y="135"/>
              <w:ind w:right="1"/>
              <w:rPr>
                <w:rFonts w:asciiTheme="minorHAnsi" w:hAnsiTheme="minorHAnsi" w:cs="Arial"/>
              </w:rPr>
            </w:pPr>
            <w:r w:rsidRPr="00101353">
              <w:rPr>
                <w:rFonts w:asciiTheme="minorHAnsi" w:hAnsiTheme="minorHAnsi" w:cs="Arial"/>
              </w:rPr>
              <w:t>R. C. LEGAL DAÑOS A TERCEROS</w:t>
            </w:r>
          </w:p>
        </w:tc>
        <w:tc>
          <w:tcPr>
            <w:tcW w:w="2268" w:type="dxa"/>
          </w:tcPr>
          <w:p w:rsidR="007D3422" w:rsidRPr="00101353" w:rsidRDefault="007D3422" w:rsidP="0093695F">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$ 1’000,000</w:t>
            </w:r>
          </w:p>
        </w:tc>
        <w:tc>
          <w:tcPr>
            <w:tcW w:w="2126" w:type="dxa"/>
          </w:tcPr>
          <w:p w:rsidR="007D3422" w:rsidRPr="00101353" w:rsidRDefault="007D3422" w:rsidP="0093695F">
            <w:pPr>
              <w:framePr w:hSpace="141" w:wrap="around" w:vAnchor="text" w:hAnchor="page" w:x="1280" w:y="135"/>
              <w:ind w:right="1"/>
              <w:jc w:val="both"/>
              <w:rPr>
                <w:rFonts w:asciiTheme="minorHAnsi" w:hAnsiTheme="minorHAnsi" w:cs="Arial"/>
              </w:rPr>
            </w:pPr>
          </w:p>
        </w:tc>
      </w:tr>
      <w:tr w:rsidR="007D3422" w:rsidRPr="00101353" w:rsidTr="0093695F">
        <w:trPr>
          <w:trHeight w:val="275"/>
        </w:trPr>
        <w:tc>
          <w:tcPr>
            <w:tcW w:w="3756" w:type="dxa"/>
            <w:vAlign w:val="center"/>
          </w:tcPr>
          <w:p w:rsidR="007D3422" w:rsidRPr="00101353" w:rsidRDefault="007D3422" w:rsidP="0093695F">
            <w:pPr>
              <w:framePr w:hSpace="141" w:wrap="around" w:vAnchor="text" w:hAnchor="page" w:x="1280" w:y="135"/>
              <w:ind w:right="1"/>
              <w:rPr>
                <w:rFonts w:asciiTheme="minorHAnsi" w:hAnsiTheme="minorHAnsi" w:cs="Arial"/>
              </w:rPr>
            </w:pPr>
            <w:r w:rsidRPr="00101353">
              <w:rPr>
                <w:rFonts w:asciiTheme="minorHAnsi" w:hAnsiTheme="minorHAnsi" w:cs="Arial"/>
              </w:rPr>
              <w:t>GASTOS MÉDICOS OCUPANTES AUTOMÓVILES</w:t>
            </w:r>
          </w:p>
          <w:p w:rsidR="007D3422" w:rsidRPr="00101353" w:rsidRDefault="007D3422" w:rsidP="0093695F">
            <w:pPr>
              <w:framePr w:hSpace="141" w:wrap="around" w:vAnchor="text" w:hAnchor="page" w:x="1280" w:y="135"/>
              <w:ind w:right="1"/>
              <w:rPr>
                <w:rFonts w:asciiTheme="minorHAnsi" w:hAnsiTheme="minorHAnsi" w:cs="Arial"/>
              </w:rPr>
            </w:pPr>
            <w:r w:rsidRPr="00101353">
              <w:rPr>
                <w:rFonts w:asciiTheme="minorHAnsi" w:hAnsiTheme="minorHAnsi" w:cs="Arial"/>
              </w:rPr>
              <w:t>CAMIONES,SUBURBAN Y VAN</w:t>
            </w:r>
          </w:p>
        </w:tc>
        <w:tc>
          <w:tcPr>
            <w:tcW w:w="2268" w:type="dxa"/>
            <w:vAlign w:val="center"/>
          </w:tcPr>
          <w:p w:rsidR="007D3422" w:rsidRPr="00101353" w:rsidRDefault="007D3422" w:rsidP="0093695F">
            <w:pPr>
              <w:framePr w:hSpace="141" w:wrap="around" w:vAnchor="text" w:hAnchor="page" w:x="1280" w:y="135"/>
              <w:ind w:right="1"/>
              <w:jc w:val="center"/>
              <w:rPr>
                <w:rFonts w:asciiTheme="minorHAnsi" w:hAnsiTheme="minorHAnsi" w:cs="Arial"/>
                <w:b/>
              </w:rPr>
            </w:pPr>
            <w:r>
              <w:rPr>
                <w:rFonts w:asciiTheme="minorHAnsi" w:hAnsiTheme="minorHAnsi" w:cs="Arial"/>
                <w:b/>
              </w:rPr>
              <w:t>$    250,000</w:t>
            </w:r>
          </w:p>
        </w:tc>
        <w:tc>
          <w:tcPr>
            <w:tcW w:w="2126" w:type="dxa"/>
            <w:vAlign w:val="center"/>
          </w:tcPr>
          <w:p w:rsidR="007D3422" w:rsidRPr="00101353" w:rsidRDefault="007D3422" w:rsidP="0093695F">
            <w:pPr>
              <w:framePr w:hSpace="141" w:wrap="around" w:vAnchor="text" w:hAnchor="page" w:x="1280" w:y="135"/>
              <w:ind w:right="1"/>
              <w:jc w:val="center"/>
              <w:rPr>
                <w:rFonts w:asciiTheme="minorHAnsi" w:hAnsiTheme="minorHAnsi" w:cs="Arial"/>
              </w:rPr>
            </w:pPr>
            <w:r w:rsidRPr="00101353">
              <w:rPr>
                <w:rFonts w:asciiTheme="minorHAnsi" w:hAnsiTheme="minorHAnsi" w:cs="Arial"/>
              </w:rPr>
              <w:t>L. U. C. POR EVENTO</w:t>
            </w:r>
          </w:p>
        </w:tc>
      </w:tr>
      <w:tr w:rsidR="007D3422" w:rsidRPr="00101353" w:rsidTr="0093695F">
        <w:tc>
          <w:tcPr>
            <w:tcW w:w="3756" w:type="dxa"/>
            <w:vAlign w:val="center"/>
          </w:tcPr>
          <w:p w:rsidR="007D3422" w:rsidRPr="00101353" w:rsidRDefault="007D3422" w:rsidP="0093695F">
            <w:pPr>
              <w:framePr w:hSpace="141" w:wrap="around" w:vAnchor="text" w:hAnchor="page" w:x="1280" w:y="135"/>
              <w:ind w:right="1"/>
              <w:rPr>
                <w:rFonts w:asciiTheme="minorHAnsi" w:hAnsiTheme="minorHAnsi" w:cs="Arial"/>
              </w:rPr>
            </w:pPr>
            <w:r w:rsidRPr="00101353">
              <w:rPr>
                <w:rFonts w:asciiTheme="minorHAnsi" w:hAnsiTheme="minorHAnsi" w:cs="Arial"/>
              </w:rPr>
              <w:t xml:space="preserve">DEFENSA JURÍDICA, FIANZA y ASISTENCIA  VIAL  Y EN VIAJES </w:t>
            </w:r>
          </w:p>
        </w:tc>
        <w:tc>
          <w:tcPr>
            <w:tcW w:w="2268" w:type="dxa"/>
          </w:tcPr>
          <w:p w:rsidR="007D3422" w:rsidRPr="00101353" w:rsidRDefault="007D3422" w:rsidP="0093695F">
            <w:pPr>
              <w:framePr w:hSpace="141" w:wrap="around" w:vAnchor="text" w:hAnchor="page" w:x="1280" w:y="135"/>
              <w:ind w:right="1"/>
              <w:jc w:val="center"/>
              <w:rPr>
                <w:rFonts w:asciiTheme="minorHAnsi" w:hAnsiTheme="minorHAnsi" w:cs="Arial"/>
                <w:b/>
              </w:rPr>
            </w:pPr>
            <w:r w:rsidRPr="00101353">
              <w:rPr>
                <w:rFonts w:asciiTheme="minorHAnsi" w:hAnsiTheme="minorHAnsi" w:cs="Arial"/>
                <w:b/>
              </w:rPr>
              <w:t>$ 2’000,000</w:t>
            </w:r>
          </w:p>
        </w:tc>
        <w:tc>
          <w:tcPr>
            <w:tcW w:w="2126" w:type="dxa"/>
          </w:tcPr>
          <w:p w:rsidR="007D3422" w:rsidRPr="00101353" w:rsidRDefault="007D3422" w:rsidP="0093695F">
            <w:pPr>
              <w:framePr w:hSpace="141" w:wrap="around" w:vAnchor="text" w:hAnchor="page" w:x="1280" w:y="135"/>
              <w:ind w:right="1"/>
              <w:jc w:val="both"/>
              <w:rPr>
                <w:rFonts w:asciiTheme="minorHAnsi" w:hAnsiTheme="minorHAnsi" w:cs="Arial"/>
              </w:rPr>
            </w:pPr>
          </w:p>
        </w:tc>
      </w:tr>
    </w:tbl>
    <w:p w:rsidR="007D3422" w:rsidRPr="00101353" w:rsidRDefault="007D3422" w:rsidP="007D3422">
      <w:pPr>
        <w:ind w:right="1"/>
        <w:rPr>
          <w:rFonts w:asciiTheme="minorHAnsi" w:hAnsiTheme="minorHAnsi" w:cs="Arial"/>
          <w:sz w:val="22"/>
        </w:rPr>
      </w:pPr>
      <w:r w:rsidRPr="00101353">
        <w:rPr>
          <w:rFonts w:asciiTheme="minorHAnsi" w:hAnsiTheme="minorHAnsi" w:cs="Arial"/>
          <w:sz w:val="22"/>
        </w:rPr>
        <w:t xml:space="preserve">      </w:t>
      </w:r>
    </w:p>
    <w:p w:rsidR="005B58CC" w:rsidRDefault="007D3422" w:rsidP="007D3422">
      <w:pPr>
        <w:ind w:right="1"/>
        <w:rPr>
          <w:rFonts w:asciiTheme="minorHAnsi" w:hAnsiTheme="minorHAnsi" w:cs="Arial"/>
          <w:sz w:val="22"/>
        </w:rPr>
      </w:pPr>
      <w:r w:rsidRPr="00101353">
        <w:rPr>
          <w:rFonts w:asciiTheme="minorHAnsi" w:hAnsiTheme="minorHAnsi" w:cs="Arial"/>
          <w:sz w:val="22"/>
        </w:rPr>
        <w:t xml:space="preserve"> </w:t>
      </w: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5B58CC" w:rsidRDefault="005B58CC" w:rsidP="007D3422">
      <w:pPr>
        <w:ind w:right="1"/>
        <w:rPr>
          <w:rFonts w:asciiTheme="minorHAnsi" w:hAnsiTheme="minorHAnsi" w:cs="Arial"/>
          <w:sz w:val="22"/>
        </w:rPr>
      </w:pPr>
    </w:p>
    <w:p w:rsidR="007D3422" w:rsidRPr="00101353" w:rsidRDefault="007D3422" w:rsidP="007D3422">
      <w:pPr>
        <w:ind w:right="1"/>
        <w:rPr>
          <w:rFonts w:asciiTheme="minorHAnsi" w:hAnsiTheme="minorHAnsi" w:cs="Arial"/>
          <w:b/>
          <w:sz w:val="22"/>
        </w:rPr>
      </w:pPr>
      <w:r w:rsidRPr="00101353">
        <w:rPr>
          <w:rFonts w:asciiTheme="minorHAnsi" w:hAnsiTheme="minorHAnsi" w:cs="Arial"/>
          <w:sz w:val="22"/>
        </w:rPr>
        <w:t>Las coberturas a cotizar son las establecidas para cada vehículo en:</w:t>
      </w:r>
      <w:r w:rsidRPr="00101353">
        <w:rPr>
          <w:rFonts w:asciiTheme="minorHAnsi" w:hAnsiTheme="minorHAnsi" w:cs="Arial"/>
          <w:color w:val="00FF00"/>
          <w:sz w:val="22"/>
        </w:rPr>
        <w:t xml:space="preserve">   </w:t>
      </w:r>
      <w:r w:rsidRPr="00101353">
        <w:rPr>
          <w:rFonts w:asciiTheme="minorHAnsi" w:hAnsiTheme="minorHAnsi" w:cs="Arial"/>
          <w:b/>
          <w:sz w:val="22"/>
        </w:rPr>
        <w:t xml:space="preserve">Amplia </w:t>
      </w:r>
    </w:p>
    <w:p w:rsidR="007D3422" w:rsidRPr="00101353" w:rsidRDefault="007D3422" w:rsidP="007D3422">
      <w:pPr>
        <w:ind w:right="1"/>
        <w:rPr>
          <w:rFonts w:asciiTheme="minorHAnsi" w:hAnsiTheme="minorHAnsi" w:cs="Arial"/>
          <w:b/>
          <w:sz w:val="22"/>
        </w:rPr>
      </w:pPr>
      <w:r w:rsidRPr="00101353">
        <w:rPr>
          <w:rFonts w:asciiTheme="minorHAnsi" w:hAnsiTheme="minorHAnsi" w:cs="Arial"/>
          <w:sz w:val="22"/>
        </w:rPr>
        <w:t xml:space="preserve"> La clave de uso corresponde a:   </w:t>
      </w:r>
      <w:r w:rsidRPr="00101353">
        <w:rPr>
          <w:rFonts w:asciiTheme="minorHAnsi" w:hAnsiTheme="minorHAnsi" w:cs="Arial"/>
          <w:b/>
          <w:sz w:val="22"/>
        </w:rPr>
        <w:t>1 Normal, 5 Emergencia, 6 Pasajeros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134"/>
      </w:tblGrid>
      <w:tr w:rsidR="007D3422" w:rsidRPr="00101353" w:rsidTr="0093695F">
        <w:tc>
          <w:tcPr>
            <w:tcW w:w="2977" w:type="dxa"/>
            <w:tcBorders>
              <w:bottom w:val="single" w:sz="4" w:space="0" w:color="auto"/>
              <w:right w:val="single" w:sz="4" w:space="0" w:color="auto"/>
            </w:tcBorders>
          </w:tcPr>
          <w:p w:rsidR="007D3422" w:rsidRPr="00101353" w:rsidRDefault="007D3422" w:rsidP="0093695F">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COBERTURAS</w:t>
            </w:r>
          </w:p>
        </w:tc>
        <w:tc>
          <w:tcPr>
            <w:tcW w:w="1134" w:type="dxa"/>
            <w:tcBorders>
              <w:left w:val="single" w:sz="4" w:space="0" w:color="auto"/>
              <w:bottom w:val="single" w:sz="4" w:space="0" w:color="auto"/>
              <w:right w:val="single" w:sz="4" w:space="0" w:color="auto"/>
            </w:tcBorders>
          </w:tcPr>
          <w:p w:rsidR="007D3422" w:rsidRPr="00101353" w:rsidRDefault="007D3422" w:rsidP="0093695F">
            <w:pPr>
              <w:framePr w:h="1701" w:hRule="exact" w:hSpace="142" w:wrap="around" w:vAnchor="text" w:hAnchor="page" w:x="1410" w:y="143"/>
              <w:ind w:right="1"/>
              <w:jc w:val="center"/>
              <w:rPr>
                <w:rFonts w:asciiTheme="minorHAnsi" w:hAnsiTheme="minorHAnsi" w:cs="Arial"/>
                <w:b/>
                <w:sz w:val="16"/>
                <w:szCs w:val="16"/>
              </w:rPr>
            </w:pPr>
            <w:r w:rsidRPr="00101353">
              <w:rPr>
                <w:rFonts w:asciiTheme="minorHAnsi" w:hAnsiTheme="minorHAnsi" w:cs="Arial"/>
                <w:b/>
                <w:sz w:val="16"/>
                <w:szCs w:val="16"/>
              </w:rPr>
              <w:t>AMPLIA</w:t>
            </w:r>
          </w:p>
        </w:tc>
      </w:tr>
      <w:tr w:rsidR="007D3422" w:rsidRPr="00101353" w:rsidTr="0093695F">
        <w:trPr>
          <w:trHeight w:val="227"/>
        </w:trPr>
        <w:tc>
          <w:tcPr>
            <w:tcW w:w="2977" w:type="dxa"/>
            <w:tcBorders>
              <w:bottom w:val="nil"/>
              <w:right w:val="single" w:sz="4" w:space="0" w:color="auto"/>
            </w:tcBorders>
          </w:tcPr>
          <w:p w:rsidR="007D3422" w:rsidRPr="00101353" w:rsidRDefault="007D3422" w:rsidP="0093695F">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DAÑOS MATERIALES</w:t>
            </w:r>
          </w:p>
        </w:tc>
        <w:tc>
          <w:tcPr>
            <w:tcW w:w="1134" w:type="dxa"/>
            <w:tcBorders>
              <w:left w:val="single" w:sz="4" w:space="0" w:color="auto"/>
              <w:bottom w:val="nil"/>
              <w:right w:val="single" w:sz="4" w:space="0" w:color="auto"/>
            </w:tcBorders>
            <w:vAlign w:val="center"/>
          </w:tcPr>
          <w:p w:rsidR="007D3422" w:rsidRPr="00101353" w:rsidRDefault="007D3422" w:rsidP="0093695F">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7D3422" w:rsidRPr="00101353" w:rsidTr="0093695F">
        <w:trPr>
          <w:trHeight w:val="227"/>
        </w:trPr>
        <w:tc>
          <w:tcPr>
            <w:tcW w:w="2977" w:type="dxa"/>
            <w:tcBorders>
              <w:top w:val="nil"/>
              <w:bottom w:val="nil"/>
              <w:right w:val="single" w:sz="4" w:space="0" w:color="auto"/>
            </w:tcBorders>
          </w:tcPr>
          <w:p w:rsidR="007D3422" w:rsidRPr="00101353" w:rsidRDefault="007D3422" w:rsidP="0093695F">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ROBO TOTAL</w:t>
            </w:r>
          </w:p>
        </w:tc>
        <w:tc>
          <w:tcPr>
            <w:tcW w:w="1134" w:type="dxa"/>
            <w:tcBorders>
              <w:top w:val="nil"/>
              <w:left w:val="single" w:sz="4" w:space="0" w:color="auto"/>
              <w:bottom w:val="nil"/>
              <w:right w:val="single" w:sz="4" w:space="0" w:color="auto"/>
            </w:tcBorders>
            <w:vAlign w:val="center"/>
          </w:tcPr>
          <w:p w:rsidR="007D3422" w:rsidRPr="00101353" w:rsidRDefault="007D3422" w:rsidP="0093695F">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7D3422" w:rsidRPr="00101353" w:rsidTr="0093695F">
        <w:trPr>
          <w:trHeight w:val="227"/>
        </w:trPr>
        <w:tc>
          <w:tcPr>
            <w:tcW w:w="2977" w:type="dxa"/>
            <w:tcBorders>
              <w:top w:val="nil"/>
              <w:bottom w:val="nil"/>
              <w:right w:val="single" w:sz="4" w:space="0" w:color="auto"/>
            </w:tcBorders>
          </w:tcPr>
          <w:p w:rsidR="007D3422" w:rsidRPr="00101353" w:rsidRDefault="007D3422" w:rsidP="0093695F">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 C. LEGAL DAÑOS A TERCEROS</w:t>
            </w:r>
          </w:p>
        </w:tc>
        <w:tc>
          <w:tcPr>
            <w:tcW w:w="1134" w:type="dxa"/>
            <w:tcBorders>
              <w:top w:val="nil"/>
              <w:left w:val="single" w:sz="4" w:space="0" w:color="auto"/>
              <w:bottom w:val="nil"/>
              <w:right w:val="single" w:sz="4" w:space="0" w:color="auto"/>
            </w:tcBorders>
            <w:vAlign w:val="center"/>
          </w:tcPr>
          <w:p w:rsidR="007D3422" w:rsidRPr="00101353" w:rsidRDefault="007D3422" w:rsidP="0093695F">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7D3422" w:rsidRPr="00101353" w:rsidTr="0093695F">
        <w:trPr>
          <w:trHeight w:val="227"/>
        </w:trPr>
        <w:tc>
          <w:tcPr>
            <w:tcW w:w="2977" w:type="dxa"/>
            <w:tcBorders>
              <w:top w:val="nil"/>
              <w:bottom w:val="nil"/>
              <w:right w:val="single" w:sz="4" w:space="0" w:color="auto"/>
            </w:tcBorders>
          </w:tcPr>
          <w:p w:rsidR="007D3422" w:rsidRPr="00101353" w:rsidRDefault="007D3422" w:rsidP="0093695F">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GASTOS MÉDICOS OCUPANTES</w:t>
            </w:r>
          </w:p>
        </w:tc>
        <w:tc>
          <w:tcPr>
            <w:tcW w:w="1134" w:type="dxa"/>
            <w:tcBorders>
              <w:top w:val="nil"/>
              <w:left w:val="single" w:sz="4" w:space="0" w:color="auto"/>
              <w:bottom w:val="nil"/>
              <w:right w:val="single" w:sz="4" w:space="0" w:color="auto"/>
            </w:tcBorders>
            <w:vAlign w:val="center"/>
          </w:tcPr>
          <w:p w:rsidR="007D3422" w:rsidRPr="00101353" w:rsidRDefault="007D3422" w:rsidP="0093695F">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r w:rsidR="007D3422" w:rsidRPr="00101353" w:rsidTr="0093695F">
        <w:trPr>
          <w:trHeight w:val="296"/>
        </w:trPr>
        <w:tc>
          <w:tcPr>
            <w:tcW w:w="2977" w:type="dxa"/>
            <w:tcBorders>
              <w:top w:val="nil"/>
              <w:right w:val="single" w:sz="4" w:space="0" w:color="auto"/>
            </w:tcBorders>
          </w:tcPr>
          <w:p w:rsidR="007D3422" w:rsidRPr="00101353" w:rsidRDefault="007D3422" w:rsidP="0093695F">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REINSTALACIÓN AUTOMÁTICA</w:t>
            </w:r>
          </w:p>
          <w:p w:rsidR="007D3422" w:rsidRPr="00101353" w:rsidRDefault="007D3422" w:rsidP="0093695F">
            <w:pPr>
              <w:framePr w:h="1701" w:hRule="exact" w:hSpace="142" w:wrap="around" w:vAnchor="text" w:hAnchor="page" w:x="1410" w:y="143"/>
              <w:ind w:right="1"/>
              <w:rPr>
                <w:rFonts w:asciiTheme="minorHAnsi" w:hAnsiTheme="minorHAnsi" w:cs="Arial"/>
                <w:sz w:val="16"/>
                <w:szCs w:val="16"/>
              </w:rPr>
            </w:pPr>
            <w:r w:rsidRPr="00101353">
              <w:rPr>
                <w:rFonts w:asciiTheme="minorHAnsi" w:hAnsiTheme="minorHAnsi" w:cs="Arial"/>
                <w:sz w:val="16"/>
                <w:szCs w:val="16"/>
              </w:rPr>
              <w:t>DEFENSA JURÍDICA Y FIANZA</w:t>
            </w:r>
          </w:p>
        </w:tc>
        <w:tc>
          <w:tcPr>
            <w:tcW w:w="1134" w:type="dxa"/>
            <w:tcBorders>
              <w:top w:val="nil"/>
              <w:left w:val="single" w:sz="4" w:space="0" w:color="auto"/>
              <w:right w:val="single" w:sz="4" w:space="0" w:color="auto"/>
            </w:tcBorders>
            <w:vAlign w:val="center"/>
          </w:tcPr>
          <w:p w:rsidR="007D3422" w:rsidRPr="00101353" w:rsidRDefault="007D3422" w:rsidP="0093695F">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p w:rsidR="007D3422" w:rsidRPr="00101353" w:rsidRDefault="007D3422" w:rsidP="0093695F">
            <w:pPr>
              <w:framePr w:h="1701" w:hRule="exact" w:hSpace="142" w:wrap="around" w:vAnchor="text" w:hAnchor="page" w:x="1410" w:y="143"/>
              <w:ind w:right="1"/>
              <w:jc w:val="center"/>
              <w:rPr>
                <w:rFonts w:asciiTheme="minorHAnsi" w:hAnsiTheme="minorHAnsi" w:cs="Arial"/>
                <w:sz w:val="16"/>
                <w:szCs w:val="16"/>
              </w:rPr>
            </w:pPr>
            <w:r w:rsidRPr="00101353">
              <w:rPr>
                <w:rFonts w:asciiTheme="minorHAnsi" w:hAnsiTheme="minorHAnsi" w:cs="Arial"/>
                <w:sz w:val="16"/>
                <w:szCs w:val="16"/>
              </w:rPr>
              <w:t>Amparado</w:t>
            </w:r>
          </w:p>
        </w:tc>
      </w:tr>
    </w:tbl>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r>
        <w:rPr>
          <w:rFonts w:asciiTheme="minorHAnsi" w:hAnsiTheme="minorHAnsi" w:cs="Arial"/>
          <w:b/>
          <w:noProof/>
          <w:lang w:val="es-MX" w:eastAsia="es-MX"/>
        </w:rPr>
        <mc:AlternateContent>
          <mc:Choice Requires="wps">
            <w:drawing>
              <wp:anchor distT="0" distB="0" distL="114300" distR="114300" simplePos="0" relativeHeight="251659264" behindDoc="0" locked="0" layoutInCell="1" allowOverlap="1" wp14:anchorId="3D43A661" wp14:editId="6752A7B6">
                <wp:simplePos x="0" y="0"/>
                <wp:positionH relativeFrom="column">
                  <wp:posOffset>3641090</wp:posOffset>
                </wp:positionH>
                <wp:positionV relativeFrom="paragraph">
                  <wp:posOffset>4445</wp:posOffset>
                </wp:positionV>
                <wp:extent cx="2286000" cy="1610360"/>
                <wp:effectExtent l="0" t="0" r="19050" b="279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10360"/>
                        </a:xfrm>
                        <a:prstGeom prst="rect">
                          <a:avLst/>
                        </a:prstGeom>
                        <a:solidFill>
                          <a:srgbClr val="FFFFFF"/>
                        </a:solidFill>
                        <a:ln w="19050">
                          <a:solidFill>
                            <a:srgbClr val="000000"/>
                          </a:solidFill>
                          <a:miter lim="800000"/>
                          <a:headEnd/>
                          <a:tailEnd/>
                        </a:ln>
                      </wps:spPr>
                      <wps:txbx>
                        <w:txbxContent>
                          <w:p w:rsidR="00583FBA" w:rsidRPr="008F1D9C" w:rsidRDefault="00583FBA" w:rsidP="007D3422">
                            <w:pPr>
                              <w:pStyle w:val="Ttulo4"/>
                              <w:rPr>
                                <w:lang w:val="es-ES"/>
                              </w:rPr>
                            </w:pPr>
                            <w:r>
                              <w:rPr>
                                <w:lang w:val="es-ES"/>
                              </w:rPr>
                              <w:t>Prima Neta</w:t>
                            </w:r>
                            <w:r>
                              <w:rPr>
                                <w:lang w:val="es-ES"/>
                              </w:rPr>
                              <w:tab/>
                              <w:t xml:space="preserve"> </w:t>
                            </w:r>
                            <w:r w:rsidRPr="008F1D9C">
                              <w:rPr>
                                <w:lang w:val="es-ES"/>
                              </w:rPr>
                              <w:t>:   $ 0.00</w:t>
                            </w:r>
                          </w:p>
                          <w:p w:rsidR="00583FBA" w:rsidRPr="008F1D9C" w:rsidRDefault="00583FBA" w:rsidP="007D3422">
                            <w:pPr>
                              <w:ind w:firstLine="720"/>
                              <w:rPr>
                                <w:rFonts w:ascii="Arial" w:hAnsi="Arial"/>
                                <w:sz w:val="8"/>
                              </w:rPr>
                            </w:pPr>
                            <w:r w:rsidRPr="008F1D9C">
                              <w:rPr>
                                <w:rFonts w:ascii="Arial" w:hAnsi="Arial"/>
                                <w:sz w:val="8"/>
                              </w:rPr>
                              <w:tab/>
                              <w:t xml:space="preserve">            _________________________________</w:t>
                            </w:r>
                          </w:p>
                          <w:p w:rsidR="00583FBA" w:rsidRPr="008F1D9C" w:rsidRDefault="00583FBA" w:rsidP="007D3422">
                            <w:pPr>
                              <w:rPr>
                                <w:rFonts w:ascii="Arial" w:hAnsi="Arial"/>
                                <w:sz w:val="12"/>
                              </w:rPr>
                            </w:pPr>
                          </w:p>
                          <w:p w:rsidR="00583FBA" w:rsidRPr="008F1D9C" w:rsidRDefault="00583FBA" w:rsidP="007D3422">
                            <w:pPr>
                              <w:pStyle w:val="Ttulo4"/>
                              <w:rPr>
                                <w:lang w:val="es-ES"/>
                              </w:rPr>
                            </w:pPr>
                            <w:r w:rsidRPr="008F1D9C">
                              <w:rPr>
                                <w:lang w:val="es-ES"/>
                              </w:rPr>
                              <w:t>Recargo</w:t>
                            </w:r>
                            <w:r w:rsidRPr="008F1D9C">
                              <w:rPr>
                                <w:b w:val="0"/>
                                <w:lang w:val="es-ES"/>
                              </w:rPr>
                              <w:tab/>
                              <w:t xml:space="preserve"> </w:t>
                            </w:r>
                            <w:r w:rsidRPr="008F1D9C">
                              <w:rPr>
                                <w:lang w:val="es-ES"/>
                              </w:rPr>
                              <w:t>:   $ 0.00</w:t>
                            </w:r>
                          </w:p>
                          <w:p w:rsidR="00583FBA" w:rsidRPr="008F1D9C" w:rsidRDefault="00583FBA" w:rsidP="007D3422">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583FBA" w:rsidRPr="008F1D9C" w:rsidRDefault="00583FBA" w:rsidP="007D3422">
                            <w:pPr>
                              <w:rPr>
                                <w:rFonts w:ascii="Arial" w:hAnsi="Arial"/>
                                <w:sz w:val="12"/>
                              </w:rPr>
                            </w:pPr>
                            <w:r w:rsidRPr="008F1D9C">
                              <w:rPr>
                                <w:rFonts w:ascii="Arial" w:hAnsi="Arial"/>
                                <w:sz w:val="12"/>
                              </w:rPr>
                              <w:t xml:space="preserve">  </w:t>
                            </w:r>
                          </w:p>
                          <w:p w:rsidR="00583FBA" w:rsidRPr="008F1D9C" w:rsidRDefault="00583FBA" w:rsidP="007D3422">
                            <w:pPr>
                              <w:pStyle w:val="Ttulo4"/>
                              <w:rPr>
                                <w:lang w:val="es-ES"/>
                              </w:rPr>
                            </w:pPr>
                            <w:r w:rsidRPr="008F1D9C">
                              <w:rPr>
                                <w:lang w:val="es-ES"/>
                              </w:rPr>
                              <w:t>Der. de póliza</w:t>
                            </w:r>
                            <w:r w:rsidRPr="008F1D9C">
                              <w:rPr>
                                <w:lang w:val="es-ES"/>
                              </w:rPr>
                              <w:tab/>
                              <w:t xml:space="preserve"> :   $ 0.00</w:t>
                            </w:r>
                          </w:p>
                          <w:p w:rsidR="00583FBA" w:rsidRPr="008F1D9C" w:rsidRDefault="00583FBA" w:rsidP="007D3422">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583FBA" w:rsidRPr="008F1D9C" w:rsidRDefault="00583FBA" w:rsidP="007D3422">
                            <w:pPr>
                              <w:rPr>
                                <w:rFonts w:ascii="Arial" w:hAnsi="Arial"/>
                                <w:sz w:val="12"/>
                                <w:lang w:val="it-IT"/>
                              </w:rPr>
                            </w:pPr>
                          </w:p>
                          <w:p w:rsidR="00583FBA" w:rsidRPr="008F1D9C" w:rsidRDefault="00583FBA" w:rsidP="007D3422">
                            <w:pPr>
                              <w:pStyle w:val="Ttulo4"/>
                              <w:rPr>
                                <w:lang w:val="it-IT"/>
                              </w:rPr>
                            </w:pPr>
                            <w:r w:rsidRPr="008F1D9C">
                              <w:rPr>
                                <w:lang w:val="it-IT"/>
                              </w:rPr>
                              <w:t>I. V. A.</w:t>
                            </w:r>
                            <w:r w:rsidRPr="008F1D9C">
                              <w:rPr>
                                <w:lang w:val="it-IT"/>
                              </w:rPr>
                              <w:tab/>
                            </w:r>
                            <w:r w:rsidRPr="008F1D9C">
                              <w:rPr>
                                <w:lang w:val="it-IT"/>
                              </w:rPr>
                              <w:tab/>
                              <w:t xml:space="preserve"> :   $ 0.00</w:t>
                            </w:r>
                          </w:p>
                          <w:p w:rsidR="00583FBA" w:rsidRPr="008F1D9C" w:rsidRDefault="00583FBA" w:rsidP="007D3422">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583FBA" w:rsidRPr="008F1D9C" w:rsidRDefault="00583FBA" w:rsidP="007D3422">
                            <w:pPr>
                              <w:rPr>
                                <w:rFonts w:ascii="Arial" w:hAnsi="Arial"/>
                                <w:sz w:val="12"/>
                                <w:lang w:val="it-IT"/>
                              </w:rPr>
                            </w:pPr>
                          </w:p>
                          <w:p w:rsidR="00583FBA" w:rsidRPr="008F1D9C" w:rsidRDefault="00583FBA" w:rsidP="007D3422">
                            <w:pPr>
                              <w:pStyle w:val="Ttulo4"/>
                              <w:rPr>
                                <w:lang w:val="it-IT"/>
                              </w:rPr>
                            </w:pPr>
                            <w:r w:rsidRPr="008F1D9C">
                              <w:rPr>
                                <w:lang w:val="it-IT"/>
                              </w:rPr>
                              <w:t>Prima Total</w:t>
                            </w:r>
                            <w:r w:rsidRPr="008F1D9C">
                              <w:rPr>
                                <w:lang w:val="it-IT"/>
                              </w:rPr>
                              <w:tab/>
                              <w:t xml:space="preserve"> :   $ 0.00</w:t>
                            </w:r>
                          </w:p>
                          <w:p w:rsidR="00583FBA" w:rsidRDefault="00583FBA" w:rsidP="007D3422">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3A661" id="_x0000_t202" coordsize="21600,21600" o:spt="202" path="m,l,21600r21600,l21600,xe">
                <v:stroke joinstyle="miter"/>
                <v:path gradientshapeok="t" o:connecttype="rect"/>
              </v:shapetype>
              <v:shape id="Cuadro de texto 3" o:spid="_x0000_s1026" type="#_x0000_t202" style="position:absolute;margin-left:286.7pt;margin-top:.35pt;width:180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" strokeweight="1.5pt">
                <v:textbox>
                  <w:txbxContent>
                    <w:p w:rsidR="00583FBA" w:rsidRPr="008F1D9C" w:rsidRDefault="00583FBA" w:rsidP="007D3422">
                      <w:pPr>
                        <w:pStyle w:val="Ttulo4"/>
                        <w:rPr>
                          <w:lang w:val="es-ES"/>
                        </w:rPr>
                      </w:pPr>
                      <w:r>
                        <w:rPr>
                          <w:lang w:val="es-ES"/>
                        </w:rPr>
                        <w:t>Prima Neta</w:t>
                      </w:r>
                      <w:r>
                        <w:rPr>
                          <w:lang w:val="es-ES"/>
                        </w:rPr>
                        <w:tab/>
                        <w:t xml:space="preserve"> </w:t>
                      </w:r>
                      <w:r w:rsidRPr="008F1D9C">
                        <w:rPr>
                          <w:lang w:val="es-ES"/>
                        </w:rPr>
                        <w:t>:   $ 0.00</w:t>
                      </w:r>
                    </w:p>
                    <w:p w:rsidR="00583FBA" w:rsidRPr="008F1D9C" w:rsidRDefault="00583FBA" w:rsidP="007D3422">
                      <w:pPr>
                        <w:ind w:firstLine="720"/>
                        <w:rPr>
                          <w:rFonts w:ascii="Arial" w:hAnsi="Arial"/>
                          <w:sz w:val="8"/>
                        </w:rPr>
                      </w:pPr>
                      <w:r w:rsidRPr="008F1D9C">
                        <w:rPr>
                          <w:rFonts w:ascii="Arial" w:hAnsi="Arial"/>
                          <w:sz w:val="8"/>
                        </w:rPr>
                        <w:tab/>
                        <w:t xml:space="preserve">            _________________________________</w:t>
                      </w:r>
                    </w:p>
                    <w:p w:rsidR="00583FBA" w:rsidRPr="008F1D9C" w:rsidRDefault="00583FBA" w:rsidP="007D3422">
                      <w:pPr>
                        <w:rPr>
                          <w:rFonts w:ascii="Arial" w:hAnsi="Arial"/>
                          <w:sz w:val="12"/>
                        </w:rPr>
                      </w:pPr>
                    </w:p>
                    <w:p w:rsidR="00583FBA" w:rsidRPr="008F1D9C" w:rsidRDefault="00583FBA" w:rsidP="007D3422">
                      <w:pPr>
                        <w:pStyle w:val="Ttulo4"/>
                        <w:rPr>
                          <w:lang w:val="es-ES"/>
                        </w:rPr>
                      </w:pPr>
                      <w:r w:rsidRPr="008F1D9C">
                        <w:rPr>
                          <w:lang w:val="es-ES"/>
                        </w:rPr>
                        <w:t>Recargo</w:t>
                      </w:r>
                      <w:r w:rsidRPr="008F1D9C">
                        <w:rPr>
                          <w:b w:val="0"/>
                          <w:lang w:val="es-ES"/>
                        </w:rPr>
                        <w:tab/>
                        <w:t xml:space="preserve"> </w:t>
                      </w:r>
                      <w:r w:rsidRPr="008F1D9C">
                        <w:rPr>
                          <w:lang w:val="es-ES"/>
                        </w:rPr>
                        <w:t>:   $ 0.00</w:t>
                      </w:r>
                    </w:p>
                    <w:p w:rsidR="00583FBA" w:rsidRPr="008F1D9C" w:rsidRDefault="00583FBA" w:rsidP="007D3422">
                      <w:pPr>
                        <w:rPr>
                          <w:rFonts w:ascii="Arial" w:hAnsi="Arial"/>
                          <w:b/>
                          <w:lang w:val="es-ES"/>
                        </w:rPr>
                      </w:pPr>
                      <w:r w:rsidRPr="008F1D9C">
                        <w:rPr>
                          <w:rFonts w:ascii="Arial" w:hAnsi="Arial"/>
                          <w:sz w:val="8"/>
                        </w:rPr>
                        <w:tab/>
                        <w:t xml:space="preserve">            </w:t>
                      </w:r>
                      <w:r w:rsidRPr="008F1D9C">
                        <w:rPr>
                          <w:rFonts w:ascii="Arial" w:hAnsi="Arial"/>
                          <w:sz w:val="8"/>
                        </w:rPr>
                        <w:tab/>
                        <w:t xml:space="preserve">           _________________________________</w:t>
                      </w:r>
                    </w:p>
                    <w:p w:rsidR="00583FBA" w:rsidRPr="008F1D9C" w:rsidRDefault="00583FBA" w:rsidP="007D3422">
                      <w:pPr>
                        <w:rPr>
                          <w:rFonts w:ascii="Arial" w:hAnsi="Arial"/>
                          <w:sz w:val="12"/>
                        </w:rPr>
                      </w:pPr>
                      <w:r w:rsidRPr="008F1D9C">
                        <w:rPr>
                          <w:rFonts w:ascii="Arial" w:hAnsi="Arial"/>
                          <w:sz w:val="12"/>
                        </w:rPr>
                        <w:t xml:space="preserve">  </w:t>
                      </w:r>
                    </w:p>
                    <w:p w:rsidR="00583FBA" w:rsidRPr="008F1D9C" w:rsidRDefault="00583FBA" w:rsidP="007D3422">
                      <w:pPr>
                        <w:pStyle w:val="Ttulo4"/>
                        <w:rPr>
                          <w:lang w:val="es-ES"/>
                        </w:rPr>
                      </w:pPr>
                      <w:r w:rsidRPr="008F1D9C">
                        <w:rPr>
                          <w:lang w:val="es-ES"/>
                        </w:rPr>
                        <w:t>Der. de póliza</w:t>
                      </w:r>
                      <w:r w:rsidRPr="008F1D9C">
                        <w:rPr>
                          <w:lang w:val="es-ES"/>
                        </w:rPr>
                        <w:tab/>
                        <w:t xml:space="preserve"> :   $ 0.00</w:t>
                      </w:r>
                    </w:p>
                    <w:p w:rsidR="00583FBA" w:rsidRPr="008F1D9C" w:rsidRDefault="00583FBA" w:rsidP="007D3422">
                      <w:pPr>
                        <w:rPr>
                          <w:rFonts w:ascii="Arial" w:hAnsi="Arial"/>
                          <w:sz w:val="8"/>
                          <w:lang w:val="it-IT"/>
                        </w:rPr>
                      </w:pPr>
                      <w:r w:rsidRPr="008F1D9C">
                        <w:rPr>
                          <w:rFonts w:ascii="Arial" w:hAnsi="Arial"/>
                          <w:sz w:val="8"/>
                        </w:rPr>
                        <w:tab/>
                      </w:r>
                      <w:r w:rsidRPr="008F1D9C">
                        <w:rPr>
                          <w:rFonts w:ascii="Arial" w:hAnsi="Arial"/>
                          <w:sz w:val="8"/>
                        </w:rPr>
                        <w:tab/>
                        <w:t xml:space="preserve">            </w:t>
                      </w:r>
                      <w:r w:rsidRPr="008F1D9C">
                        <w:rPr>
                          <w:rFonts w:ascii="Arial" w:hAnsi="Arial"/>
                          <w:sz w:val="8"/>
                          <w:lang w:val="it-IT"/>
                        </w:rPr>
                        <w:t>_________________________________</w:t>
                      </w:r>
                    </w:p>
                    <w:p w:rsidR="00583FBA" w:rsidRPr="008F1D9C" w:rsidRDefault="00583FBA" w:rsidP="007D3422">
                      <w:pPr>
                        <w:rPr>
                          <w:rFonts w:ascii="Arial" w:hAnsi="Arial"/>
                          <w:sz w:val="12"/>
                          <w:lang w:val="it-IT"/>
                        </w:rPr>
                      </w:pPr>
                    </w:p>
                    <w:p w:rsidR="00583FBA" w:rsidRPr="008F1D9C" w:rsidRDefault="00583FBA" w:rsidP="007D3422">
                      <w:pPr>
                        <w:pStyle w:val="Ttulo4"/>
                        <w:rPr>
                          <w:lang w:val="it-IT"/>
                        </w:rPr>
                      </w:pPr>
                      <w:r w:rsidRPr="008F1D9C">
                        <w:rPr>
                          <w:lang w:val="it-IT"/>
                        </w:rPr>
                        <w:t>I. V. A.</w:t>
                      </w:r>
                      <w:r w:rsidRPr="008F1D9C">
                        <w:rPr>
                          <w:lang w:val="it-IT"/>
                        </w:rPr>
                        <w:tab/>
                      </w:r>
                      <w:r w:rsidRPr="008F1D9C">
                        <w:rPr>
                          <w:lang w:val="it-IT"/>
                        </w:rPr>
                        <w:tab/>
                        <w:t xml:space="preserve"> :   $ 0.00</w:t>
                      </w:r>
                    </w:p>
                    <w:p w:rsidR="00583FBA" w:rsidRPr="008F1D9C" w:rsidRDefault="00583FBA" w:rsidP="007D3422">
                      <w:pPr>
                        <w:rPr>
                          <w:rFonts w:ascii="Arial" w:hAnsi="Arial"/>
                          <w:sz w:val="8"/>
                          <w:lang w:val="it-IT"/>
                        </w:rPr>
                      </w:pPr>
                      <w:r w:rsidRPr="008F1D9C">
                        <w:rPr>
                          <w:rFonts w:ascii="Arial" w:hAnsi="Arial"/>
                          <w:sz w:val="8"/>
                          <w:lang w:val="it-IT"/>
                        </w:rPr>
                        <w:tab/>
                      </w:r>
                      <w:r w:rsidRPr="008F1D9C">
                        <w:rPr>
                          <w:rFonts w:ascii="Arial" w:hAnsi="Arial"/>
                          <w:sz w:val="8"/>
                          <w:lang w:val="it-IT"/>
                        </w:rPr>
                        <w:tab/>
                        <w:t xml:space="preserve">            _________________________________</w:t>
                      </w:r>
                    </w:p>
                    <w:p w:rsidR="00583FBA" w:rsidRPr="008F1D9C" w:rsidRDefault="00583FBA" w:rsidP="007D3422">
                      <w:pPr>
                        <w:rPr>
                          <w:rFonts w:ascii="Arial" w:hAnsi="Arial"/>
                          <w:sz w:val="12"/>
                          <w:lang w:val="it-IT"/>
                        </w:rPr>
                      </w:pPr>
                    </w:p>
                    <w:p w:rsidR="00583FBA" w:rsidRPr="008F1D9C" w:rsidRDefault="00583FBA" w:rsidP="007D3422">
                      <w:pPr>
                        <w:pStyle w:val="Ttulo4"/>
                        <w:rPr>
                          <w:lang w:val="it-IT"/>
                        </w:rPr>
                      </w:pPr>
                      <w:r w:rsidRPr="008F1D9C">
                        <w:rPr>
                          <w:lang w:val="it-IT"/>
                        </w:rPr>
                        <w:t>Prima Total</w:t>
                      </w:r>
                      <w:r w:rsidRPr="008F1D9C">
                        <w:rPr>
                          <w:lang w:val="it-IT"/>
                        </w:rPr>
                        <w:tab/>
                        <w:t xml:space="preserve"> :   $ 0.00</w:t>
                      </w:r>
                    </w:p>
                    <w:p w:rsidR="00583FBA" w:rsidRDefault="00583FBA" w:rsidP="007D3422">
                      <w:pPr>
                        <w:rPr>
                          <w:rFonts w:ascii="Arial" w:hAnsi="Arial"/>
                          <w:sz w:val="8"/>
                        </w:rPr>
                      </w:pPr>
                      <w:r w:rsidRPr="008F1D9C">
                        <w:rPr>
                          <w:rFonts w:ascii="Arial" w:hAnsi="Arial"/>
                          <w:sz w:val="8"/>
                          <w:lang w:val="it-IT"/>
                        </w:rPr>
                        <w:tab/>
                      </w:r>
                      <w:r w:rsidRPr="008F1D9C">
                        <w:rPr>
                          <w:rFonts w:ascii="Arial" w:hAnsi="Arial"/>
                          <w:sz w:val="8"/>
                          <w:lang w:val="it-IT"/>
                        </w:rPr>
                        <w:tab/>
                        <w:t xml:space="preserve">            </w:t>
                      </w:r>
                      <w:r w:rsidRPr="008F1D9C">
                        <w:rPr>
                          <w:rFonts w:ascii="Arial" w:hAnsi="Arial"/>
                          <w:sz w:val="8"/>
                        </w:rPr>
                        <w:t>____________</w:t>
                      </w:r>
                      <w:r>
                        <w:rPr>
                          <w:rFonts w:ascii="Arial" w:hAnsi="Arial"/>
                          <w:sz w:val="8"/>
                        </w:rPr>
                        <w:t>_____________________</w:t>
                      </w:r>
                    </w:p>
                  </w:txbxContent>
                </v:textbox>
              </v:shape>
            </w:pict>
          </mc:Fallback>
        </mc:AlternateContent>
      </w: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p>
    <w:p w:rsidR="007D3422" w:rsidRPr="00101353" w:rsidRDefault="007D3422" w:rsidP="007D3422">
      <w:pPr>
        <w:ind w:right="1"/>
        <w:rPr>
          <w:rFonts w:asciiTheme="minorHAnsi" w:hAnsiTheme="minorHAnsi" w:cs="Arial"/>
          <w:b/>
        </w:rPr>
      </w:pPr>
      <w:r w:rsidRPr="00101353">
        <w:rPr>
          <w:rFonts w:asciiTheme="minorHAnsi" w:hAnsiTheme="minorHAnsi" w:cs="Arial"/>
          <w:b/>
        </w:rPr>
        <w:t xml:space="preserve">   Incluye Asistencia Vial y en Viajes</w:t>
      </w:r>
    </w:p>
    <w:p w:rsidR="007D3422" w:rsidRPr="00101353" w:rsidRDefault="007D3422" w:rsidP="007D3422">
      <w:pPr>
        <w:ind w:right="1"/>
        <w:rPr>
          <w:rFonts w:asciiTheme="minorHAnsi" w:hAnsiTheme="minorHAnsi" w:cs="Arial"/>
          <w:sz w:val="8"/>
        </w:rPr>
      </w:pPr>
    </w:p>
    <w:p w:rsidR="007D3422" w:rsidRPr="00101353" w:rsidRDefault="007D3422" w:rsidP="007D3422">
      <w:pPr>
        <w:ind w:right="1"/>
        <w:jc w:val="center"/>
        <w:rPr>
          <w:rFonts w:asciiTheme="minorHAnsi" w:hAnsiTheme="minorHAnsi" w:cs="Arial"/>
          <w:b/>
        </w:rPr>
      </w:pPr>
    </w:p>
    <w:p w:rsidR="007D3422" w:rsidRPr="00101353" w:rsidRDefault="007D3422" w:rsidP="007D3422">
      <w:pPr>
        <w:ind w:right="1"/>
        <w:jc w:val="center"/>
        <w:rPr>
          <w:rFonts w:asciiTheme="minorHAnsi" w:hAnsiTheme="minorHAnsi" w:cs="Arial"/>
          <w:b/>
        </w:rPr>
      </w:pPr>
    </w:p>
    <w:p w:rsidR="007D3422" w:rsidRPr="00101353" w:rsidRDefault="007D3422" w:rsidP="007D3422">
      <w:pPr>
        <w:ind w:right="1"/>
        <w:jc w:val="center"/>
        <w:rPr>
          <w:rFonts w:asciiTheme="minorHAnsi" w:hAnsiTheme="minorHAnsi" w:cs="Arial"/>
          <w:b/>
        </w:rPr>
      </w:pPr>
    </w:p>
    <w:p w:rsidR="007D3422" w:rsidRPr="00101353" w:rsidRDefault="007D3422" w:rsidP="007D3422">
      <w:pPr>
        <w:pStyle w:val="Textoindependiente3"/>
        <w:ind w:right="1"/>
        <w:jc w:val="center"/>
        <w:rPr>
          <w:rFonts w:asciiTheme="minorHAnsi" w:hAnsiTheme="minorHAnsi" w:cs="Arial"/>
        </w:rPr>
      </w:pPr>
      <w:r w:rsidRPr="00101353">
        <w:rPr>
          <w:rFonts w:asciiTheme="minorHAnsi" w:hAnsiTheme="minorHAnsi" w:cs="Arial"/>
        </w:rPr>
        <w:t xml:space="preserve">DIVIDENDOS A OTORGAR </w:t>
      </w:r>
      <w:r w:rsidRPr="00101353">
        <w:rPr>
          <w:rFonts w:asciiTheme="minorHAnsi" w:hAnsiTheme="minorHAnsi" w:cs="Arial"/>
          <w:b w:val="0"/>
        </w:rPr>
        <w:t>(opcionales)</w:t>
      </w:r>
      <w:r w:rsidRPr="00101353">
        <w:rPr>
          <w:rFonts w:asciiTheme="minorHAnsi" w:hAnsiTheme="minorHAnsi" w:cs="Arial"/>
        </w:rPr>
        <w:t>:</w:t>
      </w:r>
    </w:p>
    <w:p w:rsidR="007D3422" w:rsidRPr="00101353" w:rsidRDefault="007D3422" w:rsidP="007D3422">
      <w:pPr>
        <w:pStyle w:val="Textoindependiente3"/>
        <w:ind w:right="1"/>
        <w:jc w:val="center"/>
        <w:rPr>
          <w:rFonts w:asciiTheme="minorHAnsi" w:hAnsiTheme="minorHAnsi" w:cs="Arial"/>
        </w:rPr>
      </w:pPr>
      <w:r w:rsidRPr="00101353">
        <w:rPr>
          <w:rFonts w:asciiTheme="minorHAnsi" w:hAnsiTheme="minorHAnsi" w:cs="Arial"/>
        </w:rPr>
        <w:t>____________________________________________</w:t>
      </w:r>
    </w:p>
    <w:p w:rsidR="007D3422" w:rsidRPr="00101353" w:rsidRDefault="007D3422" w:rsidP="007D3422">
      <w:pPr>
        <w:tabs>
          <w:tab w:val="left" w:pos="0"/>
        </w:tabs>
        <w:ind w:right="-91"/>
        <w:jc w:val="both"/>
        <w:rPr>
          <w:rFonts w:asciiTheme="minorHAnsi" w:hAnsiTheme="minorHAnsi" w:cs="Arial"/>
          <w:sz w:val="22"/>
        </w:rPr>
      </w:pPr>
    </w:p>
    <w:p w:rsidR="007D3422" w:rsidRPr="00101353" w:rsidRDefault="007D3422" w:rsidP="007D3422">
      <w:pPr>
        <w:tabs>
          <w:tab w:val="left" w:pos="0"/>
        </w:tabs>
        <w:ind w:right="-91"/>
        <w:jc w:val="center"/>
        <w:rPr>
          <w:rFonts w:asciiTheme="minorHAnsi" w:hAnsiTheme="minorHAnsi" w:cs="Arial"/>
          <w:sz w:val="22"/>
        </w:rPr>
      </w:pPr>
      <w:r>
        <w:rPr>
          <w:rFonts w:asciiTheme="minorHAnsi" w:hAnsiTheme="minorHAnsi" w:cs="Arial"/>
          <w:sz w:val="22"/>
        </w:rPr>
        <w:t>________________________________________</w:t>
      </w:r>
    </w:p>
    <w:p w:rsidR="007D3422" w:rsidRPr="00101353" w:rsidRDefault="007D3422" w:rsidP="007D3422">
      <w:pPr>
        <w:ind w:right="-91"/>
        <w:jc w:val="center"/>
        <w:rPr>
          <w:rFonts w:asciiTheme="minorHAnsi" w:hAnsiTheme="minorHAnsi"/>
        </w:rPr>
      </w:pPr>
      <w:r w:rsidRPr="00101353">
        <w:rPr>
          <w:rFonts w:asciiTheme="minorHAnsi" w:hAnsiTheme="minorHAnsi" w:cs="Arial"/>
          <w:sz w:val="22"/>
        </w:rPr>
        <w:t>COMPAÑÍA ASEGURADORA</w:t>
      </w:r>
      <w:r>
        <w:rPr>
          <w:rFonts w:asciiTheme="minorHAnsi" w:hAnsiTheme="minorHAnsi" w:cs="Arial"/>
          <w:sz w:val="22"/>
        </w:rPr>
        <w:t>,</w:t>
      </w:r>
      <w:r w:rsidRPr="00101353">
        <w:rPr>
          <w:rFonts w:asciiTheme="minorHAnsi" w:hAnsiTheme="minorHAnsi"/>
        </w:rPr>
        <w:t xml:space="preserve"> (Nombre y Firma)</w:t>
      </w:r>
    </w:p>
    <w:p w:rsidR="007D3422" w:rsidRDefault="007D3422" w:rsidP="007D3422">
      <w:pPr>
        <w:tabs>
          <w:tab w:val="left" w:pos="0"/>
        </w:tabs>
        <w:ind w:right="-91"/>
        <w:jc w:val="center"/>
        <w:rPr>
          <w:rFonts w:asciiTheme="minorHAnsi" w:hAnsiTheme="minorHAnsi" w:cs="Arial"/>
          <w:sz w:val="22"/>
        </w:rPr>
      </w:pPr>
    </w:p>
    <w:p w:rsidR="007D3422" w:rsidRDefault="007D3422" w:rsidP="007D3422">
      <w:pPr>
        <w:tabs>
          <w:tab w:val="left" w:pos="0"/>
        </w:tabs>
        <w:ind w:right="-91"/>
        <w:jc w:val="center"/>
        <w:rPr>
          <w:rFonts w:asciiTheme="minorHAnsi" w:hAnsiTheme="minorHAnsi" w:cs="Arial"/>
          <w:sz w:val="22"/>
        </w:rPr>
      </w:pPr>
      <w:r w:rsidRPr="00101353">
        <w:rPr>
          <w:rFonts w:asciiTheme="minorHAnsi" w:hAnsiTheme="minorHAnsi" w:cs="Arial"/>
          <w:sz w:val="22"/>
        </w:rPr>
        <w:t>_______________</w:t>
      </w:r>
      <w:r>
        <w:rPr>
          <w:rFonts w:asciiTheme="minorHAnsi" w:hAnsiTheme="minorHAnsi" w:cs="Arial"/>
          <w:sz w:val="22"/>
        </w:rPr>
        <w:t>______________</w:t>
      </w:r>
      <w:r w:rsidRPr="00101353">
        <w:rPr>
          <w:rFonts w:asciiTheme="minorHAnsi" w:hAnsiTheme="minorHAnsi" w:cs="Arial"/>
          <w:sz w:val="22"/>
        </w:rPr>
        <w:t>________</w:t>
      </w:r>
    </w:p>
    <w:p w:rsidR="007D3422" w:rsidRDefault="007D3422" w:rsidP="007D3422">
      <w:pPr>
        <w:tabs>
          <w:tab w:val="left" w:pos="0"/>
        </w:tabs>
        <w:ind w:right="-91"/>
        <w:jc w:val="center"/>
        <w:rPr>
          <w:rFonts w:asciiTheme="minorHAnsi" w:hAnsiTheme="minorHAnsi"/>
        </w:rPr>
      </w:pPr>
      <w:r w:rsidRPr="00101353">
        <w:rPr>
          <w:rFonts w:asciiTheme="minorHAnsi" w:hAnsiTheme="minorHAnsi" w:cs="Arial"/>
          <w:sz w:val="22"/>
        </w:rPr>
        <w:t>REPRESENTANTE  LEGAL</w:t>
      </w:r>
      <w:r>
        <w:rPr>
          <w:rFonts w:asciiTheme="minorHAnsi" w:hAnsiTheme="minorHAnsi" w:cs="Arial"/>
          <w:sz w:val="22"/>
        </w:rPr>
        <w:t>,</w:t>
      </w:r>
      <w:r>
        <w:rPr>
          <w:rFonts w:asciiTheme="minorHAnsi" w:hAnsiTheme="minorHAnsi"/>
        </w:rPr>
        <w:t xml:space="preserve"> (Nombre y Firma)</w:t>
      </w:r>
    </w:p>
    <w:p w:rsidR="00287C25" w:rsidRDefault="00287C25" w:rsidP="00287C25">
      <w:pPr>
        <w:tabs>
          <w:tab w:val="left" w:pos="0"/>
        </w:tabs>
        <w:ind w:right="-91"/>
        <w:rPr>
          <w:rFonts w:asciiTheme="minorHAnsi" w:hAnsiTheme="minorHAnsi" w:cs="Arial"/>
          <w:sz w:val="22"/>
        </w:rPr>
        <w:sectPr w:rsidR="00287C25" w:rsidSect="00287C25">
          <w:headerReference w:type="default" r:id="rId12"/>
          <w:footerReference w:type="default" r:id="rId13"/>
          <w:type w:val="continuous"/>
          <w:pgSz w:w="12240" w:h="15840" w:code="1"/>
          <w:pgMar w:top="2429" w:right="1134" w:bottom="1560" w:left="1134" w:header="709" w:footer="709" w:gutter="0"/>
          <w:cols w:space="708"/>
          <w:docGrid w:linePitch="360"/>
        </w:sectPr>
      </w:pPr>
    </w:p>
    <w:p w:rsidR="00F0749B" w:rsidRPr="00007CCB"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F0749B" w:rsidRPr="00007CCB" w:rsidRDefault="00F0749B" w:rsidP="00F0749B">
      <w:pPr>
        <w:tabs>
          <w:tab w:val="left" w:pos="4253"/>
          <w:tab w:val="left" w:pos="7797"/>
        </w:tabs>
        <w:jc w:val="center"/>
        <w:rPr>
          <w:rFonts w:ascii="Calibri" w:hAnsi="Calibri"/>
        </w:rPr>
      </w:pPr>
      <w:r w:rsidRPr="00007CCB">
        <w:rPr>
          <w:rFonts w:ascii="Calibri" w:hAnsi="Calibri"/>
          <w:b/>
        </w:rPr>
        <w:t>FORMATO DE PROPOSICIÓN TÉCNICA</w:t>
      </w:r>
    </w:p>
    <w:p w:rsidR="00F0749B" w:rsidRPr="001512E5" w:rsidRDefault="00F0749B" w:rsidP="00F0749B">
      <w:pPr>
        <w:jc w:val="center"/>
        <w:rPr>
          <w:rFonts w:ascii="Calibri" w:hAnsi="Calibri"/>
        </w:rPr>
      </w:pPr>
      <w:r w:rsidRPr="001512E5">
        <w:rPr>
          <w:rFonts w:ascii="Calibri" w:hAnsi="Calibri"/>
        </w:rPr>
        <w:t>(Deberá contener las características solicitadas en el anexo 1)</w:t>
      </w:r>
    </w:p>
    <w:p w:rsidR="00F0749B" w:rsidRPr="00007CCB" w:rsidRDefault="00F0749B" w:rsidP="00F0749B">
      <w:pPr>
        <w:tabs>
          <w:tab w:val="left" w:pos="4253"/>
          <w:tab w:val="left" w:pos="7797"/>
        </w:tabs>
        <w:jc w:val="right"/>
        <w:rPr>
          <w:rFonts w:ascii="Calibri" w:hAnsi="Calibri"/>
        </w:rPr>
      </w:pPr>
    </w:p>
    <w:p w:rsidR="00F0749B" w:rsidRPr="00007CCB" w:rsidRDefault="00F0749B" w:rsidP="00F0749B">
      <w:pPr>
        <w:tabs>
          <w:tab w:val="left" w:pos="4253"/>
          <w:tab w:val="left" w:pos="7797"/>
        </w:tabs>
        <w:jc w:val="right"/>
        <w:rPr>
          <w:rFonts w:ascii="Calibri" w:hAnsi="Calibri"/>
        </w:rPr>
      </w:pPr>
      <w:r w:rsidRPr="00007CCB">
        <w:rPr>
          <w:rFonts w:ascii="Calibri" w:hAnsi="Calibri"/>
        </w:rPr>
        <w:t>No. de Partida:</w:t>
      </w:r>
    </w:p>
    <w:p w:rsidR="00F0749B" w:rsidRPr="00007CCB" w:rsidRDefault="00F0749B" w:rsidP="00F0749B">
      <w:pPr>
        <w:tabs>
          <w:tab w:val="left" w:pos="7371"/>
        </w:tabs>
        <w:jc w:val="right"/>
        <w:rPr>
          <w:rFonts w:ascii="Calibri" w:hAnsi="Calibri"/>
          <w:u w:val="single"/>
        </w:rPr>
      </w:pPr>
      <w:r w:rsidRPr="00007CCB">
        <w:rPr>
          <w:rFonts w:ascii="Calibri" w:hAnsi="Calibri"/>
        </w:rPr>
        <w:t>__________________</w:t>
      </w:r>
    </w:p>
    <w:p w:rsidR="00F0749B" w:rsidRPr="00007CCB" w:rsidRDefault="00F0749B" w:rsidP="00F0749B">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CONCURSO NO:</w:t>
            </w:r>
          </w:p>
        </w:tc>
        <w:tc>
          <w:tcPr>
            <w:tcW w:w="6851" w:type="dxa"/>
            <w:shd w:val="clear" w:color="auto" w:fill="auto"/>
          </w:tcPr>
          <w:p w:rsidR="00F0749B" w:rsidRPr="00007CCB" w:rsidRDefault="00F0749B" w:rsidP="00F0749B">
            <w:pPr>
              <w:rPr>
                <w:rFonts w:ascii="Calibri" w:hAnsi="Calibri"/>
                <w:b/>
              </w:rPr>
            </w:pPr>
          </w:p>
        </w:tc>
      </w:tr>
      <w:tr w:rsidR="00F0749B" w:rsidRPr="00007CCB" w:rsidTr="00F0749B">
        <w:trPr>
          <w:jc w:val="center"/>
        </w:trPr>
        <w:tc>
          <w:tcPr>
            <w:tcW w:w="2518" w:type="dxa"/>
            <w:shd w:val="clear" w:color="auto" w:fill="auto"/>
          </w:tcPr>
          <w:p w:rsidR="00F0749B" w:rsidRPr="00007CCB" w:rsidRDefault="00F0749B" w:rsidP="00F0749B">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F0749B" w:rsidRPr="00007CCB" w:rsidRDefault="00F0749B" w:rsidP="00F0749B">
            <w:pPr>
              <w:rPr>
                <w:rFonts w:ascii="Calibri" w:hAnsi="Calibri"/>
                <w:b/>
              </w:rPr>
            </w:pPr>
          </w:p>
        </w:tc>
      </w:tr>
    </w:tbl>
    <w:p w:rsidR="00F0749B" w:rsidRPr="00007CCB" w:rsidRDefault="00F0749B" w:rsidP="00F0749B">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F0749B" w:rsidRPr="00007CCB" w:rsidTr="00F0749B">
        <w:trPr>
          <w:jc w:val="center"/>
        </w:trPr>
        <w:tc>
          <w:tcPr>
            <w:tcW w:w="2518" w:type="dxa"/>
            <w:shd w:val="clear" w:color="auto" w:fill="auto"/>
          </w:tcPr>
          <w:p w:rsidR="00F0749B" w:rsidRPr="00007CCB" w:rsidRDefault="00F0749B" w:rsidP="00F0749B">
            <w:pPr>
              <w:tabs>
                <w:tab w:val="right" w:pos="9781"/>
              </w:tabs>
              <w:rPr>
                <w:b/>
                <w:u w:val="single"/>
              </w:rPr>
            </w:pPr>
            <w:r w:rsidRPr="00007CCB">
              <w:rPr>
                <w:rFonts w:ascii="Calibri" w:hAnsi="Calibri"/>
                <w:b/>
              </w:rPr>
              <w:t xml:space="preserve">DESCRIPCIÓN DEL </w:t>
            </w:r>
            <w:r>
              <w:rPr>
                <w:rFonts w:ascii="Calibri" w:hAnsi="Calibri"/>
                <w:b/>
              </w:rPr>
              <w:t>SERVICIO</w:t>
            </w:r>
            <w:r w:rsidRPr="00007CCB">
              <w:rPr>
                <w:rFonts w:ascii="Calibri" w:hAnsi="Calibri"/>
                <w:b/>
              </w:rPr>
              <w:t>:</w:t>
            </w:r>
          </w:p>
        </w:tc>
        <w:tc>
          <w:tcPr>
            <w:tcW w:w="6878" w:type="dxa"/>
            <w:shd w:val="clear" w:color="auto" w:fill="auto"/>
          </w:tcPr>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w:t>
            </w:r>
          </w:p>
          <w:p w:rsidR="00F0749B" w:rsidRPr="00007CCB" w:rsidRDefault="00F0749B" w:rsidP="00F0749B">
            <w:pPr>
              <w:spacing w:before="200" w:after="200"/>
              <w:rPr>
                <w:rFonts w:ascii="Calibri" w:hAnsi="Calibri"/>
                <w:b/>
              </w:rPr>
            </w:pPr>
            <w:r w:rsidRPr="00007CCB">
              <w:rPr>
                <w:rFonts w:ascii="Calibri" w:hAnsi="Calibri"/>
                <w:b/>
              </w:rPr>
              <w:t>____________________________________________________________________________________________________________________________________</w:t>
            </w:r>
          </w:p>
        </w:tc>
      </w:tr>
    </w:tbl>
    <w:p w:rsidR="00F0749B" w:rsidRPr="00007CCB" w:rsidRDefault="00F0749B" w:rsidP="00F0749B">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F0749B" w:rsidRPr="00007CCB" w:rsidTr="00F0749B">
        <w:trPr>
          <w:jc w:val="center"/>
        </w:trPr>
        <w:tc>
          <w:tcPr>
            <w:tcW w:w="2093" w:type="dxa"/>
            <w:shd w:val="clear" w:color="auto" w:fill="auto"/>
            <w:vAlign w:val="center"/>
          </w:tcPr>
          <w:p w:rsidR="00F0749B" w:rsidRPr="00007CCB" w:rsidRDefault="00F0749B" w:rsidP="00F0749B">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F0749B" w:rsidRPr="00007CCB" w:rsidRDefault="00F0749B" w:rsidP="00F0749B">
            <w:pPr>
              <w:jc w:val="center"/>
              <w:rPr>
                <w:rFonts w:ascii="Calibri" w:hAnsi="Calibri"/>
                <w:b/>
              </w:rPr>
            </w:pPr>
          </w:p>
        </w:tc>
        <w:tc>
          <w:tcPr>
            <w:tcW w:w="2126" w:type="dxa"/>
            <w:tcBorders>
              <w:left w:val="single" w:sz="4" w:space="0" w:color="auto"/>
            </w:tcBorders>
            <w:shd w:val="clear" w:color="auto" w:fill="auto"/>
            <w:vAlign w:val="center"/>
          </w:tcPr>
          <w:p w:rsidR="00F0749B" w:rsidRPr="00007CCB" w:rsidRDefault="00F0749B" w:rsidP="00F0749B">
            <w:pPr>
              <w:rPr>
                <w:rFonts w:ascii="Calibri" w:hAnsi="Calibri"/>
                <w:b/>
              </w:rPr>
            </w:pPr>
            <w:r w:rsidRPr="00007CCB">
              <w:rPr>
                <w:rFonts w:ascii="Calibri" w:hAnsi="Calibri"/>
                <w:b/>
              </w:rPr>
              <w:t>CANTIDAD OFERTADA:</w:t>
            </w:r>
          </w:p>
        </w:tc>
        <w:tc>
          <w:tcPr>
            <w:tcW w:w="2342" w:type="dxa"/>
            <w:shd w:val="clear" w:color="auto" w:fill="auto"/>
            <w:vAlign w:val="center"/>
          </w:tcPr>
          <w:p w:rsidR="00F0749B" w:rsidRPr="00007CCB" w:rsidRDefault="00F0749B" w:rsidP="00F0749B">
            <w:pPr>
              <w:jc w:val="center"/>
              <w:rPr>
                <w:rFonts w:ascii="Calibri" w:hAnsi="Calibri"/>
                <w:b/>
              </w:rPr>
            </w:pPr>
          </w:p>
        </w:tc>
      </w:tr>
    </w:tbl>
    <w:p w:rsidR="00F0749B" w:rsidRPr="00007CCB" w:rsidRDefault="00F0749B" w:rsidP="00F0749B">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F0749B" w:rsidRPr="006216DC" w:rsidTr="00F0749B">
        <w:tc>
          <w:tcPr>
            <w:tcW w:w="2093" w:type="dxa"/>
            <w:shd w:val="clear" w:color="auto" w:fill="auto"/>
            <w:vAlign w:val="center"/>
          </w:tcPr>
          <w:p w:rsidR="00F0749B" w:rsidRPr="006216DC" w:rsidRDefault="00F0749B" w:rsidP="00F0749B">
            <w:pPr>
              <w:tabs>
                <w:tab w:val="right" w:pos="9356"/>
              </w:tabs>
              <w:jc w:val="both"/>
              <w:rPr>
                <w:rFonts w:ascii="Calibri" w:hAnsi="Calibri"/>
                <w:b/>
              </w:rPr>
            </w:pPr>
            <w:r w:rsidRPr="006216DC">
              <w:rPr>
                <w:rFonts w:ascii="Calibri" w:hAnsi="Calibri"/>
                <w:b/>
              </w:rPr>
              <w:t>VIGENCIA DEL SERVICIO OFERTADO:</w:t>
            </w:r>
          </w:p>
        </w:tc>
        <w:tc>
          <w:tcPr>
            <w:tcW w:w="2268" w:type="dxa"/>
            <w:tcBorders>
              <w:right w:val="single" w:sz="4" w:space="0" w:color="auto"/>
            </w:tcBorders>
            <w:shd w:val="clear" w:color="auto" w:fill="auto"/>
            <w:vAlign w:val="center"/>
          </w:tcPr>
          <w:p w:rsidR="00F0749B" w:rsidRPr="006216DC" w:rsidRDefault="00F0749B" w:rsidP="00F0749B">
            <w:pPr>
              <w:jc w:val="center"/>
              <w:rPr>
                <w:rFonts w:ascii="Calibri" w:hAnsi="Calibri"/>
                <w:b/>
              </w:rPr>
            </w:pPr>
          </w:p>
        </w:tc>
      </w:tr>
    </w:tbl>
    <w:p w:rsidR="00F0749B" w:rsidRPr="00007CCB" w:rsidRDefault="00F0749B" w:rsidP="00F0749B">
      <w:pPr>
        <w:tabs>
          <w:tab w:val="right" w:pos="9781"/>
        </w:tabs>
        <w:ind w:right="141"/>
        <w:rPr>
          <w:rFonts w:ascii="Calibri" w:hAnsi="Calibri"/>
        </w:rPr>
      </w:pPr>
    </w:p>
    <w:p w:rsidR="00F0749B" w:rsidRPr="00170459" w:rsidRDefault="00F0749B" w:rsidP="00F0749B">
      <w:pPr>
        <w:ind w:left="567"/>
        <w:rPr>
          <w:rFonts w:ascii="Calibri" w:hAnsi="Calibri"/>
        </w:rPr>
      </w:pP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jc w:val="center"/>
        <w:rPr>
          <w:rFonts w:ascii="Calibri" w:hAnsi="Calibri"/>
          <w:b/>
        </w:rPr>
      </w:pPr>
      <w:r w:rsidRPr="00170459">
        <w:rPr>
          <w:rFonts w:ascii="Calibri" w:hAnsi="Calibri"/>
          <w:b/>
        </w:rPr>
        <w:t>COMPAÑÍA EMISORA DE LA PÓLIZA</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Razón Social: 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spacing w:line="360" w:lineRule="auto"/>
        <w:ind w:left="567"/>
        <w:rPr>
          <w:rFonts w:ascii="Calibri" w:hAnsi="Calibri"/>
        </w:rPr>
      </w:pPr>
      <w:r w:rsidRPr="00170459">
        <w:rPr>
          <w:rFonts w:ascii="Calibri" w:hAnsi="Calibri"/>
        </w:rPr>
        <w:t>Dirección: __________________________________________________________________________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812"/>
        </w:tabs>
        <w:spacing w:line="360" w:lineRule="auto"/>
        <w:ind w:left="567"/>
        <w:rPr>
          <w:rFonts w:ascii="Calibri" w:hAnsi="Calibri"/>
        </w:rPr>
      </w:pPr>
      <w:r w:rsidRPr="00170459">
        <w:rPr>
          <w:rFonts w:ascii="Calibri" w:hAnsi="Calibri"/>
        </w:rPr>
        <w:t>País de Origen: ______________________________________________________________________</w:t>
      </w:r>
    </w:p>
    <w:p w:rsidR="00F0749B" w:rsidRPr="00170459" w:rsidRDefault="00F0749B" w:rsidP="00F0749B">
      <w:pPr>
        <w:pBdr>
          <w:top w:val="single" w:sz="6" w:space="1" w:color="auto"/>
          <w:left w:val="single" w:sz="6" w:space="1" w:color="auto"/>
          <w:bottom w:val="single" w:sz="6" w:space="1" w:color="auto"/>
          <w:right w:val="single" w:sz="6" w:space="1" w:color="auto"/>
        </w:pBdr>
        <w:tabs>
          <w:tab w:val="left" w:pos="5580"/>
          <w:tab w:val="right" w:pos="9923"/>
        </w:tabs>
        <w:spacing w:line="360" w:lineRule="auto"/>
        <w:ind w:left="567"/>
        <w:rPr>
          <w:rFonts w:ascii="Calibri" w:hAnsi="Calibri"/>
        </w:rPr>
      </w:pPr>
      <w:r w:rsidRPr="00170459">
        <w:rPr>
          <w:rFonts w:ascii="Calibri" w:hAnsi="Calibri"/>
        </w:rPr>
        <w:t>Teléfonos:   __________________________</w:t>
      </w:r>
      <w:r w:rsidRPr="00170459">
        <w:rPr>
          <w:rFonts w:ascii="Calibri" w:hAnsi="Calibri"/>
        </w:rPr>
        <w:tab/>
        <w:t xml:space="preserve">  Fax: 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Lugar y fecha</w:t>
      </w:r>
    </w:p>
    <w:p w:rsidR="00F0749B" w:rsidRPr="00007CCB" w:rsidRDefault="00F0749B" w:rsidP="00F0749B">
      <w:pPr>
        <w:pStyle w:val="Default"/>
        <w:jc w:val="center"/>
        <w:rPr>
          <w:rFonts w:ascii="Calibri" w:hAnsi="Calibri"/>
          <w:b/>
          <w:sz w:val="20"/>
          <w:szCs w:val="20"/>
        </w:rPr>
      </w:pP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_________________________________________</w:t>
      </w:r>
    </w:p>
    <w:p w:rsidR="00F0749B" w:rsidRPr="00007CCB" w:rsidRDefault="00F0749B" w:rsidP="00F0749B">
      <w:pPr>
        <w:pStyle w:val="Default"/>
        <w:jc w:val="center"/>
        <w:rPr>
          <w:rFonts w:ascii="Calibri" w:hAnsi="Calibri"/>
          <w:b/>
          <w:sz w:val="20"/>
          <w:szCs w:val="20"/>
        </w:rPr>
      </w:pPr>
      <w:r w:rsidRPr="00007CCB">
        <w:rPr>
          <w:rFonts w:ascii="Calibri" w:hAnsi="Calibri"/>
          <w:b/>
          <w:sz w:val="20"/>
          <w:szCs w:val="20"/>
        </w:rPr>
        <w:t>NOMBRE Y FIRMA DEL REPRESENTANTE LEGAL</w:t>
      </w:r>
    </w:p>
    <w:p w:rsidR="00F0749B" w:rsidRDefault="00F0749B" w:rsidP="00F0749B">
      <w:pPr>
        <w:ind w:left="426"/>
        <w:jc w:val="center"/>
        <w:rPr>
          <w:rFonts w:ascii="Calibri" w:hAnsi="Calibri"/>
          <w:b/>
        </w:rPr>
      </w:pPr>
      <w:r w:rsidRPr="00007CCB">
        <w:rPr>
          <w:rFonts w:ascii="Calibri" w:hAnsi="Calibri"/>
          <w:b/>
        </w:rPr>
        <w:t>Protesto lo necesario</w:t>
      </w:r>
    </w:p>
    <w:p w:rsidR="00F0749B" w:rsidRPr="002522C8"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F0749B" w:rsidRPr="002522C8" w:rsidRDefault="00F0749B" w:rsidP="00F0749B">
      <w:pPr>
        <w:tabs>
          <w:tab w:val="left" w:pos="426"/>
        </w:tabs>
        <w:ind w:left="284"/>
        <w:jc w:val="center"/>
        <w:rPr>
          <w:rFonts w:ascii="Calibri" w:hAnsi="Calibri"/>
          <w:b/>
        </w:rPr>
      </w:pPr>
      <w:r w:rsidRPr="002522C8">
        <w:rPr>
          <w:rFonts w:ascii="Calibri" w:hAnsi="Calibri"/>
          <w:b/>
        </w:rPr>
        <w:t>Formato de Oferta Económica</w:t>
      </w:r>
    </w:p>
    <w:p w:rsidR="00F0749B" w:rsidRPr="002522C8" w:rsidRDefault="00F0749B" w:rsidP="00F0749B">
      <w:pPr>
        <w:tabs>
          <w:tab w:val="left" w:pos="426"/>
        </w:tabs>
        <w:ind w:left="284"/>
        <w:jc w:val="center"/>
        <w:rPr>
          <w:rFonts w:ascii="Calibri" w:hAnsi="Calibri"/>
          <w:b/>
        </w:rPr>
      </w:pPr>
    </w:p>
    <w:p w:rsidR="00F0749B" w:rsidRPr="00B40713" w:rsidRDefault="00F0749B" w:rsidP="00F0749B">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F0749B" w:rsidRPr="002522C8" w:rsidTr="00F0749B">
        <w:trPr>
          <w:jc w:val="center"/>
        </w:trPr>
        <w:tc>
          <w:tcPr>
            <w:tcW w:w="7371" w:type="dxa"/>
            <w:tcBorders>
              <w:bottom w:val="nil"/>
            </w:tcBorders>
            <w:shd w:val="clear" w:color="auto" w:fill="8AE4E2"/>
          </w:tcPr>
          <w:p w:rsidR="00F0749B" w:rsidRPr="002522C8" w:rsidRDefault="00F0749B" w:rsidP="00F0749B">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F0749B" w:rsidRPr="002522C8" w:rsidRDefault="00F0749B" w:rsidP="00F0749B">
            <w:pPr>
              <w:jc w:val="center"/>
              <w:rPr>
                <w:rFonts w:ascii="Calibri" w:hAnsi="Calibri"/>
                <w:b/>
              </w:rPr>
            </w:pPr>
            <w:r w:rsidRPr="002522C8">
              <w:rPr>
                <w:rFonts w:ascii="Calibri" w:hAnsi="Calibri"/>
                <w:b/>
              </w:rPr>
              <w:t>FECHA</w:t>
            </w:r>
          </w:p>
        </w:tc>
      </w:tr>
      <w:tr w:rsidR="00F0749B" w:rsidRPr="002522C8" w:rsidTr="00F0749B">
        <w:trPr>
          <w:trHeight w:val="418"/>
          <w:jc w:val="center"/>
        </w:trPr>
        <w:tc>
          <w:tcPr>
            <w:tcW w:w="7371" w:type="dxa"/>
            <w:tcBorders>
              <w:top w:val="single" w:sz="4" w:space="0" w:color="auto"/>
              <w:left w:val="single" w:sz="4" w:space="0" w:color="auto"/>
              <w:bottom w:val="single" w:sz="4" w:space="0" w:color="auto"/>
              <w:right w:val="nil"/>
            </w:tcBorders>
            <w:vAlign w:val="center"/>
          </w:tcPr>
          <w:p w:rsidR="00F0749B" w:rsidRPr="00C41102" w:rsidRDefault="00F0749B" w:rsidP="00F0749B">
            <w:pPr>
              <w:spacing w:before="120" w:after="120"/>
              <w:jc w:val="center"/>
              <w:rPr>
                <w:rFonts w:asciiTheme="minorHAnsi" w:hAnsiTheme="minorHAnsi" w:cs="Arial"/>
                <w:bCs/>
                <w:u w:val="single"/>
              </w:rPr>
            </w:pPr>
            <w:r w:rsidRPr="00C41102">
              <w:rPr>
                <w:rFonts w:asciiTheme="minorHAnsi" w:hAnsiTheme="minorHAnsi" w:cs="Arial"/>
                <w:bCs/>
                <w:u w:val="single"/>
              </w:rPr>
              <w:t>No. LP-919044992-</w:t>
            </w:r>
            <w:r w:rsidR="0093695F">
              <w:rPr>
                <w:rFonts w:asciiTheme="minorHAnsi" w:hAnsiTheme="minorHAnsi" w:cs="Arial"/>
                <w:bCs/>
                <w:u w:val="single"/>
              </w:rPr>
              <w:t>N56-2017</w:t>
            </w:r>
          </w:p>
        </w:tc>
        <w:tc>
          <w:tcPr>
            <w:tcW w:w="184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rPr>
            </w:pPr>
            <w:r w:rsidRPr="002522C8">
              <w:rPr>
                <w:rFonts w:ascii="Calibri" w:hAnsi="Calibri"/>
              </w:rPr>
              <w:t>_____________</w:t>
            </w: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F0749B" w:rsidRPr="002522C8" w:rsidTr="00F0749B">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F0749B" w:rsidRPr="002522C8" w:rsidRDefault="00F0749B" w:rsidP="00F0749B">
            <w:pPr>
              <w:ind w:left="851"/>
              <w:jc w:val="center"/>
              <w:rPr>
                <w:rFonts w:ascii="Calibri" w:hAnsi="Calibri"/>
                <w:b/>
              </w:rPr>
            </w:pPr>
            <w:r w:rsidRPr="002522C8">
              <w:rPr>
                <w:rFonts w:ascii="Calibri" w:hAnsi="Calibri"/>
                <w:b/>
              </w:rPr>
              <w:t>NOMBRE Ó RAZÓN SOCIAL DE LA COMPAÑÍA</w:t>
            </w:r>
          </w:p>
        </w:tc>
      </w:tr>
      <w:tr w:rsidR="00F0749B" w:rsidRPr="002522C8" w:rsidTr="00F0749B">
        <w:trPr>
          <w:jc w:val="center"/>
        </w:trPr>
        <w:tc>
          <w:tcPr>
            <w:tcW w:w="9193" w:type="dxa"/>
            <w:tcBorders>
              <w:top w:val="nil"/>
            </w:tcBorders>
          </w:tcPr>
          <w:p w:rsidR="00F0749B" w:rsidRPr="002522C8" w:rsidRDefault="00F0749B" w:rsidP="00F0749B">
            <w:pPr>
              <w:ind w:left="851"/>
              <w:jc w:val="center"/>
              <w:rPr>
                <w:rFonts w:ascii="Calibri" w:hAnsi="Calibri"/>
                <w:b/>
              </w:rPr>
            </w:pPr>
          </w:p>
          <w:p w:rsidR="00F0749B" w:rsidRPr="002522C8" w:rsidRDefault="00F0749B" w:rsidP="00F0749B">
            <w:pPr>
              <w:jc w:val="center"/>
              <w:rPr>
                <w:rFonts w:ascii="Calibri" w:hAnsi="Calibri"/>
              </w:rPr>
            </w:pPr>
            <w:r w:rsidRPr="002522C8">
              <w:rPr>
                <w:rFonts w:ascii="Calibri" w:hAnsi="Calibri"/>
              </w:rPr>
              <w:t>________________________________________________________</w:t>
            </w:r>
          </w:p>
          <w:p w:rsidR="00F0749B" w:rsidRPr="002522C8" w:rsidRDefault="00F0749B" w:rsidP="00F0749B">
            <w:pPr>
              <w:ind w:left="851"/>
              <w:jc w:val="center"/>
              <w:rPr>
                <w:rFonts w:ascii="Calibri" w:hAnsi="Calibri"/>
                <w:b/>
              </w:rPr>
            </w:pPr>
          </w:p>
        </w:tc>
      </w:tr>
    </w:tbl>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p w:rsidR="00F0749B" w:rsidRPr="002522C8" w:rsidRDefault="00F0749B" w:rsidP="00F0749B">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F0749B" w:rsidRPr="002522C8" w:rsidTr="00F0749B">
        <w:trPr>
          <w:jc w:val="center"/>
        </w:trPr>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F0749B" w:rsidRPr="002522C8" w:rsidRDefault="00F0749B" w:rsidP="00F0749B">
            <w:pPr>
              <w:spacing w:before="120" w:after="120"/>
              <w:jc w:val="center"/>
              <w:rPr>
                <w:rFonts w:ascii="Calibri" w:hAnsi="Calibri"/>
                <w:b/>
                <w:noProof/>
              </w:rPr>
            </w:pPr>
            <w:r w:rsidRPr="002522C8">
              <w:rPr>
                <w:rFonts w:ascii="Calibri" w:hAnsi="Calibri"/>
                <w:b/>
                <w:noProof/>
              </w:rPr>
              <w:t>Precio Unitario antes de IVA</w:t>
            </w:r>
          </w:p>
        </w:tc>
      </w:tr>
      <w:tr w:rsidR="00F0749B" w:rsidRPr="002522C8" w:rsidTr="00F0749B">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F0749B" w:rsidRPr="002522C8" w:rsidTr="00F0749B">
        <w:trPr>
          <w:jc w:val="center"/>
        </w:trPr>
        <w:tc>
          <w:tcPr>
            <w:tcW w:w="3071" w:type="dxa"/>
            <w:tcBorders>
              <w:top w:val="single" w:sz="4" w:space="0" w:color="auto"/>
              <w:left w:val="single" w:sz="4" w:space="0" w:color="auto"/>
              <w:bottom w:val="single" w:sz="4" w:space="0" w:color="auto"/>
            </w:tcBorders>
            <w:shd w:val="clear" w:color="auto" w:fill="8AE4E2"/>
            <w:vAlign w:val="center"/>
          </w:tcPr>
          <w:p w:rsidR="00F0749B" w:rsidRPr="002522C8" w:rsidRDefault="00F0749B" w:rsidP="00F0749B">
            <w:pPr>
              <w:jc w:val="center"/>
              <w:rPr>
                <w:rFonts w:ascii="Calibri" w:hAnsi="Calibri"/>
                <w:b/>
                <w:noProof/>
              </w:rPr>
            </w:pPr>
          </w:p>
          <w:p w:rsidR="00F0749B" w:rsidRPr="002522C8" w:rsidRDefault="00F0749B" w:rsidP="00F0749B">
            <w:pPr>
              <w:jc w:val="center"/>
              <w:rPr>
                <w:rFonts w:ascii="Calibri" w:hAnsi="Calibri"/>
                <w:b/>
                <w:noProof/>
              </w:rPr>
            </w:pPr>
            <w:r w:rsidRPr="002522C8">
              <w:rPr>
                <w:rFonts w:ascii="Calibri" w:hAnsi="Calibri"/>
                <w:b/>
                <w:noProof/>
              </w:rPr>
              <w:t>Subtotal antes de I.V.A.</w:t>
            </w:r>
          </w:p>
          <w:p w:rsidR="00F0749B" w:rsidRPr="002522C8" w:rsidRDefault="00F0749B" w:rsidP="00F0749B">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F0749B" w:rsidRPr="002522C8" w:rsidRDefault="00F0749B" w:rsidP="00F0749B">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F0749B" w:rsidRPr="002522C8" w:rsidRDefault="00F0749B" w:rsidP="00F0749B">
            <w:pPr>
              <w:jc w:val="center"/>
              <w:rPr>
                <w:rFonts w:ascii="Calibri" w:hAnsi="Calibri"/>
                <w:b/>
                <w:noProof/>
              </w:rPr>
            </w:pPr>
            <w:r w:rsidRPr="002522C8">
              <w:rPr>
                <w:rFonts w:ascii="Calibri" w:hAnsi="Calibri"/>
                <w:b/>
                <w:noProof/>
              </w:rPr>
              <w:t>Total incluyendo I.V.A.</w:t>
            </w:r>
          </w:p>
        </w:tc>
      </w:tr>
      <w:tr w:rsidR="00F0749B" w:rsidRPr="002522C8" w:rsidTr="00F0749B">
        <w:trPr>
          <w:trHeight w:val="1270"/>
          <w:jc w:val="center"/>
        </w:trPr>
        <w:tc>
          <w:tcPr>
            <w:tcW w:w="3071" w:type="dxa"/>
            <w:tcBorders>
              <w:top w:val="single" w:sz="4" w:space="0" w:color="auto"/>
            </w:tcBorders>
            <w:vAlign w:val="center"/>
          </w:tcPr>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p w:rsidR="00F0749B" w:rsidRPr="002522C8" w:rsidRDefault="00F0749B" w:rsidP="00F0749B">
            <w:pPr>
              <w:jc w:val="center"/>
              <w:rPr>
                <w:rFonts w:ascii="Calibri" w:hAnsi="Calibri"/>
                <w:noProof/>
              </w:rPr>
            </w:pPr>
          </w:p>
        </w:tc>
        <w:tc>
          <w:tcPr>
            <w:tcW w:w="3071" w:type="dxa"/>
            <w:tcBorders>
              <w:top w:val="single" w:sz="4" w:space="0" w:color="auto"/>
            </w:tcBorders>
            <w:vAlign w:val="center"/>
          </w:tcPr>
          <w:p w:rsidR="00F0749B" w:rsidRPr="002522C8" w:rsidRDefault="00F0749B" w:rsidP="00F0749B">
            <w:pPr>
              <w:jc w:val="center"/>
              <w:rPr>
                <w:rFonts w:ascii="Calibri" w:hAnsi="Calibri"/>
                <w:noProof/>
              </w:rPr>
            </w:pPr>
          </w:p>
        </w:tc>
        <w:tc>
          <w:tcPr>
            <w:tcW w:w="3072" w:type="dxa"/>
            <w:tcBorders>
              <w:top w:val="single" w:sz="4" w:space="0" w:color="auto"/>
            </w:tcBorders>
            <w:vAlign w:val="center"/>
          </w:tcPr>
          <w:p w:rsidR="00F0749B" w:rsidRPr="002522C8" w:rsidRDefault="00F0749B" w:rsidP="00F0749B">
            <w:pPr>
              <w:jc w:val="center"/>
              <w:rPr>
                <w:rFonts w:ascii="Calibri" w:hAnsi="Calibri"/>
                <w:noProof/>
              </w:rPr>
            </w:pPr>
          </w:p>
        </w:tc>
      </w:tr>
    </w:tbl>
    <w:p w:rsidR="00F0749B" w:rsidRPr="002522C8" w:rsidRDefault="00F0749B" w:rsidP="00F0749B">
      <w:pPr>
        <w:rPr>
          <w:rFonts w:ascii="Calibri" w:hAnsi="Calibri"/>
        </w:rPr>
      </w:pP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F0749B" w:rsidRPr="002522C8" w:rsidRDefault="00F0749B" w:rsidP="00F0749B">
      <w:pPr>
        <w:tabs>
          <w:tab w:val="left" w:pos="5245"/>
          <w:tab w:val="left" w:pos="7655"/>
        </w:tabs>
        <w:ind w:left="426"/>
        <w:jc w:val="center"/>
        <w:rPr>
          <w:rFonts w:ascii="Calibri" w:hAnsi="Calibri"/>
          <w:b/>
        </w:rPr>
      </w:pPr>
    </w:p>
    <w:p w:rsidR="00F0749B" w:rsidRPr="002522C8" w:rsidRDefault="00F0749B" w:rsidP="00F0749B">
      <w:pPr>
        <w:tabs>
          <w:tab w:val="left" w:pos="5245"/>
          <w:tab w:val="left" w:pos="7655"/>
        </w:tabs>
        <w:ind w:left="426"/>
        <w:rPr>
          <w:rFonts w:ascii="Calibri" w:hAnsi="Calibri"/>
          <w:b/>
        </w:rPr>
      </w:pP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F0749B" w:rsidRPr="002522C8" w:rsidRDefault="00F0749B" w:rsidP="00F0749B">
      <w:pPr>
        <w:tabs>
          <w:tab w:val="left" w:pos="5245"/>
          <w:tab w:val="left" w:pos="7655"/>
        </w:tabs>
        <w:ind w:left="426"/>
        <w:jc w:val="center"/>
        <w:rPr>
          <w:rFonts w:ascii="Calibri" w:hAnsi="Calibri"/>
          <w:b/>
        </w:rPr>
      </w:pPr>
      <w:r w:rsidRPr="002522C8">
        <w:rPr>
          <w:rFonts w:ascii="Calibri" w:hAnsi="Calibri"/>
          <w:b/>
        </w:rPr>
        <w:t>Nombre y Firma</w:t>
      </w:r>
    </w:p>
    <w:p w:rsidR="00F0749B" w:rsidRPr="00C40ADF" w:rsidRDefault="00F0749B" w:rsidP="00F0749B">
      <w:pPr>
        <w:tabs>
          <w:tab w:val="left" w:pos="5245"/>
          <w:tab w:val="left" w:pos="7655"/>
        </w:tabs>
        <w:ind w:left="426"/>
        <w:jc w:val="center"/>
        <w:rPr>
          <w:rFonts w:ascii="Calibri" w:hAnsi="Calibri"/>
          <w:sz w:val="22"/>
        </w:rPr>
      </w:pPr>
    </w:p>
    <w:p w:rsidR="00F0749B" w:rsidRDefault="00F0749B" w:rsidP="00F0749B">
      <w:pPr>
        <w:ind w:left="851"/>
        <w:jc w:val="both"/>
        <w:rPr>
          <w:rFonts w:ascii="Calibri" w:hAnsi="Calibri"/>
        </w:rPr>
      </w:pPr>
      <w:r w:rsidRPr="00C40ADF">
        <w:rPr>
          <w:rFonts w:ascii="Calibri" w:hAnsi="Calibri"/>
        </w:rPr>
        <w:t>*Anexar en sobre Económico.</w:t>
      </w:r>
    </w:p>
    <w:p w:rsidR="00F0749B" w:rsidRPr="002522C8"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F0749B" w:rsidRPr="002522C8" w:rsidRDefault="00F0749B" w:rsidP="00F0749B">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F0749B" w:rsidRPr="002522C8" w:rsidRDefault="00F0749B" w:rsidP="00F0749B">
      <w:pPr>
        <w:tabs>
          <w:tab w:val="left" w:pos="5245"/>
          <w:tab w:val="left" w:pos="7655"/>
        </w:tabs>
        <w:ind w:left="567"/>
        <w:rPr>
          <w:rFonts w:ascii="Calibri" w:hAnsi="Calibri"/>
        </w:rPr>
      </w:pPr>
    </w:p>
    <w:p w:rsidR="00F0749B" w:rsidRPr="002522C8" w:rsidRDefault="00F0749B" w:rsidP="00F0749B">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F0749B" w:rsidRPr="0093321E" w:rsidTr="00F0749B">
        <w:trPr>
          <w:trHeight w:val="104"/>
          <w:jc w:val="center"/>
        </w:trPr>
        <w:tc>
          <w:tcPr>
            <w:tcW w:w="6983" w:type="dxa"/>
            <w:tcBorders>
              <w:bottom w:val="nil"/>
            </w:tcBorders>
            <w:shd w:val="clear" w:color="auto" w:fill="A5EBE9"/>
          </w:tcPr>
          <w:p w:rsidR="00F0749B" w:rsidRPr="0093321E" w:rsidRDefault="00F0749B" w:rsidP="00F0749B">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F0749B" w:rsidRPr="0093321E" w:rsidRDefault="00F0749B" w:rsidP="00F0749B">
            <w:pPr>
              <w:jc w:val="center"/>
              <w:rPr>
                <w:rFonts w:asciiTheme="minorHAnsi" w:hAnsiTheme="minorHAnsi"/>
                <w:b/>
              </w:rPr>
            </w:pPr>
            <w:r w:rsidRPr="0093321E">
              <w:rPr>
                <w:rFonts w:asciiTheme="minorHAnsi" w:hAnsiTheme="minorHAnsi"/>
                <w:b/>
              </w:rPr>
              <w:t>Fecha</w:t>
            </w:r>
          </w:p>
        </w:tc>
      </w:tr>
      <w:tr w:rsidR="00F0749B" w:rsidRPr="0093321E" w:rsidTr="00F0749B">
        <w:trPr>
          <w:trHeight w:val="60"/>
          <w:jc w:val="center"/>
        </w:trPr>
        <w:tc>
          <w:tcPr>
            <w:tcW w:w="6983" w:type="dxa"/>
            <w:tcBorders>
              <w:top w:val="single" w:sz="4" w:space="0" w:color="auto"/>
              <w:left w:val="single" w:sz="4" w:space="0" w:color="auto"/>
              <w:bottom w:val="single" w:sz="4" w:space="0" w:color="auto"/>
              <w:right w:val="nil"/>
            </w:tcBorders>
          </w:tcPr>
          <w:p w:rsidR="00F0749B" w:rsidRPr="0093321E" w:rsidRDefault="00F0749B" w:rsidP="00F0749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93695F">
              <w:rPr>
                <w:rFonts w:asciiTheme="minorHAnsi" w:hAnsiTheme="minorHAnsi" w:cs="Arial"/>
                <w:bCs/>
                <w:u w:val="single"/>
              </w:rPr>
              <w:t>N56-2017</w:t>
            </w:r>
          </w:p>
        </w:tc>
        <w:tc>
          <w:tcPr>
            <w:tcW w:w="2643" w:type="dxa"/>
            <w:tcBorders>
              <w:top w:val="single" w:sz="4" w:space="0" w:color="auto"/>
              <w:left w:val="single" w:sz="4" w:space="0" w:color="auto"/>
              <w:bottom w:val="single" w:sz="4" w:space="0" w:color="auto"/>
              <w:right w:val="single" w:sz="4" w:space="0" w:color="auto"/>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w:t>
            </w:r>
          </w:p>
        </w:tc>
      </w:tr>
    </w:tbl>
    <w:p w:rsidR="00F0749B" w:rsidRPr="0093321E" w:rsidRDefault="00F0749B" w:rsidP="00F0749B">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F0749B" w:rsidRPr="0093321E" w:rsidTr="00F0749B">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F0749B" w:rsidRPr="0093321E" w:rsidRDefault="00F0749B" w:rsidP="00F0749B">
            <w:pPr>
              <w:ind w:left="851"/>
              <w:jc w:val="center"/>
              <w:rPr>
                <w:rFonts w:asciiTheme="minorHAnsi" w:hAnsiTheme="minorHAnsi"/>
                <w:b/>
              </w:rPr>
            </w:pPr>
            <w:r w:rsidRPr="0093321E">
              <w:rPr>
                <w:rFonts w:asciiTheme="minorHAnsi" w:hAnsiTheme="minorHAnsi"/>
                <w:b/>
              </w:rPr>
              <w:t>Nombre ó Razón Social de la Compañía</w:t>
            </w:r>
          </w:p>
        </w:tc>
      </w:tr>
      <w:tr w:rsidR="00F0749B" w:rsidRPr="0093321E" w:rsidTr="00F0749B">
        <w:trPr>
          <w:trHeight w:val="771"/>
          <w:jc w:val="center"/>
        </w:trPr>
        <w:tc>
          <w:tcPr>
            <w:tcW w:w="9640" w:type="dxa"/>
            <w:tcBorders>
              <w:top w:val="nil"/>
            </w:tcBorders>
          </w:tcPr>
          <w:p w:rsidR="00F0749B" w:rsidRPr="0093321E" w:rsidRDefault="00F0749B" w:rsidP="00F0749B">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F0749B" w:rsidRDefault="00F0749B" w:rsidP="00F0749B">
      <w:pPr>
        <w:tabs>
          <w:tab w:val="left" w:pos="426"/>
        </w:tabs>
        <w:ind w:left="284"/>
        <w:jc w:val="center"/>
        <w:rPr>
          <w:rFonts w:asciiTheme="minorHAnsi" w:hAnsiTheme="minorHAnsi"/>
          <w:b/>
        </w:rPr>
      </w:pPr>
    </w:p>
    <w:p w:rsidR="00F0749B" w:rsidRPr="002522C8" w:rsidRDefault="00F0749B" w:rsidP="00F0749B">
      <w:pPr>
        <w:tabs>
          <w:tab w:val="left" w:pos="5245"/>
          <w:tab w:val="left" w:pos="7655"/>
        </w:tabs>
        <w:ind w:left="567"/>
        <w:rPr>
          <w:rFonts w:ascii="Calibri" w:hAnsi="Calibri"/>
        </w:rPr>
      </w:pPr>
    </w:p>
    <w:p w:rsidR="00F0749B" w:rsidRPr="002522C8" w:rsidRDefault="00F0749B" w:rsidP="00F0749B">
      <w:pPr>
        <w:tabs>
          <w:tab w:val="left" w:pos="5245"/>
          <w:tab w:val="left" w:pos="7655"/>
        </w:tabs>
        <w:ind w:left="567"/>
        <w:rPr>
          <w:rFonts w:ascii="Calibri" w:hAnsi="Calibri"/>
        </w:rPr>
      </w:pPr>
    </w:p>
    <w:tbl>
      <w:tblPr>
        <w:tblW w:w="11597" w:type="dxa"/>
        <w:jc w:val="center"/>
        <w:tblLayout w:type="fixed"/>
        <w:tblCellMar>
          <w:left w:w="70" w:type="dxa"/>
          <w:right w:w="70" w:type="dxa"/>
        </w:tblCellMar>
        <w:tblLook w:val="0000" w:firstRow="0" w:lastRow="0" w:firstColumn="0" w:lastColumn="0" w:noHBand="0" w:noVBand="0"/>
      </w:tblPr>
      <w:tblGrid>
        <w:gridCol w:w="992"/>
        <w:gridCol w:w="1257"/>
        <w:gridCol w:w="804"/>
        <w:gridCol w:w="804"/>
        <w:gridCol w:w="2884"/>
        <w:gridCol w:w="1312"/>
        <w:gridCol w:w="1559"/>
        <w:gridCol w:w="1985"/>
      </w:tblGrid>
      <w:tr w:rsidR="003017BD" w:rsidRPr="002522C8" w:rsidTr="003017BD">
        <w:trPr>
          <w:trHeight w:val="59"/>
          <w:jc w:val="center"/>
        </w:trPr>
        <w:tc>
          <w:tcPr>
            <w:tcW w:w="992"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rPr>
            </w:pPr>
            <w:r w:rsidRPr="002522C8">
              <w:rPr>
                <w:rFonts w:ascii="Calibri" w:hAnsi="Calibri"/>
                <w:b/>
              </w:rPr>
              <w:t>NÚMERO DE RENGLÓN</w:t>
            </w:r>
          </w:p>
        </w:tc>
        <w:tc>
          <w:tcPr>
            <w:tcW w:w="1257"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Pr>
                <w:rFonts w:ascii="Calibri" w:hAnsi="Calibri"/>
                <w:b/>
              </w:rPr>
              <w:t>No. De serie</w:t>
            </w:r>
          </w:p>
        </w:tc>
        <w:tc>
          <w:tcPr>
            <w:tcW w:w="804" w:type="dxa"/>
            <w:tcBorders>
              <w:top w:val="single" w:sz="6" w:space="0" w:color="auto"/>
              <w:left w:val="single" w:sz="6" w:space="0" w:color="auto"/>
              <w:right w:val="single" w:sz="6" w:space="0" w:color="auto"/>
            </w:tcBorders>
            <w:shd w:val="clear" w:color="auto" w:fill="8AE4E2"/>
            <w:vAlign w:val="center"/>
          </w:tcPr>
          <w:p w:rsidR="003017BD" w:rsidRDefault="003017BD" w:rsidP="003017BD">
            <w:pPr>
              <w:tabs>
                <w:tab w:val="left" w:pos="5245"/>
                <w:tab w:val="left" w:pos="7655"/>
              </w:tabs>
              <w:jc w:val="center"/>
              <w:rPr>
                <w:rFonts w:ascii="Calibri" w:hAnsi="Calibri"/>
                <w:b/>
              </w:rPr>
            </w:pPr>
            <w:r>
              <w:rPr>
                <w:rFonts w:ascii="Calibri" w:hAnsi="Calibri"/>
                <w:b/>
              </w:rPr>
              <w:t>placas</w:t>
            </w:r>
          </w:p>
        </w:tc>
        <w:tc>
          <w:tcPr>
            <w:tcW w:w="804"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Pr>
                <w:rFonts w:ascii="Calibri" w:hAnsi="Calibri"/>
                <w:b/>
              </w:rPr>
              <w:t>modelo</w:t>
            </w:r>
          </w:p>
        </w:tc>
        <w:tc>
          <w:tcPr>
            <w:tcW w:w="2884"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3017BD">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3017BD" w:rsidRPr="002522C8" w:rsidRDefault="003017BD" w:rsidP="00287C25">
            <w:pPr>
              <w:tabs>
                <w:tab w:val="left" w:pos="5245"/>
                <w:tab w:val="left" w:pos="7655"/>
              </w:tabs>
              <w:jc w:val="center"/>
              <w:rPr>
                <w:rFonts w:ascii="Calibri" w:hAnsi="Calibri"/>
              </w:rPr>
            </w:pPr>
            <w:r w:rsidRPr="002522C8">
              <w:rPr>
                <w:rFonts w:ascii="Calibri" w:hAnsi="Calibri"/>
                <w:b/>
              </w:rPr>
              <w:t>I M P O R T E</w:t>
            </w:r>
          </w:p>
        </w:tc>
      </w:tr>
      <w:tr w:rsidR="003017BD" w:rsidRPr="002522C8" w:rsidTr="003017BD">
        <w:trPr>
          <w:trHeight w:val="344"/>
          <w:jc w:val="center"/>
        </w:trPr>
        <w:tc>
          <w:tcPr>
            <w:tcW w:w="99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109"/>
          <w:jc w:val="center"/>
        </w:trPr>
        <w:tc>
          <w:tcPr>
            <w:tcW w:w="99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257"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80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2884"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312" w:type="dxa"/>
            <w:tcBorders>
              <w:top w:val="single" w:sz="4" w:space="0" w:color="auto"/>
            </w:tcBorders>
          </w:tcPr>
          <w:p w:rsidR="003017BD" w:rsidRPr="002522C8" w:rsidRDefault="003017BD" w:rsidP="00F0749B">
            <w:pPr>
              <w:tabs>
                <w:tab w:val="left" w:pos="5245"/>
                <w:tab w:val="left" w:pos="7655"/>
              </w:tabs>
              <w:rPr>
                <w:rFonts w:ascii="Calibri" w:hAnsi="Calibri"/>
              </w:rPr>
            </w:pPr>
          </w:p>
        </w:tc>
        <w:tc>
          <w:tcPr>
            <w:tcW w:w="1559" w:type="dxa"/>
            <w:tcBorders>
              <w:top w:val="single" w:sz="4" w:space="0" w:color="auto"/>
            </w:tcBorders>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Pr>
          <w:p w:rsidR="003017BD" w:rsidRPr="002522C8" w:rsidRDefault="003017BD" w:rsidP="00F0749B">
            <w:pPr>
              <w:tabs>
                <w:tab w:val="left" w:pos="5245"/>
                <w:tab w:val="left" w:pos="7655"/>
              </w:tabs>
              <w:rPr>
                <w:rFonts w:ascii="Calibri" w:hAnsi="Calibri"/>
              </w:rPr>
            </w:pPr>
          </w:p>
        </w:tc>
        <w:tc>
          <w:tcPr>
            <w:tcW w:w="1257" w:type="dxa"/>
          </w:tcPr>
          <w:p w:rsidR="003017BD" w:rsidRPr="002522C8" w:rsidRDefault="003017BD" w:rsidP="00F0749B">
            <w:pPr>
              <w:tabs>
                <w:tab w:val="left" w:pos="5245"/>
                <w:tab w:val="left" w:pos="7655"/>
              </w:tabs>
              <w:rPr>
                <w:rFonts w:ascii="Calibri" w:hAnsi="Calibri"/>
              </w:rPr>
            </w:pPr>
          </w:p>
        </w:tc>
        <w:tc>
          <w:tcPr>
            <w:tcW w:w="804" w:type="dxa"/>
          </w:tcPr>
          <w:p w:rsidR="003017BD" w:rsidRPr="002522C8" w:rsidRDefault="003017BD" w:rsidP="00F0749B">
            <w:pPr>
              <w:tabs>
                <w:tab w:val="left" w:pos="5245"/>
                <w:tab w:val="left" w:pos="7655"/>
              </w:tabs>
              <w:rPr>
                <w:rFonts w:ascii="Calibri" w:hAnsi="Calibri"/>
              </w:rPr>
            </w:pPr>
          </w:p>
        </w:tc>
        <w:tc>
          <w:tcPr>
            <w:tcW w:w="804" w:type="dxa"/>
          </w:tcPr>
          <w:p w:rsidR="003017BD" w:rsidRPr="002522C8" w:rsidRDefault="003017BD" w:rsidP="00F0749B">
            <w:pPr>
              <w:tabs>
                <w:tab w:val="left" w:pos="5245"/>
                <w:tab w:val="left" w:pos="7655"/>
              </w:tabs>
              <w:rPr>
                <w:rFonts w:ascii="Calibri" w:hAnsi="Calibri"/>
              </w:rPr>
            </w:pPr>
          </w:p>
        </w:tc>
        <w:tc>
          <w:tcPr>
            <w:tcW w:w="2884" w:type="dxa"/>
          </w:tcPr>
          <w:p w:rsidR="003017BD" w:rsidRPr="002522C8" w:rsidRDefault="003017BD" w:rsidP="00F0749B">
            <w:pPr>
              <w:tabs>
                <w:tab w:val="left" w:pos="5245"/>
                <w:tab w:val="left" w:pos="7655"/>
              </w:tabs>
              <w:rPr>
                <w:rFonts w:ascii="Calibri" w:hAnsi="Calibri"/>
              </w:rPr>
            </w:pPr>
          </w:p>
        </w:tc>
        <w:tc>
          <w:tcPr>
            <w:tcW w:w="1312" w:type="dxa"/>
          </w:tcPr>
          <w:p w:rsidR="003017BD" w:rsidRPr="002522C8" w:rsidRDefault="003017BD" w:rsidP="00F0749B">
            <w:pPr>
              <w:tabs>
                <w:tab w:val="left" w:pos="5245"/>
                <w:tab w:val="left" w:pos="7655"/>
              </w:tabs>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rPr>
                <w:rFonts w:ascii="Calibri" w:hAnsi="Calibri"/>
              </w:rPr>
            </w:pPr>
          </w:p>
        </w:tc>
      </w:tr>
      <w:tr w:rsidR="003017BD" w:rsidRPr="002522C8" w:rsidTr="003017BD">
        <w:trPr>
          <w:trHeight w:val="367"/>
          <w:jc w:val="center"/>
        </w:trPr>
        <w:tc>
          <w:tcPr>
            <w:tcW w:w="992" w:type="dxa"/>
          </w:tcPr>
          <w:p w:rsidR="003017BD" w:rsidRPr="002522C8" w:rsidRDefault="003017BD" w:rsidP="00F0749B">
            <w:pPr>
              <w:tabs>
                <w:tab w:val="left" w:pos="5245"/>
                <w:tab w:val="left" w:pos="7655"/>
              </w:tabs>
              <w:ind w:right="13715"/>
              <w:rPr>
                <w:rFonts w:ascii="Calibri" w:hAnsi="Calibri"/>
              </w:rPr>
            </w:pPr>
          </w:p>
        </w:tc>
        <w:tc>
          <w:tcPr>
            <w:tcW w:w="1257" w:type="dxa"/>
          </w:tcPr>
          <w:p w:rsidR="003017BD" w:rsidRPr="002522C8" w:rsidRDefault="003017BD" w:rsidP="00F0749B">
            <w:pPr>
              <w:tabs>
                <w:tab w:val="left" w:pos="5245"/>
                <w:tab w:val="left" w:pos="7655"/>
              </w:tabs>
              <w:ind w:right="13715"/>
              <w:rPr>
                <w:rFonts w:ascii="Calibri" w:hAnsi="Calibri"/>
              </w:rPr>
            </w:pPr>
          </w:p>
        </w:tc>
        <w:tc>
          <w:tcPr>
            <w:tcW w:w="804" w:type="dxa"/>
          </w:tcPr>
          <w:p w:rsidR="003017BD" w:rsidRPr="002522C8" w:rsidRDefault="003017BD" w:rsidP="00F0749B">
            <w:pPr>
              <w:tabs>
                <w:tab w:val="left" w:pos="5245"/>
                <w:tab w:val="left" w:pos="7655"/>
              </w:tabs>
              <w:ind w:right="13715"/>
              <w:rPr>
                <w:rFonts w:ascii="Calibri" w:hAnsi="Calibri"/>
              </w:rPr>
            </w:pPr>
          </w:p>
        </w:tc>
        <w:tc>
          <w:tcPr>
            <w:tcW w:w="804" w:type="dxa"/>
          </w:tcPr>
          <w:p w:rsidR="003017BD" w:rsidRPr="002522C8" w:rsidRDefault="003017BD" w:rsidP="00F0749B">
            <w:pPr>
              <w:tabs>
                <w:tab w:val="left" w:pos="5245"/>
                <w:tab w:val="left" w:pos="7655"/>
              </w:tabs>
              <w:ind w:right="13715"/>
              <w:rPr>
                <w:rFonts w:ascii="Calibri" w:hAnsi="Calibri"/>
              </w:rPr>
            </w:pPr>
          </w:p>
        </w:tc>
        <w:tc>
          <w:tcPr>
            <w:tcW w:w="2884" w:type="dxa"/>
          </w:tcPr>
          <w:p w:rsidR="003017BD" w:rsidRPr="002522C8" w:rsidRDefault="003017BD" w:rsidP="00F0749B">
            <w:pPr>
              <w:tabs>
                <w:tab w:val="left" w:pos="5245"/>
                <w:tab w:val="left" w:pos="7655"/>
              </w:tabs>
              <w:ind w:right="13715"/>
              <w:rPr>
                <w:rFonts w:ascii="Calibri" w:hAnsi="Calibri"/>
              </w:rPr>
            </w:pPr>
          </w:p>
        </w:tc>
        <w:tc>
          <w:tcPr>
            <w:tcW w:w="1312" w:type="dxa"/>
          </w:tcPr>
          <w:p w:rsidR="003017BD" w:rsidRPr="002522C8" w:rsidRDefault="003017BD" w:rsidP="00F0749B">
            <w:pPr>
              <w:tabs>
                <w:tab w:val="left" w:pos="5245"/>
                <w:tab w:val="left" w:pos="7655"/>
              </w:tabs>
              <w:ind w:right="13715"/>
              <w:rPr>
                <w:rFonts w:ascii="Calibri" w:hAnsi="Calibri"/>
              </w:rPr>
            </w:pPr>
          </w:p>
        </w:tc>
        <w:tc>
          <w:tcPr>
            <w:tcW w:w="1559" w:type="dxa"/>
          </w:tcPr>
          <w:p w:rsidR="003017BD" w:rsidRPr="002522C8" w:rsidRDefault="003017BD" w:rsidP="00F0749B">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3017BD" w:rsidRPr="002522C8" w:rsidRDefault="003017BD" w:rsidP="00F0749B">
            <w:pPr>
              <w:tabs>
                <w:tab w:val="left" w:pos="5245"/>
                <w:tab w:val="left" w:pos="7655"/>
              </w:tabs>
              <w:ind w:right="13715"/>
              <w:rPr>
                <w:rFonts w:ascii="Calibri" w:hAnsi="Calibri"/>
              </w:rPr>
            </w:pPr>
          </w:p>
        </w:tc>
      </w:tr>
    </w:tbl>
    <w:p w:rsidR="00F0749B" w:rsidRPr="002522C8" w:rsidRDefault="00F0749B" w:rsidP="00F0749B">
      <w:pPr>
        <w:tabs>
          <w:tab w:val="left" w:pos="5245"/>
          <w:tab w:val="left" w:pos="7655"/>
        </w:tabs>
        <w:ind w:left="567"/>
        <w:rPr>
          <w:rFonts w:ascii="Calibri" w:hAnsi="Calibri"/>
        </w:rPr>
      </w:pPr>
      <w:r w:rsidRPr="002522C8">
        <w:rPr>
          <w:rFonts w:ascii="Calibri" w:hAnsi="Calibri"/>
        </w:rPr>
        <w:tab/>
      </w: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rPr>
          <w:rFonts w:ascii="Calibri" w:hAnsi="Calibri"/>
        </w:rPr>
      </w:pPr>
    </w:p>
    <w:p w:rsidR="00F0749B" w:rsidRPr="002522C8" w:rsidRDefault="00F0749B" w:rsidP="00F0749B">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F0749B" w:rsidRPr="002522C8" w:rsidRDefault="00F0749B" w:rsidP="00F0749B">
      <w:pPr>
        <w:tabs>
          <w:tab w:val="left" w:pos="5245"/>
          <w:tab w:val="left" w:pos="8364"/>
        </w:tabs>
        <w:ind w:left="567"/>
        <w:jc w:val="center"/>
        <w:rPr>
          <w:rFonts w:ascii="Calibri" w:hAnsi="Calibri"/>
        </w:rPr>
      </w:pPr>
    </w:p>
    <w:p w:rsidR="00F0749B" w:rsidRPr="002522C8" w:rsidRDefault="00F0749B" w:rsidP="00F0749B">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F0749B" w:rsidRPr="002522C8" w:rsidRDefault="00F0749B" w:rsidP="00F0749B">
      <w:pPr>
        <w:tabs>
          <w:tab w:val="left" w:pos="3686"/>
          <w:tab w:val="left" w:pos="6804"/>
          <w:tab w:val="left" w:pos="7655"/>
          <w:tab w:val="left" w:pos="9356"/>
        </w:tabs>
        <w:ind w:left="567"/>
        <w:jc w:val="center"/>
        <w:rPr>
          <w:rFonts w:ascii="Calibri" w:hAnsi="Calibri"/>
          <w:b/>
        </w:rPr>
      </w:pPr>
    </w:p>
    <w:p w:rsidR="00F0749B" w:rsidRPr="002522C8" w:rsidRDefault="00F0749B" w:rsidP="00F0749B">
      <w:pPr>
        <w:tabs>
          <w:tab w:val="left" w:pos="3686"/>
          <w:tab w:val="left" w:pos="6804"/>
          <w:tab w:val="left" w:pos="7655"/>
          <w:tab w:val="left" w:pos="9356"/>
        </w:tabs>
        <w:ind w:left="567"/>
        <w:rPr>
          <w:rFonts w:ascii="Calibri" w:hAnsi="Calibri"/>
          <w:b/>
        </w:rPr>
      </w:pPr>
    </w:p>
    <w:p w:rsidR="00F0749B" w:rsidRDefault="00F0749B" w:rsidP="00F0749B">
      <w:pPr>
        <w:tabs>
          <w:tab w:val="left" w:pos="4253"/>
          <w:tab w:val="left" w:pos="8080"/>
        </w:tabs>
        <w:ind w:right="1"/>
        <w:jc w:val="center"/>
        <w:rPr>
          <w:rFonts w:ascii="Calibri" w:hAnsi="Calibri"/>
          <w:b/>
        </w:rPr>
      </w:pPr>
      <w:r w:rsidRPr="002522C8">
        <w:rPr>
          <w:rFonts w:ascii="Calibri" w:hAnsi="Calibri"/>
          <w:b/>
        </w:rPr>
        <w:t>*Anexar en sobre Económico</w:t>
      </w:r>
    </w:p>
    <w:p w:rsidR="00F0749B" w:rsidRDefault="00F0749B" w:rsidP="00F0749B">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F0749B" w:rsidRDefault="00F0749B"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287C25" w:rsidRDefault="00287C25" w:rsidP="00F0749B">
      <w:pPr>
        <w:tabs>
          <w:tab w:val="left" w:pos="4253"/>
          <w:tab w:val="left" w:pos="8080"/>
        </w:tabs>
        <w:ind w:right="1"/>
        <w:jc w:val="center"/>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F0749B" w:rsidRPr="005B113B" w:rsidRDefault="00F0749B" w:rsidP="00F0749B">
      <w:pPr>
        <w:tabs>
          <w:tab w:val="left" w:pos="4253"/>
          <w:tab w:val="left" w:pos="7938"/>
        </w:tabs>
        <w:jc w:val="right"/>
        <w:rPr>
          <w:rFonts w:ascii="Calibri" w:hAnsi="Calibri" w:cs="Arial"/>
        </w:rPr>
      </w:pPr>
      <w:r w:rsidRPr="005B113B">
        <w:rPr>
          <w:rFonts w:ascii="Calibri" w:hAnsi="Calibri" w:cs="Arial"/>
        </w:rPr>
        <w:t>______________________</w:t>
      </w:r>
    </w:p>
    <w:p w:rsidR="00F0749B" w:rsidRPr="005B113B" w:rsidRDefault="00F0749B" w:rsidP="00F0749B">
      <w:pPr>
        <w:tabs>
          <w:tab w:val="left" w:pos="4253"/>
          <w:tab w:val="left" w:pos="7938"/>
        </w:tabs>
        <w:jc w:val="right"/>
        <w:rPr>
          <w:rFonts w:ascii="Calibri" w:hAnsi="Calibri" w:cs="Arial"/>
        </w:rPr>
      </w:pPr>
    </w:p>
    <w:p w:rsidR="00F0749B" w:rsidRPr="005B113B" w:rsidRDefault="00F0749B" w:rsidP="00F0749B">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4253"/>
          <w:tab w:val="left" w:pos="7938"/>
        </w:tabs>
        <w:rPr>
          <w:rFonts w:ascii="Calibri" w:hAnsi="Calibri" w:cs="Arial"/>
        </w:rPr>
      </w:pPr>
    </w:p>
    <w:p w:rsidR="00F0749B" w:rsidRPr="00572D88" w:rsidRDefault="001B3F72" w:rsidP="00F0749B">
      <w:pPr>
        <w:rPr>
          <w:rFonts w:asciiTheme="minorHAnsi" w:hAnsiTheme="minorHAnsi" w:cs="Arial"/>
          <w:b/>
        </w:rPr>
      </w:pPr>
      <w:r>
        <w:rPr>
          <w:rFonts w:asciiTheme="minorHAnsi" w:hAnsiTheme="minorHAnsi" w:cs="Arial"/>
          <w:b/>
        </w:rPr>
        <w:t>C.P. AARON SERRATO ARAOZ</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Director Administrativo</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Servicios de Salud de Nuevo León  O.P.D.</w:t>
      </w:r>
    </w:p>
    <w:p w:rsidR="00F0749B" w:rsidRPr="005B113B" w:rsidRDefault="00F0749B" w:rsidP="00F0749B">
      <w:pPr>
        <w:tabs>
          <w:tab w:val="left" w:pos="4253"/>
          <w:tab w:val="left" w:pos="7938"/>
        </w:tabs>
        <w:rPr>
          <w:rFonts w:ascii="Calibri" w:hAnsi="Calibri" w:cs="Arial"/>
          <w:b/>
          <w:i/>
        </w:rPr>
      </w:pPr>
      <w:r w:rsidRPr="005B113B">
        <w:rPr>
          <w:rFonts w:ascii="Calibri" w:hAnsi="Calibri" w:cs="Arial"/>
          <w:b/>
          <w:i/>
        </w:rPr>
        <w:t>P r e s e n t e. -</w:t>
      </w:r>
    </w:p>
    <w:p w:rsidR="00F0749B" w:rsidRPr="005B113B" w:rsidRDefault="00F0749B" w:rsidP="00F0749B">
      <w:pPr>
        <w:tabs>
          <w:tab w:val="left" w:pos="4253"/>
          <w:tab w:val="left" w:pos="7938"/>
        </w:tabs>
        <w:rPr>
          <w:rFonts w:ascii="Calibri" w:hAnsi="Calibri" w:cs="Arial"/>
        </w:rPr>
      </w:pPr>
    </w:p>
    <w:p w:rsidR="00F0749B" w:rsidRPr="005B113B" w:rsidRDefault="00F0749B" w:rsidP="00F0749B">
      <w:pPr>
        <w:tabs>
          <w:tab w:val="left" w:pos="1985"/>
          <w:tab w:val="left" w:pos="6096"/>
          <w:tab w:val="left" w:pos="8647"/>
        </w:tabs>
        <w:rPr>
          <w:rFonts w:ascii="Calibri" w:hAnsi="Calibri" w:cs="Arial"/>
        </w:rPr>
      </w:pPr>
    </w:p>
    <w:p w:rsidR="00F0749B" w:rsidRPr="005B113B" w:rsidRDefault="00F0749B" w:rsidP="00F0749B">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F0749B" w:rsidRPr="005B113B" w:rsidRDefault="00F0749B" w:rsidP="00F0749B">
      <w:pPr>
        <w:tabs>
          <w:tab w:val="left" w:pos="8080"/>
        </w:tabs>
        <w:jc w:val="both"/>
        <w:rPr>
          <w:rFonts w:ascii="Calibri" w:hAnsi="Calibri" w:cs="Arial"/>
        </w:rPr>
      </w:pPr>
    </w:p>
    <w:p w:rsidR="00F0749B" w:rsidRPr="005B113B" w:rsidRDefault="00F0749B" w:rsidP="00F0749B">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F0749B" w:rsidRPr="005B113B" w:rsidRDefault="00F0749B" w:rsidP="00F0749B">
      <w:pPr>
        <w:tabs>
          <w:tab w:val="left" w:pos="8080"/>
        </w:tabs>
        <w:jc w:val="both"/>
        <w:rPr>
          <w:rFonts w:ascii="Calibri" w:hAnsi="Calibri" w:cs="Arial"/>
          <w:b/>
        </w:rPr>
      </w:pPr>
    </w:p>
    <w:p w:rsidR="00F0749B" w:rsidRPr="005B113B" w:rsidRDefault="00F0749B" w:rsidP="00F0749B">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F0749B" w:rsidRPr="005B113B" w:rsidRDefault="00F0749B" w:rsidP="00F0749B">
      <w:pPr>
        <w:tabs>
          <w:tab w:val="left" w:pos="5245"/>
          <w:tab w:val="left" w:pos="7655"/>
        </w:tabs>
        <w:rPr>
          <w:rFonts w:ascii="Calibri" w:hAnsi="Calibri" w:cs="Arial"/>
          <w:b/>
        </w:rPr>
      </w:pPr>
    </w:p>
    <w:p w:rsidR="00F0749B" w:rsidRPr="005B113B" w:rsidRDefault="00F0749B" w:rsidP="00F0749B">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F0749B" w:rsidRPr="005B113B" w:rsidRDefault="00F0749B" w:rsidP="00F0749B">
      <w:pPr>
        <w:tabs>
          <w:tab w:val="left" w:pos="5245"/>
          <w:tab w:val="left" w:pos="7655"/>
        </w:tabs>
        <w:rPr>
          <w:rFonts w:ascii="Calibri" w:hAnsi="Calibri" w:cs="Arial"/>
        </w:rPr>
      </w:pP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Nombre, Firma y Cargo del Representante</w:t>
      </w:r>
    </w:p>
    <w:p w:rsidR="00F0749B" w:rsidRPr="005B113B" w:rsidRDefault="00F0749B" w:rsidP="00F0749B">
      <w:pPr>
        <w:tabs>
          <w:tab w:val="left" w:pos="5245"/>
          <w:tab w:val="left" w:pos="7655"/>
        </w:tabs>
        <w:jc w:val="center"/>
        <w:rPr>
          <w:rFonts w:ascii="Calibri" w:hAnsi="Calibri" w:cs="Arial"/>
        </w:rPr>
      </w:pPr>
      <w:r w:rsidRPr="005B113B">
        <w:rPr>
          <w:rFonts w:ascii="Calibri" w:hAnsi="Calibri" w:cs="Arial"/>
        </w:rPr>
        <w:t>de la Empresa</w:t>
      </w:r>
    </w:p>
    <w:p w:rsidR="00F0749B" w:rsidRPr="005B113B" w:rsidRDefault="00F0749B" w:rsidP="00F0749B">
      <w:pPr>
        <w:tabs>
          <w:tab w:val="left" w:pos="5245"/>
          <w:tab w:val="left" w:pos="7655"/>
        </w:tabs>
        <w:jc w:val="center"/>
        <w:rPr>
          <w:rFonts w:ascii="Calibri" w:hAnsi="Calibri" w:cs="Arial"/>
        </w:rPr>
      </w:pPr>
    </w:p>
    <w:p w:rsidR="00F0749B" w:rsidRPr="005B113B" w:rsidRDefault="00F0749B" w:rsidP="00F0749B">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F0749B" w:rsidRPr="005B113B" w:rsidRDefault="00F0749B" w:rsidP="00F0749B">
      <w:pPr>
        <w:tabs>
          <w:tab w:val="left" w:pos="5245"/>
          <w:tab w:val="left" w:pos="7655"/>
        </w:tabs>
        <w:rPr>
          <w:rFonts w:ascii="Calibri" w:hAnsi="Calibri" w:cs="Arial"/>
        </w:rPr>
      </w:pPr>
    </w:p>
    <w:p w:rsidR="00F0749B" w:rsidRDefault="00F0749B" w:rsidP="00F0749B">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F0749B" w:rsidRPr="00C40ADF" w:rsidRDefault="00F0749B" w:rsidP="00F074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F0749B" w:rsidRPr="00C40ADF" w:rsidRDefault="00F0749B" w:rsidP="00F0749B">
      <w:pPr>
        <w:tabs>
          <w:tab w:val="left" w:pos="4253"/>
          <w:tab w:val="left" w:pos="8080"/>
        </w:tabs>
        <w:ind w:right="1"/>
        <w:jc w:val="center"/>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F0749B" w:rsidRDefault="00F0749B" w:rsidP="00F0749B">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F0749B" w:rsidRPr="00B300E6" w:rsidRDefault="00F0749B" w:rsidP="00F0749B">
      <w:pPr>
        <w:tabs>
          <w:tab w:val="left" w:pos="4253"/>
          <w:tab w:val="left" w:pos="7938"/>
        </w:tabs>
        <w:ind w:right="-91"/>
        <w:jc w:val="right"/>
        <w:rPr>
          <w:rFonts w:ascii="Calibri" w:hAnsi="Calibri" w:cs="Arial"/>
          <w:b/>
          <w:bCs/>
          <w:lang w:val="es-MX"/>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F0749B"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F0749B" w:rsidRPr="00C40ADF" w:rsidRDefault="00F0749B" w:rsidP="00F0749B">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p w:rsidR="00F0749B" w:rsidRDefault="00F0749B" w:rsidP="00F0749B">
      <w:pPr>
        <w:tabs>
          <w:tab w:val="left" w:pos="4253"/>
          <w:tab w:val="left" w:pos="7938"/>
        </w:tabs>
        <w:ind w:right="-91"/>
        <w:jc w:val="right"/>
        <w:rPr>
          <w:rFonts w:ascii="Calibri" w:hAnsi="Calibri" w:cs="Arial"/>
          <w:b/>
          <w:bCs/>
        </w:rPr>
      </w:pPr>
    </w:p>
    <w:p w:rsidR="00F0749B" w:rsidRPr="00C40ADF" w:rsidRDefault="00F0749B" w:rsidP="00F0749B">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F0749B" w:rsidRPr="00C40ADF" w:rsidTr="00F0749B">
        <w:trPr>
          <w:trHeight w:val="360"/>
          <w:jc w:val="center"/>
        </w:trPr>
        <w:tc>
          <w:tcPr>
            <w:tcW w:w="4962" w:type="dxa"/>
          </w:tcPr>
          <w:p w:rsidR="00F0749B" w:rsidRPr="00C40ADF" w:rsidRDefault="00F0749B" w:rsidP="00F0749B">
            <w:pPr>
              <w:tabs>
                <w:tab w:val="left" w:pos="5103"/>
                <w:tab w:val="left" w:pos="8080"/>
              </w:tabs>
              <w:jc w:val="center"/>
              <w:rPr>
                <w:rFonts w:ascii="Calibri" w:hAnsi="Calibri"/>
                <w:sz w:val="22"/>
              </w:rPr>
            </w:pPr>
          </w:p>
        </w:tc>
        <w:tc>
          <w:tcPr>
            <w:tcW w:w="2215" w:type="dxa"/>
            <w:vAlign w:val="center"/>
          </w:tcPr>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Proposiciones</w:t>
            </w:r>
          </w:p>
          <w:p w:rsidR="00F0749B" w:rsidRPr="00B300E6" w:rsidRDefault="00F0749B" w:rsidP="00F0749B">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F0749B" w:rsidRPr="00B300E6" w:rsidRDefault="00F0749B" w:rsidP="00F0749B">
            <w:pPr>
              <w:jc w:val="center"/>
              <w:rPr>
                <w:rFonts w:ascii="Calibri" w:hAnsi="Calibri"/>
                <w:b/>
                <w:sz w:val="22"/>
              </w:rPr>
            </w:pPr>
            <w:r w:rsidRPr="00B300E6">
              <w:rPr>
                <w:rFonts w:ascii="Calibri" w:hAnsi="Calibri"/>
                <w:b/>
                <w:sz w:val="22"/>
              </w:rPr>
              <w:t>Proposiciones</w:t>
            </w:r>
          </w:p>
          <w:p w:rsidR="00F0749B" w:rsidRPr="00B300E6" w:rsidRDefault="00F0749B" w:rsidP="00F0749B">
            <w:pPr>
              <w:jc w:val="center"/>
              <w:rPr>
                <w:rFonts w:ascii="Calibri" w:hAnsi="Calibri"/>
                <w:b/>
                <w:sz w:val="22"/>
              </w:rPr>
            </w:pPr>
            <w:r w:rsidRPr="00B300E6">
              <w:rPr>
                <w:rFonts w:ascii="Calibri" w:hAnsi="Calibri"/>
                <w:b/>
                <w:sz w:val="22"/>
              </w:rPr>
              <w:t>Económicas</w:t>
            </w:r>
          </w:p>
        </w:tc>
      </w:tr>
      <w:tr w:rsidR="00F0749B" w:rsidRPr="00C40ADF" w:rsidTr="00F0749B">
        <w:trPr>
          <w:trHeight w:val="1108"/>
          <w:jc w:val="center"/>
        </w:trPr>
        <w:tc>
          <w:tcPr>
            <w:tcW w:w="4962" w:type="dxa"/>
            <w:vAlign w:val="center"/>
          </w:tcPr>
          <w:p w:rsidR="00F0749B" w:rsidRPr="00C40ADF" w:rsidRDefault="00F0749B" w:rsidP="00F0749B">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F0749B" w:rsidRPr="00C40ADF" w:rsidRDefault="00F0749B" w:rsidP="00F0749B">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F0749B" w:rsidRPr="00C40ADF" w:rsidRDefault="00F0749B" w:rsidP="00F0749B">
            <w:pPr>
              <w:jc w:val="center"/>
              <w:rPr>
                <w:rFonts w:ascii="Calibri" w:hAnsi="Calibri"/>
                <w:sz w:val="22"/>
              </w:rPr>
            </w:pPr>
            <w:r w:rsidRPr="00C40ADF">
              <w:rPr>
                <w:rFonts w:ascii="Calibri" w:hAnsi="Calibri"/>
                <w:sz w:val="22"/>
              </w:rPr>
              <w:t>(                )</w:t>
            </w:r>
          </w:p>
        </w:tc>
      </w:tr>
    </w:tbl>
    <w:p w:rsidR="00F0749B" w:rsidRPr="00C40ADF" w:rsidRDefault="00F0749B" w:rsidP="00F0749B">
      <w:pPr>
        <w:tabs>
          <w:tab w:val="left" w:pos="5103"/>
          <w:tab w:val="left" w:pos="8080"/>
        </w:tabs>
        <w:ind w:left="567"/>
        <w:jc w:val="center"/>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Pr="00B300E6" w:rsidRDefault="00F0749B" w:rsidP="00F0749B">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F0749B" w:rsidRPr="00C40ADF" w:rsidRDefault="00F0749B" w:rsidP="00F0749B">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F0749B" w:rsidRPr="002522C8" w:rsidTr="00F0749B">
        <w:trPr>
          <w:trHeight w:val="1055"/>
          <w:jc w:val="center"/>
        </w:trPr>
        <w:tc>
          <w:tcPr>
            <w:tcW w:w="3106"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c>
          <w:tcPr>
            <w:tcW w:w="3107" w:type="dxa"/>
            <w:shd w:val="clear" w:color="auto" w:fill="auto"/>
            <w:vAlign w:val="center"/>
          </w:tcPr>
          <w:p w:rsidR="00F0749B" w:rsidRPr="002522C8" w:rsidRDefault="00F0749B" w:rsidP="00F0749B">
            <w:pPr>
              <w:tabs>
                <w:tab w:val="left" w:pos="5103"/>
                <w:tab w:val="left" w:pos="8080"/>
              </w:tabs>
              <w:jc w:val="center"/>
              <w:rPr>
                <w:rFonts w:ascii="Calibri" w:hAnsi="Calibri"/>
                <w:sz w:val="22"/>
              </w:rPr>
            </w:pPr>
          </w:p>
        </w:tc>
      </w:tr>
      <w:tr w:rsidR="00F0749B" w:rsidRPr="002522C8" w:rsidTr="00F0749B">
        <w:trPr>
          <w:jc w:val="center"/>
        </w:trPr>
        <w:tc>
          <w:tcPr>
            <w:tcW w:w="3106"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F0749B" w:rsidRPr="002522C8" w:rsidRDefault="00F0749B" w:rsidP="00F0749B">
            <w:pPr>
              <w:tabs>
                <w:tab w:val="left" w:pos="5103"/>
                <w:tab w:val="left" w:pos="8080"/>
              </w:tabs>
              <w:jc w:val="center"/>
              <w:rPr>
                <w:rFonts w:ascii="Calibri" w:hAnsi="Calibri"/>
                <w:b/>
                <w:sz w:val="22"/>
              </w:rPr>
            </w:pPr>
            <w:r w:rsidRPr="002522C8">
              <w:rPr>
                <w:rFonts w:ascii="Calibri" w:hAnsi="Calibri"/>
                <w:b/>
                <w:sz w:val="22"/>
              </w:rPr>
              <w:t>F E C H A</w:t>
            </w:r>
          </w:p>
        </w:tc>
      </w:tr>
    </w:tbl>
    <w:p w:rsidR="00F0749B" w:rsidRPr="00C40ADF" w:rsidRDefault="00F0749B" w:rsidP="00F0749B">
      <w:pPr>
        <w:tabs>
          <w:tab w:val="left" w:pos="5103"/>
          <w:tab w:val="left" w:pos="8080"/>
        </w:tabs>
        <w:rPr>
          <w:rFonts w:ascii="Calibri" w:hAnsi="Calibri"/>
          <w:sz w:val="22"/>
        </w:rPr>
      </w:pPr>
    </w:p>
    <w:p w:rsidR="00F0749B" w:rsidRPr="00C40ADF" w:rsidRDefault="00F0749B" w:rsidP="00F0749B">
      <w:pPr>
        <w:tabs>
          <w:tab w:val="left" w:pos="5103"/>
          <w:tab w:val="left" w:pos="8080"/>
        </w:tabs>
        <w:ind w:left="567"/>
        <w:rPr>
          <w:rFonts w:ascii="Calibri" w:hAnsi="Calibri"/>
          <w:sz w:val="22"/>
        </w:rPr>
      </w:pPr>
    </w:p>
    <w:p w:rsidR="00F0749B" w:rsidRDefault="00F0749B" w:rsidP="00F0749B">
      <w:pPr>
        <w:tabs>
          <w:tab w:val="left" w:pos="1985"/>
          <w:tab w:val="left" w:pos="6096"/>
          <w:tab w:val="left" w:pos="8647"/>
        </w:tabs>
        <w:ind w:left="567"/>
        <w:rPr>
          <w:rFonts w:ascii="Calibri" w:hAnsi="Calibri"/>
          <w:sz w:val="22"/>
        </w:rPr>
      </w:pPr>
    </w:p>
    <w:p w:rsidR="00F0749B" w:rsidRPr="00C40ADF" w:rsidRDefault="00F0749B" w:rsidP="00F0749B">
      <w:pPr>
        <w:tabs>
          <w:tab w:val="left" w:pos="1985"/>
          <w:tab w:val="left" w:pos="6096"/>
          <w:tab w:val="left" w:pos="8647"/>
        </w:tabs>
        <w:ind w:left="567"/>
        <w:rPr>
          <w:rFonts w:ascii="Calibri" w:hAnsi="Calibri"/>
          <w:sz w:val="22"/>
        </w:rPr>
      </w:pPr>
    </w:p>
    <w:p w:rsidR="00F0749B" w:rsidRDefault="00F0749B" w:rsidP="00F0749B">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F0749B" w:rsidRDefault="00F0749B" w:rsidP="00F0749B">
      <w:pPr>
        <w:tabs>
          <w:tab w:val="left" w:pos="1985"/>
          <w:tab w:val="left" w:pos="6096"/>
          <w:tab w:val="left" w:pos="8647"/>
        </w:tabs>
        <w:ind w:left="567"/>
        <w:jc w:val="center"/>
        <w:rPr>
          <w:rFonts w:ascii="Calibri" w:hAnsi="Calibri"/>
          <w:b/>
          <w:i/>
          <w:sz w:val="22"/>
        </w:rPr>
      </w:pPr>
    </w:p>
    <w:p w:rsidR="00F0749B" w:rsidRDefault="00F0749B" w:rsidP="00F0749B">
      <w:pPr>
        <w:tabs>
          <w:tab w:val="left" w:pos="1985"/>
          <w:tab w:val="left" w:pos="6096"/>
          <w:tab w:val="left" w:pos="8647"/>
        </w:tabs>
        <w:ind w:left="567"/>
        <w:jc w:val="center"/>
        <w:rPr>
          <w:rFonts w:ascii="Calibri" w:hAnsi="Calibri"/>
          <w:b/>
          <w:i/>
          <w:sz w:val="22"/>
        </w:rPr>
      </w:pPr>
    </w:p>
    <w:p w:rsidR="00287C25" w:rsidRDefault="00287C25" w:rsidP="00F0749B">
      <w:pPr>
        <w:tabs>
          <w:tab w:val="left" w:pos="1985"/>
          <w:tab w:val="left" w:pos="6096"/>
          <w:tab w:val="left" w:pos="8647"/>
        </w:tabs>
        <w:ind w:left="567"/>
        <w:jc w:val="center"/>
        <w:rPr>
          <w:rFonts w:ascii="Calibri" w:hAnsi="Calibri"/>
          <w:b/>
          <w:i/>
          <w:sz w:val="22"/>
        </w:rPr>
      </w:pPr>
    </w:p>
    <w:p w:rsidR="00F0749B" w:rsidRPr="00C40ADF" w:rsidRDefault="00F0749B" w:rsidP="00F0749B">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F0749B" w:rsidRPr="001C3B83" w:rsidRDefault="00F0749B" w:rsidP="00F0749B">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F0749B" w:rsidRPr="00B63CD0" w:rsidRDefault="00F0749B" w:rsidP="00F0749B">
      <w:pPr>
        <w:pStyle w:val="Default"/>
        <w:jc w:val="right"/>
        <w:rPr>
          <w:rFonts w:ascii="Calibri" w:hAnsi="Calibri" w:cs="Calibri"/>
          <w:sz w:val="20"/>
          <w:szCs w:val="20"/>
        </w:rPr>
      </w:pPr>
      <w:r w:rsidRPr="00B63CD0">
        <w:rPr>
          <w:rFonts w:ascii="Calibri" w:hAnsi="Calibri" w:cs="Calibri"/>
          <w:sz w:val="20"/>
          <w:szCs w:val="20"/>
        </w:rPr>
        <w:t>____________</w:t>
      </w:r>
      <w:r w:rsidR="00DF66BD">
        <w:rPr>
          <w:rFonts w:ascii="Calibri" w:hAnsi="Calibri" w:cs="Calibri"/>
          <w:sz w:val="20"/>
          <w:szCs w:val="20"/>
        </w:rPr>
        <w:t xml:space="preserve">_, ____ de _____________ de </w:t>
      </w:r>
      <w:r w:rsidR="005B58CC">
        <w:rPr>
          <w:rFonts w:ascii="Calibri" w:hAnsi="Calibri" w:cs="Calibri"/>
          <w:sz w:val="20"/>
          <w:szCs w:val="20"/>
        </w:rPr>
        <w:t>___</w:t>
      </w:r>
      <w:r w:rsidRPr="00B63CD0">
        <w:rPr>
          <w:rFonts w:ascii="Calibri" w:hAnsi="Calibri" w:cs="Calibri"/>
          <w:sz w:val="20"/>
          <w:szCs w:val="20"/>
        </w:rPr>
        <w:t xml:space="preserve"> </w:t>
      </w:r>
    </w:p>
    <w:p w:rsidR="00F0749B" w:rsidRPr="00B63CD0" w:rsidRDefault="00F0749B" w:rsidP="00F0749B">
      <w:pPr>
        <w:pStyle w:val="Default"/>
        <w:rPr>
          <w:rFonts w:ascii="Calibri" w:hAnsi="Calibri" w:cs="Calibri"/>
          <w:sz w:val="20"/>
          <w:szCs w:val="20"/>
        </w:rPr>
      </w:pPr>
    </w:p>
    <w:p w:rsidR="00F0749B" w:rsidRPr="00B63CD0" w:rsidRDefault="001B3F72" w:rsidP="00F0749B">
      <w:pPr>
        <w:pStyle w:val="Default"/>
        <w:rPr>
          <w:rFonts w:ascii="Calibri" w:hAnsi="Calibri" w:cs="Calibri"/>
          <w:b/>
          <w:sz w:val="20"/>
          <w:szCs w:val="20"/>
        </w:rPr>
      </w:pPr>
      <w:r>
        <w:rPr>
          <w:rFonts w:asciiTheme="minorHAnsi" w:hAnsiTheme="minorHAnsi" w:cs="Arial"/>
          <w:b/>
          <w:sz w:val="20"/>
          <w:szCs w:val="20"/>
        </w:rPr>
        <w:t>C.P. AARON SERRATO ARAOZ</w:t>
      </w:r>
    </w:p>
    <w:p w:rsidR="00F0749B" w:rsidRPr="00B63CD0" w:rsidRDefault="00F0749B" w:rsidP="00F0749B">
      <w:pPr>
        <w:pStyle w:val="Default"/>
        <w:rPr>
          <w:rFonts w:ascii="Calibri" w:hAnsi="Calibri" w:cs="Calibri"/>
          <w:b/>
          <w:sz w:val="20"/>
          <w:szCs w:val="20"/>
        </w:rPr>
      </w:pPr>
      <w:r w:rsidRPr="00B63CD0">
        <w:rPr>
          <w:rFonts w:ascii="Calibri" w:hAnsi="Calibri" w:cs="Calibri"/>
          <w:b/>
          <w:sz w:val="20"/>
          <w:szCs w:val="20"/>
        </w:rPr>
        <w:t>Director Administrativo</w:t>
      </w:r>
    </w:p>
    <w:p w:rsidR="00F0749B" w:rsidRPr="00B63CD0" w:rsidRDefault="00F0749B" w:rsidP="00F0749B">
      <w:pPr>
        <w:pStyle w:val="Default"/>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93695F">
        <w:rPr>
          <w:rFonts w:ascii="Calibri" w:hAnsi="Calibri" w:cs="Calibri"/>
          <w:b/>
          <w:bCs/>
          <w:sz w:val="20"/>
          <w:szCs w:val="20"/>
        </w:rPr>
        <w:t>N56-2017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F0749B" w:rsidRPr="00B63CD0" w:rsidRDefault="00F0749B" w:rsidP="00F0749B">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F0749B" w:rsidRPr="00B63CD0" w:rsidRDefault="00F0749B" w:rsidP="00F0749B">
      <w:pPr>
        <w:pStyle w:val="Default"/>
        <w:jc w:val="both"/>
        <w:rPr>
          <w:rFonts w:ascii="Calibri" w:hAnsi="Calibri" w:cs="Calibri"/>
          <w:sz w:val="20"/>
          <w:szCs w:val="20"/>
        </w:rPr>
      </w:pPr>
    </w:p>
    <w:p w:rsidR="00F0749B" w:rsidRPr="00B63CD0" w:rsidRDefault="00F0749B" w:rsidP="00F0749B">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F0749B" w:rsidRPr="00B63CD0" w:rsidRDefault="00F0749B" w:rsidP="00F0749B">
      <w:pPr>
        <w:rPr>
          <w:rFonts w:ascii="Calibri" w:hAnsi="Calibri"/>
          <w:lang w:val="es-MX"/>
        </w:rPr>
      </w:pPr>
    </w:p>
    <w:p w:rsidR="00F0749B" w:rsidRPr="00B63CD0" w:rsidRDefault="00F0749B" w:rsidP="00F0749B">
      <w:pPr>
        <w:pStyle w:val="Default"/>
        <w:jc w:val="center"/>
        <w:rPr>
          <w:rFonts w:ascii="Calibri" w:hAnsi="Calibri" w:cs="Calibri"/>
          <w:sz w:val="20"/>
          <w:szCs w:val="20"/>
        </w:rPr>
      </w:pPr>
      <w:r w:rsidRPr="00B63CD0">
        <w:rPr>
          <w:rFonts w:ascii="Calibri" w:hAnsi="Calibri" w:cs="Calibri"/>
          <w:sz w:val="20"/>
          <w:szCs w:val="20"/>
        </w:rPr>
        <w:t>A T E N T A M E N T E</w:t>
      </w:r>
    </w:p>
    <w:p w:rsidR="00F0749B" w:rsidRPr="00B63CD0" w:rsidRDefault="00F0749B" w:rsidP="00F0749B">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F0749B" w:rsidRPr="004A4C14" w:rsidTr="00F0749B">
        <w:trPr>
          <w:trHeight w:val="457"/>
          <w:jc w:val="center"/>
        </w:trPr>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F0749B" w:rsidRPr="00B63CD0" w:rsidRDefault="00F0749B" w:rsidP="00F0749B">
            <w:pPr>
              <w:pStyle w:val="Default"/>
              <w:jc w:val="center"/>
              <w:rPr>
                <w:rFonts w:ascii="Calibri" w:hAnsi="Calibri" w:cs="Calibri"/>
                <w:sz w:val="20"/>
                <w:szCs w:val="20"/>
              </w:rPr>
            </w:pPr>
            <w:r w:rsidRPr="00B63CD0">
              <w:rPr>
                <w:rFonts w:ascii="Calibri" w:hAnsi="Calibri" w:cs="Calibri"/>
                <w:b/>
                <w:bCs/>
                <w:sz w:val="20"/>
                <w:szCs w:val="20"/>
              </w:rPr>
              <w:t>Firma</w:t>
            </w:r>
          </w:p>
        </w:tc>
      </w:tr>
    </w:tbl>
    <w:p w:rsidR="00F0749B" w:rsidRPr="00B63CD0" w:rsidRDefault="00F0749B" w:rsidP="00F0749B">
      <w:pPr>
        <w:tabs>
          <w:tab w:val="left" w:pos="5245"/>
          <w:tab w:val="left" w:pos="7655"/>
        </w:tabs>
        <w:ind w:right="-91"/>
        <w:rPr>
          <w:rFonts w:ascii="Calibri" w:hAnsi="Calibri" w:cs="Arial"/>
          <w:b/>
          <w:i/>
        </w:rPr>
      </w:pPr>
    </w:p>
    <w:p w:rsidR="00F0749B" w:rsidRPr="00B63CD0" w:rsidRDefault="00F0749B" w:rsidP="00F0749B">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F0749B" w:rsidRDefault="00F0749B" w:rsidP="00F0749B">
      <w:pPr>
        <w:jc w:val="center"/>
        <w:rPr>
          <w:rFonts w:ascii="Calibri" w:hAnsi="Calibri" w:cs="Arial"/>
          <w:b/>
          <w:i/>
          <w:sz w:val="18"/>
        </w:rPr>
      </w:pPr>
    </w:p>
    <w:p w:rsidR="00DF66BD" w:rsidRDefault="00DF66BD" w:rsidP="00F0749B">
      <w:pPr>
        <w:jc w:val="center"/>
        <w:rPr>
          <w:rFonts w:ascii="Calibri" w:hAnsi="Calibri" w:cs="Arial"/>
          <w:b/>
          <w:i/>
          <w:sz w:val="18"/>
        </w:rPr>
      </w:pPr>
    </w:p>
    <w:p w:rsidR="00DF66BD" w:rsidRDefault="00DF66BD" w:rsidP="00F0749B">
      <w:pPr>
        <w:jc w:val="center"/>
        <w:rPr>
          <w:rFonts w:ascii="Calibri" w:hAnsi="Calibri" w:cs="Arial"/>
          <w:b/>
          <w:i/>
          <w:sz w:val="18"/>
        </w:rPr>
      </w:pPr>
    </w:p>
    <w:p w:rsidR="00F0749B" w:rsidRPr="001C3B83" w:rsidRDefault="00F0749B" w:rsidP="00F0749B">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F0749B" w:rsidRPr="001C3B83" w:rsidRDefault="00F0749B" w:rsidP="00F0749B">
      <w:pPr>
        <w:jc w:val="center"/>
        <w:rPr>
          <w:rFonts w:ascii="Calibri" w:hAnsi="Calibri" w:cs="Arial"/>
          <w:b/>
        </w:rPr>
      </w:pPr>
      <w:r w:rsidRPr="001C3B83">
        <w:rPr>
          <w:rFonts w:ascii="Calibri" w:hAnsi="Calibri" w:cs="Arial"/>
          <w:b/>
        </w:rPr>
        <w:t>INFORMACIÓN SOBRE LA COMPAÑIA</w:t>
      </w:r>
    </w:p>
    <w:p w:rsidR="00F0749B" w:rsidRPr="001C3B83" w:rsidRDefault="00F0749B" w:rsidP="00F0749B">
      <w:pPr>
        <w:jc w:val="center"/>
        <w:rPr>
          <w:rFonts w:ascii="Calibri" w:hAnsi="Calibri" w:cs="Arial"/>
          <w:b/>
          <w:u w:val="single"/>
        </w:rPr>
      </w:pPr>
    </w:p>
    <w:p w:rsidR="00F0749B" w:rsidRPr="001C3B83" w:rsidRDefault="00F0749B" w:rsidP="00F0749B">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F0749B" w:rsidRDefault="00F0749B" w:rsidP="00F0749B">
      <w:pPr>
        <w:tabs>
          <w:tab w:val="left" w:pos="1985"/>
        </w:tabs>
        <w:jc w:val="both"/>
        <w:rPr>
          <w:rFonts w:ascii="Calibri" w:hAnsi="Calibri" w:cs="Arial"/>
        </w:rPr>
      </w:pPr>
    </w:p>
    <w:p w:rsidR="00F0749B" w:rsidRDefault="00F0749B" w:rsidP="00F0749B">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F0749B" w:rsidRPr="001C3B83" w:rsidRDefault="00F0749B" w:rsidP="00F0749B">
      <w:pPr>
        <w:tabs>
          <w:tab w:val="left" w:pos="1985"/>
        </w:tabs>
        <w:jc w:val="both"/>
        <w:rPr>
          <w:rFonts w:ascii="Calibri" w:hAnsi="Calibri" w:cs="Arial"/>
        </w:rPr>
      </w:pPr>
      <w:r w:rsidRPr="001C3B83">
        <w:rPr>
          <w:rFonts w:ascii="Calibri" w:hAnsi="Calibri" w:cs="Arial"/>
        </w:rPr>
        <w:t>Referente a: _________________</w:t>
      </w:r>
    </w:p>
    <w:p w:rsidR="00F0749B" w:rsidRPr="001C3B83" w:rsidRDefault="00F0749B" w:rsidP="00F0749B">
      <w:pPr>
        <w:tabs>
          <w:tab w:val="left" w:pos="1985"/>
        </w:tabs>
        <w:jc w:val="both"/>
        <w:rPr>
          <w:rFonts w:ascii="Calibri" w:hAnsi="Calibri" w:cs="Arial"/>
        </w:rPr>
      </w:pPr>
    </w:p>
    <w:p w:rsidR="00F0749B" w:rsidRPr="001C3B83" w:rsidRDefault="00F0749B" w:rsidP="00F0749B">
      <w:pPr>
        <w:tabs>
          <w:tab w:val="left" w:pos="1985"/>
        </w:tabs>
        <w:jc w:val="both"/>
        <w:rPr>
          <w:rFonts w:ascii="Calibri" w:hAnsi="Calibri" w:cs="Arial"/>
        </w:rPr>
      </w:pPr>
      <w:r w:rsidRPr="001C3B83">
        <w:rPr>
          <w:rFonts w:ascii="Calibri" w:hAnsi="Calibri" w:cs="Arial"/>
        </w:rPr>
        <w:t>No. De registro en el Padrón de Proveedores:</w:t>
      </w:r>
    </w:p>
    <w:p w:rsidR="00F0749B" w:rsidRPr="001C3B83" w:rsidRDefault="00F0749B" w:rsidP="00F0749B">
      <w:pPr>
        <w:tabs>
          <w:tab w:val="left" w:pos="1985"/>
        </w:tabs>
        <w:jc w:val="both"/>
        <w:rPr>
          <w:rFonts w:ascii="Calibri" w:hAnsi="Calibri" w:cs="Arial"/>
        </w:rPr>
      </w:pPr>
      <w:r w:rsidRPr="001C3B83">
        <w:rPr>
          <w:rFonts w:ascii="Calibri" w:hAnsi="Calibri" w:cs="Arial"/>
        </w:rPr>
        <w:t>Registro Federal de Contribuyentes:</w:t>
      </w:r>
    </w:p>
    <w:p w:rsidR="00F0749B" w:rsidRPr="001C3B83" w:rsidRDefault="00F0749B" w:rsidP="00F0749B">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F0749B" w:rsidRPr="001C3B83" w:rsidRDefault="00F0749B" w:rsidP="00F0749B">
      <w:pPr>
        <w:tabs>
          <w:tab w:val="left" w:pos="1985"/>
        </w:tabs>
        <w:jc w:val="both"/>
        <w:rPr>
          <w:rFonts w:ascii="Calibri" w:hAnsi="Calibri" w:cs="Arial"/>
        </w:rPr>
      </w:pPr>
      <w:r w:rsidRPr="001C3B83">
        <w:rPr>
          <w:rFonts w:ascii="Calibri" w:hAnsi="Calibri" w:cs="Arial"/>
        </w:rPr>
        <w:t>Teléfonos: Fax:</w:t>
      </w:r>
    </w:p>
    <w:p w:rsidR="00F0749B" w:rsidRPr="001C3B83" w:rsidRDefault="00F0749B" w:rsidP="00F0749B">
      <w:pPr>
        <w:tabs>
          <w:tab w:val="left" w:pos="1985"/>
        </w:tabs>
        <w:jc w:val="both"/>
        <w:rPr>
          <w:rFonts w:ascii="Calibri" w:hAnsi="Calibri" w:cs="Arial"/>
        </w:rPr>
      </w:pPr>
      <w:r w:rsidRPr="001C3B83">
        <w:rPr>
          <w:rFonts w:ascii="Calibri" w:hAnsi="Calibri" w:cs="Arial"/>
        </w:rPr>
        <w:t>Correo Electrónico:</w:t>
      </w:r>
    </w:p>
    <w:p w:rsidR="00F0749B" w:rsidRPr="001C3B83" w:rsidRDefault="00F0749B" w:rsidP="00F0749B">
      <w:pPr>
        <w:jc w:val="both"/>
        <w:rPr>
          <w:rFonts w:ascii="Calibri" w:hAnsi="Calibri" w:cs="Arial"/>
        </w:rPr>
      </w:pPr>
      <w:r w:rsidRPr="001C3B83">
        <w:rPr>
          <w:rFonts w:ascii="Calibri" w:hAnsi="Calibri" w:cs="Arial"/>
        </w:rPr>
        <w:t>No. de la escritura pública en la que consta su acta constitutiva: Fecha:</w:t>
      </w:r>
    </w:p>
    <w:p w:rsidR="00F0749B" w:rsidRPr="001C3B83" w:rsidRDefault="00F0749B" w:rsidP="00F0749B">
      <w:pPr>
        <w:jc w:val="both"/>
        <w:rPr>
          <w:rFonts w:ascii="Calibri" w:hAnsi="Calibri" w:cs="Arial"/>
        </w:rPr>
      </w:pPr>
      <w:r w:rsidRPr="001C3B83">
        <w:rPr>
          <w:rFonts w:ascii="Calibri" w:hAnsi="Calibri" w:cs="Arial"/>
        </w:rPr>
        <w:t>Nombre, número y lugar del Notario Público ante el cual se dió fe de la misma:</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both"/>
        <w:rPr>
          <w:rFonts w:ascii="Calibri" w:hAnsi="Calibri" w:cs="Arial"/>
        </w:rPr>
      </w:pPr>
      <w:r w:rsidRPr="001C3B83">
        <w:rPr>
          <w:rFonts w:ascii="Calibri" w:hAnsi="Calibri" w:cs="Arial"/>
        </w:rPr>
        <w:t>Relación de accionistas.-</w:t>
      </w:r>
    </w:p>
    <w:p w:rsidR="00F0749B" w:rsidRPr="001C3B83" w:rsidRDefault="00F0749B" w:rsidP="00F0749B">
      <w:pPr>
        <w:jc w:val="both"/>
        <w:rPr>
          <w:rFonts w:ascii="Calibri" w:hAnsi="Calibri" w:cs="Arial"/>
        </w:rPr>
      </w:pPr>
      <w:r w:rsidRPr="001C3B83">
        <w:rPr>
          <w:rFonts w:ascii="Calibri" w:hAnsi="Calibri" w:cs="Arial"/>
        </w:rPr>
        <w:t>Apellido Paterno: Apellido Materno: Nombre (s) (Denominación)</w:t>
      </w:r>
    </w:p>
    <w:p w:rsidR="00F0749B" w:rsidRPr="001C3B83" w:rsidRDefault="00F0749B" w:rsidP="00F0749B">
      <w:pPr>
        <w:jc w:val="both"/>
        <w:rPr>
          <w:rFonts w:ascii="Calibri" w:hAnsi="Calibri" w:cs="Arial"/>
        </w:rPr>
      </w:pPr>
      <w:r w:rsidRPr="001C3B83">
        <w:rPr>
          <w:rFonts w:ascii="Calibri" w:hAnsi="Calibri" w:cs="Arial"/>
        </w:rPr>
        <w:t>Descripción del objeto social:</w:t>
      </w:r>
    </w:p>
    <w:p w:rsidR="00F0749B" w:rsidRPr="001C3B83" w:rsidRDefault="00F0749B" w:rsidP="00F0749B">
      <w:pPr>
        <w:jc w:val="both"/>
        <w:rPr>
          <w:rFonts w:ascii="Calibri" w:hAnsi="Calibri" w:cs="Arial"/>
        </w:rPr>
      </w:pPr>
      <w:r w:rsidRPr="001C3B83">
        <w:rPr>
          <w:rFonts w:ascii="Calibri" w:hAnsi="Calibri" w:cs="Arial"/>
        </w:rPr>
        <w:t>Reformas al acta constitutiva:</w:t>
      </w:r>
    </w:p>
    <w:p w:rsidR="00F0749B" w:rsidRPr="001C3B83" w:rsidRDefault="00F0749B" w:rsidP="00F0749B">
      <w:pPr>
        <w:jc w:val="both"/>
        <w:rPr>
          <w:rFonts w:ascii="Calibri" w:hAnsi="Calibri" w:cs="Arial"/>
        </w:rPr>
      </w:pPr>
      <w:r w:rsidRPr="001C3B83">
        <w:rPr>
          <w:rFonts w:ascii="Calibri" w:hAnsi="Calibri" w:cs="Arial"/>
        </w:rPr>
        <w:t>Monto de ventas totales del Ejercicio Fiscal 201</w:t>
      </w:r>
      <w:r w:rsidR="005B58CC">
        <w:rPr>
          <w:rFonts w:ascii="Calibri" w:hAnsi="Calibri" w:cs="Arial"/>
        </w:rPr>
        <w:t>6</w:t>
      </w:r>
      <w:r w:rsidRPr="001C3B83">
        <w:rPr>
          <w:rFonts w:ascii="Calibri" w:hAnsi="Calibri" w:cs="Arial"/>
        </w:rPr>
        <w:t>:</w:t>
      </w:r>
    </w:p>
    <w:p w:rsidR="00F0749B" w:rsidRPr="001C3B83" w:rsidRDefault="00F0749B" w:rsidP="00F0749B">
      <w:pPr>
        <w:jc w:val="both"/>
        <w:rPr>
          <w:rFonts w:ascii="Calibri" w:hAnsi="Calibri" w:cs="Arial"/>
        </w:rPr>
      </w:pPr>
      <w:r w:rsidRPr="001C3B83">
        <w:rPr>
          <w:rFonts w:ascii="Calibri" w:hAnsi="Calibri" w:cs="Arial"/>
        </w:rPr>
        <w:t>Nombre del apoderado o representante:</w:t>
      </w:r>
    </w:p>
    <w:p w:rsidR="00F0749B" w:rsidRPr="001C3B83" w:rsidRDefault="00F0749B" w:rsidP="00F0749B">
      <w:pPr>
        <w:jc w:val="both"/>
        <w:rPr>
          <w:rFonts w:ascii="Calibri" w:hAnsi="Calibri" w:cs="Arial"/>
        </w:rPr>
      </w:pPr>
      <w:r w:rsidRPr="001C3B83">
        <w:rPr>
          <w:rFonts w:ascii="Calibri" w:hAnsi="Calibri" w:cs="Arial"/>
        </w:rPr>
        <w:t xml:space="preserve">Datos del documento mediante el cual acredita su personalidad </w:t>
      </w:r>
      <w:r w:rsidR="00E03E0D">
        <w:rPr>
          <w:rFonts w:ascii="Calibri" w:hAnsi="Calibri" w:cs="Arial"/>
        </w:rPr>
        <w:t xml:space="preserve"> </w:t>
      </w:r>
      <w:r w:rsidRPr="001C3B83">
        <w:rPr>
          <w:rFonts w:ascii="Calibri" w:hAnsi="Calibri" w:cs="Arial"/>
        </w:rPr>
        <w:t>y facultades.-</w:t>
      </w:r>
    </w:p>
    <w:p w:rsidR="00F0749B" w:rsidRPr="001C3B83" w:rsidRDefault="00F0749B" w:rsidP="00F0749B">
      <w:pPr>
        <w:jc w:val="both"/>
        <w:rPr>
          <w:rFonts w:ascii="Calibri" w:hAnsi="Calibri" w:cs="Arial"/>
        </w:rPr>
      </w:pPr>
      <w:r w:rsidRPr="001C3B83">
        <w:rPr>
          <w:rFonts w:ascii="Calibri" w:hAnsi="Calibri" w:cs="Arial"/>
        </w:rPr>
        <w:t>Escritura pública número: Fecha:</w:t>
      </w:r>
    </w:p>
    <w:p w:rsidR="00F0749B" w:rsidRPr="001C3B83" w:rsidRDefault="00F0749B" w:rsidP="00F0749B">
      <w:pPr>
        <w:jc w:val="both"/>
        <w:rPr>
          <w:rFonts w:ascii="Calibri" w:hAnsi="Calibri" w:cs="Arial"/>
        </w:rPr>
      </w:pPr>
      <w:r w:rsidRPr="001C3B83">
        <w:rPr>
          <w:rFonts w:ascii="Calibri" w:hAnsi="Calibri" w:cs="Arial"/>
        </w:rPr>
        <w:t>Nombre, número y lugar del Notario Público ante el cual se otorgó</w:t>
      </w:r>
    </w:p>
    <w:p w:rsidR="00F0749B" w:rsidRPr="001C3B83" w:rsidRDefault="00F0749B" w:rsidP="00F0749B">
      <w:pPr>
        <w:jc w:val="both"/>
        <w:rPr>
          <w:rFonts w:ascii="Calibri" w:hAnsi="Calibri" w:cs="Arial"/>
        </w:rPr>
      </w:pPr>
      <w:r w:rsidRPr="001C3B83">
        <w:rPr>
          <w:rFonts w:ascii="Calibri" w:hAnsi="Calibri" w:cs="Arial"/>
        </w:rPr>
        <w:t>Datos de inscripción ante el Registro Público de la Propiedad y del Comercio.</w:t>
      </w:r>
    </w:p>
    <w:p w:rsidR="00F0749B" w:rsidRPr="001C3B83" w:rsidRDefault="00F0749B" w:rsidP="00F0749B">
      <w:pPr>
        <w:jc w:val="center"/>
        <w:rPr>
          <w:rFonts w:ascii="Calibri" w:hAnsi="Calibri" w:cs="Arial"/>
        </w:rPr>
      </w:pPr>
    </w:p>
    <w:p w:rsidR="00F0749B" w:rsidRPr="001C3B83" w:rsidRDefault="00F0749B" w:rsidP="00F0749B">
      <w:pPr>
        <w:jc w:val="center"/>
        <w:rPr>
          <w:rFonts w:ascii="Calibri" w:hAnsi="Calibri" w:cs="Arial"/>
          <w:b/>
        </w:rPr>
      </w:pPr>
      <w:r w:rsidRPr="001C3B83">
        <w:rPr>
          <w:rFonts w:ascii="Calibri" w:hAnsi="Calibri" w:cs="Arial"/>
          <w:b/>
        </w:rPr>
        <w:t>(Lugar y fecha)</w:t>
      </w:r>
    </w:p>
    <w:p w:rsidR="00F0749B" w:rsidRPr="001C3B83" w:rsidRDefault="00F0749B" w:rsidP="00F0749B">
      <w:pPr>
        <w:jc w:val="center"/>
        <w:rPr>
          <w:rFonts w:ascii="Calibri" w:hAnsi="Calibri" w:cs="Arial"/>
          <w:b/>
        </w:rPr>
      </w:pPr>
      <w:r w:rsidRPr="001C3B83">
        <w:rPr>
          <w:rFonts w:ascii="Calibri" w:hAnsi="Calibri" w:cs="Arial"/>
          <w:b/>
        </w:rPr>
        <w:t>Protesto lo necesario.</w:t>
      </w:r>
    </w:p>
    <w:p w:rsidR="00F0749B" w:rsidRPr="001C3B83" w:rsidRDefault="00F0749B" w:rsidP="00F0749B">
      <w:pPr>
        <w:jc w:val="center"/>
        <w:rPr>
          <w:rFonts w:ascii="Calibri" w:hAnsi="Calibri" w:cs="Arial"/>
          <w:b/>
        </w:rPr>
      </w:pPr>
      <w:r w:rsidRPr="001C3B83">
        <w:rPr>
          <w:rFonts w:ascii="Calibri" w:hAnsi="Calibri" w:cs="Arial"/>
          <w:b/>
        </w:rPr>
        <w:t>(firma)</w:t>
      </w:r>
    </w:p>
    <w:p w:rsidR="00F0749B" w:rsidRPr="001C3B83" w:rsidRDefault="00F0749B" w:rsidP="00F0749B">
      <w:pPr>
        <w:jc w:val="both"/>
        <w:rPr>
          <w:rFonts w:ascii="Calibri" w:hAnsi="Calibri" w:cs="Arial"/>
          <w:sz w:val="18"/>
        </w:rPr>
      </w:pPr>
      <w:r w:rsidRPr="001C3B83">
        <w:rPr>
          <w:rFonts w:ascii="Calibri" w:hAnsi="Calibri" w:cs="Arial"/>
          <w:sz w:val="18"/>
        </w:rPr>
        <w:t xml:space="preserve">Notas: </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5B58CC">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5B58CC">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F0749B" w:rsidRPr="00AA0B61" w:rsidRDefault="00F0749B" w:rsidP="00F0749B">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F0749B" w:rsidRDefault="00F0749B" w:rsidP="00F0749B">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F0749B" w:rsidRDefault="00F0749B" w:rsidP="00287C25">
      <w:pPr>
        <w:tabs>
          <w:tab w:val="left" w:pos="0"/>
        </w:tabs>
        <w:ind w:right="-91"/>
        <w:jc w:val="center"/>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7C25" w:rsidRPr="0007345B"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87C25" w:rsidRPr="0007345B" w:rsidRDefault="00287C25" w:rsidP="00287C25">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pStyle w:val="Default"/>
        <w:jc w:val="center"/>
        <w:rPr>
          <w:rFonts w:asciiTheme="minorHAnsi" w:hAnsiTheme="minorHAnsi" w:cstheme="minorHAnsi"/>
          <w:b/>
          <w:bCs/>
          <w:color w:val="auto"/>
          <w:sz w:val="22"/>
          <w:szCs w:val="22"/>
        </w:rPr>
      </w:pPr>
    </w:p>
    <w:p w:rsidR="00287C25" w:rsidRPr="0007345B" w:rsidRDefault="00287C25" w:rsidP="00287C25">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center"/>
        <w:rPr>
          <w:rFonts w:asciiTheme="minorHAnsi" w:hAnsiTheme="minorHAnsi" w:cstheme="minorHAnsi"/>
          <w:b/>
          <w:bCs/>
          <w:sz w:val="22"/>
          <w:szCs w:val="22"/>
        </w:rPr>
      </w:pPr>
    </w:p>
    <w:p w:rsidR="00287C25" w:rsidRPr="0007345B" w:rsidRDefault="00287C25" w:rsidP="00287C25">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87C25" w:rsidRPr="00FA4A0F" w:rsidRDefault="001B3F72" w:rsidP="00287C25">
      <w:pPr>
        <w:autoSpaceDE w:val="0"/>
        <w:autoSpaceDN w:val="0"/>
        <w:adjustRightInd w:val="0"/>
        <w:rPr>
          <w:rFonts w:asciiTheme="minorHAnsi" w:hAnsiTheme="minorHAnsi" w:cstheme="minorHAnsi"/>
          <w:b/>
        </w:rPr>
      </w:pPr>
      <w:r>
        <w:rPr>
          <w:rFonts w:asciiTheme="minorHAnsi" w:hAnsiTheme="minorHAnsi" w:cs="Arial"/>
          <w:b/>
        </w:rPr>
        <w:t>C.P. AARON SERRATO ARAOZ</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87C25" w:rsidRPr="00FA4A0F" w:rsidRDefault="00287C25" w:rsidP="00287C25">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w:t>
      </w:r>
      <w:r w:rsidR="0093695F">
        <w:rPr>
          <w:rFonts w:asciiTheme="minorHAnsi" w:hAnsiTheme="minorHAnsi" w:cstheme="minorHAnsi"/>
          <w:b/>
          <w:u w:val="single"/>
        </w:rPr>
        <w:t>N56-2017</w:t>
      </w:r>
      <w:r w:rsidRPr="00FA4A0F">
        <w:rPr>
          <w:rFonts w:asciiTheme="minorHAnsi" w:hAnsiTheme="minorHAnsi" w:cstheme="minorHAnsi"/>
        </w:rPr>
        <w:t xml:space="preserve"> en el que mi representada, la empresa__________________________________ participa a través de la presente propuesta.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a contratar</w:t>
      </w:r>
      <w:r w:rsidRPr="00FA4A0F">
        <w:rPr>
          <w:rFonts w:asciiTheme="minorHAnsi" w:hAnsiTheme="minorHAnsi" w:cstheme="minorHAnsi"/>
        </w:rPr>
        <w:t xml:space="preserve"> será producido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87C25" w:rsidRPr="00FA4A0F" w:rsidRDefault="00287C25" w:rsidP="00287C25">
      <w:pPr>
        <w:autoSpaceDE w:val="0"/>
        <w:autoSpaceDN w:val="0"/>
        <w:adjustRightInd w:val="0"/>
        <w:jc w:val="both"/>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p>
    <w:p w:rsidR="00287C25" w:rsidRPr="00FA4A0F" w:rsidRDefault="00287C25" w:rsidP="00287C25">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87C25" w:rsidRDefault="00287C25" w:rsidP="00287C25">
      <w:pPr>
        <w:autoSpaceDE w:val="0"/>
        <w:autoSpaceDN w:val="0"/>
        <w:adjustRightInd w:val="0"/>
        <w:jc w:val="center"/>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Default="00287C25" w:rsidP="00287C25">
      <w:pPr>
        <w:autoSpaceDE w:val="0"/>
        <w:autoSpaceDN w:val="0"/>
        <w:adjustRightInd w:val="0"/>
        <w:rPr>
          <w:rFonts w:ascii="Arial" w:hAnsi="Arial" w:cs="Arial"/>
          <w:sz w:val="18"/>
          <w:szCs w:val="18"/>
        </w:rPr>
      </w:pPr>
    </w:p>
    <w:p w:rsidR="00287C25" w:rsidRPr="002522C8" w:rsidRDefault="00287C25" w:rsidP="00287C25">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87C25" w:rsidRPr="002522C8" w:rsidRDefault="00287C25" w:rsidP="00287C25">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87C25" w:rsidRPr="002522C8" w:rsidRDefault="00287C25" w:rsidP="00287C25">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87C25" w:rsidRPr="002522C8" w:rsidRDefault="00287C25" w:rsidP="00287C25">
      <w:pPr>
        <w:tabs>
          <w:tab w:val="left" w:pos="3969"/>
          <w:tab w:val="left" w:pos="8080"/>
        </w:tabs>
        <w:ind w:right="1"/>
        <w:jc w:val="center"/>
        <w:rPr>
          <w:rFonts w:ascii="Calibri" w:hAnsi="Calibri" w:cs="Arial"/>
          <w:b/>
          <w:u w:val="single"/>
        </w:rPr>
      </w:pPr>
    </w:p>
    <w:p w:rsidR="006726E1" w:rsidRPr="00091C6B" w:rsidRDefault="006726E1" w:rsidP="006726E1">
      <w:pPr>
        <w:tabs>
          <w:tab w:val="left" w:pos="3969"/>
          <w:tab w:val="left" w:pos="8080"/>
        </w:tabs>
        <w:ind w:right="1"/>
        <w:jc w:val="center"/>
        <w:rPr>
          <w:rFonts w:ascii="Calibri" w:hAnsi="Calibri" w:cs="Arial"/>
          <w:b/>
          <w:sz w:val="18"/>
          <w:u w:val="single"/>
        </w:rPr>
      </w:pPr>
      <w:r w:rsidRPr="00091C6B">
        <w:rPr>
          <w:rFonts w:ascii="Calibri" w:hAnsi="Calibri"/>
          <w:b/>
          <w:sz w:val="18"/>
        </w:rPr>
        <w:t>***</w:t>
      </w:r>
      <w:r>
        <w:rPr>
          <w:rFonts w:ascii="Calibri" w:hAnsi="Calibri"/>
          <w:b/>
          <w:sz w:val="18"/>
        </w:rPr>
        <w:t>El presente formato es de referencia. El documento solicitado en el numeral 10.1 de las bases deberá presentarse por el proveedor que resulte adjudicado d</w:t>
      </w:r>
      <w:r w:rsidRPr="00091C6B">
        <w:rPr>
          <w:rFonts w:ascii="Calibri" w:hAnsi="Calibri"/>
          <w:b/>
          <w:sz w:val="18"/>
        </w:rPr>
        <w:t>entro de los 10 (diez) días hábiles contados a partir de la firma del contrato</w:t>
      </w:r>
      <w:r>
        <w:rPr>
          <w:rFonts w:ascii="Calibri" w:hAnsi="Calibri"/>
          <w:b/>
          <w:sz w:val="18"/>
        </w:rPr>
        <w:t>.***</w:t>
      </w: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ind w:right="1"/>
        <w:jc w:val="center"/>
        <w:rPr>
          <w:rFonts w:ascii="Calibri" w:hAnsi="Calibri" w:cs="Arial"/>
          <w:b/>
          <w:u w:val="single"/>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87C25" w:rsidRPr="002522C8" w:rsidRDefault="00287C25" w:rsidP="00287C25">
      <w:pPr>
        <w:tabs>
          <w:tab w:val="left" w:pos="3969"/>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Pr="002522C8" w:rsidRDefault="00287C25" w:rsidP="00287C25">
      <w:pPr>
        <w:tabs>
          <w:tab w:val="left" w:pos="8080"/>
        </w:tabs>
        <w:spacing w:line="360" w:lineRule="auto"/>
        <w:jc w:val="both"/>
        <w:rPr>
          <w:rFonts w:ascii="Calibri" w:hAnsi="Calibri" w:cs="Arial"/>
        </w:rPr>
      </w:pPr>
    </w:p>
    <w:p w:rsidR="00287C25" w:rsidRDefault="00287C25" w:rsidP="00287C25">
      <w:pPr>
        <w:tabs>
          <w:tab w:val="left" w:pos="8080"/>
        </w:tabs>
        <w:spacing w:line="360" w:lineRule="auto"/>
        <w:jc w:val="both"/>
        <w:rPr>
          <w:rFonts w:ascii="Calibri" w:hAnsi="Calibri" w:cs="Arial"/>
        </w:rPr>
      </w:pPr>
    </w:p>
    <w:p w:rsidR="00DF66BD" w:rsidRDefault="00DF66BD" w:rsidP="00287C25">
      <w:pPr>
        <w:tabs>
          <w:tab w:val="left" w:pos="8080"/>
        </w:tabs>
        <w:spacing w:line="360" w:lineRule="auto"/>
        <w:jc w:val="both"/>
        <w:rPr>
          <w:rFonts w:ascii="Calibri" w:hAnsi="Calibri" w:cs="Arial"/>
        </w:rPr>
      </w:pPr>
    </w:p>
    <w:p w:rsidR="00287C25" w:rsidRDefault="00287C25" w:rsidP="00287C25">
      <w:pPr>
        <w:jc w:val="center"/>
        <w:rPr>
          <w:rFonts w:ascii="Calibri" w:hAnsi="Calibri" w:cs="Arial"/>
          <w:b/>
          <w:i/>
          <w:sz w:val="18"/>
        </w:rPr>
      </w:pPr>
    </w:p>
    <w:p w:rsidR="00287C25" w:rsidRPr="00174D9C"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87C25" w:rsidRPr="00174D9C" w:rsidRDefault="00287C25" w:rsidP="00287C25">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1B3F72" w:rsidP="00287C25">
      <w:pPr>
        <w:pStyle w:val="Default"/>
        <w:rPr>
          <w:rFonts w:ascii="Calibri" w:hAnsi="Calibri" w:cs="Calibri"/>
          <w:b/>
          <w:bCs/>
          <w:sz w:val="20"/>
          <w:szCs w:val="20"/>
        </w:rPr>
      </w:pPr>
      <w:r>
        <w:rPr>
          <w:rFonts w:asciiTheme="minorHAnsi" w:hAnsiTheme="minorHAnsi" w:cs="Arial"/>
          <w:b/>
          <w:sz w:val="20"/>
          <w:szCs w:val="20"/>
        </w:rPr>
        <w:t>C.P. AARON SERRATO ARAOZ</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DIRECTOR ADMINISTRATIVO</w:t>
      </w:r>
    </w:p>
    <w:p w:rsidR="00287C25" w:rsidRPr="00174D9C" w:rsidRDefault="00287C25" w:rsidP="00287C25">
      <w:pPr>
        <w:pStyle w:val="Default"/>
        <w:rPr>
          <w:rFonts w:ascii="Calibri" w:hAnsi="Calibri" w:cs="Calibri"/>
          <w:b/>
          <w:bCs/>
          <w:sz w:val="20"/>
          <w:szCs w:val="20"/>
        </w:rPr>
      </w:pPr>
      <w:r w:rsidRPr="00174D9C">
        <w:rPr>
          <w:rFonts w:ascii="Calibri" w:hAnsi="Calibri" w:cs="Calibri"/>
          <w:b/>
          <w:bCs/>
          <w:sz w:val="20"/>
          <w:szCs w:val="20"/>
        </w:rPr>
        <w:t>PRESENTE.</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rPr>
          <w:rFonts w:ascii="Calibri" w:hAnsi="Calibri" w:cs="Calibri"/>
          <w:sz w:val="20"/>
          <w:szCs w:val="20"/>
        </w:rPr>
      </w:pPr>
    </w:p>
    <w:p w:rsidR="00287C25" w:rsidRPr="00174D9C" w:rsidRDefault="00287C25" w:rsidP="00287C25">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93695F">
        <w:rPr>
          <w:rFonts w:ascii="Calibri" w:hAnsi="Calibri" w:cs="Calibri"/>
          <w:b/>
          <w:bCs/>
          <w:sz w:val="20"/>
          <w:szCs w:val="20"/>
        </w:rPr>
        <w:t>N56-2017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87C25" w:rsidRPr="00174D9C" w:rsidRDefault="00287C25" w:rsidP="00287C25">
      <w:pPr>
        <w:pStyle w:val="Default"/>
        <w:spacing w:line="360" w:lineRule="auto"/>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87C25" w:rsidRPr="00174D9C" w:rsidRDefault="00287C25" w:rsidP="00287C25">
      <w:pPr>
        <w:pStyle w:val="Default"/>
        <w:spacing w:line="360" w:lineRule="auto"/>
        <w:ind w:left="993" w:right="709"/>
        <w:jc w:val="both"/>
        <w:rPr>
          <w:rFonts w:ascii="Calibri" w:hAnsi="Calibri" w:cs="Calibri"/>
          <w:sz w:val="20"/>
          <w:szCs w:val="20"/>
        </w:rPr>
      </w:pPr>
    </w:p>
    <w:p w:rsidR="00287C25" w:rsidRPr="00174D9C" w:rsidRDefault="00287C25" w:rsidP="00287C25">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87C25" w:rsidRPr="00174D9C" w:rsidRDefault="00287C25" w:rsidP="00287C25">
      <w:pPr>
        <w:pStyle w:val="Default"/>
        <w:jc w:val="both"/>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pStyle w:val="Default"/>
        <w:rPr>
          <w:rFonts w:ascii="Calibri" w:hAnsi="Calibri" w:cs="Calibri"/>
          <w:b/>
          <w:bCs/>
          <w:sz w:val="20"/>
          <w:szCs w:val="20"/>
        </w:rPr>
      </w:pPr>
    </w:p>
    <w:p w:rsidR="00287C25" w:rsidRPr="00174D9C" w:rsidRDefault="00287C25" w:rsidP="00287C25">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autoSpaceDE w:val="0"/>
        <w:autoSpaceDN w:val="0"/>
        <w:adjustRightInd w:val="0"/>
        <w:jc w:val="center"/>
        <w:rPr>
          <w:rFonts w:ascii="Calibri" w:hAnsi="Calibri" w:cs="Calibri"/>
          <w:b/>
          <w:szCs w:val="22"/>
        </w:rPr>
      </w:pP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87C25" w:rsidRPr="00174D9C" w:rsidRDefault="00287C25" w:rsidP="00287C25">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87C25" w:rsidRPr="00174D9C" w:rsidRDefault="00287C25" w:rsidP="00287C25">
      <w:pPr>
        <w:rPr>
          <w:rFonts w:ascii="Calibri" w:hAnsi="Calibri"/>
          <w:lang w:val="es-MX"/>
        </w:rPr>
      </w:pPr>
    </w:p>
    <w:p w:rsidR="00287C25" w:rsidRDefault="00287C25" w:rsidP="00287C25">
      <w:pPr>
        <w:rPr>
          <w:rFonts w:ascii="Calibri" w:hAnsi="Calibri"/>
          <w:lang w:val="es-MX"/>
        </w:rPr>
      </w:pPr>
    </w:p>
    <w:p w:rsidR="00287C25" w:rsidRPr="00174D9C" w:rsidRDefault="00287C25" w:rsidP="00287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87C25" w:rsidRPr="00174D9C" w:rsidRDefault="00287C25" w:rsidP="00287C25">
      <w:pPr>
        <w:pStyle w:val="Default"/>
        <w:jc w:val="both"/>
        <w:rPr>
          <w:rFonts w:ascii="Calibri" w:hAnsi="Calibri" w:cs="Calibri"/>
          <w:b/>
          <w:bCs/>
          <w:sz w:val="22"/>
          <w:szCs w:val="23"/>
        </w:rPr>
      </w:pPr>
    </w:p>
    <w:p w:rsidR="00287C25" w:rsidRPr="00174D9C" w:rsidRDefault="00287C25" w:rsidP="00287C25">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87C25" w:rsidRPr="00174D9C" w:rsidRDefault="00287C25" w:rsidP="00287C25">
      <w:pPr>
        <w:pStyle w:val="Default"/>
        <w:rPr>
          <w:rFonts w:ascii="Calibri" w:hAnsi="Calibri" w:cs="Calibri"/>
          <w:i/>
          <w:iCs/>
          <w:sz w:val="20"/>
          <w:szCs w:val="22"/>
        </w:rPr>
      </w:pPr>
    </w:p>
    <w:p w:rsidR="00287C25" w:rsidRPr="00174D9C" w:rsidRDefault="00287C25" w:rsidP="00287C25">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87C25" w:rsidRPr="00174D9C" w:rsidRDefault="00287C25" w:rsidP="00287C25">
      <w:pPr>
        <w:pStyle w:val="Default"/>
        <w:rPr>
          <w:rFonts w:ascii="Calibri" w:hAnsi="Calibri" w:cs="Calibri"/>
          <w:sz w:val="20"/>
          <w:szCs w:val="22"/>
        </w:rPr>
      </w:pPr>
    </w:p>
    <w:p w:rsidR="00287C25" w:rsidRPr="00174D9C" w:rsidRDefault="00287C25" w:rsidP="00287C25">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87C25" w:rsidRPr="00174D9C" w:rsidRDefault="00287C25" w:rsidP="00287C25">
      <w:pPr>
        <w:spacing w:line="216" w:lineRule="exact"/>
        <w:ind w:firstLine="288"/>
        <w:jc w:val="both"/>
        <w:rPr>
          <w:rFonts w:ascii="Calibri" w:hAnsi="Calibri" w:cs="Calibri"/>
          <w:sz w:val="14"/>
          <w:szCs w:val="16"/>
          <w:lang w:val="es-MX"/>
        </w:rPr>
      </w:pPr>
    </w:p>
    <w:p w:rsidR="00287C25" w:rsidRPr="00174D9C" w:rsidRDefault="00287C25" w:rsidP="00287C25">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87C25" w:rsidRPr="00174D9C" w:rsidRDefault="00287C25" w:rsidP="00287C25">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87C25" w:rsidRPr="00EF115D" w:rsidTr="00287C25">
        <w:trPr>
          <w:trHeight w:val="96"/>
        </w:trPr>
        <w:tc>
          <w:tcPr>
            <w:tcW w:w="9639" w:type="dxa"/>
            <w:gridSpan w:val="5"/>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87C25" w:rsidRPr="00EF115D" w:rsidTr="00287C25">
        <w:tc>
          <w:tcPr>
            <w:tcW w:w="168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TAMAÑO</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SECTOR</w:t>
            </w: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87C25" w:rsidRPr="00EF115D" w:rsidTr="00287C25">
        <w:tc>
          <w:tcPr>
            <w:tcW w:w="1687" w:type="dxa"/>
            <w:shd w:val="clear" w:color="auto" w:fill="8AE4E2"/>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4.6</w:t>
            </w:r>
          </w:p>
        </w:tc>
      </w:tr>
      <w:tr w:rsidR="00287C25" w:rsidRPr="00EF115D" w:rsidTr="00287C25">
        <w:tc>
          <w:tcPr>
            <w:tcW w:w="1687" w:type="dxa"/>
            <w:vMerge w:val="restart"/>
            <w:shd w:val="clear" w:color="auto" w:fill="8AE4E2"/>
          </w:tcPr>
          <w:p w:rsidR="00287C25" w:rsidRPr="00174D9C" w:rsidRDefault="00287C25" w:rsidP="00287C25">
            <w:pPr>
              <w:jc w:val="center"/>
              <w:rPr>
                <w:rFonts w:ascii="Calibri" w:hAnsi="Calibri" w:cs="Calibri"/>
                <w:sz w:val="2"/>
                <w:szCs w:val="4"/>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93</w:t>
            </w: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95</w:t>
            </w:r>
          </w:p>
        </w:tc>
      </w:tr>
      <w:tr w:rsidR="00287C25" w:rsidRPr="00EF115D" w:rsidTr="00287C25">
        <w:tc>
          <w:tcPr>
            <w:tcW w:w="1687" w:type="dxa"/>
            <w:vMerge w:val="restart"/>
            <w:shd w:val="clear" w:color="auto" w:fill="8AE4E2"/>
          </w:tcPr>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8"/>
                <w:szCs w:val="10"/>
                <w:lang w:val="es-MX"/>
              </w:rPr>
            </w:pPr>
          </w:p>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235</w:t>
            </w: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87C25" w:rsidRPr="00174D9C" w:rsidRDefault="00287C25" w:rsidP="00287C25">
            <w:pPr>
              <w:jc w:val="center"/>
              <w:rPr>
                <w:rFonts w:ascii="Calibri" w:hAnsi="Calibri" w:cs="Calibri"/>
                <w:sz w:val="14"/>
                <w:szCs w:val="16"/>
                <w:lang w:val="es-MX"/>
              </w:rPr>
            </w:pPr>
          </w:p>
        </w:tc>
        <w:tc>
          <w:tcPr>
            <w:tcW w:w="1701" w:type="dxa"/>
            <w:vMerge/>
          </w:tcPr>
          <w:p w:rsidR="00287C25" w:rsidRPr="00174D9C" w:rsidRDefault="00287C25" w:rsidP="00287C25">
            <w:pPr>
              <w:jc w:val="center"/>
              <w:rPr>
                <w:rFonts w:ascii="Calibri" w:hAnsi="Calibri" w:cs="Calibri"/>
                <w:sz w:val="14"/>
                <w:szCs w:val="16"/>
                <w:lang w:val="es-MX"/>
              </w:rPr>
            </w:pPr>
          </w:p>
        </w:tc>
      </w:tr>
      <w:tr w:rsidR="00287C25" w:rsidRPr="00EF115D" w:rsidTr="00287C25">
        <w:tc>
          <w:tcPr>
            <w:tcW w:w="1687" w:type="dxa"/>
            <w:vMerge/>
            <w:shd w:val="clear" w:color="auto" w:fill="8AE4E2"/>
          </w:tcPr>
          <w:p w:rsidR="00287C25" w:rsidRPr="00174D9C" w:rsidRDefault="00287C25" w:rsidP="00287C25">
            <w:pPr>
              <w:jc w:val="center"/>
              <w:rPr>
                <w:rFonts w:ascii="Calibri" w:hAnsi="Calibri" w:cs="Calibri"/>
                <w:sz w:val="14"/>
                <w:szCs w:val="16"/>
                <w:lang w:val="es-MX"/>
              </w:rPr>
            </w:pPr>
          </w:p>
        </w:tc>
        <w:tc>
          <w:tcPr>
            <w:tcW w:w="1795"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87C25" w:rsidRPr="00174D9C" w:rsidRDefault="00287C25" w:rsidP="00287C25">
            <w:pPr>
              <w:jc w:val="center"/>
              <w:rPr>
                <w:rFonts w:ascii="Calibri" w:hAnsi="Calibri" w:cs="Calibri"/>
                <w:sz w:val="14"/>
                <w:szCs w:val="16"/>
                <w:lang w:val="es-MX"/>
              </w:rPr>
            </w:pPr>
            <w:r w:rsidRPr="00174D9C">
              <w:rPr>
                <w:rFonts w:ascii="Calibri" w:hAnsi="Calibri" w:cs="Calibri"/>
                <w:sz w:val="14"/>
                <w:szCs w:val="16"/>
                <w:lang w:val="es-MX"/>
              </w:rPr>
              <w:t>250</w:t>
            </w:r>
          </w:p>
        </w:tc>
      </w:tr>
    </w:tbl>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87C25" w:rsidRPr="00174D9C" w:rsidRDefault="00287C25" w:rsidP="00287C25">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87C25" w:rsidRPr="00174D9C" w:rsidRDefault="00287C25" w:rsidP="00287C25">
      <w:pPr>
        <w:spacing w:line="216" w:lineRule="exact"/>
        <w:jc w:val="both"/>
        <w:rPr>
          <w:rFonts w:ascii="Calibri" w:hAnsi="Calibri" w:cs="Calibri"/>
          <w:sz w:val="14"/>
          <w:szCs w:val="16"/>
          <w:lang w:val="es-MX"/>
        </w:rPr>
      </w:pPr>
    </w:p>
    <w:p w:rsidR="00287C25" w:rsidRPr="00174D9C" w:rsidRDefault="00287C25" w:rsidP="00287C25">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87C25" w:rsidRPr="00174D9C" w:rsidRDefault="00287C25" w:rsidP="00287C25">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87C25" w:rsidRPr="00174D9C" w:rsidRDefault="00287C25" w:rsidP="00287C25">
      <w:pPr>
        <w:spacing w:line="216" w:lineRule="exact"/>
        <w:jc w:val="center"/>
        <w:rPr>
          <w:rFonts w:ascii="Calibri" w:hAnsi="Calibri" w:cs="Calibri"/>
          <w:b/>
          <w:sz w:val="16"/>
          <w:szCs w:val="16"/>
          <w:lang w:val="es-MX"/>
        </w:rPr>
      </w:pPr>
    </w:p>
    <w:p w:rsidR="00287C25" w:rsidRPr="00174D9C" w:rsidRDefault="00287C25" w:rsidP="00287C25">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87C25" w:rsidRPr="00174D9C" w:rsidRDefault="00287C25" w:rsidP="00287C25">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87C25" w:rsidRPr="00EF115D" w:rsidTr="00287C25">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87C25" w:rsidRPr="00EF115D" w:rsidTr="00287C25">
        <w:trPr>
          <w:cantSplit/>
          <w:jc w:val="center"/>
        </w:trPr>
        <w:tc>
          <w:tcPr>
            <w:tcW w:w="1095"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87C25" w:rsidRPr="00174D9C" w:rsidRDefault="00287C25" w:rsidP="00287C25">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87C25" w:rsidRPr="00AA0B61"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87C25" w:rsidRPr="00AA0B61" w:rsidRDefault="00287C25" w:rsidP="00287C25">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87C25" w:rsidRPr="00E52EE8" w:rsidRDefault="00287C25" w:rsidP="00287C25">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93695F">
        <w:rPr>
          <w:rFonts w:ascii="Calibri" w:hAnsi="Calibri"/>
          <w:b/>
          <w:bCs/>
          <w:sz w:val="20"/>
          <w:szCs w:val="20"/>
        </w:rPr>
        <w:t>N56-2017</w:t>
      </w:r>
      <w:r w:rsidRPr="00AA0B61">
        <w:rPr>
          <w:rFonts w:ascii="Calibri" w:hAnsi="Calibri"/>
          <w:b/>
          <w:bCs/>
          <w:sz w:val="20"/>
          <w:szCs w:val="20"/>
        </w:rPr>
        <w:t xml:space="preserve"> </w:t>
      </w:r>
    </w:p>
    <w:p w:rsidR="00287C25" w:rsidRDefault="00287C25" w:rsidP="00287C25">
      <w:pPr>
        <w:pStyle w:val="Default"/>
        <w:rPr>
          <w:rFonts w:ascii="Calibri" w:hAnsi="Calibri"/>
          <w:b/>
          <w:bCs/>
          <w:sz w:val="20"/>
          <w:szCs w:val="20"/>
        </w:rPr>
      </w:pPr>
    </w:p>
    <w:p w:rsidR="00287C25" w:rsidRDefault="00287C25" w:rsidP="00287C25">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287C25" w:rsidRPr="00AA0B61" w:rsidRDefault="00287C25" w:rsidP="00287C25">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287C25" w:rsidRPr="00AA0B61" w:rsidTr="00287C25">
        <w:trPr>
          <w:trHeight w:val="213"/>
          <w:jc w:val="center"/>
        </w:trPr>
        <w:tc>
          <w:tcPr>
            <w:tcW w:w="674" w:type="dxa"/>
            <w:shd w:val="clear" w:color="auto" w:fill="8AE4E2"/>
            <w:vAlign w:val="center"/>
          </w:tcPr>
          <w:p w:rsidR="00287C25" w:rsidRPr="00AA0B61" w:rsidRDefault="00287C25" w:rsidP="00287C25">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287C25" w:rsidRPr="00AA0B61" w:rsidRDefault="00287C25" w:rsidP="00287C25">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287C25" w:rsidRPr="00AA0B61" w:rsidRDefault="00287C25" w:rsidP="00287C25">
            <w:pPr>
              <w:pStyle w:val="Default"/>
              <w:jc w:val="center"/>
              <w:rPr>
                <w:rFonts w:ascii="Calibri" w:hAnsi="Calibri"/>
                <w:b/>
                <w:bCs/>
                <w:sz w:val="15"/>
                <w:szCs w:val="15"/>
              </w:rPr>
            </w:pPr>
            <w:r w:rsidRPr="00AA0B61">
              <w:rPr>
                <w:rFonts w:ascii="Calibri" w:hAnsi="Calibri"/>
                <w:b/>
                <w:bCs/>
                <w:sz w:val="15"/>
                <w:szCs w:val="15"/>
              </w:rPr>
              <w:t>OBSERVACIONES</w:t>
            </w:r>
          </w:p>
        </w:tc>
      </w:tr>
      <w:tr w:rsidR="00287C25" w:rsidRPr="00AA0B61" w:rsidTr="00287C25">
        <w:trPr>
          <w:trHeight w:val="64"/>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cs="Arial"/>
                <w:b/>
                <w:sz w:val="14"/>
                <w:szCs w:val="14"/>
              </w:rPr>
              <w:t>ANEXO 13.</w:t>
            </w:r>
            <w:r w:rsidRPr="002F7252">
              <w:rPr>
                <w:rFonts w:asciiTheme="minorHAnsi" w:hAnsiTheme="minorHAnsi" w:cs="Arial"/>
                <w:sz w:val="14"/>
                <w:szCs w:val="14"/>
              </w:rPr>
              <w:t xml:space="preserve"> Cédula de entrega de documentos.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2</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3</w:t>
            </w:r>
          </w:p>
        </w:tc>
        <w:tc>
          <w:tcPr>
            <w:tcW w:w="7506" w:type="dxa"/>
          </w:tcPr>
          <w:p w:rsidR="00287C25" w:rsidRPr="002F7252" w:rsidRDefault="00287C25" w:rsidP="00287C25">
            <w:pPr>
              <w:tabs>
                <w:tab w:val="left" w:pos="1418"/>
              </w:tabs>
              <w:jc w:val="both"/>
              <w:rPr>
                <w:bCs/>
                <w:sz w:val="14"/>
                <w:szCs w:val="14"/>
              </w:rPr>
            </w:pPr>
            <w:r w:rsidRPr="002F7252">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252">
              <w:rPr>
                <w:rFonts w:asciiTheme="minorHAnsi" w:hAnsiTheme="minorHAnsi" w:cs="Arial"/>
                <w:sz w:val="14"/>
                <w:szCs w:val="14"/>
              </w:rPr>
              <w:t>su metodología y la experiencia comprobable en ventas relacionadas a la presente,</w:t>
            </w:r>
            <w:r w:rsidRPr="002F7252">
              <w:rPr>
                <w:rFonts w:asciiTheme="minorHAnsi" w:hAnsiTheme="minorHAnsi"/>
                <w:sz w:val="14"/>
                <w:szCs w:val="14"/>
              </w:rPr>
              <w:t xml:space="preserve"> demostrándolo mediante una relación de las principales operaciones de ventas o prestación de servicios de los últimos 12 meses en donde compruebe </w:t>
            </w:r>
            <w:r w:rsidRPr="002F7252">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02"/>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2</w:t>
            </w:r>
            <w:r w:rsidRPr="002F7252">
              <w:rPr>
                <w:rFonts w:asciiTheme="minorHAnsi" w:hAnsiTheme="minorHAnsi"/>
                <w:sz w:val="14"/>
                <w:szCs w:val="14"/>
              </w:rPr>
              <w:t>. Propuesta Técnica conforme al formato del anexo 2 de las presentes bases, en la que se detalle la cobertura del seguro que ofrece.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5</w:t>
            </w:r>
          </w:p>
        </w:tc>
        <w:tc>
          <w:tcPr>
            <w:tcW w:w="7506" w:type="dxa"/>
          </w:tcPr>
          <w:p w:rsidR="00287C25" w:rsidRPr="002F7252" w:rsidRDefault="00287C25" w:rsidP="00287C25">
            <w:pPr>
              <w:tabs>
                <w:tab w:val="left" w:pos="1134"/>
              </w:tabs>
              <w:jc w:val="both"/>
              <w:rPr>
                <w:rFonts w:cstheme="minorHAnsi"/>
                <w:color w:val="000000"/>
                <w:sz w:val="14"/>
                <w:szCs w:val="14"/>
              </w:rPr>
            </w:pPr>
            <w:r w:rsidRPr="002F7252">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w:t>
            </w:r>
            <w:r w:rsidRPr="002F7252">
              <w:rPr>
                <w:rFonts w:asciiTheme="minorHAnsi" w:hAnsiTheme="minorHAnsi" w:cstheme="minorHAnsi"/>
                <w:sz w:val="14"/>
                <w:szCs w:val="14"/>
                <w:lang w:val="es-MX"/>
              </w:rPr>
              <w:t>Mexicanas, las Normas Mexicanas y a falta de éstas, con las Normas Internacionales.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81"/>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Carta </w:t>
            </w:r>
            <w:r w:rsidRPr="002F7252">
              <w:rPr>
                <w:rFonts w:asciiTheme="minorHAnsi" w:hAnsiTheme="minorHAnsi" w:cs="Arial"/>
                <w:sz w:val="14"/>
                <w:szCs w:val="14"/>
              </w:rPr>
              <w:t>bajo protesta de decir verdad donde manifiestan que cuentan con un servicio de atención telefónica sin costo (01800) y con respaldo de back office que permita las siguientes funciones: queja siniestros, orden de trabajo, aclaraciones de estados de póliza, de pagos, transferencias, etc., este servicio será propio de la compañía de seguros o se apoyará en un servicio externo bajo contrato y operará de 7:00 a.m. a 8:00 p.m. de lunes a viernes y de 9:00 a.m. a 13:00 p.m. los sábados.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218"/>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bajo protesta de decir verdad donde manifiestan que cuentan con un mínimo de un Centro de Valuación propio en el cual deberá señalar el domicilio del inmueble, así como, contar con un mínimo de 12 ajustadores exclusivos de la compañía ubicados en la ciudad de Monterrey, N.L. o en su área metropolitana.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Carta notariada u original y copia para su cotejo de la autorización otorgada por la Secretaría de Hacienda y Crédito Público para operar como compañía de Seguros.</w:t>
            </w:r>
            <w:r w:rsidRPr="002F7252">
              <w:rPr>
                <w:rFonts w:asciiTheme="minorHAnsi" w:hAnsiTheme="minorHAnsi"/>
                <w:sz w:val="14"/>
                <w:szCs w:val="14"/>
              </w:rPr>
              <w:t xml:space="preserve">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5"/>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9</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sz w:val="14"/>
                <w:szCs w:val="14"/>
              </w:rPr>
              <w:t xml:space="preserve">Anexo </w:t>
            </w:r>
            <w:r>
              <w:rPr>
                <w:rFonts w:asciiTheme="minorHAnsi" w:hAnsiTheme="minorHAnsi"/>
                <w:sz w:val="14"/>
                <w:szCs w:val="14"/>
              </w:rPr>
              <w:t>1</w:t>
            </w:r>
            <w:r w:rsidRPr="002F7252">
              <w:rPr>
                <w:rFonts w:asciiTheme="minorHAnsi" w:hAnsiTheme="minorHAnsi"/>
                <w:sz w:val="14"/>
                <w:szCs w:val="14"/>
              </w:rPr>
              <w:t>-</w:t>
            </w:r>
            <w:r>
              <w:rPr>
                <w:rFonts w:asciiTheme="minorHAnsi" w:hAnsiTheme="minorHAnsi"/>
                <w:sz w:val="14"/>
                <w:szCs w:val="14"/>
              </w:rPr>
              <w:t>B</w:t>
            </w:r>
            <w:r w:rsidRPr="002F7252">
              <w:rPr>
                <w:rFonts w:asciiTheme="minorHAnsi" w:hAnsiTheme="minorHAnsi"/>
                <w:sz w:val="14"/>
                <w:szCs w:val="14"/>
              </w:rPr>
              <w:t>: Condiciones Generales de la Póliza.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10</w:t>
            </w:r>
          </w:p>
        </w:tc>
        <w:tc>
          <w:tcPr>
            <w:tcW w:w="7506" w:type="dxa"/>
          </w:tcPr>
          <w:p w:rsidR="00287C25" w:rsidRPr="002F7252" w:rsidRDefault="00287C25" w:rsidP="00287C25">
            <w:pPr>
              <w:tabs>
                <w:tab w:val="left" w:pos="993"/>
              </w:tabs>
              <w:jc w:val="both"/>
              <w:rPr>
                <w:sz w:val="14"/>
                <w:szCs w:val="14"/>
              </w:rPr>
            </w:pPr>
            <w:r w:rsidRPr="002F7252">
              <w:rPr>
                <w:rFonts w:asciiTheme="minorHAnsi" w:hAnsiTheme="minorHAnsi"/>
                <w:bCs/>
                <w:sz w:val="14"/>
                <w:szCs w:val="14"/>
              </w:rPr>
              <w:t>Cd o USB que contenga el total de los documentos incluidos en el sobre técnico en formato pdf, word o excel.</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7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5</w:t>
            </w:r>
            <w:r w:rsidRPr="002F7252">
              <w:rPr>
                <w:rFonts w:asciiTheme="minorHAnsi" w:hAnsiTheme="minorHAnsi"/>
                <w:sz w:val="14"/>
                <w:szCs w:val="14"/>
              </w:rPr>
              <w:t xml:space="preserve">. </w:t>
            </w:r>
            <w:r w:rsidRPr="002F7252">
              <w:rPr>
                <w:rFonts w:asciiTheme="minorHAnsi" w:hAnsiTheme="minorHAnsi" w:cs="Arial"/>
                <w:sz w:val="14"/>
                <w:szCs w:val="14"/>
              </w:rPr>
              <w:t>Carta de presentación de proposiciones</w:t>
            </w:r>
            <w:r w:rsidRPr="002F7252">
              <w:rPr>
                <w:rFonts w:asciiTheme="minorHAnsi" w:hAnsiTheme="minorHAnsi"/>
                <w:color w:val="000000"/>
                <w:sz w:val="14"/>
                <w:szCs w:val="14"/>
              </w:rPr>
              <w:t>.</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69"/>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12</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6</w:t>
            </w:r>
            <w:r w:rsidRPr="002F7252">
              <w:rPr>
                <w:rFonts w:asciiTheme="minorHAnsi" w:hAnsiTheme="minorHAnsi"/>
                <w:color w:val="000000"/>
                <w:sz w:val="14"/>
                <w:szCs w:val="14"/>
              </w:rPr>
              <w:t>. Recibo de proposiciones.</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13</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theme="minorHAnsi"/>
                <w:b/>
                <w:sz w:val="14"/>
                <w:szCs w:val="14"/>
              </w:rPr>
              <w:t>ANEXO 7</w:t>
            </w:r>
            <w:r w:rsidRPr="002F7252">
              <w:rPr>
                <w:rFonts w:asciiTheme="minorHAnsi" w:hAnsiTheme="minorHAnsi" w:cstheme="minorHAnsi"/>
                <w:sz w:val="14"/>
                <w:szCs w:val="14"/>
              </w:rPr>
              <w:t xml:space="preserve">. Declaración de no encontrarse en alguno de los supuestos establecidos en los </w:t>
            </w:r>
            <w:r w:rsidRPr="002F7252">
              <w:rPr>
                <w:rFonts w:asciiTheme="minorHAnsi" w:hAnsiTheme="minorHAnsi" w:cstheme="minorHAnsi"/>
                <w:i/>
                <w:sz w:val="14"/>
                <w:szCs w:val="14"/>
              </w:rPr>
              <w:t>Artículos 37 y 95</w:t>
            </w:r>
            <w:r w:rsidRPr="002F7252">
              <w:rPr>
                <w:rFonts w:asciiTheme="minorHAnsi" w:hAnsiTheme="minorHAnsi" w:cstheme="minorHAnsi"/>
                <w:sz w:val="14"/>
                <w:szCs w:val="14"/>
              </w:rPr>
              <w:t xml:space="preserve"> de la Ley, </w:t>
            </w:r>
            <w:r w:rsidRPr="002F7252">
              <w:rPr>
                <w:rFonts w:asciiTheme="minorHAnsi" w:hAnsiTheme="minorHAnsi" w:cs="Arial"/>
                <w:i/>
                <w:sz w:val="14"/>
                <w:szCs w:val="14"/>
              </w:rPr>
              <w:t>Artículo 50</w:t>
            </w:r>
            <w:r w:rsidRPr="002F7252">
              <w:rPr>
                <w:rFonts w:asciiTheme="minorHAnsi" w:hAnsiTheme="minorHAnsi" w:cs="Arial"/>
                <w:sz w:val="14"/>
                <w:szCs w:val="14"/>
              </w:rPr>
              <w:t xml:space="preserve"> Fracc. XXIII de La Ley de responsabilidades de los Servidores Públicos del Estado y Municipios de Nuevo León y </w:t>
            </w:r>
            <w:r w:rsidRPr="002F7252">
              <w:rPr>
                <w:rFonts w:asciiTheme="minorHAnsi" w:hAnsiTheme="minorHAnsi" w:cs="Arial"/>
                <w:i/>
                <w:sz w:val="14"/>
                <w:szCs w:val="14"/>
              </w:rPr>
              <w:t>Artículo 38</w:t>
            </w:r>
            <w:r w:rsidRPr="002F7252">
              <w:rPr>
                <w:rFonts w:asciiTheme="minorHAnsi" w:hAnsiTheme="minorHAnsi" w:cs="Arial"/>
                <w:sz w:val="14"/>
                <w:szCs w:val="14"/>
              </w:rPr>
              <w:t xml:space="preserve"> del Reglamento de la Ley de Adquisiciones, arrendamientos y Contrataciones de Servicios del Estado de Nuevo León</w:t>
            </w:r>
            <w:r w:rsidRPr="002F7252">
              <w:rPr>
                <w:rFonts w:asciiTheme="minorHAnsi" w:hAnsiTheme="minorHAnsi" w:cstheme="minorHAnsi"/>
                <w:sz w:val="14"/>
                <w:szCs w:val="14"/>
              </w:rPr>
              <w:t>, Declaración de integridad y Certificado de Determinación Independiente de Propuesta.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14</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9</w:t>
            </w:r>
            <w:r w:rsidRPr="002F7252">
              <w:rPr>
                <w:rFonts w:asciiTheme="minorHAnsi" w:hAnsiTheme="minorHAnsi"/>
                <w:sz w:val="14"/>
                <w:szCs w:val="14"/>
              </w:rPr>
              <w:t>. Escrito en el que manifieste bajo protesta de decir verdad, que es de nacionalidad mexicana y, además manifestará que el servicio que oferta y prestará en caso de resultar adjudicado, serán producidos en México.</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2F46FE" w:rsidRDefault="00287C25" w:rsidP="00287C25">
            <w:pPr>
              <w:pStyle w:val="Default"/>
              <w:jc w:val="center"/>
              <w:rPr>
                <w:rFonts w:ascii="Calibri" w:hAnsi="Calibri"/>
                <w:b/>
                <w:sz w:val="16"/>
                <w:szCs w:val="16"/>
              </w:rPr>
            </w:pPr>
            <w:r w:rsidRPr="002F46FE">
              <w:rPr>
                <w:rFonts w:ascii="Calibri" w:hAnsi="Calibri"/>
                <w:b/>
                <w:sz w:val="16"/>
                <w:szCs w:val="16"/>
              </w:rPr>
              <w:t>15</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b/>
                <w:sz w:val="14"/>
                <w:szCs w:val="14"/>
              </w:rPr>
              <w:t>ANEXO 11</w:t>
            </w:r>
            <w:r w:rsidRPr="002F725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60"/>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16</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theme="minorHAnsi"/>
                <w:b/>
                <w:sz w:val="14"/>
                <w:szCs w:val="14"/>
              </w:rPr>
              <w:t>ANEXO 12</w:t>
            </w:r>
            <w:r w:rsidRPr="002F7252">
              <w:rPr>
                <w:rFonts w:asciiTheme="minorHAnsi" w:hAnsiTheme="minorHAnsi" w:cstheme="minorHAnsi"/>
                <w:sz w:val="14"/>
                <w:szCs w:val="14"/>
              </w:rPr>
              <w:t>. Escrito a que hace referencia a la Estratificación de Micro, Pequeña o Mediana empresa.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sz w:val="16"/>
                <w:szCs w:val="16"/>
              </w:rPr>
            </w:pPr>
            <w:r>
              <w:rPr>
                <w:rFonts w:ascii="Calibri" w:hAnsi="Calibri"/>
                <w:b/>
                <w:sz w:val="16"/>
                <w:szCs w:val="16"/>
              </w:rPr>
              <w:t>17</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18</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19</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F7252">
              <w:rPr>
                <w:rFonts w:asciiTheme="minorHAnsi" w:hAnsiTheme="minorHAnsi" w:cs="Arial"/>
                <w:i/>
                <w:sz w:val="14"/>
                <w:szCs w:val="14"/>
              </w:rPr>
              <w:t>Artículo 33 Bis</w:t>
            </w:r>
            <w:r w:rsidRPr="002F7252">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w:t>
            </w:r>
            <w:r w:rsidR="005B58CC">
              <w:rPr>
                <w:rFonts w:asciiTheme="minorHAnsi" w:hAnsiTheme="minorHAnsi" w:cs="Arial"/>
                <w:sz w:val="14"/>
                <w:szCs w:val="14"/>
              </w:rPr>
              <w:t xml:space="preserve"> establecido en las regla 2.1.31</w:t>
            </w:r>
            <w:r w:rsidRPr="002F7252">
              <w:rPr>
                <w:rFonts w:asciiTheme="minorHAnsi" w:hAnsiTheme="minorHAnsi" w:cs="Arial"/>
                <w:sz w:val="14"/>
                <w:szCs w:val="14"/>
              </w:rPr>
              <w:t xml:space="preserve"> de la Miscelánea Fiscal para el Ejercicio 201</w:t>
            </w:r>
            <w:r w:rsidR="005B58CC">
              <w:rPr>
                <w:rFonts w:asciiTheme="minorHAnsi" w:hAnsiTheme="minorHAnsi" w:cs="Arial"/>
                <w:sz w:val="14"/>
                <w:szCs w:val="14"/>
              </w:rPr>
              <w:t>7</w:t>
            </w:r>
            <w:r w:rsidR="003212C0">
              <w:rPr>
                <w:rFonts w:asciiTheme="minorHAnsi" w:hAnsiTheme="minorHAnsi" w:cs="Arial"/>
                <w:sz w:val="14"/>
                <w:szCs w:val="14"/>
              </w:rPr>
              <w:t xml:space="preserve"> publicada en el DOF el 23</w:t>
            </w:r>
            <w:r w:rsidRPr="002F7252">
              <w:rPr>
                <w:rFonts w:asciiTheme="minorHAnsi" w:hAnsiTheme="minorHAnsi" w:cs="Arial"/>
                <w:sz w:val="14"/>
                <w:szCs w:val="14"/>
              </w:rPr>
              <w:t xml:space="preserve"> de </w:t>
            </w:r>
            <w:r w:rsidR="005B58CC">
              <w:rPr>
                <w:rFonts w:asciiTheme="minorHAnsi" w:hAnsiTheme="minorHAnsi" w:cs="Arial"/>
                <w:sz w:val="14"/>
                <w:szCs w:val="14"/>
              </w:rPr>
              <w:t>Noviembre de 2016</w:t>
            </w:r>
            <w:r w:rsidRPr="002F7252">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t>20</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Carta mediante la cual manifieste que su giro comercial comprende la prestación del servicio a los que se refiere el anexo 1 de esta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Pr="00AA0B61" w:rsidRDefault="00287C25" w:rsidP="00287C25">
            <w:pPr>
              <w:pStyle w:val="Default"/>
              <w:jc w:val="center"/>
              <w:rPr>
                <w:rFonts w:ascii="Calibri" w:hAnsi="Calibri"/>
                <w:b/>
                <w:bCs/>
                <w:sz w:val="16"/>
                <w:szCs w:val="16"/>
              </w:rPr>
            </w:pPr>
            <w:r>
              <w:rPr>
                <w:rFonts w:ascii="Calibri" w:hAnsi="Calibri"/>
                <w:b/>
                <w:bCs/>
                <w:sz w:val="16"/>
                <w:szCs w:val="16"/>
              </w:rPr>
              <w:lastRenderedPageBreak/>
              <w:t>21</w:t>
            </w:r>
          </w:p>
        </w:tc>
        <w:tc>
          <w:tcPr>
            <w:tcW w:w="7506" w:type="dxa"/>
          </w:tcPr>
          <w:p w:rsidR="00287C25" w:rsidRPr="002F7252" w:rsidRDefault="00287C25" w:rsidP="00287C25">
            <w:pPr>
              <w:tabs>
                <w:tab w:val="left" w:pos="1134"/>
              </w:tabs>
              <w:jc w:val="both"/>
              <w:rPr>
                <w:color w:val="000000"/>
                <w:sz w:val="14"/>
                <w:szCs w:val="14"/>
              </w:rPr>
            </w:pPr>
            <w:r w:rsidRPr="002F725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r w:rsidR="00287C25" w:rsidRPr="00AA0B61" w:rsidTr="00287C25">
        <w:trPr>
          <w:trHeight w:val="126"/>
          <w:jc w:val="center"/>
        </w:trPr>
        <w:tc>
          <w:tcPr>
            <w:tcW w:w="674" w:type="dxa"/>
            <w:vAlign w:val="center"/>
          </w:tcPr>
          <w:p w:rsidR="00287C25" w:rsidRDefault="00287C25" w:rsidP="00287C25">
            <w:pPr>
              <w:pStyle w:val="Default"/>
              <w:jc w:val="center"/>
              <w:rPr>
                <w:rFonts w:ascii="Calibri" w:hAnsi="Calibri"/>
                <w:b/>
                <w:bCs/>
                <w:sz w:val="16"/>
                <w:szCs w:val="16"/>
              </w:rPr>
            </w:pPr>
            <w:r>
              <w:rPr>
                <w:rFonts w:ascii="Calibri" w:hAnsi="Calibri"/>
                <w:b/>
                <w:bCs/>
                <w:sz w:val="16"/>
                <w:szCs w:val="16"/>
              </w:rPr>
              <w:t>22</w:t>
            </w:r>
          </w:p>
        </w:tc>
        <w:tc>
          <w:tcPr>
            <w:tcW w:w="7506" w:type="dxa"/>
          </w:tcPr>
          <w:p w:rsidR="00287C25" w:rsidRPr="002F7252" w:rsidRDefault="00287C25" w:rsidP="00287C25">
            <w:pPr>
              <w:rPr>
                <w:sz w:val="14"/>
                <w:szCs w:val="14"/>
              </w:rPr>
            </w:pPr>
            <w:r w:rsidRPr="002F7252">
              <w:rPr>
                <w:rFonts w:asciiTheme="minorHAnsi" w:hAnsiTheme="minorHAnsi" w:cs="Arial"/>
                <w:sz w:val="14"/>
                <w:szCs w:val="14"/>
              </w:rPr>
              <w:t>Para el caso del</w:t>
            </w:r>
            <w:r w:rsidRPr="002F7252">
              <w:rPr>
                <w:rFonts w:asciiTheme="minorHAnsi" w:hAnsiTheme="minorHAnsi" w:cs="Arial"/>
                <w:sz w:val="14"/>
                <w:szCs w:val="14"/>
                <w:lang w:val="es-MX"/>
              </w:rPr>
              <w:t xml:space="preserve">(los) </w:t>
            </w:r>
            <w:r w:rsidRPr="002F7252">
              <w:rPr>
                <w:rFonts w:asciiTheme="minorHAnsi" w:hAnsiTheme="minorHAnsi" w:cs="Arial"/>
                <w:bCs/>
                <w:sz w:val="14"/>
                <w:szCs w:val="14"/>
                <w:lang w:val="es-MX"/>
              </w:rPr>
              <w:t>PARTICIPANTE(s)</w:t>
            </w:r>
            <w:r w:rsidRPr="002F7252">
              <w:rPr>
                <w:rFonts w:asciiTheme="minorHAnsi" w:hAnsiTheme="minorHAnsi" w:cs="Arial"/>
                <w:sz w:val="14"/>
                <w:szCs w:val="14"/>
                <w:lang w:val="es-MX"/>
              </w:rPr>
              <w:t xml:space="preserve"> que opte(n) por la presentación conjunta de propuestas, de conformidad con los </w:t>
            </w:r>
            <w:r w:rsidRPr="002F7252">
              <w:rPr>
                <w:rFonts w:asciiTheme="minorHAnsi" w:hAnsiTheme="minorHAnsi" w:cs="Arial"/>
                <w:i/>
                <w:sz w:val="14"/>
                <w:szCs w:val="14"/>
                <w:lang w:val="es-MX"/>
              </w:rPr>
              <w:t>Artículos 36</w:t>
            </w:r>
            <w:r w:rsidRPr="002F7252">
              <w:rPr>
                <w:rFonts w:asciiTheme="minorHAnsi" w:hAnsiTheme="minorHAnsi" w:cs="Arial"/>
                <w:sz w:val="14"/>
                <w:szCs w:val="14"/>
                <w:lang w:val="es-MX"/>
              </w:rPr>
              <w:t xml:space="preserve"> de la Ley de Adquisiciones, Arrendamientos y Contratación de Servicios</w:t>
            </w:r>
            <w:r w:rsidRPr="002F7252">
              <w:rPr>
                <w:rFonts w:asciiTheme="minorHAnsi" w:hAnsiTheme="minorHAnsi" w:cs="Arial"/>
                <w:bCs/>
                <w:sz w:val="14"/>
                <w:szCs w:val="14"/>
                <w:lang w:val="es-MX"/>
              </w:rPr>
              <w:t xml:space="preserve"> del Estado de Nuevo León </w:t>
            </w:r>
            <w:r w:rsidRPr="002F7252">
              <w:rPr>
                <w:rFonts w:asciiTheme="minorHAnsi" w:hAnsiTheme="minorHAnsi" w:cs="Arial"/>
                <w:sz w:val="14"/>
                <w:szCs w:val="14"/>
                <w:lang w:val="es-MX"/>
              </w:rPr>
              <w:t xml:space="preserve">y </w:t>
            </w:r>
            <w:r w:rsidRPr="002F7252">
              <w:rPr>
                <w:rFonts w:asciiTheme="minorHAnsi" w:hAnsiTheme="minorHAnsi" w:cs="Arial"/>
                <w:i/>
                <w:sz w:val="14"/>
                <w:szCs w:val="14"/>
                <w:lang w:val="es-MX"/>
              </w:rPr>
              <w:t>76</w:t>
            </w:r>
            <w:r w:rsidRPr="002F725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252">
              <w:rPr>
                <w:rFonts w:asciiTheme="minorHAnsi" w:hAnsiTheme="minorHAnsi"/>
                <w:sz w:val="14"/>
                <w:szCs w:val="14"/>
                <w:lang w:val="es-MX"/>
              </w:rPr>
              <w:t>Las personas que integran</w:t>
            </w:r>
            <w:r w:rsidRPr="002F725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25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25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25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87C25" w:rsidRPr="00AA0B61" w:rsidRDefault="00287C25" w:rsidP="00287C25">
            <w:pPr>
              <w:pStyle w:val="Default"/>
              <w:jc w:val="center"/>
              <w:rPr>
                <w:rFonts w:ascii="Calibri" w:hAnsi="Calibri"/>
                <w:sz w:val="16"/>
                <w:szCs w:val="16"/>
              </w:rPr>
            </w:pPr>
            <w:r w:rsidRPr="00AA0B61">
              <w:rPr>
                <w:rFonts w:ascii="Calibri" w:hAnsi="Calibri"/>
                <w:sz w:val="16"/>
                <w:szCs w:val="16"/>
              </w:rPr>
              <w:t>No ( )</w:t>
            </w:r>
          </w:p>
        </w:tc>
        <w:tc>
          <w:tcPr>
            <w:tcW w:w="930" w:type="dxa"/>
          </w:tcPr>
          <w:p w:rsidR="00287C25" w:rsidRPr="00AA0B61" w:rsidRDefault="00287C25" w:rsidP="00287C25">
            <w:pPr>
              <w:pStyle w:val="Default"/>
              <w:rPr>
                <w:rFonts w:ascii="Calibri" w:hAnsi="Calibri"/>
                <w:sz w:val="16"/>
                <w:szCs w:val="16"/>
              </w:rPr>
            </w:pPr>
          </w:p>
        </w:tc>
      </w:tr>
    </w:tbl>
    <w:p w:rsidR="00287C25" w:rsidRPr="00AA0B61" w:rsidRDefault="00287C25" w:rsidP="00287C25">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87C25" w:rsidRPr="00DB0F7C" w:rsidTr="00287C25">
        <w:trPr>
          <w:trHeight w:val="474"/>
          <w:jc w:val="center"/>
        </w:trPr>
        <w:tc>
          <w:tcPr>
            <w:tcW w:w="4890" w:type="dxa"/>
          </w:tcPr>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ENTREGA:</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RECIBE:</w:t>
            </w:r>
          </w:p>
          <w:p w:rsidR="00287C25" w:rsidRPr="00AA0B61" w:rsidRDefault="00287C25" w:rsidP="00287C25">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287C25" w:rsidRPr="00AA0B61" w:rsidRDefault="00287C25" w:rsidP="00287C25">
            <w:pPr>
              <w:pStyle w:val="Default"/>
              <w:jc w:val="center"/>
              <w:rPr>
                <w:rFonts w:ascii="Calibri" w:hAnsi="Calibri"/>
                <w:sz w:val="16"/>
                <w:szCs w:val="14"/>
              </w:rPr>
            </w:pPr>
            <w:r w:rsidRPr="00AA0B61">
              <w:rPr>
                <w:rFonts w:ascii="Calibri" w:hAnsi="Calibri"/>
                <w:b/>
                <w:bCs/>
                <w:sz w:val="16"/>
                <w:szCs w:val="14"/>
              </w:rPr>
              <w:t>NOMBRE, CARGO Y FIRMA</w:t>
            </w:r>
          </w:p>
        </w:tc>
      </w:tr>
    </w:tbl>
    <w:p w:rsidR="00287C25" w:rsidRDefault="00287C25" w:rsidP="00287C25">
      <w:pPr>
        <w:pStyle w:val="Default"/>
        <w:jc w:val="both"/>
        <w:rPr>
          <w:rFonts w:ascii="Calibri" w:hAnsi="Calibri"/>
          <w:sz w:val="16"/>
          <w:szCs w:val="16"/>
        </w:rPr>
      </w:pP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287C25" w:rsidRPr="00AA0B61" w:rsidRDefault="00287C25" w:rsidP="00287C25">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287C25" w:rsidRDefault="00287C25" w:rsidP="00287C25">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Pr>
          <w:rFonts w:ascii="Calibri" w:hAnsi="Calibri"/>
          <w:b/>
          <w:bCs/>
          <w:sz w:val="16"/>
          <w:szCs w:val="16"/>
        </w:rPr>
        <w:t>2</w:t>
      </w:r>
      <w:r w:rsidRPr="00AA0B61">
        <w:rPr>
          <w:rFonts w:ascii="Calibri" w:hAnsi="Calibri"/>
          <w:b/>
          <w:bCs/>
          <w:sz w:val="16"/>
          <w:szCs w:val="16"/>
        </w:rPr>
        <w:t xml:space="preserve"> y 3.</w:t>
      </w:r>
      <w:r>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C765F1" w:rsidRDefault="00287C25" w:rsidP="00287C2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87C25" w:rsidRPr="00E52EE8" w:rsidRDefault="00287C25" w:rsidP="00287C25">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Pr="00E52EE8">
        <w:rPr>
          <w:rFonts w:asciiTheme="minorHAnsi" w:hAnsiTheme="minorHAnsi"/>
          <w:color w:val="auto"/>
          <w:sz w:val="18"/>
          <w:szCs w:val="16"/>
        </w:rPr>
        <w:t>Electrónica No. LP-919044992-</w:t>
      </w:r>
      <w:r w:rsidR="0093695F">
        <w:rPr>
          <w:rFonts w:asciiTheme="minorHAnsi" w:hAnsiTheme="minorHAnsi"/>
          <w:color w:val="auto"/>
          <w:sz w:val="18"/>
          <w:szCs w:val="16"/>
        </w:rPr>
        <w:t>N56-2017</w:t>
      </w: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right"/>
        <w:rPr>
          <w:rFonts w:asciiTheme="minorHAnsi" w:hAnsiTheme="minorHAnsi"/>
          <w:color w:val="auto"/>
          <w:sz w:val="18"/>
          <w:szCs w:val="16"/>
        </w:rPr>
      </w:pPr>
    </w:p>
    <w:p w:rsidR="00287C25" w:rsidRPr="00E52EE8" w:rsidRDefault="00287C25" w:rsidP="00287C25">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93695F">
        <w:rPr>
          <w:rFonts w:asciiTheme="minorHAnsi" w:hAnsiTheme="minorHAnsi"/>
          <w:color w:val="auto"/>
          <w:sz w:val="18"/>
          <w:szCs w:val="16"/>
        </w:rPr>
        <w:t>N56-2017</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87C25" w:rsidRPr="00C765F1" w:rsidRDefault="00287C25" w:rsidP="00287C25">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Fax: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87C25" w:rsidRPr="00C765F1" w:rsidTr="00287C25">
        <w:trPr>
          <w:trHeight w:val="188"/>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Relación de accionistas:</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188"/>
          <w:jc w:val="center"/>
        </w:trPr>
        <w:tc>
          <w:tcPr>
            <w:tcW w:w="2661" w:type="dxa"/>
          </w:tcPr>
          <w:p w:rsidR="00287C25" w:rsidRPr="00C765F1" w:rsidRDefault="00287C25" w:rsidP="00287C25">
            <w:pPr>
              <w:pStyle w:val="Default"/>
              <w:rPr>
                <w:rFonts w:asciiTheme="minorHAnsi" w:hAnsiTheme="minorHAnsi"/>
                <w:sz w:val="16"/>
                <w:szCs w:val="16"/>
              </w:rPr>
            </w:pPr>
          </w:p>
        </w:tc>
        <w:tc>
          <w:tcPr>
            <w:tcW w:w="3293" w:type="dxa"/>
            <w:gridSpan w:val="2"/>
          </w:tcPr>
          <w:p w:rsidR="00287C25" w:rsidRPr="00C765F1" w:rsidRDefault="00287C25" w:rsidP="00287C25">
            <w:pPr>
              <w:pStyle w:val="Default"/>
              <w:rPr>
                <w:rFonts w:asciiTheme="minorHAnsi" w:hAnsiTheme="minorHAnsi"/>
                <w:sz w:val="16"/>
                <w:szCs w:val="16"/>
              </w:rPr>
            </w:pPr>
          </w:p>
        </w:tc>
        <w:tc>
          <w:tcPr>
            <w:tcW w:w="3685" w:type="dxa"/>
          </w:tcPr>
          <w:p w:rsidR="00287C25" w:rsidRPr="00C765F1" w:rsidRDefault="00287C25" w:rsidP="00287C25">
            <w:pPr>
              <w:pStyle w:val="Default"/>
              <w:rPr>
                <w:rFonts w:asciiTheme="minorHAnsi" w:hAnsiTheme="minorHAnsi"/>
                <w:sz w:val="16"/>
                <w:szCs w:val="16"/>
              </w:rPr>
            </w:pP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87C25" w:rsidRPr="00C765F1" w:rsidTr="00287C25">
        <w:trPr>
          <w:trHeight w:val="84"/>
          <w:jc w:val="center"/>
        </w:trPr>
        <w:tc>
          <w:tcPr>
            <w:tcW w:w="4536"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Fecha: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87C25" w:rsidRPr="00C765F1" w:rsidTr="00287C25">
        <w:trPr>
          <w:trHeight w:val="84"/>
          <w:jc w:val="center"/>
        </w:trPr>
        <w:tc>
          <w:tcPr>
            <w:tcW w:w="9639" w:type="dxa"/>
            <w:gridSpan w:val="4"/>
          </w:tcPr>
          <w:p w:rsidR="00287C25" w:rsidRPr="00C765F1" w:rsidRDefault="00287C25" w:rsidP="00287C25">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87C25" w:rsidRPr="00C765F1" w:rsidRDefault="00287C25" w:rsidP="00287C25">
      <w:pPr>
        <w:pStyle w:val="Default"/>
        <w:jc w:val="center"/>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C765F1" w:rsidRDefault="00287C25" w:rsidP="00287C25">
      <w:pPr>
        <w:pStyle w:val="Default"/>
        <w:rPr>
          <w:rFonts w:asciiTheme="minorHAnsi" w:hAnsiTheme="minorHAnsi"/>
          <w:sz w:val="20"/>
          <w:szCs w:val="20"/>
        </w:rPr>
      </w:pPr>
    </w:p>
    <w:p w:rsidR="00287C25" w:rsidRPr="00190C8C" w:rsidRDefault="00287C25" w:rsidP="00287C25">
      <w:pPr>
        <w:tabs>
          <w:tab w:val="left" w:pos="4253"/>
          <w:tab w:val="left" w:pos="8080"/>
        </w:tabs>
        <w:ind w:right="1"/>
        <w:jc w:val="center"/>
        <w:rPr>
          <w:rFonts w:ascii="Calibri" w:hAnsi="Calibri" w:cs="Arial"/>
          <w:b/>
          <w:bCs/>
          <w:lang w:val="es-MX"/>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Default="00287C25" w:rsidP="00287C25">
      <w:pPr>
        <w:tabs>
          <w:tab w:val="left" w:pos="4253"/>
          <w:tab w:val="left" w:pos="8080"/>
        </w:tabs>
        <w:ind w:right="1"/>
        <w:jc w:val="center"/>
        <w:rPr>
          <w:rFonts w:ascii="Calibri" w:hAnsi="Calibri" w:cs="Arial"/>
          <w:b/>
          <w:bCs/>
        </w:rPr>
      </w:pPr>
    </w:p>
    <w:p w:rsidR="00287C25" w:rsidRPr="001C3B83" w:rsidRDefault="00287C25" w:rsidP="00287C25">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87C25" w:rsidRPr="001C3B83" w:rsidRDefault="00287C25" w:rsidP="00287C25">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right="-91"/>
        <w:rPr>
          <w:rFonts w:ascii="Calibri" w:hAnsi="Calibri"/>
        </w:rPr>
      </w:pPr>
    </w:p>
    <w:p w:rsidR="00287C25" w:rsidRPr="001C3B83" w:rsidRDefault="00287C25" w:rsidP="00287C25">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87C25" w:rsidRPr="002522C8" w:rsidRDefault="00287C25" w:rsidP="00287C25">
      <w:pPr>
        <w:ind w:left="851"/>
        <w:rPr>
          <w:rFonts w:ascii="Calibri" w:hAnsi="Calibri" w:cs="Arial"/>
        </w:rPr>
      </w:pP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w:t>
      </w:r>
      <w:r>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w:t>
      </w:r>
      <w:r>
        <w:rPr>
          <w:rFonts w:ascii="Calibri" w:hAnsi="Calibri"/>
        </w:rPr>
        <w:t>____________________________</w:t>
      </w:r>
      <w:r w:rsidRPr="002522C8">
        <w:rPr>
          <w:rFonts w:ascii="Calibri" w:hAnsi="Calibri"/>
        </w:rPr>
        <w:t>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w:t>
      </w:r>
      <w:r>
        <w:rPr>
          <w:rFonts w:ascii="Calibri" w:hAnsi="Calibri"/>
        </w:rPr>
        <w:t>__</w:t>
      </w:r>
      <w:r w:rsidRPr="002522C8">
        <w:rPr>
          <w:rFonts w:ascii="Calibri" w:hAnsi="Calibri"/>
        </w:rPr>
        <w:t>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w:t>
      </w:r>
      <w:r>
        <w:rPr>
          <w:rFonts w:ascii="Calibri" w:hAnsi="Calibri"/>
        </w:rPr>
        <w:t>____________________________</w:t>
      </w:r>
      <w:r w:rsidRPr="002522C8">
        <w:rPr>
          <w:rFonts w:ascii="Calibri" w:hAnsi="Calibri"/>
        </w:rPr>
        <w:t>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w:t>
      </w:r>
      <w:r>
        <w:rPr>
          <w:rFonts w:ascii="Calibri" w:hAnsi="Calibri"/>
        </w:rPr>
        <w:t>____________________________</w:t>
      </w:r>
      <w:r w:rsidRPr="002522C8">
        <w:rPr>
          <w:rFonts w:ascii="Calibri" w:hAnsi="Calibri"/>
        </w:rPr>
        <w:t>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w:t>
      </w:r>
      <w:r>
        <w:rPr>
          <w:rFonts w:ascii="Calibri" w:hAnsi="Calibri"/>
        </w:rPr>
        <w:t>_____________</w:t>
      </w:r>
      <w:r w:rsidRPr="002522C8">
        <w:rPr>
          <w:rFonts w:ascii="Calibri" w:hAnsi="Calibri"/>
        </w:rPr>
        <w:t>____________________</w:t>
      </w:r>
    </w:p>
    <w:p w:rsidR="00287C25" w:rsidRPr="002522C8" w:rsidRDefault="00287C25" w:rsidP="00287C25">
      <w:pPr>
        <w:tabs>
          <w:tab w:val="left" w:pos="2835"/>
          <w:tab w:val="left" w:pos="5670"/>
          <w:tab w:val="left" w:pos="7655"/>
        </w:tabs>
        <w:ind w:left="851" w:right="-28"/>
        <w:rPr>
          <w:rFonts w:ascii="Calibri" w:hAnsi="Calibri" w:cs="Arial"/>
        </w:rPr>
      </w:pP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87C25" w:rsidRPr="002522C8" w:rsidRDefault="00287C25" w:rsidP="00287C25">
      <w:pPr>
        <w:ind w:left="851"/>
        <w:rPr>
          <w:rFonts w:ascii="Calibri" w:hAnsi="Calibri" w:cs="Arial"/>
        </w:rPr>
      </w:pP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w:t>
      </w:r>
      <w:r>
        <w:rPr>
          <w:rFonts w:ascii="Calibri" w:hAnsi="Calibri"/>
        </w:rPr>
        <w:t>____________________________</w:t>
      </w:r>
      <w:r w:rsidRPr="002522C8">
        <w:rPr>
          <w:rFonts w:ascii="Calibri" w:hAnsi="Calibri"/>
        </w:rPr>
        <w:t>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w:t>
      </w:r>
      <w:r>
        <w:rPr>
          <w:rFonts w:ascii="Calibri" w:hAnsi="Calibri"/>
        </w:rPr>
        <w:t>____________________________</w:t>
      </w:r>
      <w:r w:rsidRPr="002522C8">
        <w:rPr>
          <w:rFonts w:ascii="Calibri" w:hAnsi="Calibri"/>
        </w:rPr>
        <w:t>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w:t>
      </w:r>
      <w:r>
        <w:rPr>
          <w:rFonts w:ascii="Calibri" w:hAnsi="Calibri"/>
        </w:rPr>
        <w:t>____________________________</w:t>
      </w:r>
      <w:r w:rsidRPr="002522C8">
        <w:rPr>
          <w:rFonts w:ascii="Calibri" w:hAnsi="Calibri"/>
        </w:rPr>
        <w:t>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w:t>
      </w:r>
      <w:r>
        <w:rPr>
          <w:rFonts w:ascii="Calibri" w:hAnsi="Calibri"/>
        </w:rPr>
        <w:t>____________________________</w:t>
      </w:r>
      <w:r w:rsidRPr="002522C8">
        <w:rPr>
          <w:rFonts w:ascii="Calibri" w:hAnsi="Calibri"/>
        </w:rPr>
        <w:t>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____________________________________________</w:t>
      </w:r>
      <w:r>
        <w:rPr>
          <w:rFonts w:ascii="Calibri" w:hAnsi="Calibri"/>
        </w:rPr>
        <w:t>____</w:t>
      </w:r>
      <w:r w:rsidRPr="002522C8">
        <w:rPr>
          <w:rFonts w:ascii="Calibri" w:hAnsi="Calibri"/>
        </w:rPr>
        <w:t>________________________________________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________________</w:t>
      </w:r>
      <w:r>
        <w:rPr>
          <w:rFonts w:ascii="Calibri" w:hAnsi="Calibri"/>
        </w:rPr>
        <w:t>____________________________</w:t>
      </w:r>
      <w:r w:rsidRPr="002522C8">
        <w:rPr>
          <w:rFonts w:ascii="Calibri" w:hAnsi="Calibri"/>
        </w:rPr>
        <w:t>____________________________________________</w:t>
      </w:r>
    </w:p>
    <w:p w:rsidR="00287C25" w:rsidRPr="002522C8" w:rsidRDefault="00287C25" w:rsidP="00287C25">
      <w:pPr>
        <w:tabs>
          <w:tab w:val="left" w:pos="2835"/>
          <w:tab w:val="left" w:pos="5670"/>
          <w:tab w:val="left" w:pos="7655"/>
        </w:tabs>
        <w:ind w:left="851" w:right="-28"/>
        <w:rPr>
          <w:rFonts w:ascii="Calibri" w:hAnsi="Calibri"/>
        </w:rPr>
      </w:pPr>
      <w:r w:rsidRPr="002522C8">
        <w:rPr>
          <w:rFonts w:ascii="Calibri" w:hAnsi="Calibri"/>
        </w:rPr>
        <w:t>____________</w:t>
      </w:r>
      <w:r>
        <w:rPr>
          <w:rFonts w:ascii="Calibri" w:hAnsi="Calibri"/>
        </w:rPr>
        <w:t>____________________________</w:t>
      </w:r>
      <w:r w:rsidRPr="002522C8">
        <w:rPr>
          <w:rFonts w:ascii="Calibri" w:hAnsi="Calibri"/>
        </w:rPr>
        <w:t>________________________________________________</w:t>
      </w:r>
    </w:p>
    <w:p w:rsidR="00287C25" w:rsidRPr="002522C8" w:rsidRDefault="00287C25" w:rsidP="00287C25">
      <w:pPr>
        <w:tabs>
          <w:tab w:val="left" w:pos="2835"/>
          <w:tab w:val="left" w:pos="5670"/>
          <w:tab w:val="left" w:pos="7655"/>
        </w:tabs>
        <w:ind w:left="851" w:right="-91"/>
        <w:jc w:val="both"/>
        <w:rPr>
          <w:rFonts w:ascii="Calibri" w:hAnsi="Calibri" w:cs="Arial"/>
        </w:rPr>
      </w:pPr>
    </w:p>
    <w:p w:rsidR="00287C25" w:rsidRPr="002522C8" w:rsidRDefault="00287C25" w:rsidP="00287C25">
      <w:pPr>
        <w:tabs>
          <w:tab w:val="left" w:pos="2835"/>
          <w:tab w:val="left" w:pos="5670"/>
          <w:tab w:val="left" w:pos="7655"/>
        </w:tabs>
        <w:ind w:left="851" w:right="-91"/>
        <w:jc w:val="center"/>
        <w:rPr>
          <w:rFonts w:ascii="Calibri" w:hAnsi="Calibri"/>
        </w:rPr>
      </w:pP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87C25" w:rsidRPr="002522C8" w:rsidRDefault="00287C25" w:rsidP="00287C25">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87C25" w:rsidRPr="002522C8" w:rsidRDefault="00287C25" w:rsidP="00287C25">
      <w:pPr>
        <w:tabs>
          <w:tab w:val="left" w:pos="2835"/>
          <w:tab w:val="left" w:pos="5670"/>
          <w:tab w:val="left" w:pos="7655"/>
        </w:tabs>
        <w:ind w:left="851"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rPr>
          <w:rFonts w:ascii="Calibri" w:hAnsi="Calibri"/>
        </w:rPr>
      </w:pPr>
    </w:p>
    <w:p w:rsidR="00287C25" w:rsidRPr="002522C8" w:rsidRDefault="00287C25" w:rsidP="00287C25">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87C25" w:rsidRDefault="00287C25" w:rsidP="00287C25">
      <w:pPr>
        <w:tabs>
          <w:tab w:val="left" w:pos="0"/>
        </w:tabs>
        <w:ind w:right="-91"/>
        <w:jc w:val="center"/>
        <w:rPr>
          <w:rFonts w:ascii="Calibri" w:hAnsi="Calibri"/>
        </w:rPr>
      </w:pPr>
      <w:r w:rsidRPr="002522C8">
        <w:rPr>
          <w:rFonts w:ascii="Calibri" w:hAnsi="Calibri"/>
        </w:rPr>
        <w:t>Fecha                                Nombre del Representante Legal                               Firma</w:t>
      </w:r>
    </w:p>
    <w:p w:rsidR="00287C25" w:rsidRDefault="00287C25"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3017BD" w:rsidRDefault="003017BD" w:rsidP="00287C25">
      <w:pPr>
        <w:tabs>
          <w:tab w:val="left" w:pos="0"/>
        </w:tabs>
        <w:ind w:right="-91"/>
        <w:jc w:val="center"/>
        <w:rPr>
          <w:rFonts w:ascii="Calibri" w:hAnsi="Calibri"/>
        </w:rPr>
      </w:pPr>
    </w:p>
    <w:p w:rsidR="00287C25" w:rsidRDefault="00287C25" w:rsidP="00287C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287C25" w:rsidRPr="00E02801" w:rsidRDefault="00287C25" w:rsidP="00287C25">
      <w:pPr>
        <w:autoSpaceDE w:val="0"/>
        <w:autoSpaceDN w:val="0"/>
        <w:adjustRightInd w:val="0"/>
        <w:jc w:val="center"/>
        <w:rPr>
          <w:rFonts w:asciiTheme="minorHAnsi" w:hAnsiTheme="minorHAnsi" w:cstheme="minorHAnsi"/>
          <w:sz w:val="17"/>
          <w:szCs w:val="17"/>
          <w:lang w:val="es-MX"/>
        </w:rPr>
      </w:pPr>
      <w:r w:rsidRPr="00E02801">
        <w:rPr>
          <w:rFonts w:asciiTheme="minorHAnsi" w:hAnsiTheme="minorHAnsi" w:cstheme="minorHAnsi"/>
          <w:sz w:val="17"/>
          <w:szCs w:val="17"/>
          <w:lang w:val="es-MX"/>
        </w:rPr>
        <w:t>MODELO DE CONTRATO</w:t>
      </w:r>
    </w:p>
    <w:p w:rsidR="00287C25" w:rsidRPr="00E02801" w:rsidRDefault="00287C25" w:rsidP="00287C25">
      <w:pPr>
        <w:autoSpaceDE w:val="0"/>
        <w:autoSpaceDN w:val="0"/>
        <w:adjustRightInd w:val="0"/>
        <w:jc w:val="right"/>
        <w:rPr>
          <w:rFonts w:asciiTheme="minorHAnsi" w:hAnsiTheme="minorHAnsi" w:cstheme="minorHAnsi"/>
          <w:sz w:val="17"/>
          <w:szCs w:val="17"/>
          <w:lang w:val="es-MX"/>
        </w:rPr>
      </w:pPr>
      <w:r w:rsidRPr="00E02801">
        <w:rPr>
          <w:rFonts w:asciiTheme="minorHAnsi" w:hAnsiTheme="minorHAnsi" w:cstheme="minorHAnsi"/>
          <w:sz w:val="17"/>
          <w:szCs w:val="17"/>
          <w:lang w:val="es-MX"/>
        </w:rPr>
        <w:t>CONTRATO No: __________</w:t>
      </w:r>
    </w:p>
    <w:p w:rsidR="00287C25" w:rsidRPr="00E02801" w:rsidRDefault="00287C25" w:rsidP="00287C25">
      <w:pPr>
        <w:autoSpaceDE w:val="0"/>
        <w:autoSpaceDN w:val="0"/>
        <w:adjustRightInd w:val="0"/>
        <w:rPr>
          <w:rFonts w:asciiTheme="minorHAnsi" w:hAnsiTheme="minorHAnsi" w:cstheme="minorHAnsi"/>
          <w:sz w:val="17"/>
          <w:szCs w:val="17"/>
          <w:lang w:val="es-MX"/>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CONTRATO PARA LA CONTRATACIÓN DE PÓLIZAS DE SEGUROS PARA AUTOMÓVILES, QUE CELEBRAN POR UNA PARTE, SERVICIOS DE SALUD DE NUEVO LEÓN, ORGANISMO PÚBLICO DESCENTRALIZADO, REPRESENTADO POR SU DIRECTOR GENERAL, EL DR. MED. MANUAL ENRIQUE DE LA O CAVAZOS Y EL DIRECTOR ADMINISTRATIVO, </w:t>
      </w:r>
      <w:r w:rsidR="00D06DEA">
        <w:rPr>
          <w:rFonts w:asciiTheme="minorHAnsi" w:hAnsiTheme="minorHAnsi" w:cstheme="minorHAnsi"/>
          <w:sz w:val="17"/>
          <w:szCs w:val="17"/>
        </w:rPr>
        <w:t>C.P. AARON SERRATO ARAOZ</w:t>
      </w:r>
      <w:r w:rsidRPr="00E02801">
        <w:rPr>
          <w:rFonts w:asciiTheme="minorHAnsi" w:hAnsiTheme="minorHAnsi" w:cstheme="minorHAnsi"/>
          <w:sz w:val="17"/>
          <w:szCs w:val="17"/>
        </w:rPr>
        <w:t>, A QUIEN EN LO SUCESIVO, SE LE DENOMINARÁ “S.S.N.L.” Y POR LA OTRA PARTE, LA COMPAÑÍA ______________, S. A. DE C. V., REPRESENTADA POR EL C. _______________, EN SU CARÁCTER DE REPRESENTANTE LEGAL, A QUIEN EN LO SUCESIVO SE LE DENOMINARÁ “EL PROVEEDOR”, AL TENOR DE LAS SIGUIENTES:</w:t>
      </w:r>
    </w:p>
    <w:p w:rsidR="00287C25" w:rsidRPr="00E02801" w:rsidRDefault="00287C25" w:rsidP="00287C25">
      <w:pPr>
        <w:autoSpaceDE w:val="0"/>
        <w:autoSpaceDN w:val="0"/>
        <w:adjustRightInd w:val="0"/>
        <w:rPr>
          <w:rFonts w:asciiTheme="minorHAnsi" w:hAnsiTheme="minorHAnsi" w:cstheme="minorHAnsi"/>
          <w:sz w:val="17"/>
          <w:szCs w:val="17"/>
        </w:rPr>
      </w:pP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I.1.-Que es un Organismo Público Descentralizado con personalidad jurídica y patrimonio propios, creado por decreto número 328, de fecha 18 de Diciembre de 1996, con Registro Federal de Contribuyentes SSN-970115-QI9.</w:t>
      </w:r>
    </w:p>
    <w:p w:rsidR="00287C25" w:rsidRPr="00E02801" w:rsidRDefault="00287C25" w:rsidP="00287C25">
      <w:pPr>
        <w:pStyle w:val="Sangradetextonormal"/>
        <w:spacing w:after="0"/>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a los contratos de adquisiciones, arrendamientos, prestación de servicios, de obras públicas y servicios relacionados con las mismas.</w:t>
      </w:r>
    </w:p>
    <w:p w:rsidR="00287C25" w:rsidRPr="00E02801" w:rsidRDefault="00287C25" w:rsidP="00287C25">
      <w:pPr>
        <w:pStyle w:val="Sangradetextonormal"/>
        <w:spacing w:after="0"/>
        <w:ind w:left="426" w:right="-5" w:hanging="426"/>
        <w:jc w:val="both"/>
        <w:rPr>
          <w:rFonts w:asciiTheme="minorHAnsi" w:hAnsiTheme="minorHAnsi" w:cstheme="minorHAnsi"/>
          <w:sz w:val="17"/>
          <w:szCs w:val="17"/>
        </w:rPr>
      </w:pPr>
      <w:r w:rsidRPr="00E02801">
        <w:rPr>
          <w:rFonts w:asciiTheme="minorHAnsi" w:hAnsiTheme="minorHAnsi" w:cstheme="minorHAnsi"/>
          <w:sz w:val="17"/>
          <w:szCs w:val="17"/>
        </w:rPr>
        <w:t xml:space="preserve">I.3.-. 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06DEA">
        <w:rPr>
          <w:rFonts w:asciiTheme="minorHAnsi" w:hAnsiTheme="minorHAnsi" w:cstheme="minorHAnsi"/>
          <w:sz w:val="17"/>
          <w:szCs w:val="17"/>
        </w:rPr>
        <w:t>C.P. Aaron Serrato Araoz</w:t>
      </w:r>
      <w:r w:rsidRPr="00E02801">
        <w:rPr>
          <w:rFonts w:asciiTheme="minorHAnsi" w:hAnsiTheme="minorHAnsi" w:cstheme="minorHAnsi"/>
          <w:sz w:val="17"/>
          <w:szCs w:val="17"/>
        </w:rPr>
        <w:t xml:space="preserve">  justifica su personalidad mediante oficio No. </w:t>
      </w:r>
      <w:r w:rsidR="00D06DEA">
        <w:rPr>
          <w:rFonts w:asciiTheme="minorHAnsi" w:hAnsiTheme="minorHAnsi" w:cstheme="minorHAnsi"/>
          <w:sz w:val="17"/>
          <w:szCs w:val="17"/>
        </w:rPr>
        <w:t>_____</w:t>
      </w:r>
      <w:r w:rsidRPr="00E02801">
        <w:rPr>
          <w:rFonts w:asciiTheme="minorHAnsi" w:hAnsiTheme="minorHAnsi" w:cstheme="minorHAnsi"/>
          <w:sz w:val="17"/>
          <w:szCs w:val="17"/>
        </w:rPr>
        <w:t>.</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I.4.-Que cuenta con recursos suficientes y disponibles en su presupuesto autorizado mediante oficio número _____, con cargo </w:t>
      </w:r>
      <w:r>
        <w:rPr>
          <w:rFonts w:asciiTheme="minorHAnsi" w:hAnsiTheme="minorHAnsi" w:cstheme="minorHAnsi"/>
          <w:sz w:val="17"/>
          <w:szCs w:val="17"/>
        </w:rPr>
        <w:t>presupuesto _____</w:t>
      </w:r>
      <w:r w:rsidRPr="00E02801">
        <w:rPr>
          <w:rFonts w:asciiTheme="minorHAnsi" w:hAnsiTheme="minorHAnsi" w:cstheme="minorHAnsi"/>
          <w:sz w:val="17"/>
          <w:szCs w:val="17"/>
        </w:rPr>
        <w:t xml:space="preserve">, tipo de Presupuesto </w:t>
      </w:r>
      <w:r>
        <w:rPr>
          <w:rFonts w:asciiTheme="minorHAnsi" w:hAnsiTheme="minorHAnsi" w:cstheme="minorHAnsi"/>
          <w:sz w:val="17"/>
          <w:szCs w:val="17"/>
        </w:rPr>
        <w:t>_____</w:t>
      </w:r>
      <w:r w:rsidRPr="00E02801">
        <w:rPr>
          <w:rFonts w:asciiTheme="minorHAnsi" w:hAnsiTheme="minorHAnsi" w:cstheme="minorHAnsi"/>
          <w:sz w:val="17"/>
          <w:szCs w:val="17"/>
        </w:rPr>
        <w:t>, programas</w:t>
      </w:r>
      <w:r>
        <w:rPr>
          <w:rFonts w:asciiTheme="minorHAnsi" w:hAnsiTheme="minorHAnsi" w:cstheme="minorHAnsi"/>
          <w:sz w:val="17"/>
          <w:szCs w:val="17"/>
        </w:rPr>
        <w:t xml:space="preserve"> ____</w:t>
      </w:r>
      <w:r w:rsidRPr="00E02801">
        <w:rPr>
          <w:rFonts w:asciiTheme="minorHAnsi" w:hAnsiTheme="minorHAnsi" w:cstheme="minorHAnsi"/>
          <w:sz w:val="17"/>
          <w:szCs w:val="17"/>
        </w:rPr>
        <w:t xml:space="preserve">, partida </w:t>
      </w:r>
      <w:r>
        <w:rPr>
          <w:rFonts w:asciiTheme="minorHAnsi" w:hAnsiTheme="minorHAnsi" w:cstheme="minorHAnsi"/>
          <w:sz w:val="17"/>
          <w:szCs w:val="17"/>
        </w:rPr>
        <w:t>_____</w:t>
      </w:r>
      <w:r w:rsidRPr="00E02801">
        <w:rPr>
          <w:rFonts w:asciiTheme="minorHAnsi" w:hAnsiTheme="minorHAnsi" w:cstheme="minorHAnsi"/>
          <w:sz w:val="17"/>
          <w:szCs w:val="17"/>
        </w:rPr>
        <w:t xml:space="preserve">, para celebrar el presente contrato, que fue adjudicado en la </w:t>
      </w:r>
      <w:r>
        <w:rPr>
          <w:rFonts w:asciiTheme="minorHAnsi" w:hAnsiTheme="minorHAnsi" w:cstheme="minorHAnsi"/>
          <w:sz w:val="17"/>
          <w:szCs w:val="17"/>
        </w:rPr>
        <w:t>Licitación Pública Nacional Presencial No. LP-919044992-</w:t>
      </w:r>
      <w:r w:rsidR="0093695F">
        <w:rPr>
          <w:rFonts w:asciiTheme="minorHAnsi" w:hAnsiTheme="minorHAnsi" w:cstheme="minorHAnsi"/>
          <w:sz w:val="17"/>
          <w:szCs w:val="17"/>
        </w:rPr>
        <w:t>N56-2017</w:t>
      </w:r>
      <w:r w:rsidRPr="00E02801">
        <w:rPr>
          <w:rFonts w:asciiTheme="minorHAnsi" w:hAnsiTheme="minorHAnsi" w:cstheme="minorHAnsi"/>
          <w:sz w:val="17"/>
          <w:szCs w:val="17"/>
        </w:rPr>
        <w:t xml:space="preserve"> referente a la Contratación de Pólizas de Seguros para Automóviles.</w:t>
      </w:r>
    </w:p>
    <w:p w:rsidR="00287C25" w:rsidRPr="00E02801" w:rsidRDefault="00287C25" w:rsidP="00287C25">
      <w:pPr>
        <w:ind w:left="567" w:right="-5" w:hanging="425"/>
        <w:jc w:val="both"/>
        <w:rPr>
          <w:rFonts w:asciiTheme="minorHAnsi" w:hAnsiTheme="minorHAnsi" w:cstheme="minorHAnsi"/>
          <w:sz w:val="17"/>
          <w:szCs w:val="17"/>
        </w:rPr>
      </w:pPr>
      <w:r w:rsidRPr="00E02801">
        <w:rPr>
          <w:rFonts w:asciiTheme="minorHAnsi" w:hAnsiTheme="minorHAnsi" w:cstheme="minorHAnsi"/>
          <w:sz w:val="17"/>
          <w:szCs w:val="17"/>
        </w:rPr>
        <w:t>I.5.-Que para los fines y efectos legales del presente instrumento señala como su domicilio el ubicado en la calle Matamoros Oriente, número 520, entre Escobedo y Zaragoza, Centro de Monterrey, Nuevo León. C.P. 64000.</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w:t>
      </w:r>
      <w:r w:rsidRPr="00E02801">
        <w:rPr>
          <w:rFonts w:asciiTheme="minorHAnsi" w:hAnsiTheme="minorHAnsi" w:cstheme="minorHAnsi"/>
          <w:sz w:val="17"/>
          <w:szCs w:val="17"/>
        </w:rPr>
        <w:tab/>
        <w:t>Declara “EL PROVEEDOR”:</w:t>
      </w:r>
    </w:p>
    <w:p w:rsidR="00287C25" w:rsidRPr="00E02801" w:rsidRDefault="00287C25" w:rsidP="00287C25">
      <w:pPr>
        <w:ind w:left="709" w:right="-5" w:hanging="425"/>
        <w:jc w:val="both"/>
        <w:rPr>
          <w:rFonts w:asciiTheme="minorHAnsi" w:hAnsiTheme="minorHAnsi" w:cstheme="minorHAnsi"/>
          <w:sz w:val="17"/>
          <w:szCs w:val="17"/>
        </w:rPr>
      </w:pP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II.1.- Que es una Sociedad Anónima, constituida de acuerdo con la Ley General de Instituciones y Sociedades Mutualistas de Seguros y con la Ley General de Sociedades Mercantiles, bajo la denominación de “_______________, S.A. de C.V.” según se hace constar en la Escritura Pública numero ____ de fecha ____ de ____ de ____, pasada ante la fe del entonces Notario Público número ____ del ____, Licenciado ________________, cuyo primer testimonio quedó inscrito en el Registro Público de la Propiedad y del Comercio del ________, bajo el folio mercantil número ____, el día ____ de ____ de ________. Que su Registro Federal de Contribuyentes es ____________.</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II.3.- Que el C. ________________, acredita la personalidad y carácter con que interviene en este acto, mediante Escritura Pública número ____, de fecha ____ de ____ del ____, pasada ante la fe del Lic. ________________, Titular de la Notaría Pública número ____, con ejercicio en la Ciudad de ____, ____, quedando esta última inscrita en el Registro Público de Comercio en la ciudad de ____, ____ bajo el folio número ____de fecha ____ de ____ del ____. Manifestando bajo protesta de decir verdad que su cargo y facultades conferidas no les han sido revocadas o disminuidas a la fecha.</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 xml:space="preserve">II.4.-Continúa manifestando que tiene capacidad jurídica y reúne las condiciones técnicas y económicas para obligarse a la venta de las pólizas de seguros objeto del presente contrato. </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II.5.-Que conoce el contenido y los requisitos que establecen la Ley de Adquisiciones, Arrendamientos y Contratación de Servicios del Estado de Nuevo León y las reglas generales para la contratación y ejecución de adquisiciones, así como los términos del presente contrato.</w:t>
      </w:r>
    </w:p>
    <w:p w:rsidR="00287C25" w:rsidRPr="00E02801" w:rsidRDefault="00287C25" w:rsidP="00287C25">
      <w:pPr>
        <w:ind w:left="709" w:right="-5" w:hanging="425"/>
        <w:jc w:val="both"/>
        <w:rPr>
          <w:rFonts w:asciiTheme="minorHAnsi" w:hAnsiTheme="minorHAnsi" w:cstheme="minorHAnsi"/>
          <w:sz w:val="17"/>
          <w:szCs w:val="17"/>
        </w:rPr>
      </w:pPr>
      <w:r w:rsidRPr="00E02801">
        <w:rPr>
          <w:rFonts w:asciiTheme="minorHAnsi" w:hAnsiTheme="minorHAnsi" w:cstheme="minorHAnsi"/>
          <w:sz w:val="17"/>
          <w:szCs w:val="17"/>
        </w:rPr>
        <w:t>II.6.-Que para los fines y efectos legales del mismo, señala como su domicilio, el ubicado en la calle ____, número ____, Colonia ____ en ____, ____, C. P. ____.</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left="851" w:right="-5" w:hanging="851"/>
        <w:jc w:val="both"/>
        <w:rPr>
          <w:rFonts w:asciiTheme="minorHAnsi" w:hAnsiTheme="minorHAnsi" w:cstheme="minorHAnsi"/>
          <w:sz w:val="17"/>
          <w:szCs w:val="17"/>
        </w:rPr>
      </w:pPr>
      <w:r w:rsidRPr="00E02801">
        <w:rPr>
          <w:rFonts w:asciiTheme="minorHAnsi" w:hAnsiTheme="minorHAnsi" w:cstheme="minorHAnsi"/>
          <w:sz w:val="17"/>
          <w:szCs w:val="17"/>
        </w:rPr>
        <w:t>III.- DECLARAN “LAS PARTES”:</w:t>
      </w:r>
    </w:p>
    <w:p w:rsidR="00287C25" w:rsidRPr="00E02801" w:rsidRDefault="00287C25" w:rsidP="00287C25">
      <w:pPr>
        <w:ind w:left="851" w:right="-5" w:hanging="8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III.1.-Que se reconocen la personalidad con la que comparecen y acuerdan celebrar el presente contrato al tenor de las siguientes:</w:t>
      </w:r>
    </w:p>
    <w:p w:rsidR="00287C25" w:rsidRDefault="00287C25" w:rsidP="00287C25">
      <w:pPr>
        <w:ind w:right="-5"/>
        <w:jc w:val="center"/>
        <w:rPr>
          <w:rFonts w:asciiTheme="minorHAnsi" w:hAnsiTheme="minorHAnsi" w:cstheme="minorHAnsi"/>
          <w:sz w:val="17"/>
          <w:szCs w:val="17"/>
        </w:rPr>
      </w:pPr>
    </w:p>
    <w:p w:rsidR="00287C25" w:rsidRPr="00E02801" w:rsidRDefault="00287C25" w:rsidP="00287C25">
      <w:pPr>
        <w:ind w:right="-5"/>
        <w:jc w:val="center"/>
        <w:rPr>
          <w:rFonts w:asciiTheme="minorHAnsi" w:hAnsiTheme="minorHAnsi" w:cstheme="minorHAnsi"/>
          <w:sz w:val="17"/>
          <w:szCs w:val="17"/>
        </w:rPr>
      </w:pPr>
      <w:r w:rsidRPr="00E02801">
        <w:rPr>
          <w:rFonts w:asciiTheme="minorHAnsi" w:hAnsiTheme="minorHAnsi" w:cstheme="minorHAnsi"/>
          <w:sz w:val="17"/>
          <w:szCs w:val="17"/>
        </w:rPr>
        <w:lastRenderedPageBreak/>
        <w:t xml:space="preserve">C L Á U S U L A S </w:t>
      </w:r>
    </w:p>
    <w:p w:rsidR="00287C25" w:rsidRPr="00E02801" w:rsidRDefault="00287C25" w:rsidP="00287C25">
      <w:pPr>
        <w:ind w:right="-5"/>
        <w:jc w:val="center"/>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PRIMERA: OBJETO.- “EL PROVEEDOR” se obliga a otorgar a “S.S.N.L.” las pólizas de seguros para el parque vehicular objeto del presente contrato, las cuales se ajustarán a las cantidades, precios y características que se describen en los anexos </w:t>
      </w:r>
      <w:r>
        <w:rPr>
          <w:rFonts w:asciiTheme="minorHAnsi" w:hAnsiTheme="minorHAnsi" w:cstheme="minorHAnsi"/>
          <w:sz w:val="17"/>
          <w:szCs w:val="17"/>
        </w:rPr>
        <w:t>1</w:t>
      </w:r>
      <w:r w:rsidRPr="00E02801">
        <w:rPr>
          <w:rFonts w:asciiTheme="minorHAnsi" w:hAnsiTheme="minorHAnsi" w:cstheme="minorHAnsi"/>
          <w:sz w:val="17"/>
          <w:szCs w:val="17"/>
        </w:rPr>
        <w:t xml:space="preserve">, mismas que forman parte integral del presente instrumento y demás especificaciones solicitadas por “S.S.N.L.”, en las bases de la </w:t>
      </w:r>
      <w:r>
        <w:rPr>
          <w:rFonts w:asciiTheme="minorHAnsi" w:hAnsiTheme="minorHAnsi" w:cstheme="minorHAnsi"/>
          <w:sz w:val="17"/>
          <w:szCs w:val="17"/>
        </w:rPr>
        <w:t>Licitación Pública Nacional Presencial No. LP-919044992-</w:t>
      </w:r>
      <w:r w:rsidR="0093695F">
        <w:rPr>
          <w:rFonts w:asciiTheme="minorHAnsi" w:hAnsiTheme="minorHAnsi" w:cstheme="minorHAnsi"/>
          <w:sz w:val="17"/>
          <w:szCs w:val="17"/>
        </w:rPr>
        <w:t>N56-2017</w:t>
      </w:r>
      <w:r w:rsidRPr="00E02801">
        <w:rPr>
          <w:rFonts w:asciiTheme="minorHAnsi" w:hAnsiTheme="minorHAnsi" w:cstheme="minorHAnsi"/>
          <w:sz w:val="17"/>
          <w:szCs w:val="17"/>
        </w:rPr>
        <w:t>, foro de aclaraciones y conforme a la propuesta técnica y oferta económica presentadas por “EL PROVEEDOR”, las cuales pasan a formar parte de este contrato.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SEGUNDA: MONTO DEL CONTRATO.- “S.S.N.L.” cubrirá a “EL PROVEEDOR” por concepto de las pólizas de seguros adquiridas, la cantidad total de $_______ (___________ pesos 00/100 M.N.), importe que incluye el impuesto al valor agregado, el pago antes referido se efectuará conforme a lo establecido en la Cláusula </w:t>
      </w:r>
      <w:r w:rsidRPr="00E02801">
        <w:rPr>
          <w:rFonts w:asciiTheme="minorHAnsi" w:hAnsiTheme="minorHAnsi" w:cstheme="minorHAnsi"/>
          <w:bCs/>
          <w:iCs/>
          <w:sz w:val="17"/>
          <w:szCs w:val="17"/>
        </w:rPr>
        <w:t>Tercera</w:t>
      </w: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El precio señalado en su oferta económica y este instrumento, compensará a “EL PROVEEDOR” por las pólizas objeto del presente contrato y todos los demás gastos que se originen como consecuencia del mismo, así como su utilidad, por lo que “EL PROVEEDOR” no podrá exigir mayor retribución por ningún otro concepto.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extoindependiente"/>
        <w:ind w:right="-5"/>
        <w:rPr>
          <w:rFonts w:asciiTheme="minorHAnsi" w:hAnsiTheme="minorHAnsi" w:cstheme="minorHAnsi"/>
          <w:sz w:val="17"/>
          <w:szCs w:val="17"/>
        </w:rPr>
      </w:pPr>
      <w:r w:rsidRPr="00E02801">
        <w:rPr>
          <w:rFonts w:asciiTheme="minorHAnsi" w:hAnsiTheme="minorHAnsi" w:cstheme="minorHAnsi"/>
          <w:sz w:val="17"/>
          <w:szCs w:val="17"/>
        </w:rPr>
        <w:t>Cuando las polizas no se ajusten a lo pactado, “S.S.N.L.” no liquidará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importe de las pólizas objeto de este contrato. </w:t>
      </w:r>
    </w:p>
    <w:p w:rsidR="00287C25" w:rsidRPr="00E02801" w:rsidRDefault="00287C25" w:rsidP="00287C25">
      <w:pPr>
        <w:pStyle w:val="Textoindependiente"/>
        <w:ind w:right="-5"/>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TERCERA: FORMA DE PAGO.- El pago de las pólizas objeto del presente contrato se realizará en Pesos Mexicanos mediante un pago único por el monto total del presente contrato dentro de los 30 días posteriores a la presentación de la factura, en la Subdirección de Recursos Financieros,</w:t>
      </w:r>
      <w:r w:rsidRPr="00E02801">
        <w:rPr>
          <w:rFonts w:asciiTheme="minorHAnsi" w:hAnsiTheme="minorHAnsi" w:cstheme="minorHAnsi"/>
          <w:bCs/>
          <w:sz w:val="17"/>
          <w:szCs w:val="17"/>
        </w:rPr>
        <w:t xml:space="preserve"> con el visto bueno del Departamento de Servicios Generales</w:t>
      </w:r>
      <w:r w:rsidRPr="00E02801">
        <w:rPr>
          <w:rFonts w:asciiTheme="minorHAnsi" w:hAnsiTheme="minorHAnsi" w:cstheme="minorHAnsi"/>
          <w:sz w:val="17"/>
          <w:szCs w:val="17"/>
        </w:rPr>
        <w:t xml:space="preserve"> de </w:t>
      </w:r>
      <w:r w:rsidRPr="00E02801">
        <w:rPr>
          <w:rFonts w:asciiTheme="minorHAnsi" w:hAnsiTheme="minorHAnsi" w:cstheme="minorHAnsi"/>
          <w:bCs/>
          <w:sz w:val="17"/>
          <w:szCs w:val="17"/>
        </w:rPr>
        <w:t>“S.S.N.L.”</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Las facturas que resulten de la venta de las pólizas objeto del presente cotrato, serán a favor de Servicios de Salud de Nuevo León, O.P.D., R.F.C. SSN-970115-QI9, con domicilio en Matamoros Oriente, número 520, entre Escobedo y Zaragoza, Centro de Monterrey, Nuevo León, C.P. 64000.</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left" w:pos="-284"/>
        </w:tabs>
        <w:jc w:val="both"/>
        <w:rPr>
          <w:rFonts w:asciiTheme="minorHAnsi" w:hAnsiTheme="minorHAnsi" w:cstheme="minorHAnsi"/>
          <w:sz w:val="17"/>
          <w:szCs w:val="17"/>
        </w:rPr>
      </w:pPr>
      <w:r w:rsidRPr="00E02801">
        <w:rPr>
          <w:rFonts w:asciiTheme="minorHAnsi" w:hAnsiTheme="minorHAnsi" w:cstheme="minorHAnsi"/>
          <w:sz w:val="17"/>
          <w:szCs w:val="17"/>
        </w:rPr>
        <w:t>“S.S.N.L.” se deslinda del pago de las facturas que no sean presentadas para su pago antes de 90 días posteriores a la fecha de recibo en la Unidad a la que van destinadas las pólizas.</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1"/>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La liquidación total de las pólizas, no significará la aceptación de las mismas, por lo tanto “S.S.N.L.” se reserva expresamente el derecho de reclamar faltantes o el pago de lo indebido.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CUARTA: PERÍODO DE VIGENCIA DE LAS PÓLIZAS Y LUGAR DE ENTREGA.- La vigencia de las pólizas será de las ____horas del día ____ de ____ del ____ a las ____horas del día ____ de ____ del ____.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La entrega de las pólizas, objeto del presente contrato, se hará directamente en el Departamento de Servicios Generales de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ubicado en Matamoros Ote., número 520, Sótano, Centro de Monterrey, Nuevo León, C.P. 64000; dicha entrega será en un plazo máximo de 10 días naturales posteriores a la adjudic</w:t>
      </w:r>
      <w:r>
        <w:rPr>
          <w:rFonts w:asciiTheme="minorHAnsi" w:hAnsiTheme="minorHAnsi" w:cstheme="minorHAnsi"/>
          <w:sz w:val="17"/>
          <w:szCs w:val="17"/>
        </w:rPr>
        <w:t>a</w:t>
      </w:r>
      <w:r w:rsidRPr="00E02801">
        <w:rPr>
          <w:rFonts w:asciiTheme="minorHAnsi" w:hAnsiTheme="minorHAnsi" w:cstheme="minorHAnsi"/>
          <w:sz w:val="17"/>
          <w:szCs w:val="17"/>
        </w:rPr>
        <w:t>ción del presente contrato.</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En los casos fortuitos o de fuerza mayor, o cuando por cualquier otra causa no imputable a “EL PROVEEDOR” le fuera imposible a éste cumplir con el programa de suministro del servicio, podrá solicitar oportunamente y por escrito la prórroga que considere necesaria, expresando los motivos en que se apoye su solicitud; “S.S.N.L.” resolverá sobre la justificación y procedencia de la prórroga y en su caso, concederá la que estime conveniente.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Si se presentaren causas que impidan la terminación del suministro de las pólizas o el servicio, dentro de los plazos estipulados, que fueren imputables a “EL PROVEEDOR”</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éste podrá solicitar también una prórroga y será optativo para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las pólizas o el servicio objeto del presente contrato no se interrumpa y quede concluido oportunamente, o bien procederá a rescindir el contrato de conformidad con lo establecido en la cláusula Décima Segunda</w:t>
      </w:r>
      <w:r w:rsidRPr="00E02801">
        <w:rPr>
          <w:rFonts w:asciiTheme="minorHAnsi" w:hAnsiTheme="minorHAnsi" w:cstheme="minorHAnsi"/>
          <w:i/>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lastRenderedPageBreak/>
        <w:t>QUINTA: CONDICIONES GENERALES DE LAS PÓLIZAS DE SEGURO.- Las Pólizas de Seguros para el Parque Vehícular se sujetarán a lo descrito en las mismas, y en lo siguiente:</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Deducibles.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Se entiende por deducible la parte correspondiente al pago de reparación en la cobertura de daños materiales para los daños de los vehículos propios solamente cuando “S.S.N.L.” sea responsable. En caso de que “S.S.N.L.” presente querella en contra del responsable, se exentará del pago del deducible a ésta, debiendo exhibir copia del parte del accidente que acredite a “S.S.N.L.” como afectada.</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El deducible para daños materiales y robo total será del 5%.</w:t>
      </w:r>
    </w:p>
    <w:p w:rsidR="00287C25" w:rsidRPr="00E02801" w:rsidRDefault="00287C25" w:rsidP="00287C25">
      <w:pPr>
        <w:tabs>
          <w:tab w:val="right" w:pos="1276"/>
        </w:tabs>
        <w:ind w:right="-5"/>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EQUIPO ESPECIAL Y/O ADAPTACIONES.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 amparado el Equipo Especial y/o Adaptaciones de los vehículos ambulancias, Unidades Dentales, Unidades de Telemedicina, Unidad de Rehabilitación Física y Ortopedia, Unidad Médica Móvil, Unidad de Coesida, Unidad de Centro de Transfusión Sanguínea  y Unidad de Mastografía, según las características de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entenderá como Equipo Especial y/o Adaptaciones aquel que se incorpore al vehículo posterior a la venta de la agencia y no esté especificado en la factura de la misma; en lo que a la suma Asegurada adicional se refiere, el Deducible que se aplicará será el mismo de Daños Materiales o Robo Total.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la comprobación de dicho equipo es necesario presentar la factura fiscal del bien adquirido y la verificación de la factura de origen para determinar la procedencia.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DICTAMEN DE PÉRDIDA TOTAL.</w:t>
      </w: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Quedará a opción de “S.S.N.L.” el determinar si el vehículo siniestrado se considerará Pérdida Total cuando el costo de la reparación del daño se encuentre en un rango del 50% al 75% del valor comercial de la unidad al momento del siniestro.</w:t>
      </w:r>
    </w:p>
    <w:p w:rsidR="00287C25" w:rsidRPr="00E02801" w:rsidRDefault="00287C25" w:rsidP="00287C25">
      <w:pPr>
        <w:tabs>
          <w:tab w:val="right" w:pos="1276"/>
        </w:tabs>
        <w:ind w:right="51"/>
        <w:jc w:val="both"/>
        <w:rPr>
          <w:rFonts w:asciiTheme="minorHAnsi" w:hAnsiTheme="minorHAnsi" w:cstheme="minorHAnsi"/>
          <w:sz w:val="17"/>
          <w:szCs w:val="17"/>
        </w:rPr>
      </w:pPr>
    </w:p>
    <w:p w:rsidR="00287C25" w:rsidRPr="00E02801" w:rsidRDefault="00287C25" w:rsidP="00287C25">
      <w:pPr>
        <w:tabs>
          <w:tab w:val="right" w:pos="1276"/>
        </w:tabs>
        <w:ind w:right="51"/>
        <w:jc w:val="both"/>
        <w:rPr>
          <w:rFonts w:asciiTheme="minorHAnsi" w:hAnsiTheme="minorHAnsi" w:cstheme="minorHAnsi"/>
          <w:sz w:val="17"/>
          <w:szCs w:val="17"/>
        </w:rPr>
      </w:pPr>
      <w:r w:rsidRPr="00E02801">
        <w:rPr>
          <w:rFonts w:asciiTheme="minorHAnsi" w:hAnsiTheme="minorHAnsi" w:cstheme="minorHAnsi"/>
          <w:sz w:val="17"/>
          <w:szCs w:val="17"/>
        </w:rPr>
        <w:t>En caso de que el costo de reparación de la unidad se encuentre en un rango de 75.1% o más del valor comercial de la unidad se decretará automáticamente la Pérdida Total, debiendo notificarse por escrito a “S.S.N.L.” dentro de un término de 10 días hábiles de acontecido el siniestro, el dictamen con la descripción de los daños que justifique la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ambos casos se devolverá a “S.S.N.L.”, dentro de un término de 10 días hábiles siguientes a la emisión del dictamen, el importe correspondiente a las primas no devengadas de las coberturas no utilizadas durante el siniestro de pérdida total.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tabs>
          <w:tab w:val="right" w:pos="1276"/>
          <w:tab w:val="left" w:pos="9923"/>
        </w:tabs>
        <w:ind w:right="51"/>
        <w:jc w:val="both"/>
        <w:rPr>
          <w:rFonts w:asciiTheme="minorHAnsi" w:hAnsiTheme="minorHAnsi" w:cstheme="minorHAnsi"/>
          <w:sz w:val="17"/>
          <w:szCs w:val="17"/>
        </w:rPr>
      </w:pPr>
      <w:r w:rsidRPr="00E02801">
        <w:rPr>
          <w:rFonts w:asciiTheme="minorHAnsi" w:hAnsiTheme="minorHAnsi" w:cstheme="minorHAnsi"/>
          <w:sz w:val="17"/>
          <w:szCs w:val="17"/>
        </w:rPr>
        <w:t>En cuanto a Robo Total: Se indemnizará al 100% del valor comercial de la unidad sin restarle a esta cantidad el valor de la recuperación o salvamente, en caso de que “EL PROVEEDOR” recupere la unidad antes de 30 días posteriores a la fecha del Robo este podrá optar por regresarla a “S.S.N.L.” en las mismas condiciones que se encontraba antes del Robo y recuperar la indemnización realizada con la autoridad, por lo que una vez recuperada la indemnización lo notificará a “S.S.N.L.” para efectuar la devolución del pago del deducible erogado por “S.S.N.L.”.</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VALOR COMERCIAL / PÉRDIDAS PARCIALES Y/O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El valor comercial del vehículo se determinará a la fecha del siniestro, de acuerdo al valor de venta que aparezca en las Guías </w:t>
      </w:r>
      <w:r w:rsidRPr="00E02801">
        <w:rPr>
          <w:rFonts w:asciiTheme="minorHAnsi" w:hAnsiTheme="minorHAnsi" w:cstheme="minorHAnsi"/>
          <w:i/>
          <w:sz w:val="17"/>
          <w:szCs w:val="17"/>
        </w:rPr>
        <w:t>“EBC”</w:t>
      </w:r>
      <w:r w:rsidRPr="00E02801">
        <w:rPr>
          <w:rFonts w:asciiTheme="minorHAnsi" w:hAnsiTheme="minorHAnsi" w:cstheme="minorHAnsi"/>
          <w:sz w:val="17"/>
          <w:szCs w:val="17"/>
        </w:rPr>
        <w:t xml:space="preserve"> y </w:t>
      </w:r>
      <w:r w:rsidRPr="00E02801">
        <w:rPr>
          <w:rFonts w:asciiTheme="minorHAnsi" w:hAnsiTheme="minorHAnsi" w:cstheme="minorHAnsi"/>
          <w:i/>
          <w:sz w:val="17"/>
          <w:szCs w:val="17"/>
        </w:rPr>
        <w:t>“AUTOMETRICA”</w:t>
      </w:r>
      <w:r w:rsidRPr="00E02801">
        <w:rPr>
          <w:rFonts w:asciiTheme="minorHAnsi" w:hAnsiTheme="minorHAnsi" w:cstheme="minorHAnsi"/>
          <w:sz w:val="17"/>
          <w:szCs w:val="17"/>
        </w:rPr>
        <w:t>; la que sea mayor, lo anterior será considerado para la determinación del deducible correspondiente (aplicación del porcentaje contratado), así como para la determinación de la indemnización respectiva.  El procedimiento anterior, se aplicará tanto en Pérdidas Parciales como en Pérdidas Totales.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De las valuaciones de los siniestros que se realicen conforme a las guías “EBC” y “AUTOMETRICA”, “EL PROVEEDOR” le entregará al representante legal de “S.S.N.L.”, copia simple de los referidos documentos.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TALLERES DE APOYO.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Se podrán utilizar los talleres de apoyo para aquéllos casos en los que los daños no rebasen el deducible contratado, respetando los presupuestos de valuación otorgados por “EL PROVEEDOR”.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lastRenderedPageBreak/>
        <w:t>Los talleres que se utilizarán para la reparación de los vehículos siniestrados serán los asignados por “EL PROVEEDOR”.</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ADAPTACIONES Y/O CONVERSIONES.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Todas las adaptaciones y/o conversiones de las unidades, se consideran aseguradas y amparadas para los daños que ocasionen en responsabilidad civil, así como los daños materiales  que sufran si se ha contratado la cobertura amplia en la unidad asegurada. El deducible que se aplicará en estos casos será el que corresponda a la cobertura afectada.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LICENCIAS DE CONDUCIR.</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No obstante a lo establecido en las condiciones generales de la póliza, quedan amparados los siniestros en los que se vean involucrados conductores que carezcan de licencia de conducir, tengan permiso provisional o credencial de manejo vencida, expedidos por la autoridad competente.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ABUSO DE CONFIANZA.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o pérdidas materiales que sufran los vehículos asegurados a consecuencia de los riesgos contratados, quedarán amparados aún en el caso de que se produzcan cuando dichos vehículos hayan sido objeto de hechos que constituyan el delito de abuso de confianza.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GASTOS MÉDICOS OCUPANTES.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el caso de las ambulancias, unidades dentales, microbuses de rehabilitación física, unidad de mastografía y en general vehículos destinados a programas de traslado de pacientes, se establece que la caseta ubicada atrás de la cabina diseñada para el transporte de personas, queda incluida en la cobertura de Gastos Médicos Ocupantes con una Suma Asegurada de $________ por evento, adicional a la establecida en el formato de cotización.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PENSIONES.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los vehículos que cuenten con la cobertura de Daños Materiales, quedarán cubiertos los gastos que se llegarán a generar por concepto de pensión hasta la fecha de liberación del vehículo; quedan excluidos los pagos por concepto de multas o sanciones impuestos por la autoridad.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PROVEEDOR” pagará los gastos de derecho de piso y/o pensiones de los depósitos de vehículos (corralones) solo cuando por causa imputable a ella se retrase la salida de los mismos.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ROBO.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Quedan amparados también los Daños Materiales ocasionados al vehículo como consecuencia de robo  o intento del mismo, aplicando el deducible de Daños Materiales.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 también amparado el caso donde el vehículo desapareció en su totalidad, y el cual posteriormente fue localizado con daños y faltantes, soportando lo anterior con las denuncias correspondientes.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Los Daños Materiales directos que sufra en su interior el vehículo asegurado a consecuencia de un robo parcial con violencia, consumado o no, de partes, accesorios o equipo especial instalados en el interior del mismo.</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El robo de cristales, parabrisas, laterales, aletas, medallón, con los que el fabricante adapta originalmente el vehículo asegurado, así como lo daños directos a la carrocería que sufra el vehículo a consecuencia del robo o intento de robo del cristal.</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Para lo anterior será requisito presentar el acta de robo ante el Ministerio Público o Autoridades competentes.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SALVEDADES.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No será causa de exclusión, el siniestro en que participe cualquier vehículo asegurado cuando el conductor sea determinado por la autoridad correspondiente con aliento alcohólico, o bien que ésta misma dictamine que se encontraba en estado de ebriedad.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ASISTENCIA LEGAL Y FIANZA.</w:t>
      </w: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lastRenderedPageBreak/>
        <w:t>Dicha cobertura operara independientemente de que se este afectando o no una cobertura contratada en la póliza y/o que los pasajeros sean los que resulten lesionados.</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 xml:space="preserve">En caso de incumplimiento por la falta de asistencia legal de un siniestro previamente notificado a la aseguradora, este pagará a “S.S.N.L”, los daños y perjuicios ocasionados por dichas omisiones, así como los honorarios de los prestadores de servicios que hayan intervenido para solucionar el siniestro no atendido por “EL PROVEEDOR”. </w:t>
      </w:r>
    </w:p>
    <w:p w:rsidR="00287C25" w:rsidRPr="00E02801" w:rsidRDefault="00287C25" w:rsidP="00287C25">
      <w:pPr>
        <w:pStyle w:val="Textoindependiente2"/>
        <w:spacing w:line="240" w:lineRule="atLeast"/>
        <w:ind w:right="0"/>
        <w:rPr>
          <w:rFonts w:asciiTheme="minorHAnsi" w:hAnsiTheme="minorHAnsi" w:cstheme="minorHAnsi"/>
          <w:sz w:val="17"/>
          <w:szCs w:val="17"/>
        </w:rPr>
      </w:pPr>
    </w:p>
    <w:p w:rsidR="00287C25" w:rsidRPr="00E02801" w:rsidRDefault="00287C25" w:rsidP="00287C25">
      <w:pPr>
        <w:pStyle w:val="Textoindependiente2"/>
        <w:spacing w:line="240" w:lineRule="atLeast"/>
        <w:ind w:right="0"/>
        <w:rPr>
          <w:rFonts w:asciiTheme="minorHAnsi" w:hAnsiTheme="minorHAnsi" w:cstheme="minorHAnsi"/>
          <w:sz w:val="17"/>
          <w:szCs w:val="17"/>
        </w:rPr>
      </w:pPr>
      <w:r w:rsidRPr="00E02801">
        <w:rPr>
          <w:rFonts w:asciiTheme="minorHAnsi" w:hAnsiTheme="minorHAnsi" w:cstheme="minorHAnsi"/>
          <w:sz w:val="17"/>
          <w:szCs w:val="17"/>
        </w:rPr>
        <w:t>“EL PROVEEDOR” informará por escrito de manera mensual, el estatus de las querellas y recuperación de los daños de los vehículos siniestrados sobre los cuales “S.S.N.L.” cubrió deducible.</w:t>
      </w:r>
    </w:p>
    <w:p w:rsidR="00287C25" w:rsidRPr="00E02801" w:rsidRDefault="00287C25" w:rsidP="00287C25">
      <w:pPr>
        <w:pStyle w:val="Textoindependiente2"/>
        <w:spacing w:line="240" w:lineRule="atLeast"/>
        <w:ind w:left="284" w:right="0"/>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VEHÍCULOS DE NUEVA ADQUISICIÓN.</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Se conviene que “EL PROVEEDOR” dará cobertura automática bajo la cobertura establecida al inicio de la póliza, para todas las unidades de nueva adquisición a partir de la fecha de recepción por parte de “S.S.N.L.” hasta la fecha de vencimiento del presente contrato, tiempo máximo en el cual deberán ser dados de alta mediante solicitud por escrito vía correo electrónico. </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REPOSICIÓN DE PIEZAS.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En siniestros parciales de vehículos hasta 3 años de antigüedad, la reposición de piezas deberán de ser originales nuevas. En el caso de vehículos más antiguos, de no encontrarse una pieza en un plazo no mayor de 15 días, la reposición se hará con piezas nuevas.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ACUMULADORES Y LLANTAS.</w:t>
      </w:r>
    </w:p>
    <w:p w:rsidR="00287C25" w:rsidRPr="00E02801" w:rsidRDefault="00287C25" w:rsidP="00287C25">
      <w:pPr>
        <w:numPr>
          <w:ilvl w:val="12"/>
          <w:numId w:val="0"/>
        </w:numPr>
        <w:jc w:val="both"/>
        <w:rPr>
          <w:rFonts w:asciiTheme="minorHAnsi" w:hAnsiTheme="minorHAnsi" w:cstheme="minorHAnsi"/>
          <w:sz w:val="17"/>
          <w:szCs w:val="17"/>
        </w:rPr>
      </w:pPr>
      <w:r w:rsidRPr="00E02801">
        <w:rPr>
          <w:rFonts w:asciiTheme="minorHAnsi" w:hAnsiTheme="minorHAnsi" w:cstheme="minorHAnsi"/>
          <w:sz w:val="17"/>
          <w:szCs w:val="17"/>
        </w:rPr>
        <w:t>Tratándose de acumuladores, se indemnizará al valor comercial del siniestro sin ajustes por depreciación o inflación. En cuanto a la reposición de llantas, se considerará el desgaste por el uso de las mismas.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ENTRE SÍ POR VEHÍCULOS DEL ASEGURADO.</w:t>
      </w:r>
    </w:p>
    <w:p w:rsidR="00287C25" w:rsidRPr="00E02801" w:rsidRDefault="00287C25" w:rsidP="00287C25">
      <w:pPr>
        <w:ind w:right="180"/>
        <w:jc w:val="both"/>
        <w:rPr>
          <w:rFonts w:asciiTheme="minorHAnsi" w:hAnsiTheme="minorHAnsi" w:cstheme="minorHAnsi"/>
          <w:sz w:val="17"/>
          <w:szCs w:val="17"/>
        </w:rPr>
      </w:pPr>
      <w:r w:rsidRPr="00E02801">
        <w:rPr>
          <w:rFonts w:asciiTheme="minorHAnsi" w:hAnsiTheme="minorHAnsi" w:cstheme="minorHAnsi"/>
          <w:sz w:val="17"/>
          <w:szCs w:val="17"/>
        </w:rPr>
        <w:t>Quedarán amparados todos los daños materiales por colisión que se ocasiones entre sí dos (2) o más vehículos asegurados del grupo en los predios o fuera de estos, quedarán cubiertos aplicando el deducible correspondiente al vehículo responsable.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RESPONSABILIDAD CIVIL DE GRÚAS.</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amparados dentro de la cobertura de Responsabilidad Civil los daños ocasionados por y a los vehículos que estén siendo remolcados, arrastrados o cargados en plataforma, así como durante las maniobras de carga y descarga.</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Lo anterior es aplicable a grúas y vehículos con dispositivos o mecanismos para realizar las actividades anteriormente descritas.</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tabs>
          <w:tab w:val="clear" w:pos="284"/>
          <w:tab w:val="num" w:pos="0"/>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REMOLQUE O TRANSPORTE DEL VEHÍCULO.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En caso de que el vehículo no pudiera circular por avería o accidente, “EL PROVEEDOR” se hará cargo, sin ningún costo para “S.S.N.L.”, de su remolque o transporte hasta el taller que elija “S.S.N.L.”.  El límite máximo de esta prestación será de 2 eventos por año por cada Unidad.</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VIAJERO O PASAJEROS (TODOS LOS VEHÍCULOS). </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La Suma asegurada máxima de responsabilidad civil será de $________ (____________ pesos 00/100 M.N.) por ocupante.</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2"/>
        </w:numPr>
        <w:tabs>
          <w:tab w:val="left" w:pos="284"/>
        </w:tabs>
        <w:spacing w:line="240" w:lineRule="atLeast"/>
        <w:ind w:left="0" w:firstLine="0"/>
        <w:jc w:val="both"/>
        <w:rPr>
          <w:rFonts w:asciiTheme="minorHAnsi" w:hAnsiTheme="minorHAnsi" w:cstheme="minorHAnsi"/>
          <w:sz w:val="17"/>
          <w:szCs w:val="17"/>
        </w:rPr>
      </w:pPr>
      <w:r w:rsidRPr="00E02801">
        <w:rPr>
          <w:rFonts w:asciiTheme="minorHAnsi" w:hAnsiTheme="minorHAnsi" w:cstheme="minorHAnsi"/>
          <w:sz w:val="17"/>
          <w:szCs w:val="17"/>
        </w:rPr>
        <w:t xml:space="preserve">RESPONSABILIDAD CIVIL LEGAL DAÑOS A TERCEROS </w:t>
      </w:r>
    </w:p>
    <w:p w:rsidR="00287C25" w:rsidRPr="00E02801" w:rsidRDefault="00287C25" w:rsidP="00287C25">
      <w:pPr>
        <w:tabs>
          <w:tab w:val="left" w:pos="284"/>
        </w:tabs>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La Suma asegurada mínima de responsabilidad civil será de $________ (____________ pesos 00/100 M.N).</w:t>
      </w:r>
    </w:p>
    <w:p w:rsidR="00287C25" w:rsidRPr="00E02801" w:rsidRDefault="00287C25" w:rsidP="00287C25">
      <w:pPr>
        <w:spacing w:line="240" w:lineRule="atLeast"/>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ERRORES U OMISIONES.</w:t>
      </w:r>
    </w:p>
    <w:p w:rsidR="00287C25" w:rsidRPr="00E02801" w:rsidRDefault="00287C25" w:rsidP="00287C25">
      <w:pPr>
        <w:tabs>
          <w:tab w:val="right" w:pos="1276"/>
        </w:tabs>
        <w:jc w:val="both"/>
        <w:rPr>
          <w:rFonts w:asciiTheme="minorHAnsi" w:hAnsiTheme="minorHAnsi" w:cstheme="minorHAnsi"/>
          <w:sz w:val="17"/>
          <w:szCs w:val="17"/>
        </w:rPr>
      </w:pPr>
      <w:r w:rsidRPr="00E02801">
        <w:rPr>
          <w:rFonts w:asciiTheme="minorHAnsi" w:hAnsiTheme="minorHAnsi" w:cstheme="minorHAnsi"/>
          <w:sz w:val="17"/>
          <w:szCs w:val="17"/>
        </w:rPr>
        <w:t xml:space="preserve">Cualquier error u omisión accidental al asegurar algún vehículo propiedad “S.S.N.L.” o algún error u omisión en la descripción del mismo, no perjudica los intereses de “S.S.N.L.”, ya que es intención de la póliza contratada dar protección en todo tiempo, sin exceder de los límites establecidos en la póliza, por </w:t>
      </w:r>
      <w:r w:rsidRPr="00E02801">
        <w:rPr>
          <w:rFonts w:asciiTheme="minorHAnsi" w:hAnsiTheme="minorHAnsi" w:cstheme="minorHAnsi"/>
          <w:sz w:val="17"/>
          <w:szCs w:val="17"/>
        </w:rPr>
        <w:lastRenderedPageBreak/>
        <w:t>tanto, cualquier error u omisión accidental de los señalados, será corregido al ser detectado y en caso que lo amerite, se hará el ajuste correspondiente de prima. Para este caso se deberá entender que es intención del “S.S.N.L.” tener protegidas todas sus unidades en función del criterio de aseguramiento establecido.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DAÑOS OCASIONADOS POR LA CARGA.</w:t>
      </w:r>
    </w:p>
    <w:p w:rsidR="00287C25" w:rsidRPr="00E02801" w:rsidRDefault="00287C25" w:rsidP="00287C25">
      <w:p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Quedarán cubiertos los daños a terceros en sus bienes o personas ocasionados por la carga tipo “B” que estén siendo transportadas en el vehículo asegurado.</w:t>
      </w:r>
    </w:p>
    <w:p w:rsidR="00287C25" w:rsidRPr="00E02801" w:rsidRDefault="00287C25" w:rsidP="00287C25">
      <w:pPr>
        <w:tabs>
          <w:tab w:val="right" w:pos="1276"/>
        </w:tabs>
        <w:jc w:val="both"/>
        <w:rPr>
          <w:rFonts w:asciiTheme="minorHAnsi" w:hAnsiTheme="minorHAnsi" w:cstheme="minorHAnsi"/>
          <w:sz w:val="17"/>
          <w:szCs w:val="17"/>
        </w:rPr>
      </w:pPr>
    </w:p>
    <w:p w:rsidR="00287C25" w:rsidRPr="00E02801" w:rsidRDefault="00287C25" w:rsidP="00287C25">
      <w:pPr>
        <w:numPr>
          <w:ilvl w:val="0"/>
          <w:numId w:val="31"/>
        </w:numPr>
        <w:spacing w:line="240" w:lineRule="atLeast"/>
        <w:jc w:val="both"/>
        <w:rPr>
          <w:rFonts w:asciiTheme="minorHAnsi" w:hAnsiTheme="minorHAnsi" w:cstheme="minorHAnsi"/>
          <w:sz w:val="17"/>
          <w:szCs w:val="17"/>
        </w:rPr>
      </w:pPr>
      <w:r w:rsidRPr="00E02801">
        <w:rPr>
          <w:rFonts w:asciiTheme="minorHAnsi" w:hAnsiTheme="minorHAnsi" w:cstheme="minorHAnsi"/>
          <w:sz w:val="17"/>
          <w:szCs w:val="17"/>
        </w:rPr>
        <w:t>VANDALISMO.</w:t>
      </w:r>
    </w:p>
    <w:p w:rsidR="00287C25" w:rsidRPr="00E02801" w:rsidRDefault="00287C25" w:rsidP="00287C25">
      <w:pPr>
        <w:pStyle w:val="Textodebloque"/>
        <w:ind w:left="0" w:right="-1" w:firstLine="0"/>
        <w:rPr>
          <w:rFonts w:asciiTheme="minorHAnsi" w:hAnsiTheme="minorHAnsi" w:cstheme="minorHAnsi"/>
          <w:b w:val="0"/>
          <w:sz w:val="17"/>
          <w:szCs w:val="17"/>
        </w:rPr>
      </w:pPr>
      <w:r w:rsidRPr="00E02801">
        <w:rPr>
          <w:rFonts w:asciiTheme="minorHAnsi" w:hAnsiTheme="minorHAnsi" w:cstheme="minorHAnsi"/>
          <w:b w:val="0"/>
          <w:sz w:val="17"/>
          <w:szCs w:val="17"/>
        </w:rPr>
        <w:t>Los daños por personas mal intencionadas y/o vandalismo, quedan amparados en cualquier caso, con deducible de Daños Materiales.</w:t>
      </w:r>
    </w:p>
    <w:p w:rsidR="00287C25" w:rsidRPr="00E02801" w:rsidRDefault="00287C25" w:rsidP="00287C25">
      <w:pPr>
        <w:pStyle w:val="Textodebloque"/>
        <w:ind w:left="0" w:right="39" w:firstLine="0"/>
        <w:rPr>
          <w:rFonts w:asciiTheme="minorHAnsi" w:hAnsiTheme="minorHAnsi" w:cstheme="minorHAnsi"/>
          <w:b w:val="0"/>
          <w:sz w:val="17"/>
          <w:szCs w:val="17"/>
        </w:rPr>
      </w:pPr>
    </w:p>
    <w:p w:rsidR="00287C25" w:rsidRPr="00E02801" w:rsidRDefault="00287C25" w:rsidP="00287C25">
      <w:pPr>
        <w:numPr>
          <w:ilvl w:val="0"/>
          <w:numId w:val="32"/>
        </w:numPr>
        <w:ind w:left="284" w:hanging="284"/>
        <w:jc w:val="both"/>
        <w:rPr>
          <w:rFonts w:asciiTheme="minorHAnsi" w:hAnsiTheme="minorHAnsi" w:cstheme="minorHAnsi"/>
          <w:sz w:val="17"/>
          <w:szCs w:val="17"/>
        </w:rPr>
      </w:pPr>
      <w:r w:rsidRPr="00E02801">
        <w:rPr>
          <w:rFonts w:asciiTheme="minorHAnsi" w:hAnsiTheme="minorHAnsi" w:cstheme="minorHAnsi"/>
          <w:sz w:val="17"/>
          <w:szCs w:val="17"/>
        </w:rPr>
        <w:t>ACCIDENTES AL CONDUCTOR. Queda establecido por “EL PROVEEDOR” de que en caso de un accidente donde llegara a perder la vida el conductor o algún acompañante, “EL PROVEEDOR” indemnizará a los herederos legales de acuerdo al Código Civil del Estado de Nuevo León.</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Además “EL PROVEEDOR” proporcionará a “S.S.N.L.” las Pólizas de Seguros de Vehículos de acuerdo a la propuesta técnica presentada y evaluada por el Departamento de Servicios Generales.</w:t>
      </w:r>
    </w:p>
    <w:p w:rsidR="00287C25" w:rsidRPr="00E02801" w:rsidRDefault="00287C25" w:rsidP="00287C25">
      <w:pPr>
        <w:tabs>
          <w:tab w:val="right" w:pos="1276"/>
        </w:tabs>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El pago de siniestros por pérdidas totales deberá efectuarse dentro de los 10 días naturales siguientes a la fecha en que se hayan recibido todos los documentos requeridos para la indemnización, para este efecto “EL PROVEEDOR” deberá contar con oficinas instaladas en la ciudad de Monterrey, N. </w:t>
      </w:r>
      <w:r w:rsidRPr="00E02801">
        <w:rPr>
          <w:rFonts w:asciiTheme="minorHAnsi" w:hAnsiTheme="minorHAnsi" w:cstheme="minorHAnsi"/>
          <w:smallCaps/>
          <w:sz w:val="17"/>
          <w:szCs w:val="17"/>
        </w:rPr>
        <w:t>L.</w:t>
      </w:r>
      <w:r w:rsidRPr="00E02801">
        <w:rPr>
          <w:rFonts w:asciiTheme="minorHAnsi" w:hAnsiTheme="minorHAnsi" w:cstheme="minorHAnsi"/>
          <w:sz w:val="17"/>
          <w:szCs w:val="17"/>
        </w:rPr>
        <w:t xml:space="preserve"> o en el área metropolitana del Estado de Nuevo León a fin de entregar los cheques dentro del término anteriormente señalado. El incumplimiento del pago en este período será causa de cancelación de las pólizas contratadas y la aplicación de la Pena Convencional.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“EL PROVEEDOR” deberá asignar un supervisor para un mejor control de los siniestros, cuyo nombre, teléfono y ubicación, se notificara de manera inmediata a “S.S.N.L.”.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pStyle w:val="Textoindependiente2"/>
        <w:ind w:right="-5"/>
        <w:rPr>
          <w:rFonts w:asciiTheme="minorHAnsi" w:hAnsiTheme="minorHAnsi" w:cstheme="minorHAnsi"/>
          <w:sz w:val="17"/>
          <w:szCs w:val="17"/>
        </w:rPr>
      </w:pPr>
      <w:r w:rsidRPr="00E02801">
        <w:rPr>
          <w:rFonts w:asciiTheme="minorHAnsi" w:hAnsiTheme="minorHAnsi" w:cstheme="minorHAnsi"/>
          <w:sz w:val="17"/>
          <w:szCs w:val="17"/>
        </w:rPr>
        <w:t xml:space="preserve">SEXTA: DEVOLUCIONES.- En caso de que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entregue Pólizas de Vehículos distintas a las requeridas, o que no cumplan con las especificaciones originalmente contratadas, se rechazará la recepción de éstas.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tendrá 10 días hábiles para la entrega total de las mismas, sin embargo, se hará acreedor a la sanción establecida en la Cláusula novena, por atraso en la entrega.</w:t>
      </w: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 </w:t>
      </w:r>
    </w:p>
    <w:p w:rsidR="00287C25" w:rsidRPr="00E02801" w:rsidRDefault="00287C25" w:rsidP="00287C25">
      <w:pPr>
        <w:ind w:right="-5"/>
        <w:jc w:val="both"/>
        <w:rPr>
          <w:rFonts w:asciiTheme="minorHAnsi" w:hAnsiTheme="minorHAnsi" w:cstheme="minorHAnsi"/>
          <w:bCs/>
          <w:sz w:val="17"/>
          <w:szCs w:val="17"/>
        </w:rPr>
      </w:pPr>
      <w:r w:rsidRPr="00E02801">
        <w:rPr>
          <w:rFonts w:asciiTheme="minorHAnsi" w:hAnsiTheme="minorHAnsi" w:cstheme="minorHAnsi"/>
          <w:sz w:val="17"/>
          <w:szCs w:val="17"/>
        </w:rPr>
        <w:t>SÉPTIMA: SUPERVISIÓN.-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designará personal que estará facultado para supervisar y vigilar en todo tiempo el debido cumplimiento de las obligaciones contraídas en este contrato por “EL PROVEEDOR”</w:t>
      </w:r>
      <w:r w:rsidRPr="00E02801">
        <w:rPr>
          <w:rFonts w:asciiTheme="minorHAnsi" w:hAnsiTheme="minorHAnsi" w:cstheme="minorHAnsi"/>
          <w:bCs/>
          <w:sz w:val="17"/>
          <w:szCs w:val="17"/>
        </w:rPr>
        <w:t>.</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 xml:space="preserve">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no será patrón sustituto.</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NOVENA: PENA CONVENCIONAL: </w:t>
      </w:r>
      <w:r w:rsidRPr="00E02801">
        <w:rPr>
          <w:rFonts w:asciiTheme="minorHAnsi" w:hAnsiTheme="minorHAnsi" w:cstheme="minorHAnsi"/>
          <w:bCs/>
          <w:sz w:val="17"/>
          <w:szCs w:val="17"/>
        </w:rPr>
        <w:t xml:space="preserve">“S.S.N.L.” </w:t>
      </w:r>
      <w:r w:rsidRPr="00E02801">
        <w:rPr>
          <w:rFonts w:asciiTheme="minorHAnsi" w:hAnsiTheme="minorHAnsi" w:cstheme="minorHAnsi"/>
          <w:sz w:val="17"/>
          <w:szCs w:val="17"/>
        </w:rPr>
        <w:t>aplicará una Pena Convencional a “EL PROVEEDOR” en caso de retraso en el cumplimiento de sus obligaciones establecidas en el presente contrato.</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La sanción por el retraso en la expedición de las pólizas y/o pago de siniestros será como sigue:</w:t>
      </w:r>
    </w:p>
    <w:p w:rsidR="00287C25" w:rsidRPr="00E02801" w:rsidRDefault="00287C25" w:rsidP="00287C25">
      <w:pPr>
        <w:ind w:right="-1"/>
        <w:jc w:val="both"/>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Por cada día del retraso de la fecha establecida, como plazo máximo por “S.S.N.L.”, se le descontará la cantidad de $________  (________ PESOS 00/100 M. N.) diarios, los cuales se harán obligatorios una vez efectuada la expedición de las pólizas y el pago de los siniestros.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Así mismo se aplicara como pena convencional la cantidad de $________ (________ 00/100 M.N.) diarios por cada día de retraso en el que incurra la aseguradora por la omisión en otorgar atención legal, y asignación de un agente ajustador en cada siniestro, sin perjuicio de los gastos que se generen por los daños y perjuicios que causen a “S.S.N.L.”.</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lastRenderedPageBreak/>
        <w:t>En el supuesto de que se requiera la aplicación de la Pena Convencional, el Titular del Departamento de Servicios Generales, deberá elaborar un cálculo de dicha pena y hacerlo del conocimiento de “EL PROVEEDOR”, así como también remitirlo a la Subdirección de Recursos Financieros.</w:t>
      </w:r>
    </w:p>
    <w:p w:rsidR="00287C25" w:rsidRPr="00E02801" w:rsidRDefault="00287C25" w:rsidP="00287C25">
      <w:pPr>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bCs/>
          <w:sz w:val="17"/>
          <w:szCs w:val="17"/>
        </w:rPr>
      </w:pPr>
      <w:r w:rsidRPr="00E02801">
        <w:rPr>
          <w:rFonts w:asciiTheme="minorHAnsi" w:hAnsiTheme="minorHAnsi" w:cstheme="minorHAnsi"/>
          <w:sz w:val="17"/>
          <w:szCs w:val="17"/>
        </w:rPr>
        <w:t xml:space="preserve">Asimismo las penas se harán efectivas descontándose de los pagos que </w:t>
      </w:r>
      <w:r w:rsidRPr="00E02801">
        <w:rPr>
          <w:rFonts w:asciiTheme="minorHAnsi" w:hAnsiTheme="minorHAnsi" w:cstheme="minorHAnsi"/>
          <w:bCs/>
          <w:sz w:val="17"/>
          <w:szCs w:val="17"/>
        </w:rPr>
        <w:t>“S.S.N.L.”</w:t>
      </w:r>
      <w:r w:rsidRPr="00E02801">
        <w:rPr>
          <w:rFonts w:asciiTheme="minorHAnsi" w:hAnsiTheme="minorHAnsi" w:cstheme="minorHAnsi"/>
          <w:sz w:val="17"/>
          <w:szCs w:val="17"/>
        </w:rPr>
        <w:t xml:space="preserve"> tenga pendientes de efectuar a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o en su caso, éste efectuará el pago correspondiente en el área de Recursos Financieros de </w:t>
      </w:r>
      <w:r w:rsidRPr="00E02801">
        <w:rPr>
          <w:rFonts w:asciiTheme="minorHAnsi" w:hAnsiTheme="minorHAnsi" w:cstheme="minorHAnsi"/>
          <w:bCs/>
          <w:sz w:val="17"/>
          <w:szCs w:val="17"/>
        </w:rPr>
        <w:t>“S.S.N.L.”.</w:t>
      </w:r>
    </w:p>
    <w:p w:rsidR="00287C25" w:rsidRPr="00E02801" w:rsidRDefault="00287C25" w:rsidP="00287C25">
      <w:pPr>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DAÑOS Y PERJUICIOS.- “EL PROVEEDOR” se obliga al pago de los daños y perjuicios que ocasione a “S.S.N.L.” por la falta de entrega de las pólizas y prestación del servicio y cuando éstos no reúnan los requisitos de calidad, así como  el pago de daños que se causen a terceros en su persona  y por cualquier incumplimiento a lo establecido en el presente instrumento.</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pStyle w:val="Ttulo5"/>
        <w:rPr>
          <w:rFonts w:asciiTheme="minorHAnsi" w:hAnsiTheme="minorHAnsi" w:cstheme="minorHAnsi"/>
          <w:b w:val="0"/>
          <w:bCs/>
          <w:sz w:val="17"/>
          <w:szCs w:val="17"/>
        </w:rPr>
      </w:pPr>
      <w:r w:rsidRPr="00E02801">
        <w:rPr>
          <w:rFonts w:asciiTheme="minorHAnsi" w:hAnsiTheme="minorHAnsi" w:cstheme="minorHAnsi"/>
          <w:b w:val="0"/>
          <w:sz w:val="17"/>
          <w:szCs w:val="17"/>
        </w:rPr>
        <w:t xml:space="preserve">DÉCIMA PRIMERA: VIGENCIA DEL CONTRATO.- </w:t>
      </w:r>
      <w:r w:rsidRPr="00E02801">
        <w:rPr>
          <w:rFonts w:asciiTheme="minorHAnsi" w:hAnsiTheme="minorHAnsi" w:cstheme="minorHAnsi"/>
          <w:b w:val="0"/>
          <w:bCs/>
          <w:sz w:val="17"/>
          <w:szCs w:val="17"/>
        </w:rPr>
        <w:t xml:space="preserve">La vigencia del contrato será a partir </w:t>
      </w:r>
      <w:r w:rsidRPr="00E02801">
        <w:rPr>
          <w:rFonts w:asciiTheme="minorHAnsi" w:hAnsiTheme="minorHAnsi" w:cstheme="minorHAnsi"/>
          <w:b w:val="0"/>
          <w:sz w:val="17"/>
          <w:szCs w:val="17"/>
        </w:rPr>
        <w:t>de las 12:00 Horas del día 18 de Febrero del 2014 a las 12:00 Hrs del 31 de Diciembre del 2014</w:t>
      </w:r>
      <w:r w:rsidRPr="00E02801">
        <w:rPr>
          <w:rFonts w:asciiTheme="minorHAnsi" w:hAnsiTheme="minorHAnsi" w:cstheme="minorHAnsi"/>
          <w:b w:val="0"/>
          <w:bCs/>
          <w:sz w:val="17"/>
          <w:szCs w:val="17"/>
        </w:rPr>
        <w:t xml:space="preserve">, en la inteligencia de que si a la fecha de la conclusión de la vigencia del contrato las pólizas no han sido entregadas o los servicios no han sido prestados a satisfacción de </w:t>
      </w:r>
      <w:r w:rsidRPr="00E02801">
        <w:rPr>
          <w:rFonts w:asciiTheme="minorHAnsi" w:hAnsiTheme="minorHAnsi" w:cstheme="minorHAnsi"/>
          <w:b w:val="0"/>
          <w:sz w:val="17"/>
          <w:szCs w:val="17"/>
        </w:rPr>
        <w:t>“S.S.N.L.”</w:t>
      </w:r>
      <w:r w:rsidRPr="00E02801">
        <w:rPr>
          <w:rFonts w:asciiTheme="minorHAnsi" w:hAnsiTheme="minorHAnsi" w:cstheme="minorHAnsi"/>
          <w:b w:val="0"/>
          <w:bCs/>
          <w:sz w:val="17"/>
          <w:szCs w:val="17"/>
        </w:rPr>
        <w:t>, este instrumento continuará vigente hasta en tanto no se cumpla dicha condición.</w:t>
      </w:r>
    </w:p>
    <w:p w:rsidR="00287C25" w:rsidRPr="00E02801" w:rsidRDefault="00287C25" w:rsidP="00287C25">
      <w:pPr>
        <w:rPr>
          <w:rFonts w:asciiTheme="minorHAnsi" w:hAnsiTheme="minorHAnsi" w:cstheme="minorHAnsi"/>
          <w:sz w:val="17"/>
          <w:szCs w:val="17"/>
        </w:rPr>
      </w:pPr>
    </w:p>
    <w:p w:rsidR="00287C25" w:rsidRPr="00E02801" w:rsidRDefault="00287C25" w:rsidP="00287C25">
      <w:pPr>
        <w:ind w:right="-1"/>
        <w:jc w:val="both"/>
        <w:rPr>
          <w:rFonts w:asciiTheme="minorHAnsi" w:hAnsiTheme="minorHAnsi" w:cstheme="minorHAnsi"/>
          <w:sz w:val="17"/>
          <w:szCs w:val="17"/>
        </w:rPr>
      </w:pPr>
      <w:r w:rsidRPr="00E02801">
        <w:rPr>
          <w:rFonts w:asciiTheme="minorHAnsi" w:hAnsiTheme="minorHAnsi" w:cstheme="minorHAnsi"/>
          <w:sz w:val="17"/>
          <w:szCs w:val="17"/>
        </w:rPr>
        <w:t xml:space="preserve">“S.S.N.L.” se reserva el derecho de dar por terminado anticipadamente el presente contrato, sin responsabilidad alguna, mediante notificación por escrito a “EL PROVEEDOR” con 10 días de anticipación, cuando concurran causas de interés general. </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a).-    El incumplimiento grave de las obligaciones contraídas por “EL PROVEEDOR”.</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b).-    Si “EL PROVEEDOR” no entrega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c).-   Si “EL PROVEEDOR” no entrega dentro del plazo señalado, la totalidad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    Si “EL PROVEEDOR” incumple con cualquiera de las obligaciones establecidas en 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e).-    Si “EL PROVEEDOR” no entrega de las pólizas de seguro objeto del presente contrato, conforme a la calidad, características y presentación establecidas en el Anexo No.1.  </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f).-   Si no da las facilidades necesarias a los supervisores que al efecto designe “S.S.N.L.”</w:t>
      </w:r>
      <w:r w:rsidRPr="00E02801">
        <w:rPr>
          <w:rFonts w:asciiTheme="minorHAnsi" w:hAnsiTheme="minorHAnsi" w:cstheme="minorHAnsi"/>
          <w:bCs/>
          <w:sz w:val="17"/>
          <w:szCs w:val="17"/>
        </w:rPr>
        <w:t>,</w:t>
      </w:r>
      <w:r w:rsidRPr="00E02801">
        <w:rPr>
          <w:rFonts w:asciiTheme="minorHAnsi" w:hAnsiTheme="minorHAnsi" w:cstheme="minorHAnsi"/>
          <w:sz w:val="17"/>
          <w:szCs w:val="17"/>
        </w:rPr>
        <w:t xml:space="preserve"> para el ejercicio de su función.</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g).-    Por negativa a repetir o completar la entrega de las pólizas de seguro que “S.S.N.L.” no acepte por deficientes.</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h).-    Por no cubrir con personal suficiente y capacitado para realizar la entrega de las pólizas de seguro objeto del presente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i).-    Si cede, traspasa o subcontrata el suministro de las pólizas de seguro objeto de este contrato.</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j).-   Si es declarado en estado de quiebra o suspensión de pagos, por autoridad competente.</w:t>
      </w: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Si se actualiza una o varias hipótesis de las previstas en la presente Cláusula, con excepción, de la señalada en el inciso j)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287C25" w:rsidRPr="00E02801" w:rsidRDefault="00287C25" w:rsidP="00287C25">
      <w:pPr>
        <w:ind w:left="709" w:right="-5" w:hanging="709"/>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 xml:space="preserve">DÉCIMA QUINTA: </w:t>
      </w:r>
      <w:r w:rsidRPr="00E02801">
        <w:rPr>
          <w:rFonts w:asciiTheme="minorHAnsi" w:hAnsiTheme="minorHAnsi" w:cstheme="minorHAnsi"/>
          <w:bCs/>
          <w:sz w:val="17"/>
          <w:szCs w:val="17"/>
        </w:rPr>
        <w:t>LICENCIAS O PERMISOS.-</w:t>
      </w:r>
      <w:r w:rsidRPr="00E02801">
        <w:rPr>
          <w:rFonts w:asciiTheme="minorHAnsi" w:hAnsiTheme="minorHAnsi" w:cstheme="minorHAnsi"/>
          <w:sz w:val="17"/>
          <w:szCs w:val="17"/>
        </w:rPr>
        <w:t xml:space="preserve"> </w:t>
      </w:r>
      <w:r w:rsidRPr="00E02801">
        <w:rPr>
          <w:rFonts w:asciiTheme="minorHAnsi" w:hAnsiTheme="minorHAnsi" w:cstheme="minorHAnsi"/>
          <w:bCs/>
          <w:sz w:val="17"/>
          <w:szCs w:val="17"/>
        </w:rPr>
        <w:t>“EL PROVEEDOR”</w:t>
      </w:r>
      <w:r w:rsidRPr="00E02801">
        <w:rPr>
          <w:rFonts w:asciiTheme="minorHAnsi" w:hAnsiTheme="minorHAnsi" w:cstheme="minorHAnsi"/>
          <w:sz w:val="17"/>
          <w:szCs w:val="17"/>
        </w:rPr>
        <w:t xml:space="preserve"> se obliga a cumplir con las licencias, autorizaciones y/o permisos que conforme a otras disposiciones sea necesario contar para la celebración del presente instrumento.</w:t>
      </w:r>
    </w:p>
    <w:p w:rsidR="00287C25" w:rsidRPr="00E02801" w:rsidRDefault="00287C25" w:rsidP="00287C25">
      <w:pPr>
        <w:ind w:left="-284"/>
        <w:jc w:val="both"/>
        <w:rPr>
          <w:rFonts w:asciiTheme="minorHAnsi" w:hAnsiTheme="minorHAnsi" w:cstheme="minorHAnsi"/>
          <w:bCs/>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bCs/>
          <w:sz w:val="17"/>
          <w:szCs w:val="17"/>
        </w:rPr>
        <w:lastRenderedPageBreak/>
        <w:t xml:space="preserve">DÉCIMA SEXTA: DERECHOS DE AUTOR.- </w:t>
      </w:r>
      <w:r w:rsidRPr="00E02801">
        <w:rPr>
          <w:rFonts w:asciiTheme="minorHAnsi" w:hAnsiTheme="minorHAnsi" w:cstheme="minorHAnsi"/>
          <w:sz w:val="17"/>
          <w:szCs w:val="17"/>
        </w:rPr>
        <w:t>“EL PROVEEDOR” será el responsable de las violaciones en materia de derechos inherentes a la propiedad intelectual que se deriven de la venta de las pólizas de seguro objeto del presente contrato y que se pudieran generar con la celebración del mismo.</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jc w:val="both"/>
        <w:rPr>
          <w:rFonts w:asciiTheme="minorHAnsi" w:hAnsiTheme="minorHAnsi" w:cstheme="minorHAnsi"/>
          <w:sz w:val="17"/>
          <w:szCs w:val="17"/>
        </w:rPr>
      </w:pPr>
      <w:r w:rsidRPr="00E02801">
        <w:rPr>
          <w:rFonts w:asciiTheme="minorHAnsi" w:hAnsiTheme="minorHAnsi" w:cstheme="minorHAnsi"/>
          <w:sz w:val="17"/>
          <w:szCs w:val="17"/>
        </w:rPr>
        <w:t>DÉCIMA SÉPTIMA: LEGISLACIÓN.- “LAS PARTES” se obligan a sujetarse estrictamente para la ejecución del presente contrato, a todas y cada una de la Cláusulas que lo integran, propuesta técnica, oferta económica y a sus anexos, así como a los términos, lineamientos, procedimientos y requisitos que establece la Ley de Adquisiciones, Arrendamientos y Contratación de Servicios del Estado de Nuevo León.</w:t>
      </w:r>
    </w:p>
    <w:p w:rsidR="00287C25" w:rsidRPr="00E02801" w:rsidRDefault="00287C25" w:rsidP="00287C25">
      <w:pPr>
        <w:ind w:left="-284"/>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rPr>
      </w:pPr>
      <w:r w:rsidRPr="00E02801">
        <w:rPr>
          <w:rFonts w:asciiTheme="minorHAnsi" w:hAnsiTheme="minorHAnsi" w:cstheme="minorHAnsi"/>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287C25" w:rsidRPr="00E02801" w:rsidRDefault="00287C25" w:rsidP="00287C25">
      <w:pPr>
        <w:ind w:right="-5"/>
        <w:jc w:val="both"/>
        <w:rPr>
          <w:rFonts w:asciiTheme="minorHAnsi" w:hAnsiTheme="minorHAnsi" w:cstheme="minorHAnsi"/>
          <w:sz w:val="17"/>
          <w:szCs w:val="17"/>
        </w:rPr>
      </w:pPr>
    </w:p>
    <w:p w:rsidR="00287C25" w:rsidRPr="00E02801" w:rsidRDefault="00287C25" w:rsidP="00287C25">
      <w:pPr>
        <w:ind w:right="-5"/>
        <w:jc w:val="both"/>
        <w:rPr>
          <w:rFonts w:asciiTheme="minorHAnsi" w:hAnsiTheme="minorHAnsi" w:cstheme="minorHAnsi"/>
          <w:sz w:val="17"/>
          <w:szCs w:val="17"/>
          <w:highlight w:val="green"/>
        </w:rPr>
      </w:pPr>
      <w:r w:rsidRPr="00E02801">
        <w:rPr>
          <w:rFonts w:asciiTheme="minorHAnsi" w:hAnsiTheme="minorHAnsi" w:cstheme="minorHAnsi"/>
          <w:sz w:val="17"/>
          <w:szCs w:val="17"/>
        </w:rPr>
        <w:t>Leído que fue el presente contrato y enteradas las partes de su valor y consecuencias legales, se firma por triplicado en la Ciudad de Monterrey, Nuevo León, a los ___ días de ___ del año ___.</w:t>
      </w:r>
    </w:p>
    <w:p w:rsidR="00287C25" w:rsidRPr="00E02801" w:rsidRDefault="00287C25" w:rsidP="00287C25">
      <w:pPr>
        <w:ind w:right="-5"/>
        <w:jc w:val="both"/>
        <w:rPr>
          <w:rFonts w:asciiTheme="minorHAnsi" w:hAnsiTheme="minorHAnsi" w:cstheme="minorHAnsi"/>
          <w:sz w:val="17"/>
          <w:szCs w:val="17"/>
          <w:highlight w:val="green"/>
        </w:rPr>
      </w:pPr>
    </w:p>
    <w:p w:rsidR="00287C25" w:rsidRPr="00E02801" w:rsidRDefault="00287C25" w:rsidP="00287C25">
      <w:pPr>
        <w:ind w:right="-5"/>
        <w:jc w:val="both"/>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“S.S.N.L.”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DR. MED.MANUEL ENRIQUE DE LA O CAVAZOS</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DIRECTOR GENERAL</w:t>
      </w:r>
    </w:p>
    <w:p w:rsidR="00287C25" w:rsidRPr="00E02801" w:rsidRDefault="00D06DEA" w:rsidP="00287C25">
      <w:pPr>
        <w:ind w:right="-5"/>
        <w:jc w:val="center"/>
        <w:rPr>
          <w:rFonts w:asciiTheme="minorHAnsi" w:hAnsiTheme="minorHAnsi"/>
          <w:sz w:val="17"/>
          <w:szCs w:val="17"/>
        </w:rPr>
      </w:pPr>
      <w:r>
        <w:rPr>
          <w:rFonts w:asciiTheme="minorHAnsi" w:hAnsiTheme="minorHAnsi"/>
          <w:sz w:val="17"/>
          <w:szCs w:val="17"/>
        </w:rPr>
        <w:t>C.P. AARON SERRATO ARAOZ</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DIRECTOR ADMINISTRATIVO</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POR “EL PROVEEDOR”</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C. ___________________________________</w:t>
      </w: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REPRESENTANTE LEGAL</w:t>
      </w:r>
    </w:p>
    <w:p w:rsidR="00287C25" w:rsidRPr="00E02801" w:rsidRDefault="00287C25" w:rsidP="00287C25">
      <w:pPr>
        <w:ind w:right="-5"/>
        <w:jc w:val="center"/>
        <w:rPr>
          <w:rFonts w:asciiTheme="minorHAnsi" w:hAnsiTheme="minorHAnsi"/>
          <w:sz w:val="17"/>
          <w:szCs w:val="17"/>
        </w:rPr>
      </w:pPr>
    </w:p>
    <w:p w:rsidR="00287C25" w:rsidRPr="00E02801" w:rsidRDefault="00287C25" w:rsidP="00287C25">
      <w:pPr>
        <w:ind w:right="-5"/>
        <w:jc w:val="center"/>
        <w:rPr>
          <w:rFonts w:asciiTheme="minorHAnsi" w:hAnsiTheme="minorHAnsi"/>
          <w:sz w:val="17"/>
          <w:szCs w:val="17"/>
        </w:rPr>
      </w:pPr>
      <w:r w:rsidRPr="00E02801">
        <w:rPr>
          <w:rFonts w:asciiTheme="minorHAnsi" w:hAnsiTheme="minorHAnsi"/>
          <w:sz w:val="17"/>
          <w:szCs w:val="17"/>
        </w:rPr>
        <w:t>“TESTIGOS”:</w:t>
      </w:r>
    </w:p>
    <w:p w:rsidR="00F0749B" w:rsidRDefault="00287C25" w:rsidP="00287C25">
      <w:pPr>
        <w:tabs>
          <w:tab w:val="left" w:pos="0"/>
        </w:tabs>
        <w:ind w:right="-91"/>
        <w:jc w:val="center"/>
        <w:rPr>
          <w:rFonts w:ascii="Calibri" w:hAnsi="Calibri"/>
          <w:b/>
          <w:sz w:val="18"/>
          <w:lang w:val="it-IT"/>
        </w:rPr>
        <w:sectPr w:rsidR="00F0749B" w:rsidSect="00287C25">
          <w:headerReference w:type="default" r:id="rId14"/>
          <w:footerReference w:type="default" r:id="rId15"/>
          <w:pgSz w:w="12240" w:h="15840" w:code="1"/>
          <w:pgMar w:top="2370" w:right="748" w:bottom="1134" w:left="851" w:header="567" w:footer="0" w:gutter="0"/>
          <w:cols w:space="708"/>
          <w:docGrid w:linePitch="360"/>
        </w:sectPr>
      </w:pPr>
      <w:r w:rsidRPr="00E02801">
        <w:rPr>
          <w:rFonts w:asciiTheme="minorHAnsi" w:hAnsiTheme="minorHAnsi"/>
          <w:sz w:val="17"/>
          <w:szCs w:val="17"/>
        </w:rPr>
        <w:t xml:space="preserve">____________________________________ </w:t>
      </w:r>
      <w:r w:rsidRPr="00E02801">
        <w:rPr>
          <w:rFonts w:asciiTheme="minorHAnsi" w:hAnsiTheme="minorHAnsi"/>
          <w:sz w:val="17"/>
          <w:szCs w:val="17"/>
        </w:rPr>
        <w:tab/>
        <w:t>____________________________________</w:t>
      </w:r>
    </w:p>
    <w:p w:rsidR="00BA09CD" w:rsidRPr="00BA09CD" w:rsidRDefault="00BA09CD" w:rsidP="00287C25">
      <w:pPr>
        <w:autoSpaceDE w:val="0"/>
        <w:autoSpaceDN w:val="0"/>
        <w:adjustRightInd w:val="0"/>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572D88" w:rsidRPr="00D36946" w:rsidRDefault="00572D88" w:rsidP="00D36946">
      <w:pPr>
        <w:ind w:right="-5"/>
        <w:jc w:val="center"/>
        <w:rPr>
          <w:rFonts w:asciiTheme="minorHAnsi" w:hAnsiTheme="minorHAnsi"/>
          <w:sz w:val="17"/>
          <w:szCs w:val="17"/>
        </w:rPr>
      </w:pPr>
    </w:p>
    <w:sectPr w:rsidR="00572D88" w:rsidRPr="00D36946" w:rsidSect="00287C25">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F71" w:rsidRDefault="00363F71" w:rsidP="007F0B73">
      <w:r>
        <w:separator/>
      </w:r>
    </w:p>
  </w:endnote>
  <w:endnote w:type="continuationSeparator" w:id="0">
    <w:p w:rsidR="00363F71" w:rsidRDefault="00363F71"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46080698"/>
      <w:docPartObj>
        <w:docPartGallery w:val="Page Numbers (Bottom of Page)"/>
        <w:docPartUnique/>
      </w:docPartObj>
    </w:sdtPr>
    <w:sdtEndPr>
      <w:rPr>
        <w:b/>
      </w:rPr>
    </w:sdtEndPr>
    <w:sdtContent>
      <w:p w:rsidR="00583FBA" w:rsidRPr="00CE2E1F" w:rsidRDefault="00583FBA" w:rsidP="002F7252">
        <w:pPr>
          <w:pStyle w:val="Piedepgina"/>
          <w:jc w:val="center"/>
          <w:rPr>
            <w:b/>
            <w:color w:val="009999"/>
          </w:rPr>
        </w:pPr>
        <w:r>
          <w:rPr>
            <w:color w:val="009999"/>
          </w:rPr>
          <w:t>________________________________________________________________________________________________</w:t>
        </w:r>
      </w:p>
      <w:p w:rsidR="00583FBA" w:rsidRDefault="00583FBA" w:rsidP="002F7252">
        <w:pPr>
          <w:pStyle w:val="Piedepgina"/>
          <w:ind w:right="-232" w:hanging="284"/>
          <w:jc w:val="center"/>
          <w:rPr>
            <w:rFonts w:ascii="Century Gothic" w:hAnsi="Century Gothic"/>
            <w:b/>
            <w:color w:val="009999"/>
            <w:sz w:val="18"/>
            <w:szCs w:val="14"/>
          </w:rPr>
        </w:pPr>
      </w:p>
      <w:p w:rsidR="00583FBA" w:rsidRPr="00CE2E1F" w:rsidRDefault="00583FBA" w:rsidP="002F7252">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NACIONAL </w:t>
        </w:r>
        <w:r w:rsidRPr="00CE2E1F">
          <w:rPr>
            <w:rFonts w:ascii="Century Gothic" w:hAnsi="Century Gothic"/>
            <w:b/>
            <w:color w:val="009999"/>
            <w:sz w:val="18"/>
            <w:szCs w:val="14"/>
          </w:rPr>
          <w:t>PRESENCIAL</w:t>
        </w:r>
      </w:p>
      <w:p w:rsidR="00583FBA" w:rsidRPr="00CE2E1F" w:rsidRDefault="00583FBA" w:rsidP="002F7252">
        <w:pPr>
          <w:pStyle w:val="Piedepgina"/>
          <w:jc w:val="center"/>
          <w:rPr>
            <w:b/>
            <w:color w:val="009999"/>
            <w:szCs w:val="16"/>
          </w:rPr>
        </w:pPr>
        <w:r>
          <w:rPr>
            <w:rFonts w:ascii="Century Gothic" w:hAnsi="Century Gothic"/>
            <w:b/>
            <w:color w:val="009999"/>
            <w:sz w:val="18"/>
            <w:szCs w:val="16"/>
          </w:rPr>
          <w:t>No. LP-919044992-N56-2017</w:t>
        </w:r>
        <w:r w:rsidRPr="00CE2E1F">
          <w:rPr>
            <w:rFonts w:ascii="Century Gothic" w:hAnsi="Century Gothic"/>
            <w:b/>
            <w:color w:val="009999"/>
            <w:sz w:val="18"/>
            <w:szCs w:val="16"/>
          </w:rPr>
          <w:t xml:space="preserve">                 </w:t>
        </w:r>
        <w:r>
          <w:rPr>
            <w:rFonts w:ascii="Century Gothic" w:hAnsi="Century Gothic"/>
            <w:b/>
            <w:color w:val="009999"/>
            <w:sz w:val="18"/>
            <w:szCs w:val="16"/>
          </w:rPr>
          <w:t xml:space="preserve">                          </w:t>
        </w:r>
        <w:r w:rsidRPr="00CE2E1F">
          <w:rPr>
            <w:rFonts w:ascii="Century Gothic" w:hAnsi="Century Gothic"/>
            <w:b/>
            <w:color w:val="009999"/>
            <w:sz w:val="18"/>
            <w:szCs w:val="16"/>
          </w:rPr>
          <w:t xml:space="preserve">          </w:t>
        </w:r>
        <w:r>
          <w:rPr>
            <w:rFonts w:ascii="Century Gothic" w:hAnsi="Century Gothic"/>
            <w:b/>
            <w:color w:val="009999"/>
            <w:sz w:val="18"/>
            <w:szCs w:val="16"/>
          </w:rPr>
          <w:t xml:space="preserve">                             </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60806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46080700"/>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12F4C">
                  <w:rPr>
                    <w:rFonts w:ascii="Century Gothic" w:hAnsi="Century Gothic"/>
                    <w:b/>
                    <w:noProof/>
                    <w:color w:val="009999"/>
                    <w:sz w:val="18"/>
                    <w:szCs w:val="16"/>
                  </w:rPr>
                  <w:t>27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12F4C">
                  <w:rPr>
                    <w:rFonts w:ascii="Century Gothic" w:hAnsi="Century Gothic"/>
                    <w:b/>
                    <w:noProof/>
                    <w:color w:val="009999"/>
                    <w:sz w:val="18"/>
                    <w:szCs w:val="16"/>
                  </w:rPr>
                  <w:t>60</w:t>
                </w:r>
                <w:r w:rsidRPr="00CE2E1F">
                  <w:rPr>
                    <w:rFonts w:ascii="Century Gothic" w:hAnsi="Century Gothic"/>
                    <w:b/>
                    <w:color w:val="009999"/>
                    <w:sz w:val="18"/>
                    <w:szCs w:val="16"/>
                  </w:rPr>
                  <w:fldChar w:fldCharType="end"/>
                </w:r>
              </w:sdtContent>
            </w:sdt>
          </w:sdtContent>
        </w:sdt>
      </w:p>
      <w:p w:rsidR="00583FBA" w:rsidRPr="00CE2E1F" w:rsidRDefault="00363F71" w:rsidP="002F7252">
        <w:pPr>
          <w:pStyle w:val="Piedepgina"/>
          <w:jc w:val="center"/>
          <w:rPr>
            <w:b/>
            <w:color w:val="009999"/>
          </w:rPr>
        </w:pPr>
      </w:p>
    </w:sdtContent>
  </w:sdt>
  <w:p w:rsidR="00583FBA" w:rsidRPr="004C675C" w:rsidRDefault="00583FBA" w:rsidP="002F7252">
    <w:pPr>
      <w:pStyle w:val="Piedepgina"/>
    </w:pPr>
  </w:p>
  <w:p w:rsidR="00583FBA" w:rsidRPr="00E12F67" w:rsidRDefault="00583FBA" w:rsidP="00E02801">
    <w:pPr>
      <w:pStyle w:val="Piedepgina"/>
      <w:tabs>
        <w:tab w:val="left" w:pos="0"/>
        <w:tab w:val="left" w:pos="142"/>
        <w:tab w:val="right" w:pos="9974"/>
      </w:tabs>
      <w:rPr>
        <w:rFonts w:ascii="Century Gothic" w:hAnsi="Century Gothic"/>
        <w:i/>
      </w:rPr>
    </w:pPr>
  </w:p>
  <w:p w:rsidR="00583FBA" w:rsidRDefault="00583F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46080674"/>
      <w:docPartObj>
        <w:docPartGallery w:val="Page Numbers (Bottom of Page)"/>
        <w:docPartUnique/>
      </w:docPartObj>
    </w:sdtPr>
    <w:sdtEndPr>
      <w:rPr>
        <w:b/>
      </w:rPr>
    </w:sdtEndPr>
    <w:sdtContent>
      <w:p w:rsidR="00583FBA" w:rsidRPr="00CE2E1F" w:rsidRDefault="00583FBA" w:rsidP="004C675C">
        <w:pPr>
          <w:pStyle w:val="Piedepgina"/>
          <w:jc w:val="center"/>
          <w:rPr>
            <w:b/>
            <w:color w:val="009999"/>
          </w:rPr>
        </w:pPr>
        <w:r>
          <w:rPr>
            <w:color w:val="009999"/>
          </w:rPr>
          <w:t>_____________________________________________________________________________________________________</w:t>
        </w:r>
      </w:p>
      <w:p w:rsidR="00583FBA" w:rsidRDefault="00583FBA" w:rsidP="004C675C">
        <w:pPr>
          <w:pStyle w:val="Piedepgina"/>
          <w:ind w:right="-232" w:hanging="284"/>
          <w:jc w:val="center"/>
          <w:rPr>
            <w:rFonts w:ascii="Century Gothic" w:hAnsi="Century Gothic"/>
            <w:b/>
            <w:color w:val="009999"/>
            <w:sz w:val="18"/>
            <w:szCs w:val="14"/>
          </w:rPr>
        </w:pPr>
      </w:p>
      <w:p w:rsidR="00583FBA" w:rsidRPr="00CE2E1F" w:rsidRDefault="00583FB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583FBA" w:rsidRPr="00CE2E1F" w:rsidRDefault="00583FBA" w:rsidP="004C675C">
        <w:pPr>
          <w:pStyle w:val="Piedepgina"/>
          <w:jc w:val="center"/>
          <w:rPr>
            <w:b/>
            <w:color w:val="009999"/>
            <w:szCs w:val="16"/>
          </w:rPr>
        </w:pPr>
        <w:r w:rsidRPr="00CE2E1F">
          <w:rPr>
            <w:rFonts w:ascii="Century Gothic" w:hAnsi="Century Gothic"/>
            <w:b/>
            <w:color w:val="009999"/>
            <w:sz w:val="18"/>
            <w:szCs w:val="16"/>
          </w:rPr>
          <w:t>No. LP-919044992-</w:t>
        </w:r>
        <w:r w:rsidR="00084809">
          <w:rPr>
            <w:rFonts w:ascii="Century Gothic" w:hAnsi="Century Gothic"/>
            <w:b/>
            <w:color w:val="009999"/>
            <w:sz w:val="18"/>
            <w:szCs w:val="16"/>
          </w:rPr>
          <w:t>N56</w:t>
        </w:r>
        <w:r>
          <w:rPr>
            <w:rFonts w:ascii="Century Gothic" w:hAnsi="Century Gothic"/>
            <w:b/>
            <w:color w:val="009999"/>
            <w:sz w:val="18"/>
            <w:szCs w:val="16"/>
          </w:rPr>
          <w:t>-201</w:t>
        </w:r>
        <w:r w:rsidR="00084809">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6080675"/>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46080676"/>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12F4C">
                  <w:rPr>
                    <w:rFonts w:ascii="Century Gothic" w:hAnsi="Century Gothic"/>
                    <w:b/>
                    <w:noProof/>
                    <w:color w:val="009999"/>
                    <w:sz w:val="18"/>
                    <w:szCs w:val="16"/>
                  </w:rPr>
                  <w:t>60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12F4C">
                  <w:rPr>
                    <w:rFonts w:ascii="Century Gothic" w:hAnsi="Century Gothic"/>
                    <w:b/>
                    <w:noProof/>
                    <w:color w:val="009999"/>
                    <w:sz w:val="18"/>
                    <w:szCs w:val="16"/>
                  </w:rPr>
                  <w:t>60</w:t>
                </w:r>
                <w:r w:rsidRPr="00CE2E1F">
                  <w:rPr>
                    <w:rFonts w:ascii="Century Gothic" w:hAnsi="Century Gothic"/>
                    <w:b/>
                    <w:color w:val="009999"/>
                    <w:sz w:val="18"/>
                    <w:szCs w:val="16"/>
                  </w:rPr>
                  <w:fldChar w:fldCharType="end"/>
                </w:r>
              </w:sdtContent>
            </w:sdt>
          </w:sdtContent>
        </w:sdt>
      </w:p>
      <w:p w:rsidR="00583FBA" w:rsidRPr="00CE2E1F" w:rsidRDefault="00363F71" w:rsidP="004C675C">
        <w:pPr>
          <w:pStyle w:val="Piedepgina"/>
          <w:jc w:val="center"/>
          <w:rPr>
            <w:b/>
            <w:color w:val="009999"/>
          </w:rPr>
        </w:pPr>
      </w:p>
    </w:sdtContent>
  </w:sdt>
  <w:p w:rsidR="00583FBA" w:rsidRPr="004C675C" w:rsidRDefault="00583FBA" w:rsidP="004C675C">
    <w:pPr>
      <w:pStyle w:val="Piedepgina"/>
    </w:pPr>
  </w:p>
  <w:p w:rsidR="00583FBA" w:rsidRDefault="00583FBA"/>
  <w:p w:rsidR="00583FBA" w:rsidRDefault="00583FBA"/>
  <w:p w:rsidR="00583FBA" w:rsidRDefault="00583FBA"/>
  <w:p w:rsidR="00583FBA" w:rsidRDefault="00583FBA"/>
  <w:p w:rsidR="00583FBA" w:rsidRDefault="00583F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F71" w:rsidRDefault="00363F71" w:rsidP="007F0B73">
      <w:r>
        <w:separator/>
      </w:r>
    </w:p>
  </w:footnote>
  <w:footnote w:type="continuationSeparator" w:id="0">
    <w:p w:rsidR="00363F71" w:rsidRDefault="00363F71"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FBA" w:rsidRPr="00C765F1" w:rsidRDefault="00583FBA" w:rsidP="002F7252">
    <w:pPr>
      <w:jc w:val="center"/>
      <w:rPr>
        <w:rFonts w:ascii="Corbel" w:hAnsi="Corbel"/>
        <w:b/>
        <w:szCs w:val="16"/>
      </w:rPr>
    </w:pPr>
    <w:r>
      <w:rPr>
        <w:rFonts w:ascii="Corbel" w:hAnsi="Corbel"/>
        <w:b/>
        <w:noProof/>
        <w:szCs w:val="16"/>
        <w:lang w:val="es-MX" w:eastAsia="es-MX"/>
      </w:rPr>
      <w:drawing>
        <wp:anchor distT="0" distB="0" distL="114300" distR="114300" simplePos="0" relativeHeight="251661312" behindDoc="1" locked="0" layoutInCell="1" allowOverlap="1">
          <wp:simplePos x="0" y="0"/>
          <wp:positionH relativeFrom="column">
            <wp:posOffset>-701040</wp:posOffset>
          </wp:positionH>
          <wp:positionV relativeFrom="paragraph">
            <wp:posOffset>-371387</wp:posOffset>
          </wp:positionV>
          <wp:extent cx="7469571" cy="1371600"/>
          <wp:effectExtent l="1905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9571" cy="1371600"/>
                  </a:xfrm>
                  <a:prstGeom prst="rect">
                    <a:avLst/>
                  </a:prstGeom>
                  <a:noFill/>
                  <a:ln>
                    <a:noFill/>
                  </a:ln>
                </pic:spPr>
              </pic:pic>
            </a:graphicData>
          </a:graphic>
        </wp:anchor>
      </w:drawing>
    </w:r>
    <w:r w:rsidRPr="00C765F1">
      <w:rPr>
        <w:rFonts w:ascii="Corbel" w:hAnsi="Corbel"/>
        <w:b/>
        <w:szCs w:val="16"/>
      </w:rPr>
      <w:t>GOBIERNO DEL ESTADO DE NUEVO LEÓN</w:t>
    </w:r>
  </w:p>
  <w:p w:rsidR="00583FBA" w:rsidRPr="00C765F1" w:rsidRDefault="00583FBA" w:rsidP="002F7252">
    <w:pPr>
      <w:jc w:val="center"/>
      <w:rPr>
        <w:rFonts w:ascii="Corbel" w:hAnsi="Corbel"/>
        <w:b/>
        <w:szCs w:val="16"/>
      </w:rPr>
    </w:pPr>
    <w:r w:rsidRPr="00C765F1">
      <w:rPr>
        <w:rFonts w:ascii="Corbel" w:hAnsi="Corbel"/>
        <w:b/>
        <w:szCs w:val="16"/>
      </w:rPr>
      <w:t>SERVICIOS DE SALUD DE NUEVO LEÓN</w:t>
    </w:r>
  </w:p>
  <w:p w:rsidR="00583FBA" w:rsidRPr="002F7252" w:rsidRDefault="00583FBA" w:rsidP="002F7252">
    <w:pPr>
      <w:pStyle w:val="Encabezado"/>
      <w:jc w:val="center"/>
    </w:pPr>
    <w:r w:rsidRPr="00C765F1">
      <w:rPr>
        <w:rFonts w:ascii="Corbel" w:hAnsi="Corbel"/>
        <w:b/>
        <w:szCs w:val="16"/>
      </w:rPr>
      <w:t>ORGANISMO PÚBLICO DESCENTRALIZADO</w:t>
    </w:r>
    <w:r w:rsidRPr="00C765F1">
      <w:rPr>
        <w:rFonts w:ascii="Arial" w:hAnsi="Arial"/>
        <w:b/>
        <w:sz w:val="14"/>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FBA" w:rsidRPr="00C765F1" w:rsidRDefault="00583FBA"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583FBA" w:rsidRPr="00C765F1" w:rsidRDefault="00583FBA" w:rsidP="00313C66">
    <w:pPr>
      <w:jc w:val="center"/>
      <w:rPr>
        <w:rFonts w:ascii="Corbel" w:hAnsi="Corbel"/>
        <w:b/>
        <w:szCs w:val="16"/>
      </w:rPr>
    </w:pPr>
    <w:r w:rsidRPr="00C765F1">
      <w:rPr>
        <w:rFonts w:ascii="Corbel" w:hAnsi="Corbel"/>
        <w:b/>
        <w:szCs w:val="16"/>
      </w:rPr>
      <w:t>SERVICIOS DE SALUD DE NUEVO LEÓN</w:t>
    </w:r>
  </w:p>
  <w:p w:rsidR="00583FBA" w:rsidRPr="00180FA7" w:rsidRDefault="00583FB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583FBA" w:rsidRDefault="00583FBA"/>
  <w:p w:rsidR="00583FBA" w:rsidRDefault="00583FBA"/>
  <w:p w:rsidR="00583FBA" w:rsidRDefault="00583FBA"/>
  <w:p w:rsidR="00583FBA" w:rsidRDefault="00583FBA"/>
  <w:p w:rsidR="00583FBA" w:rsidRDefault="00583F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E5843"/>
    <w:multiLevelType w:val="hybridMultilevel"/>
    <w:tmpl w:val="B34E3D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9B911FE"/>
    <w:multiLevelType w:val="hybridMultilevel"/>
    <w:tmpl w:val="DD468800"/>
    <w:lvl w:ilvl="0" w:tplc="E88AB03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A66B92"/>
    <w:multiLevelType w:val="hybridMultilevel"/>
    <w:tmpl w:val="00C24D26"/>
    <w:lvl w:ilvl="0" w:tplc="24CAC6D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359F0"/>
    <w:multiLevelType w:val="hybridMultilevel"/>
    <w:tmpl w:val="ACBAC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0CF30DC"/>
    <w:multiLevelType w:val="hybridMultilevel"/>
    <w:tmpl w:val="A9C2F556"/>
    <w:lvl w:ilvl="0" w:tplc="82FEF2CE">
      <w:start w:val="1"/>
      <w:numFmt w:val="decimal"/>
      <w:lvlText w:val="%1."/>
      <w:lvlJc w:val="left"/>
      <w:pPr>
        <w:ind w:left="1083" w:hanging="375"/>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6"/>
  </w:num>
  <w:num w:numId="3">
    <w:abstractNumId w:val="19"/>
  </w:num>
  <w:num w:numId="4">
    <w:abstractNumId w:val="30"/>
  </w:num>
  <w:num w:numId="5">
    <w:abstractNumId w:val="3"/>
  </w:num>
  <w:num w:numId="6">
    <w:abstractNumId w:val="0"/>
  </w:num>
  <w:num w:numId="7">
    <w:abstractNumId w:val="13"/>
  </w:num>
  <w:num w:numId="8">
    <w:abstractNumId w:val="12"/>
  </w:num>
  <w:num w:numId="9">
    <w:abstractNumId w:val="26"/>
  </w:num>
  <w:num w:numId="10">
    <w:abstractNumId w:val="14"/>
  </w:num>
  <w:num w:numId="11">
    <w:abstractNumId w:val="29"/>
  </w:num>
  <w:num w:numId="12">
    <w:abstractNumId w:val="4"/>
  </w:num>
  <w:num w:numId="13">
    <w:abstractNumId w:val="8"/>
  </w:num>
  <w:num w:numId="14">
    <w:abstractNumId w:val="9"/>
  </w:num>
  <w:num w:numId="15">
    <w:abstractNumId w:val="10"/>
  </w:num>
  <w:num w:numId="16">
    <w:abstractNumId w:val="15"/>
  </w:num>
  <w:num w:numId="17">
    <w:abstractNumId w:val="18"/>
  </w:num>
  <w:num w:numId="18">
    <w:abstractNumId w:val="25"/>
  </w:num>
  <w:num w:numId="19">
    <w:abstractNumId w:val="28"/>
  </w:num>
  <w:num w:numId="20">
    <w:abstractNumId w:val="22"/>
  </w:num>
  <w:num w:numId="21">
    <w:abstractNumId w:val="21"/>
  </w:num>
  <w:num w:numId="22">
    <w:abstractNumId w:val="20"/>
  </w:num>
  <w:num w:numId="23">
    <w:abstractNumId w:val="35"/>
  </w:num>
  <w:num w:numId="24">
    <w:abstractNumId w:val="7"/>
  </w:num>
  <w:num w:numId="25">
    <w:abstractNumId w:val="24"/>
  </w:num>
  <w:num w:numId="26">
    <w:abstractNumId w:val="34"/>
  </w:num>
  <w:num w:numId="27">
    <w:abstractNumId w:val="17"/>
  </w:num>
  <w:num w:numId="28">
    <w:abstractNumId w:val="31"/>
  </w:num>
  <w:num w:numId="29">
    <w:abstractNumId w:val="5"/>
  </w:num>
  <w:num w:numId="30">
    <w:abstractNumId w:val="11"/>
  </w:num>
  <w:num w:numId="31">
    <w:abstractNumId w:val="16"/>
  </w:num>
  <w:num w:numId="32">
    <w:abstractNumId w:val="23"/>
  </w:num>
  <w:num w:numId="33">
    <w:abstractNumId w:val="27"/>
  </w:num>
  <w:num w:numId="34">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67AA9"/>
    <w:rsid w:val="00071AB3"/>
    <w:rsid w:val="0007345B"/>
    <w:rsid w:val="000748B3"/>
    <w:rsid w:val="00080D85"/>
    <w:rsid w:val="000817B9"/>
    <w:rsid w:val="00083EA1"/>
    <w:rsid w:val="00084809"/>
    <w:rsid w:val="0008536E"/>
    <w:rsid w:val="00085C6B"/>
    <w:rsid w:val="000951D2"/>
    <w:rsid w:val="00095E6C"/>
    <w:rsid w:val="000A238F"/>
    <w:rsid w:val="000A3C7F"/>
    <w:rsid w:val="000A5DDD"/>
    <w:rsid w:val="000A6AA1"/>
    <w:rsid w:val="000A7763"/>
    <w:rsid w:val="000B09BD"/>
    <w:rsid w:val="000B3333"/>
    <w:rsid w:val="000B78E5"/>
    <w:rsid w:val="000C0D8F"/>
    <w:rsid w:val="000C172B"/>
    <w:rsid w:val="000C48DF"/>
    <w:rsid w:val="000C5771"/>
    <w:rsid w:val="000D23BF"/>
    <w:rsid w:val="000D34A8"/>
    <w:rsid w:val="000D40B5"/>
    <w:rsid w:val="000D7D14"/>
    <w:rsid w:val="000E0520"/>
    <w:rsid w:val="000E2867"/>
    <w:rsid w:val="000E2A16"/>
    <w:rsid w:val="000E3562"/>
    <w:rsid w:val="000F10D2"/>
    <w:rsid w:val="000F1356"/>
    <w:rsid w:val="000F1FE2"/>
    <w:rsid w:val="000F51FA"/>
    <w:rsid w:val="000F63CC"/>
    <w:rsid w:val="000F6CD0"/>
    <w:rsid w:val="000F72BF"/>
    <w:rsid w:val="001001BE"/>
    <w:rsid w:val="001045E8"/>
    <w:rsid w:val="00115038"/>
    <w:rsid w:val="001161D4"/>
    <w:rsid w:val="00116652"/>
    <w:rsid w:val="0012127D"/>
    <w:rsid w:val="00124B69"/>
    <w:rsid w:val="00125C4F"/>
    <w:rsid w:val="00126089"/>
    <w:rsid w:val="001334E1"/>
    <w:rsid w:val="00133C07"/>
    <w:rsid w:val="00137738"/>
    <w:rsid w:val="00141F1D"/>
    <w:rsid w:val="00142657"/>
    <w:rsid w:val="0014435E"/>
    <w:rsid w:val="0014744D"/>
    <w:rsid w:val="0014767F"/>
    <w:rsid w:val="00147930"/>
    <w:rsid w:val="001516EC"/>
    <w:rsid w:val="00153B44"/>
    <w:rsid w:val="0015768D"/>
    <w:rsid w:val="0016126F"/>
    <w:rsid w:val="001629C3"/>
    <w:rsid w:val="0016702D"/>
    <w:rsid w:val="001706F1"/>
    <w:rsid w:val="001800A0"/>
    <w:rsid w:val="00180FA7"/>
    <w:rsid w:val="00181514"/>
    <w:rsid w:val="00191051"/>
    <w:rsid w:val="00197078"/>
    <w:rsid w:val="00197F66"/>
    <w:rsid w:val="001A154A"/>
    <w:rsid w:val="001A2B75"/>
    <w:rsid w:val="001A3AC3"/>
    <w:rsid w:val="001B3F72"/>
    <w:rsid w:val="001B5AF2"/>
    <w:rsid w:val="001C147E"/>
    <w:rsid w:val="001C1FAB"/>
    <w:rsid w:val="001C2CDE"/>
    <w:rsid w:val="001D05DE"/>
    <w:rsid w:val="001E66DB"/>
    <w:rsid w:val="001E6B43"/>
    <w:rsid w:val="001F0E80"/>
    <w:rsid w:val="001F56DB"/>
    <w:rsid w:val="001F585B"/>
    <w:rsid w:val="001F7C8E"/>
    <w:rsid w:val="002021D2"/>
    <w:rsid w:val="0020302B"/>
    <w:rsid w:val="002043AA"/>
    <w:rsid w:val="0020579E"/>
    <w:rsid w:val="00212F4C"/>
    <w:rsid w:val="002148BF"/>
    <w:rsid w:val="00214C5C"/>
    <w:rsid w:val="002157EE"/>
    <w:rsid w:val="00217D47"/>
    <w:rsid w:val="00221D91"/>
    <w:rsid w:val="0023262D"/>
    <w:rsid w:val="00232672"/>
    <w:rsid w:val="00237568"/>
    <w:rsid w:val="00245A7C"/>
    <w:rsid w:val="002507F6"/>
    <w:rsid w:val="00250FC6"/>
    <w:rsid w:val="00252C3D"/>
    <w:rsid w:val="0025509B"/>
    <w:rsid w:val="00262420"/>
    <w:rsid w:val="00262CA6"/>
    <w:rsid w:val="00263BDA"/>
    <w:rsid w:val="00266E4C"/>
    <w:rsid w:val="00267C25"/>
    <w:rsid w:val="002752D3"/>
    <w:rsid w:val="0027668D"/>
    <w:rsid w:val="00276A94"/>
    <w:rsid w:val="00277106"/>
    <w:rsid w:val="00280B21"/>
    <w:rsid w:val="0028407E"/>
    <w:rsid w:val="00284F3E"/>
    <w:rsid w:val="00286D6C"/>
    <w:rsid w:val="00287C25"/>
    <w:rsid w:val="00297643"/>
    <w:rsid w:val="002A290C"/>
    <w:rsid w:val="002B2579"/>
    <w:rsid w:val="002B6BE9"/>
    <w:rsid w:val="002C0C5A"/>
    <w:rsid w:val="002C0FDC"/>
    <w:rsid w:val="002D0FCB"/>
    <w:rsid w:val="002E1616"/>
    <w:rsid w:val="002E38D0"/>
    <w:rsid w:val="002F0BF1"/>
    <w:rsid w:val="002F2667"/>
    <w:rsid w:val="002F4109"/>
    <w:rsid w:val="002F7252"/>
    <w:rsid w:val="00300788"/>
    <w:rsid w:val="003017BD"/>
    <w:rsid w:val="00305C08"/>
    <w:rsid w:val="00310ACA"/>
    <w:rsid w:val="003110CA"/>
    <w:rsid w:val="00311440"/>
    <w:rsid w:val="00311634"/>
    <w:rsid w:val="00311B0C"/>
    <w:rsid w:val="00313C66"/>
    <w:rsid w:val="003179CA"/>
    <w:rsid w:val="003212C0"/>
    <w:rsid w:val="00321765"/>
    <w:rsid w:val="003226DC"/>
    <w:rsid w:val="00325F91"/>
    <w:rsid w:val="0032677F"/>
    <w:rsid w:val="003333E2"/>
    <w:rsid w:val="00333F51"/>
    <w:rsid w:val="0033428B"/>
    <w:rsid w:val="00336DC6"/>
    <w:rsid w:val="00340D61"/>
    <w:rsid w:val="00344C04"/>
    <w:rsid w:val="0034525E"/>
    <w:rsid w:val="003632F9"/>
    <w:rsid w:val="00363F71"/>
    <w:rsid w:val="00364DB0"/>
    <w:rsid w:val="00367F8B"/>
    <w:rsid w:val="00374189"/>
    <w:rsid w:val="003915FB"/>
    <w:rsid w:val="00394C2E"/>
    <w:rsid w:val="003A125F"/>
    <w:rsid w:val="003A12A5"/>
    <w:rsid w:val="003A1ACD"/>
    <w:rsid w:val="003A2E13"/>
    <w:rsid w:val="003A6F62"/>
    <w:rsid w:val="003B3107"/>
    <w:rsid w:val="003C1B00"/>
    <w:rsid w:val="003C7CE4"/>
    <w:rsid w:val="003D5D1E"/>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619"/>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278A"/>
    <w:rsid w:val="004F27C5"/>
    <w:rsid w:val="00502229"/>
    <w:rsid w:val="0050254B"/>
    <w:rsid w:val="00502717"/>
    <w:rsid w:val="00507AB8"/>
    <w:rsid w:val="00512C9B"/>
    <w:rsid w:val="00513013"/>
    <w:rsid w:val="005222C5"/>
    <w:rsid w:val="00524CA3"/>
    <w:rsid w:val="005255EA"/>
    <w:rsid w:val="00526791"/>
    <w:rsid w:val="00531457"/>
    <w:rsid w:val="005323AE"/>
    <w:rsid w:val="00534C07"/>
    <w:rsid w:val="00540A9C"/>
    <w:rsid w:val="00544481"/>
    <w:rsid w:val="00545F65"/>
    <w:rsid w:val="005478DA"/>
    <w:rsid w:val="005569D0"/>
    <w:rsid w:val="0056156A"/>
    <w:rsid w:val="0056254E"/>
    <w:rsid w:val="005653C6"/>
    <w:rsid w:val="00572D88"/>
    <w:rsid w:val="0057776D"/>
    <w:rsid w:val="0058000A"/>
    <w:rsid w:val="00582DE4"/>
    <w:rsid w:val="00583901"/>
    <w:rsid w:val="00583FBA"/>
    <w:rsid w:val="005865D5"/>
    <w:rsid w:val="005902C4"/>
    <w:rsid w:val="00592406"/>
    <w:rsid w:val="005A43AA"/>
    <w:rsid w:val="005A4755"/>
    <w:rsid w:val="005B0DA4"/>
    <w:rsid w:val="005B4A57"/>
    <w:rsid w:val="005B4BA6"/>
    <w:rsid w:val="005B58CC"/>
    <w:rsid w:val="005B753E"/>
    <w:rsid w:val="005C1467"/>
    <w:rsid w:val="005C6D35"/>
    <w:rsid w:val="005D169F"/>
    <w:rsid w:val="005D1765"/>
    <w:rsid w:val="005D54BE"/>
    <w:rsid w:val="005E0A2B"/>
    <w:rsid w:val="005E143A"/>
    <w:rsid w:val="005E531C"/>
    <w:rsid w:val="005E61B7"/>
    <w:rsid w:val="005E6330"/>
    <w:rsid w:val="005F2391"/>
    <w:rsid w:val="005F42F7"/>
    <w:rsid w:val="006216DC"/>
    <w:rsid w:val="006218FB"/>
    <w:rsid w:val="00623E9B"/>
    <w:rsid w:val="00624D6B"/>
    <w:rsid w:val="00626A1D"/>
    <w:rsid w:val="0063415F"/>
    <w:rsid w:val="00636A62"/>
    <w:rsid w:val="006406C4"/>
    <w:rsid w:val="00642C31"/>
    <w:rsid w:val="00642ED4"/>
    <w:rsid w:val="006473F8"/>
    <w:rsid w:val="006557BC"/>
    <w:rsid w:val="00662F4D"/>
    <w:rsid w:val="00670AB4"/>
    <w:rsid w:val="006726E1"/>
    <w:rsid w:val="00673DD8"/>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69CA"/>
    <w:rsid w:val="0071071F"/>
    <w:rsid w:val="007211AA"/>
    <w:rsid w:val="0072316E"/>
    <w:rsid w:val="00724040"/>
    <w:rsid w:val="007250AE"/>
    <w:rsid w:val="007269C5"/>
    <w:rsid w:val="00742118"/>
    <w:rsid w:val="0074399B"/>
    <w:rsid w:val="0074621C"/>
    <w:rsid w:val="0077129F"/>
    <w:rsid w:val="00772AC9"/>
    <w:rsid w:val="007758B9"/>
    <w:rsid w:val="0078059E"/>
    <w:rsid w:val="007913C9"/>
    <w:rsid w:val="007953BF"/>
    <w:rsid w:val="007A1C0C"/>
    <w:rsid w:val="007B050E"/>
    <w:rsid w:val="007B3013"/>
    <w:rsid w:val="007B6782"/>
    <w:rsid w:val="007C2F3C"/>
    <w:rsid w:val="007C39F8"/>
    <w:rsid w:val="007C48A2"/>
    <w:rsid w:val="007C4C2D"/>
    <w:rsid w:val="007C68EE"/>
    <w:rsid w:val="007C76BD"/>
    <w:rsid w:val="007C79D4"/>
    <w:rsid w:val="007D3422"/>
    <w:rsid w:val="007D6FC1"/>
    <w:rsid w:val="007D73B5"/>
    <w:rsid w:val="007E205F"/>
    <w:rsid w:val="007E2CF0"/>
    <w:rsid w:val="007E3074"/>
    <w:rsid w:val="007E68A8"/>
    <w:rsid w:val="007F04BE"/>
    <w:rsid w:val="007F0B73"/>
    <w:rsid w:val="007F2B91"/>
    <w:rsid w:val="007F4217"/>
    <w:rsid w:val="007F508A"/>
    <w:rsid w:val="007F7F27"/>
    <w:rsid w:val="008037DE"/>
    <w:rsid w:val="00810BDA"/>
    <w:rsid w:val="00813559"/>
    <w:rsid w:val="00813A03"/>
    <w:rsid w:val="0081748F"/>
    <w:rsid w:val="00823643"/>
    <w:rsid w:val="00825003"/>
    <w:rsid w:val="0082731F"/>
    <w:rsid w:val="00833292"/>
    <w:rsid w:val="0083552D"/>
    <w:rsid w:val="008374DF"/>
    <w:rsid w:val="00843C0D"/>
    <w:rsid w:val="00851D35"/>
    <w:rsid w:val="00855F55"/>
    <w:rsid w:val="00856B50"/>
    <w:rsid w:val="008602E6"/>
    <w:rsid w:val="00860FF7"/>
    <w:rsid w:val="008627EC"/>
    <w:rsid w:val="008630D6"/>
    <w:rsid w:val="008769BE"/>
    <w:rsid w:val="00880D51"/>
    <w:rsid w:val="00881EFB"/>
    <w:rsid w:val="0088241C"/>
    <w:rsid w:val="00883100"/>
    <w:rsid w:val="008872E6"/>
    <w:rsid w:val="00893BA2"/>
    <w:rsid w:val="008A0301"/>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772"/>
    <w:rsid w:val="00922F7F"/>
    <w:rsid w:val="00926292"/>
    <w:rsid w:val="009302C1"/>
    <w:rsid w:val="00934D52"/>
    <w:rsid w:val="0093695F"/>
    <w:rsid w:val="00941BB2"/>
    <w:rsid w:val="00943342"/>
    <w:rsid w:val="009549E5"/>
    <w:rsid w:val="00965EEA"/>
    <w:rsid w:val="00970B27"/>
    <w:rsid w:val="009765D5"/>
    <w:rsid w:val="0098036D"/>
    <w:rsid w:val="00981B5A"/>
    <w:rsid w:val="00982D60"/>
    <w:rsid w:val="00985062"/>
    <w:rsid w:val="0098589F"/>
    <w:rsid w:val="00990461"/>
    <w:rsid w:val="00990A0E"/>
    <w:rsid w:val="009912D6"/>
    <w:rsid w:val="00994EC4"/>
    <w:rsid w:val="009952B4"/>
    <w:rsid w:val="009A5378"/>
    <w:rsid w:val="009B032C"/>
    <w:rsid w:val="009B2E0E"/>
    <w:rsid w:val="009B36C4"/>
    <w:rsid w:val="009B40B5"/>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B88"/>
    <w:rsid w:val="00A1692B"/>
    <w:rsid w:val="00A16B2E"/>
    <w:rsid w:val="00A1701D"/>
    <w:rsid w:val="00A23C9C"/>
    <w:rsid w:val="00A23CBF"/>
    <w:rsid w:val="00A245D6"/>
    <w:rsid w:val="00A25224"/>
    <w:rsid w:val="00A306B7"/>
    <w:rsid w:val="00A44FE6"/>
    <w:rsid w:val="00A469AB"/>
    <w:rsid w:val="00A46AFE"/>
    <w:rsid w:val="00A50A01"/>
    <w:rsid w:val="00A51063"/>
    <w:rsid w:val="00A547B5"/>
    <w:rsid w:val="00A55736"/>
    <w:rsid w:val="00A56D1D"/>
    <w:rsid w:val="00A57CB2"/>
    <w:rsid w:val="00A618E9"/>
    <w:rsid w:val="00A62BF8"/>
    <w:rsid w:val="00A634B3"/>
    <w:rsid w:val="00A63F53"/>
    <w:rsid w:val="00A72FF2"/>
    <w:rsid w:val="00A7657D"/>
    <w:rsid w:val="00A77400"/>
    <w:rsid w:val="00A826CE"/>
    <w:rsid w:val="00A83A41"/>
    <w:rsid w:val="00A86DA7"/>
    <w:rsid w:val="00A87685"/>
    <w:rsid w:val="00AA1FBB"/>
    <w:rsid w:val="00AB0CB7"/>
    <w:rsid w:val="00AB18B8"/>
    <w:rsid w:val="00AB7D71"/>
    <w:rsid w:val="00AC11E8"/>
    <w:rsid w:val="00AC2E8D"/>
    <w:rsid w:val="00AC6C3E"/>
    <w:rsid w:val="00AC78E8"/>
    <w:rsid w:val="00AD2739"/>
    <w:rsid w:val="00AD39AA"/>
    <w:rsid w:val="00AE0B09"/>
    <w:rsid w:val="00AF064C"/>
    <w:rsid w:val="00AF7232"/>
    <w:rsid w:val="00B03A5C"/>
    <w:rsid w:val="00B06A98"/>
    <w:rsid w:val="00B06D4A"/>
    <w:rsid w:val="00B126C8"/>
    <w:rsid w:val="00B13477"/>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5DA6"/>
    <w:rsid w:val="00B66AA9"/>
    <w:rsid w:val="00B70781"/>
    <w:rsid w:val="00B7261F"/>
    <w:rsid w:val="00B73968"/>
    <w:rsid w:val="00B82FB5"/>
    <w:rsid w:val="00B906DD"/>
    <w:rsid w:val="00B911FB"/>
    <w:rsid w:val="00B9430B"/>
    <w:rsid w:val="00BA09CD"/>
    <w:rsid w:val="00BA0D99"/>
    <w:rsid w:val="00BA103A"/>
    <w:rsid w:val="00BA573C"/>
    <w:rsid w:val="00BA6858"/>
    <w:rsid w:val="00BA7798"/>
    <w:rsid w:val="00BB026D"/>
    <w:rsid w:val="00BB2189"/>
    <w:rsid w:val="00BB31B6"/>
    <w:rsid w:val="00BB4DDA"/>
    <w:rsid w:val="00BC22F3"/>
    <w:rsid w:val="00BC2F13"/>
    <w:rsid w:val="00BC5687"/>
    <w:rsid w:val="00BC6754"/>
    <w:rsid w:val="00BD3DB0"/>
    <w:rsid w:val="00BD6DDA"/>
    <w:rsid w:val="00BE05F0"/>
    <w:rsid w:val="00BE62A5"/>
    <w:rsid w:val="00BE7C07"/>
    <w:rsid w:val="00BF2EBF"/>
    <w:rsid w:val="00BF6189"/>
    <w:rsid w:val="00C02600"/>
    <w:rsid w:val="00C1246A"/>
    <w:rsid w:val="00C21DE3"/>
    <w:rsid w:val="00C367FC"/>
    <w:rsid w:val="00C3718C"/>
    <w:rsid w:val="00C40420"/>
    <w:rsid w:val="00C41102"/>
    <w:rsid w:val="00C4183B"/>
    <w:rsid w:val="00C43A0E"/>
    <w:rsid w:val="00C50B96"/>
    <w:rsid w:val="00C521B1"/>
    <w:rsid w:val="00C53500"/>
    <w:rsid w:val="00C552DE"/>
    <w:rsid w:val="00C6175F"/>
    <w:rsid w:val="00C658F8"/>
    <w:rsid w:val="00C66B08"/>
    <w:rsid w:val="00C7072C"/>
    <w:rsid w:val="00C77B3E"/>
    <w:rsid w:val="00C80593"/>
    <w:rsid w:val="00C9382E"/>
    <w:rsid w:val="00C942F9"/>
    <w:rsid w:val="00CA35BE"/>
    <w:rsid w:val="00CA606E"/>
    <w:rsid w:val="00CB0B2E"/>
    <w:rsid w:val="00CB4CB1"/>
    <w:rsid w:val="00CD3471"/>
    <w:rsid w:val="00CD34F3"/>
    <w:rsid w:val="00CD58F7"/>
    <w:rsid w:val="00CD7515"/>
    <w:rsid w:val="00CE28F7"/>
    <w:rsid w:val="00CE2E1F"/>
    <w:rsid w:val="00CE2F46"/>
    <w:rsid w:val="00CF1E88"/>
    <w:rsid w:val="00CF356C"/>
    <w:rsid w:val="00CF45BB"/>
    <w:rsid w:val="00D00DD5"/>
    <w:rsid w:val="00D06DEA"/>
    <w:rsid w:val="00D14A6E"/>
    <w:rsid w:val="00D1566F"/>
    <w:rsid w:val="00D16830"/>
    <w:rsid w:val="00D22B0F"/>
    <w:rsid w:val="00D363AF"/>
    <w:rsid w:val="00D36946"/>
    <w:rsid w:val="00D441ED"/>
    <w:rsid w:val="00D4473A"/>
    <w:rsid w:val="00D45B5A"/>
    <w:rsid w:val="00D479E2"/>
    <w:rsid w:val="00D51B7C"/>
    <w:rsid w:val="00D60AD8"/>
    <w:rsid w:val="00D664C4"/>
    <w:rsid w:val="00D742DF"/>
    <w:rsid w:val="00D848A0"/>
    <w:rsid w:val="00D92285"/>
    <w:rsid w:val="00D94CE2"/>
    <w:rsid w:val="00D97E2C"/>
    <w:rsid w:val="00DA271B"/>
    <w:rsid w:val="00DB0610"/>
    <w:rsid w:val="00DB69DA"/>
    <w:rsid w:val="00DB77E2"/>
    <w:rsid w:val="00DB7B88"/>
    <w:rsid w:val="00DC237B"/>
    <w:rsid w:val="00DC4F6F"/>
    <w:rsid w:val="00DD1185"/>
    <w:rsid w:val="00DD29A7"/>
    <w:rsid w:val="00DD528A"/>
    <w:rsid w:val="00DD609C"/>
    <w:rsid w:val="00DD7E43"/>
    <w:rsid w:val="00DE63CF"/>
    <w:rsid w:val="00DF66BD"/>
    <w:rsid w:val="00DF7F62"/>
    <w:rsid w:val="00E00D80"/>
    <w:rsid w:val="00E02420"/>
    <w:rsid w:val="00E02801"/>
    <w:rsid w:val="00E03B1D"/>
    <w:rsid w:val="00E03E0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3971"/>
    <w:rsid w:val="00E7181E"/>
    <w:rsid w:val="00E8124D"/>
    <w:rsid w:val="00E872C1"/>
    <w:rsid w:val="00E912AF"/>
    <w:rsid w:val="00E92666"/>
    <w:rsid w:val="00E9636F"/>
    <w:rsid w:val="00EA0C6B"/>
    <w:rsid w:val="00EA4456"/>
    <w:rsid w:val="00EA7EF6"/>
    <w:rsid w:val="00EB5703"/>
    <w:rsid w:val="00EC225E"/>
    <w:rsid w:val="00EC47BC"/>
    <w:rsid w:val="00ED1730"/>
    <w:rsid w:val="00EE5326"/>
    <w:rsid w:val="00EE5F02"/>
    <w:rsid w:val="00EE6430"/>
    <w:rsid w:val="00EF115D"/>
    <w:rsid w:val="00EF17F7"/>
    <w:rsid w:val="00EF2025"/>
    <w:rsid w:val="00EF5429"/>
    <w:rsid w:val="00EF586F"/>
    <w:rsid w:val="00EF7856"/>
    <w:rsid w:val="00EF7E15"/>
    <w:rsid w:val="00F026E5"/>
    <w:rsid w:val="00F046FB"/>
    <w:rsid w:val="00F0714E"/>
    <w:rsid w:val="00F0749B"/>
    <w:rsid w:val="00F172EF"/>
    <w:rsid w:val="00F24884"/>
    <w:rsid w:val="00F31658"/>
    <w:rsid w:val="00F3365A"/>
    <w:rsid w:val="00F362A8"/>
    <w:rsid w:val="00F371BB"/>
    <w:rsid w:val="00F37F8E"/>
    <w:rsid w:val="00F40439"/>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A118E"/>
    <w:rsid w:val="00FA2C73"/>
    <w:rsid w:val="00FA4A0F"/>
    <w:rsid w:val="00FA5115"/>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39D0CD9E-DE20-4748-8010-EDABF0B0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Textoindependiente27">
    <w:name w:val="Texto independiente 27"/>
    <w:basedOn w:val="Normal"/>
    <w:rsid w:val="001C1FAB"/>
    <w:pPr>
      <w:tabs>
        <w:tab w:val="right" w:pos="1276"/>
      </w:tabs>
      <w:ind w:right="-518"/>
      <w:jc w:val="both"/>
    </w:pPr>
    <w:rPr>
      <w:rFonts w:ascii="Arial" w:hAnsi="Arial"/>
      <w:b/>
      <w:sz w:val="22"/>
    </w:rPr>
  </w:style>
  <w:style w:type="paragraph" w:customStyle="1" w:styleId="msonormal0">
    <w:name w:val="msonormal"/>
    <w:basedOn w:val="Normal"/>
    <w:rsid w:val="00DF66BD"/>
    <w:pPr>
      <w:spacing w:before="100" w:beforeAutospacing="1" w:after="100" w:afterAutospacing="1"/>
    </w:pPr>
    <w:rPr>
      <w:sz w:val="24"/>
      <w:szCs w:val="24"/>
      <w:lang w:val="es-MX" w:eastAsia="es-MX"/>
    </w:rPr>
  </w:style>
  <w:style w:type="paragraph" w:customStyle="1" w:styleId="xl69">
    <w:name w:val="xl69"/>
    <w:basedOn w:val="Normal"/>
    <w:rsid w:val="00DF66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0">
    <w:name w:val="xl70"/>
    <w:basedOn w:val="Normal"/>
    <w:rsid w:val="00DF66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1">
    <w:name w:val="xl71"/>
    <w:basedOn w:val="Normal"/>
    <w:rsid w:val="00DF66BD"/>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4"/>
      <w:szCs w:val="14"/>
      <w:lang w:val="es-MX" w:eastAsia="es-MX"/>
    </w:rPr>
  </w:style>
  <w:style w:type="paragraph" w:customStyle="1" w:styleId="xl72">
    <w:name w:val="xl72"/>
    <w:basedOn w:val="Normal"/>
    <w:rsid w:val="00DF66B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3">
    <w:name w:val="xl73"/>
    <w:basedOn w:val="Normal"/>
    <w:rsid w:val="00DF6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4">
    <w:name w:val="xl74"/>
    <w:basedOn w:val="Normal"/>
    <w:rsid w:val="00DF66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5">
    <w:name w:val="xl75"/>
    <w:basedOn w:val="Normal"/>
    <w:rsid w:val="00DF66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6">
    <w:name w:val="xl76"/>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77">
    <w:name w:val="xl77"/>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8">
    <w:name w:val="xl78"/>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9">
    <w:name w:val="xl79"/>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0">
    <w:name w:val="xl80"/>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1">
    <w:name w:val="xl81"/>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66FF"/>
      <w:sz w:val="16"/>
      <w:szCs w:val="16"/>
      <w:lang w:val="es-MX" w:eastAsia="es-MX"/>
    </w:rPr>
  </w:style>
  <w:style w:type="paragraph" w:customStyle="1" w:styleId="xl82">
    <w:name w:val="xl82"/>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83">
    <w:name w:val="xl83"/>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84">
    <w:name w:val="xl84"/>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66FF"/>
      <w:sz w:val="16"/>
      <w:szCs w:val="16"/>
      <w:lang w:val="es-MX" w:eastAsia="es-MX"/>
    </w:rPr>
  </w:style>
  <w:style w:type="paragraph" w:customStyle="1" w:styleId="xl85">
    <w:name w:val="xl85"/>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6">
    <w:name w:val="xl86"/>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7">
    <w:name w:val="xl87"/>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88">
    <w:name w:val="xl88"/>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89">
    <w:name w:val="xl89"/>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0">
    <w:name w:val="xl90"/>
    <w:basedOn w:val="Normal"/>
    <w:rsid w:val="00DF66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1">
    <w:name w:val="xl91"/>
    <w:basedOn w:val="Normal"/>
    <w:rsid w:val="00DF66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2">
    <w:name w:val="xl92"/>
    <w:basedOn w:val="Normal"/>
    <w:rsid w:val="00DF66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DF66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4">
    <w:name w:val="xl94"/>
    <w:basedOn w:val="Normal"/>
    <w:rsid w:val="00DF66B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6">
    <w:name w:val="xl96"/>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97">
    <w:name w:val="xl97"/>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DF66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100">
    <w:name w:val="xl100"/>
    <w:basedOn w:val="Normal"/>
    <w:rsid w:val="00DF66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81676792">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91458656">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31579051">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A85F-D793-46DD-AB02-65C98738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60</Pages>
  <Words>26915</Words>
  <Characters>148033</Characters>
  <Application>Microsoft Office Word</Application>
  <DocSecurity>0</DocSecurity>
  <Lines>1233</Lines>
  <Paragraphs>349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12</cp:revision>
  <cp:lastPrinted>2015-12-08T22:46:00Z</cp:lastPrinted>
  <dcterms:created xsi:type="dcterms:W3CDTF">2017-11-30T23:22:00Z</dcterms:created>
  <dcterms:modified xsi:type="dcterms:W3CDTF">2017-12-01T23:18:00Z</dcterms:modified>
</cp:coreProperties>
</file>