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35BFB" w:rsidP="00C35BFB">
      <w:pPr>
        <w:tabs>
          <w:tab w:val="left" w:pos="7859"/>
        </w:tabs>
        <w:ind w:right="-232"/>
        <w:rPr>
          <w:rFonts w:ascii="Arial Black" w:hAnsi="Arial Black"/>
          <w:b/>
          <w:sz w:val="24"/>
          <w:szCs w:val="28"/>
        </w:rPr>
      </w:pPr>
      <w:r>
        <w:rPr>
          <w:rFonts w:ascii="Arial Black" w:hAnsi="Arial Black"/>
          <w:b/>
          <w:sz w:val="24"/>
          <w:szCs w:val="28"/>
        </w:rPr>
        <w:tab/>
      </w: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6B5785" w:rsidRDefault="001B5AF2" w:rsidP="001B5AF2">
      <w:pPr>
        <w:rPr>
          <w:lang w:val="es-ES"/>
        </w:rPr>
      </w:pPr>
    </w:p>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9605CD">
        <w:rPr>
          <w:rFonts w:ascii="Meiryo" w:eastAsia="Meiryo" w:hAnsi="Meiryo" w:cs="Meiryo"/>
          <w:color w:val="33CCCC"/>
          <w:sz w:val="28"/>
          <w:szCs w:val="28"/>
          <w:lang w:val="es-ES" w:eastAsia="en-US"/>
        </w:rPr>
        <w:t>N03-2020</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 xml:space="preserve">SERVICIO </w:t>
      </w:r>
      <w:r w:rsidR="00D93EBB">
        <w:rPr>
          <w:rFonts w:ascii="Arial Black" w:hAnsi="Arial Black"/>
          <w:b/>
          <w:color w:val="33CCCC"/>
          <w:sz w:val="36"/>
          <w:szCs w:val="28"/>
        </w:rPr>
        <w:t>LIMPIEZA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9605CD"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605CD">
        <w:rPr>
          <w:rFonts w:asciiTheme="minorHAnsi" w:hAnsiTheme="minorHAnsi" w:cs="Arial"/>
        </w:rPr>
        <w:t>N03-2020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9605CD">
        <w:rPr>
          <w:rFonts w:asciiTheme="minorHAnsi" w:hAnsiTheme="minorHAnsi"/>
        </w:rPr>
        <w:t xml:space="preserve"> el Artículo 70 de</w:t>
      </w:r>
      <w:r w:rsidR="00037DE1" w:rsidRPr="0078059E">
        <w:rPr>
          <w:rFonts w:asciiTheme="minorHAnsi" w:hAnsiTheme="minorHAnsi"/>
        </w:rPr>
        <w:t xml:space="preserve"> </w:t>
      </w:r>
      <w:r w:rsidRPr="0078059E">
        <w:rPr>
          <w:rFonts w:asciiTheme="minorHAnsi" w:hAnsiTheme="minorHAnsi" w:cs="Arial"/>
        </w:rPr>
        <w:t>la Le</w:t>
      </w:r>
      <w:r w:rsidR="009605CD">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605CD">
        <w:rPr>
          <w:rFonts w:asciiTheme="minorHAnsi" w:hAnsiTheme="minorHAnsi" w:cs="Arial"/>
        </w:rPr>
        <w:t>N03-2020</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D93EBB" w:rsidRDefault="00D93EBB" w:rsidP="002021D2">
      <w:pPr>
        <w:rPr>
          <w:rFonts w:asciiTheme="minorHAnsi" w:hAnsiTheme="minorHAnsi"/>
          <w:b/>
          <w:bCs/>
          <w:lang w:val="es-E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9605CD" w:rsidRDefault="009605CD" w:rsidP="007F0B73">
      <w:pPr>
        <w:jc w:val="center"/>
        <w:rPr>
          <w:rFonts w:asciiTheme="minorHAnsi" w:hAnsiTheme="minorHAnsi"/>
          <w:b/>
          <w:bCs/>
          <w:sz w:val="60"/>
          <w:szCs w:val="60"/>
        </w:rPr>
      </w:pPr>
    </w:p>
    <w:p w:rsidR="00AA2FC6" w:rsidRPr="00037DE1" w:rsidRDefault="00AA2FC6" w:rsidP="007F0B73">
      <w:pPr>
        <w:jc w:val="center"/>
        <w:rPr>
          <w:rFonts w:asciiTheme="minorHAnsi" w:hAnsiTheme="minorHAnsi"/>
          <w:b/>
          <w:bCs/>
          <w:sz w:val="24"/>
          <w:szCs w:val="24"/>
        </w:rPr>
      </w:pPr>
    </w:p>
    <w:p w:rsidR="00AB7D71" w:rsidRPr="0078059E" w:rsidRDefault="00AB7D71"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F0C9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217542">
        <w:rPr>
          <w:rFonts w:asciiTheme="minorHAnsi" w:hAnsiTheme="minorHAnsi" w:cs="Arial"/>
        </w:rPr>
        <w:t>6 y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F0C9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E2E1F" w:rsidRDefault="00267C25" w:rsidP="000F0175">
      <w:pPr>
        <w:pStyle w:val="Prrafodelista"/>
        <w:numPr>
          <w:ilvl w:val="0"/>
          <w:numId w:val="9"/>
        </w:numPr>
        <w:tabs>
          <w:tab w:val="left" w:pos="284"/>
        </w:tabs>
        <w:ind w:right="-1"/>
        <w:jc w:val="both"/>
        <w:rPr>
          <w:rFonts w:asciiTheme="minorHAnsi" w:hAnsiTheme="minorHAnsi" w:cs="Arial"/>
        </w:rPr>
      </w:pPr>
      <w:r w:rsidRPr="00C34146">
        <w:rPr>
          <w:rFonts w:asciiTheme="minorHAnsi" w:hAnsiTheme="minorHAnsi" w:cs="Arial"/>
        </w:rPr>
        <w:t xml:space="preserve">La presente </w:t>
      </w:r>
      <w:r w:rsidR="00CE2E1F" w:rsidRPr="00C34146">
        <w:rPr>
          <w:rFonts w:asciiTheme="minorHAnsi" w:hAnsiTheme="minorHAnsi" w:cs="Arial"/>
        </w:rPr>
        <w:t>Licitación Pública Nacional Presencial</w:t>
      </w:r>
      <w:r w:rsidRPr="00C34146">
        <w:rPr>
          <w:rFonts w:asciiTheme="minorHAnsi" w:hAnsiTheme="minorHAnsi" w:cs="Arial"/>
        </w:rPr>
        <w:t xml:space="preserve"> será identificada por el No</w:t>
      </w:r>
      <w:r w:rsidR="001A0EBB" w:rsidRPr="00C34146">
        <w:rPr>
          <w:rFonts w:asciiTheme="minorHAnsi" w:hAnsiTheme="minorHAnsi" w:cs="Arial"/>
        </w:rPr>
        <w:t>.</w:t>
      </w:r>
      <w:r w:rsidRPr="00C34146">
        <w:rPr>
          <w:rFonts w:asciiTheme="minorHAnsi" w:hAnsiTheme="minorHAnsi" w:cs="Arial"/>
        </w:rPr>
        <w:t xml:space="preserve"> </w:t>
      </w:r>
      <w:r w:rsidR="00CE2E1F" w:rsidRPr="00C34146">
        <w:rPr>
          <w:rFonts w:asciiTheme="minorHAnsi" w:hAnsiTheme="minorHAnsi" w:cs="Arial"/>
        </w:rPr>
        <w:t>LP</w:t>
      </w:r>
      <w:r w:rsidRPr="00C34146">
        <w:rPr>
          <w:rFonts w:asciiTheme="minorHAnsi" w:hAnsiTheme="minorHAnsi" w:cs="Arial"/>
        </w:rPr>
        <w:t>-919044992-</w:t>
      </w:r>
      <w:r w:rsidR="009605CD">
        <w:rPr>
          <w:rFonts w:asciiTheme="minorHAnsi" w:hAnsiTheme="minorHAnsi" w:cs="Arial"/>
        </w:rPr>
        <w:t>N03-2020</w:t>
      </w:r>
      <w:r w:rsidR="00C34146">
        <w:rPr>
          <w:rFonts w:asciiTheme="minorHAnsi" w:hAnsiTheme="minorHAnsi" w:cs="Arial"/>
        </w:rPr>
        <w:t>.</w:t>
      </w:r>
    </w:p>
    <w:p w:rsidR="00C34146" w:rsidRPr="00C34146" w:rsidRDefault="00C34146" w:rsidP="00C34146">
      <w:pPr>
        <w:pStyle w:val="Prrafodelista"/>
        <w:rPr>
          <w:rFonts w:asciiTheme="minorHAnsi" w:hAnsiTheme="minorHAnsi" w:cs="Arial"/>
        </w:rPr>
      </w:pPr>
    </w:p>
    <w:p w:rsidR="00B64229" w:rsidRPr="00B31F6C" w:rsidRDefault="00B64229" w:rsidP="003C7CE4">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La </w:t>
      </w:r>
      <w:r w:rsidR="00644EBE" w:rsidRPr="00B31F6C">
        <w:rPr>
          <w:rFonts w:asciiTheme="minorHAnsi" w:hAnsiTheme="minorHAnsi" w:cs="Arial"/>
        </w:rPr>
        <w:t>contratación del servicio incluido</w:t>
      </w:r>
      <w:r w:rsidRPr="00B31F6C">
        <w:rPr>
          <w:rFonts w:asciiTheme="minorHAnsi" w:hAnsiTheme="minorHAnsi" w:cs="Arial"/>
        </w:rPr>
        <w:t xml:space="preserve"> en esta </w:t>
      </w:r>
      <w:r w:rsidR="00B82FB5" w:rsidRPr="00B31F6C">
        <w:rPr>
          <w:rFonts w:asciiTheme="minorHAnsi" w:hAnsiTheme="minorHAnsi" w:cs="Arial"/>
        </w:rPr>
        <w:t>Convocatoria</w:t>
      </w:r>
      <w:r w:rsidRPr="00B31F6C">
        <w:rPr>
          <w:rFonts w:asciiTheme="minorHAnsi" w:hAnsiTheme="minorHAnsi" w:cs="Arial"/>
        </w:rPr>
        <w:t xml:space="preserve"> cor</w:t>
      </w:r>
      <w:r w:rsidR="009605CD">
        <w:rPr>
          <w:rFonts w:asciiTheme="minorHAnsi" w:hAnsiTheme="minorHAnsi" w:cs="Arial"/>
        </w:rPr>
        <w:t>responde al ejercicio fiscal 2020</w:t>
      </w:r>
      <w:r w:rsidRPr="00B31F6C">
        <w:rPr>
          <w:rFonts w:asciiTheme="minorHAnsi" w:hAnsiTheme="minorHAnsi" w:cs="Arial"/>
        </w:rPr>
        <w:t>.</w:t>
      </w:r>
    </w:p>
    <w:p w:rsidR="00CE2E1F" w:rsidRPr="00B31F6C" w:rsidRDefault="00CE2E1F" w:rsidP="00CE2E1F">
      <w:pPr>
        <w:pStyle w:val="Prrafodelista"/>
        <w:tabs>
          <w:tab w:val="left" w:pos="284"/>
        </w:tabs>
        <w:ind w:left="720" w:right="-1"/>
        <w:jc w:val="both"/>
        <w:rPr>
          <w:rFonts w:asciiTheme="minorHAnsi" w:hAnsiTheme="minorHAnsi" w:cs="Arial"/>
        </w:rPr>
      </w:pPr>
    </w:p>
    <w:p w:rsidR="009605CD" w:rsidRDefault="00B64229" w:rsidP="009605CD">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 xml:space="preserve">Las proposiciones, </w:t>
      </w:r>
      <w:r w:rsidR="004B3FCD" w:rsidRPr="00B31F6C">
        <w:rPr>
          <w:rFonts w:asciiTheme="minorHAnsi" w:hAnsiTheme="minorHAnsi" w:cs="Arial"/>
        </w:rPr>
        <w:t>folletos, anexos y demás</w:t>
      </w:r>
      <w:r w:rsidR="00644EBE" w:rsidRPr="00B31F6C">
        <w:rPr>
          <w:rFonts w:asciiTheme="minorHAnsi" w:hAnsiTheme="minorHAnsi" w:cs="Arial"/>
        </w:rPr>
        <w:t xml:space="preserve"> información relativa a la prestación del servicio </w:t>
      </w:r>
      <w:r w:rsidR="00A91686" w:rsidRPr="00B31F6C">
        <w:rPr>
          <w:rFonts w:asciiTheme="minorHAnsi" w:hAnsiTheme="minorHAnsi" w:cs="Arial"/>
        </w:rPr>
        <w:t xml:space="preserve">que se presenten </w:t>
      </w:r>
      <w:r w:rsidRPr="00B31F6C">
        <w:rPr>
          <w:rFonts w:asciiTheme="minorHAnsi" w:hAnsiTheme="minorHAnsi" w:cs="Arial"/>
        </w:rPr>
        <w:t>deberán ser en idioma español. En caso de que los últimos sean en idioma diferente, deberán presentarse c</w:t>
      </w:r>
      <w:r w:rsidR="00CE2E1F" w:rsidRPr="00B31F6C">
        <w:rPr>
          <w:rFonts w:asciiTheme="minorHAnsi" w:hAnsiTheme="minorHAnsi" w:cs="Arial"/>
        </w:rPr>
        <w:t>on traducción simple al español.</w:t>
      </w:r>
    </w:p>
    <w:p w:rsidR="009605CD" w:rsidRPr="00A30065" w:rsidRDefault="009605CD" w:rsidP="009605CD">
      <w:pPr>
        <w:pStyle w:val="Prrafodelista"/>
        <w:rPr>
          <w:rFonts w:asciiTheme="minorHAnsi" w:hAnsiTheme="minorHAnsi" w:cs="Arial"/>
        </w:rPr>
      </w:pPr>
    </w:p>
    <w:p w:rsidR="00CE2E1F" w:rsidRPr="00A30065" w:rsidRDefault="009605CD" w:rsidP="009605CD">
      <w:pPr>
        <w:pStyle w:val="Prrafodelista"/>
        <w:numPr>
          <w:ilvl w:val="0"/>
          <w:numId w:val="9"/>
        </w:numPr>
        <w:tabs>
          <w:tab w:val="left" w:pos="284"/>
        </w:tabs>
        <w:ind w:right="51"/>
        <w:jc w:val="both"/>
        <w:rPr>
          <w:rFonts w:asciiTheme="minorHAnsi" w:hAnsiTheme="minorHAnsi" w:cs="Arial"/>
        </w:rPr>
      </w:pPr>
      <w:r w:rsidRPr="00A30065">
        <w:rPr>
          <w:rFonts w:asciiTheme="minorHAnsi" w:hAnsiTheme="minorHAnsi" w:cs="Arial"/>
        </w:rPr>
        <w:t>La contratación de</w:t>
      </w:r>
      <w:r w:rsidR="00A30065" w:rsidRPr="00A30065">
        <w:rPr>
          <w:rFonts w:asciiTheme="minorHAnsi" w:hAnsiTheme="minorHAnsi" w:cs="Arial"/>
        </w:rPr>
        <w:t>l servicio de limpieza</w:t>
      </w:r>
      <w:r w:rsidRPr="00A30065">
        <w:rPr>
          <w:rFonts w:asciiTheme="minorHAnsi" w:hAnsiTheme="minorHAnsi" w:cs="Arial"/>
        </w:rPr>
        <w:t xml:space="preserve"> requerid</w:t>
      </w:r>
      <w:r w:rsidR="00A30065" w:rsidRPr="00A30065">
        <w:rPr>
          <w:rFonts w:asciiTheme="minorHAnsi" w:hAnsiTheme="minorHAnsi" w:cs="Arial"/>
        </w:rPr>
        <w:t>o</w:t>
      </w:r>
      <w:r w:rsidRPr="00A30065">
        <w:rPr>
          <w:rFonts w:asciiTheme="minorHAnsi" w:hAnsiTheme="minorHAnsi" w:cs="Arial"/>
        </w:rPr>
        <w:t xml:space="preserve"> por la Convocante, se realizará con recursos del tipo de presupuesto 110101, Partida 35801, diversos programas y unidades, cuenta bancaria No. 1087344443.</w:t>
      </w:r>
    </w:p>
    <w:p w:rsidR="009605CD" w:rsidRPr="009605CD" w:rsidRDefault="009605CD" w:rsidP="009605CD">
      <w:pPr>
        <w:pStyle w:val="Prrafodelista"/>
        <w:rPr>
          <w:rFonts w:asciiTheme="minorHAnsi" w:hAnsiTheme="minorHAnsi" w:cs="Arial"/>
        </w:rPr>
      </w:pPr>
    </w:p>
    <w:p w:rsidR="00644EBE" w:rsidRPr="00B31F6C" w:rsidRDefault="00B64229" w:rsidP="00644EBE">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Para la presente </w:t>
      </w:r>
      <w:r w:rsidR="00CE2E1F" w:rsidRPr="00B31F6C">
        <w:rPr>
          <w:rFonts w:asciiTheme="minorHAnsi" w:hAnsiTheme="minorHAnsi" w:cs="Arial"/>
        </w:rPr>
        <w:t>licitación</w:t>
      </w:r>
      <w:r w:rsidRPr="00B31F6C">
        <w:rPr>
          <w:rFonts w:asciiTheme="minorHAnsi" w:hAnsiTheme="minorHAnsi" w:cs="Arial"/>
        </w:rPr>
        <w:t xml:space="preserve"> ninguna de las condiciones contenidas en estas bases, así como en las propuestas presentadas por los licitantes, podrán ser negociadas.</w:t>
      </w:r>
    </w:p>
    <w:p w:rsidR="004414B4" w:rsidRPr="00B31F6C"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B31F6C">
        <w:rPr>
          <w:rFonts w:asciiTheme="minorHAnsi" w:hAnsiTheme="minorHAnsi"/>
          <w:b/>
          <w:u w:val="single"/>
        </w:rPr>
        <w:t xml:space="preserve">1.1. </w:t>
      </w:r>
      <w:r w:rsidRPr="00B31F6C">
        <w:rPr>
          <w:rFonts w:asciiTheme="minorHAnsi" w:hAnsiTheme="minorHAnsi"/>
          <w:b/>
          <w:u w:val="single"/>
        </w:rPr>
        <w:tab/>
      </w:r>
      <w:r w:rsidR="00724040" w:rsidRPr="00B31F6C">
        <w:rPr>
          <w:rFonts w:asciiTheme="minorHAnsi" w:hAnsiTheme="minorHAnsi"/>
          <w:b/>
          <w:u w:val="single"/>
        </w:rPr>
        <w:t xml:space="preserve">OBJETO Y ALCANCE. </w:t>
      </w:r>
      <w:r w:rsidR="00CC5ACA" w:rsidRPr="00B31F6C">
        <w:rPr>
          <w:rFonts w:asciiTheme="minorHAnsi" w:hAnsiTheme="minorHAnsi"/>
          <w:b/>
          <w:u w:val="single"/>
        </w:rPr>
        <w:t>Precisiones</w:t>
      </w:r>
      <w:r w:rsidR="001C147E" w:rsidRPr="00B31F6C">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D93EBB" w:rsidRPr="00270664" w:rsidRDefault="00D93EBB" w:rsidP="00270664">
      <w:pPr>
        <w:pStyle w:val="Prrafodelista"/>
        <w:numPr>
          <w:ilvl w:val="2"/>
          <w:numId w:val="23"/>
        </w:numPr>
        <w:tabs>
          <w:tab w:val="right" w:pos="1418"/>
        </w:tabs>
        <w:ind w:left="1418" w:hanging="567"/>
        <w:jc w:val="both"/>
        <w:rPr>
          <w:rFonts w:asciiTheme="minorHAnsi" w:hAnsiTheme="minorHAnsi"/>
        </w:rPr>
      </w:pPr>
      <w:r w:rsidRPr="00270664">
        <w:rPr>
          <w:rFonts w:asciiTheme="minorHAnsi" w:hAnsiTheme="minorHAnsi"/>
        </w:rPr>
        <w:t>En los Anexos 1 y 1-A de estas bases se s</w:t>
      </w:r>
      <w:r w:rsidRPr="00270664">
        <w:rPr>
          <w:rFonts w:asciiTheme="minorHAnsi" w:hAnsiTheme="minorHAnsi"/>
          <w:i/>
        </w:rPr>
        <w:t>e</w:t>
      </w:r>
      <w:r w:rsidRPr="00270664">
        <w:rPr>
          <w:rFonts w:asciiTheme="minorHAnsi" w:hAnsiTheme="minorHAnsi"/>
        </w:rPr>
        <w:t>ñala el</w:t>
      </w:r>
      <w:r w:rsidR="00270664" w:rsidRPr="00270664">
        <w:rPr>
          <w:rFonts w:asciiTheme="minorHAnsi" w:hAnsiTheme="minorHAnsi"/>
        </w:rPr>
        <w:t xml:space="preserve"> personal para brindar el</w:t>
      </w:r>
      <w:r w:rsidRPr="00270664">
        <w:rPr>
          <w:rFonts w:asciiTheme="minorHAnsi" w:hAnsiTheme="minorHAnsi"/>
        </w:rPr>
        <w:t xml:space="preserve"> Servicio de Limpi</w:t>
      </w:r>
      <w:r w:rsidR="00270664" w:rsidRPr="00270664">
        <w:rPr>
          <w:rFonts w:asciiTheme="minorHAnsi" w:hAnsiTheme="minorHAnsi"/>
        </w:rPr>
        <w:t xml:space="preserve">eza que requiere La Convocante en turnos de 8 </w:t>
      </w:r>
      <w:proofErr w:type="spellStart"/>
      <w:r w:rsidR="00270664" w:rsidRPr="00270664">
        <w:rPr>
          <w:rFonts w:asciiTheme="minorHAnsi" w:hAnsiTheme="minorHAnsi"/>
        </w:rPr>
        <w:t>Hrs</w:t>
      </w:r>
      <w:proofErr w:type="spellEnd"/>
      <w:r w:rsidR="00270664" w:rsidRPr="00270664">
        <w:rPr>
          <w:rFonts w:asciiTheme="minorHAnsi" w:hAnsiTheme="minorHAnsi"/>
        </w:rPr>
        <w:t xml:space="preserve">, </w:t>
      </w:r>
      <w:r w:rsidRPr="00270664">
        <w:rPr>
          <w:rFonts w:asciiTheme="minorHAnsi" w:hAnsiTheme="minorHAnsi"/>
        </w:rPr>
        <w:t xml:space="preserve">y días a cubrir, la </w:t>
      </w:r>
      <w:r w:rsidR="00270664" w:rsidRPr="00270664">
        <w:rPr>
          <w:rFonts w:asciiTheme="minorHAnsi" w:hAnsiTheme="minorHAnsi"/>
        </w:rPr>
        <w:t>asignación de horarios de</w:t>
      </w:r>
      <w:r w:rsidRPr="00270664">
        <w:rPr>
          <w:rFonts w:asciiTheme="minorHAnsi" w:hAnsiTheme="minorHAnsi"/>
        </w:rPr>
        <w:t xml:space="preserve"> los elementos se hará en coordinación con las Unidades Administrativas;  así mismo se señalan las cantidades máximas de los elementos que requieren las Unidades Médicas de la Convocante, dichas cantidades podrán variar, sin rebasar los presupuestos autorizados.</w:t>
      </w:r>
    </w:p>
    <w:p w:rsidR="00D93EBB" w:rsidRPr="00270664" w:rsidRDefault="00D93EBB" w:rsidP="00D93EBB">
      <w:pPr>
        <w:pStyle w:val="Prrafodelista"/>
        <w:tabs>
          <w:tab w:val="right" w:pos="1418"/>
        </w:tabs>
        <w:ind w:left="1418" w:hanging="567"/>
        <w:jc w:val="both"/>
        <w:rPr>
          <w:rFonts w:asciiTheme="minorHAnsi" w:hAnsiTheme="minorHAnsi"/>
        </w:rPr>
      </w:pPr>
    </w:p>
    <w:p w:rsidR="00D93EBB" w:rsidRPr="00270664" w:rsidRDefault="00270664" w:rsidP="00D93EBB">
      <w:pPr>
        <w:pStyle w:val="Prrafodelista"/>
        <w:numPr>
          <w:ilvl w:val="2"/>
          <w:numId w:val="23"/>
        </w:numPr>
        <w:tabs>
          <w:tab w:val="right" w:pos="1418"/>
        </w:tabs>
        <w:ind w:left="1418" w:hanging="567"/>
        <w:jc w:val="both"/>
        <w:rPr>
          <w:rFonts w:asciiTheme="minorHAnsi" w:hAnsiTheme="minorHAnsi"/>
        </w:rPr>
      </w:pPr>
      <w:r w:rsidRPr="00270664">
        <w:rPr>
          <w:rFonts w:asciiTheme="minorHAnsi" w:hAnsiTheme="minorHAnsi"/>
        </w:rPr>
        <w:t>L</w:t>
      </w:r>
      <w:r w:rsidR="00D93EBB" w:rsidRPr="00270664">
        <w:rPr>
          <w:rFonts w:asciiTheme="minorHAnsi" w:hAnsiTheme="minorHAnsi"/>
        </w:rPr>
        <w:t>as características correspondientes del servicio objeto del presente concurso corresponden a lo solicitado por las Unidades Administrativas, por lo que no se aceptará proposición alternativa que demeriten la calidad de este servicio.</w:t>
      </w:r>
    </w:p>
    <w:p w:rsidR="00E87248" w:rsidRPr="00270664" w:rsidRDefault="00E87248" w:rsidP="00E87248">
      <w:pPr>
        <w:pStyle w:val="Prrafodelista"/>
        <w:tabs>
          <w:tab w:val="right" w:pos="1418"/>
        </w:tabs>
        <w:ind w:left="1418" w:hanging="567"/>
        <w:jc w:val="both"/>
        <w:rPr>
          <w:rFonts w:asciiTheme="minorHAnsi" w:hAnsiTheme="minorHAnsi"/>
        </w:rPr>
      </w:pPr>
    </w:p>
    <w:p w:rsidR="00E87248" w:rsidRPr="00270664" w:rsidRDefault="00270664" w:rsidP="00E46937">
      <w:pPr>
        <w:pStyle w:val="Prrafodelista"/>
        <w:numPr>
          <w:ilvl w:val="2"/>
          <w:numId w:val="23"/>
        </w:numPr>
        <w:tabs>
          <w:tab w:val="right" w:pos="1418"/>
        </w:tabs>
        <w:ind w:left="1418" w:hanging="567"/>
        <w:jc w:val="both"/>
        <w:rPr>
          <w:rFonts w:asciiTheme="minorHAnsi" w:hAnsiTheme="minorHAnsi"/>
        </w:rPr>
      </w:pPr>
      <w:r w:rsidRPr="00270664">
        <w:rPr>
          <w:rFonts w:asciiTheme="minorHAnsi" w:hAnsiTheme="minorHAnsi" w:cs="Arial"/>
        </w:rPr>
        <w:t>El personal de las  áreas t</w:t>
      </w:r>
      <w:r w:rsidR="00E87248" w:rsidRPr="00270664">
        <w:rPr>
          <w:rFonts w:asciiTheme="minorHAnsi" w:hAnsiTheme="minorHAnsi" w:cs="Arial"/>
        </w:rPr>
        <w:t>écnica</w:t>
      </w:r>
      <w:r w:rsidRPr="00270664">
        <w:rPr>
          <w:rFonts w:asciiTheme="minorHAnsi" w:hAnsiTheme="minorHAnsi" w:cs="Arial"/>
        </w:rPr>
        <w:t>s de la Convocante</w:t>
      </w:r>
      <w:r w:rsidR="00E87248" w:rsidRPr="00270664">
        <w:rPr>
          <w:rFonts w:asciiTheme="minorHAnsi" w:hAnsiTheme="minorHAnsi" w:cs="Arial"/>
        </w:rPr>
        <w:t xml:space="preserve"> en </w:t>
      </w:r>
      <w:r w:rsidRPr="00270664">
        <w:rPr>
          <w:rFonts w:asciiTheme="minorHAnsi" w:hAnsiTheme="minorHAnsi" w:cs="Arial"/>
        </w:rPr>
        <w:t xml:space="preserve">cualquier </w:t>
      </w:r>
      <w:r w:rsidR="00E87248" w:rsidRPr="00270664">
        <w:rPr>
          <w:rFonts w:asciiTheme="minorHAnsi" w:hAnsiTheme="minorHAnsi" w:cs="Arial"/>
        </w:rPr>
        <w:t xml:space="preserve">momento durante el tiempo que el licitante ganador preste el servicio podrá reasignar al interior de las áreas conforme a las necesidades del servicio al cuerpo de </w:t>
      </w:r>
      <w:r w:rsidR="007504E6" w:rsidRPr="00270664">
        <w:rPr>
          <w:rFonts w:asciiTheme="minorHAnsi" w:hAnsiTheme="minorHAnsi" w:cs="Arial"/>
        </w:rPr>
        <w:t>limpieza</w:t>
      </w:r>
      <w:r w:rsidR="00E87248" w:rsidRPr="00270664">
        <w:rPr>
          <w:rFonts w:asciiTheme="minorHAnsi" w:hAnsiTheme="minorHAnsi" w:cs="Arial"/>
        </w:rPr>
        <w:t xml:space="preserve">, de igual forma podrá reubicar en cualquier otra de las instalaciones de la convocante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270664" w:rsidP="00E46937">
      <w:pPr>
        <w:pStyle w:val="Prrafodelista"/>
        <w:numPr>
          <w:ilvl w:val="2"/>
          <w:numId w:val="23"/>
        </w:numPr>
        <w:tabs>
          <w:tab w:val="right" w:pos="1418"/>
        </w:tabs>
        <w:ind w:left="1418" w:hanging="567"/>
        <w:jc w:val="both"/>
        <w:rPr>
          <w:rFonts w:asciiTheme="minorHAnsi" w:hAnsiTheme="minorHAnsi"/>
        </w:rPr>
      </w:pPr>
      <w:r>
        <w:rPr>
          <w:rFonts w:asciiTheme="minorHAnsi" w:hAnsiTheme="minorHAnsi" w:cs="Arial"/>
        </w:rPr>
        <w:lastRenderedPageBreak/>
        <w:t>L</w:t>
      </w:r>
      <w:r w:rsidR="00E87248" w:rsidRPr="00B1660C">
        <w:rPr>
          <w:rFonts w:asciiTheme="minorHAnsi" w:hAnsiTheme="minorHAnsi" w:cs="Arial"/>
        </w:rPr>
        <w:t>as características correspondientes del servicio objeto de</w:t>
      </w:r>
      <w:r w:rsidR="00A30065">
        <w:rPr>
          <w:rFonts w:asciiTheme="minorHAnsi" w:hAnsiTheme="minorHAnsi" w:cs="Arial"/>
        </w:rPr>
        <w:t xml:space="preserve"> </w:t>
      </w:r>
      <w:r w:rsidR="00E87248" w:rsidRPr="00B1660C">
        <w:rPr>
          <w:rFonts w:asciiTheme="minorHAnsi" w:hAnsiTheme="minorHAnsi" w:cs="Arial"/>
        </w:rPr>
        <w:t>l</w:t>
      </w:r>
      <w:r w:rsidR="00A30065">
        <w:rPr>
          <w:rFonts w:asciiTheme="minorHAnsi" w:hAnsiTheme="minorHAnsi" w:cs="Arial"/>
        </w:rPr>
        <w:t>a</w:t>
      </w:r>
      <w:r w:rsidR="00E87248" w:rsidRPr="00B1660C">
        <w:rPr>
          <w:rFonts w:asciiTheme="minorHAnsi" w:hAnsiTheme="minorHAnsi" w:cs="Arial"/>
        </w:rPr>
        <w:t xml:space="preserve"> presente licitación corresponden a lo mínimo solicitado por las </w:t>
      </w:r>
      <w:r w:rsidR="00A80266">
        <w:rPr>
          <w:rFonts w:asciiTheme="minorHAnsi" w:hAnsiTheme="minorHAnsi" w:cs="Arial"/>
        </w:rPr>
        <w:t>unidades aplicativas</w:t>
      </w:r>
      <w:r w:rsidR="00E87248" w:rsidRPr="00B1660C">
        <w:rPr>
          <w:rFonts w:asciiTheme="minorHAnsi" w:hAnsiTheme="minorHAnsi" w:cs="Arial"/>
        </w:rPr>
        <w:t xml:space="preserve">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rPr>
      </w:pPr>
    </w:p>
    <w:p w:rsidR="00E87248" w:rsidRPr="00270664" w:rsidRDefault="00E87248" w:rsidP="00E46937">
      <w:pPr>
        <w:pStyle w:val="Prrafodelista"/>
        <w:numPr>
          <w:ilvl w:val="2"/>
          <w:numId w:val="23"/>
        </w:numPr>
        <w:tabs>
          <w:tab w:val="right" w:pos="1418"/>
        </w:tabs>
        <w:ind w:left="1418" w:right="51" w:hanging="567"/>
        <w:jc w:val="both"/>
        <w:rPr>
          <w:rFonts w:ascii="Calibri" w:hAnsi="Calibri"/>
        </w:rPr>
      </w:pPr>
      <w:r w:rsidRPr="00270664">
        <w:rPr>
          <w:rFonts w:ascii="Calibri" w:hAnsi="Calibri"/>
        </w:rPr>
        <w:t xml:space="preserve">La Unidad tendrá el derecho de veto justificado del personal que no cumpla con el servicio solicitado, informando telefónicamente al supervisor en turno o quien el licitante ganador designe y deberá ser reemplazado por la empresa </w:t>
      </w:r>
      <w:r w:rsidRPr="00270664">
        <w:rPr>
          <w:rFonts w:ascii="Calibri" w:hAnsi="Calibri" w:cs="Arial"/>
        </w:rPr>
        <w:t xml:space="preserve">en un plazo no mayor a una hora  en los servicios dentro de la zona metropolitana (Municipios de Apodaca, Escobedo, Guadalupe, Monterrey, San Nicolás de los Garza, San Pedro, Santa Catarina) y no mayor a </w:t>
      </w:r>
      <w:r w:rsidR="00A8300D" w:rsidRPr="00270664">
        <w:rPr>
          <w:rFonts w:ascii="Calibri" w:hAnsi="Calibri" w:cs="Arial"/>
        </w:rPr>
        <w:t>cuatro</w:t>
      </w:r>
      <w:r w:rsidRPr="00270664">
        <w:rPr>
          <w:rFonts w:ascii="Calibri" w:hAnsi="Calibri" w:cs="Arial"/>
        </w:rPr>
        <w:t xml:space="preserve"> horas fuera de la zona metropolitana (zona rural); </w:t>
      </w:r>
      <w:r w:rsidRPr="00270664">
        <w:rPr>
          <w:rFonts w:ascii="Calibri" w:hAnsi="Calibri"/>
        </w:rPr>
        <w:t xml:space="preserve">y posteriormente ratificara dicha solicitud mediante escrito a la compañía prestadora del servicio </w:t>
      </w:r>
      <w:r w:rsidR="00270664" w:rsidRPr="00270664">
        <w:rPr>
          <w:rFonts w:ascii="Calibri" w:hAnsi="Calibri"/>
        </w:rPr>
        <w:t>especificando los motivos</w:t>
      </w:r>
      <w:r w:rsidRPr="00270664">
        <w:rPr>
          <w:rFonts w:ascii="Calibri" w:hAnsi="Calibri"/>
        </w:rPr>
        <w:t xml:space="preserve"> del veto. Las Unidades no podrán permanecer sin </w:t>
      </w:r>
      <w:r w:rsidR="00A80266" w:rsidRPr="00270664">
        <w:rPr>
          <w:rFonts w:ascii="Calibri" w:hAnsi="Calibri"/>
        </w:rPr>
        <w:t>servicio de limpieza</w:t>
      </w:r>
      <w:r w:rsidRPr="00270664">
        <w:rPr>
          <w:rFonts w:ascii="Calibri" w:hAnsi="Calibri"/>
        </w:rPr>
        <w:t xml:space="preserve">, por lo que si por alguna causa el personal es vetado, algún otro elemento o supervisor deberá de permanecer al cuidado del área asignada, hasta que el personal de relevo se presente en la Unidad. </w:t>
      </w:r>
    </w:p>
    <w:p w:rsidR="00E87248" w:rsidRPr="00270664" w:rsidRDefault="00E87248" w:rsidP="00E87248">
      <w:pPr>
        <w:pStyle w:val="Prrafodelista"/>
        <w:tabs>
          <w:tab w:val="right" w:pos="1418"/>
        </w:tabs>
        <w:ind w:left="1418" w:hanging="567"/>
        <w:rPr>
          <w:rFonts w:ascii="Calibri" w:hAnsi="Calibri"/>
        </w:rPr>
      </w:pPr>
    </w:p>
    <w:p w:rsidR="00E87248" w:rsidRPr="00270664" w:rsidRDefault="00E87248" w:rsidP="00E46937">
      <w:pPr>
        <w:pStyle w:val="Prrafodelista"/>
        <w:numPr>
          <w:ilvl w:val="2"/>
          <w:numId w:val="23"/>
        </w:numPr>
        <w:tabs>
          <w:tab w:val="right" w:pos="1418"/>
        </w:tabs>
        <w:ind w:left="1418" w:right="51" w:hanging="567"/>
        <w:jc w:val="both"/>
        <w:rPr>
          <w:rFonts w:ascii="Calibri" w:hAnsi="Calibri"/>
        </w:rPr>
      </w:pPr>
      <w:r w:rsidRPr="00270664">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E87248" w:rsidRPr="00270664" w:rsidRDefault="00E87248" w:rsidP="00E87248">
      <w:pPr>
        <w:pStyle w:val="Prrafodelista"/>
        <w:tabs>
          <w:tab w:val="right" w:pos="1418"/>
        </w:tabs>
        <w:ind w:left="1418" w:right="51"/>
        <w:jc w:val="both"/>
        <w:rPr>
          <w:rFonts w:ascii="Calibri" w:hAnsi="Calibri"/>
        </w:rPr>
      </w:pPr>
    </w:p>
    <w:p w:rsidR="00270664" w:rsidRDefault="00E87248" w:rsidP="00270664">
      <w:pPr>
        <w:pStyle w:val="Prrafodelista"/>
        <w:numPr>
          <w:ilvl w:val="2"/>
          <w:numId w:val="23"/>
        </w:numPr>
        <w:tabs>
          <w:tab w:val="right" w:pos="1418"/>
        </w:tabs>
        <w:ind w:left="1418" w:right="51" w:hanging="567"/>
        <w:jc w:val="both"/>
        <w:rPr>
          <w:rFonts w:ascii="Calibri" w:hAnsi="Calibri"/>
        </w:rPr>
      </w:pPr>
      <w:r w:rsidRPr="00270664">
        <w:rPr>
          <w:rFonts w:ascii="Calibri" w:hAnsi="Calibri"/>
        </w:rPr>
        <w:t>P</w:t>
      </w:r>
      <w:r w:rsidR="00B81B08" w:rsidRPr="00270664">
        <w:rPr>
          <w:rFonts w:ascii="Calibri" w:hAnsi="Calibri"/>
        </w:rPr>
        <w:t>ara el desarrollo de los eventos y menciones en las presentes bases se señalan los domicilios de la Sub</w:t>
      </w:r>
      <w:r w:rsidR="00221835" w:rsidRPr="00270664">
        <w:rPr>
          <w:rFonts w:ascii="Calibri" w:hAnsi="Calibri"/>
        </w:rPr>
        <w:t>secretaria</w:t>
      </w:r>
      <w:r w:rsidR="00B81B08" w:rsidRPr="00270664">
        <w:rPr>
          <w:rFonts w:ascii="Calibri" w:hAnsi="Calibri"/>
        </w:rPr>
        <w:t xml:space="preserve"> de </w:t>
      </w:r>
      <w:r w:rsidR="00572EFD" w:rsidRPr="00270664">
        <w:rPr>
          <w:rFonts w:ascii="Calibri" w:hAnsi="Calibri"/>
        </w:rPr>
        <w:t xml:space="preserve">Prevención y Control de Enfermedades </w:t>
      </w:r>
      <w:r w:rsidR="00B81B08" w:rsidRPr="00270664">
        <w:rPr>
          <w:rFonts w:ascii="Calibri" w:hAnsi="Calibri"/>
        </w:rPr>
        <w:t xml:space="preserve">y la Dirección Administrativa de la Convocante, ubicadas en Matamoros No. 520 </w:t>
      </w:r>
      <w:proofErr w:type="spellStart"/>
      <w:r w:rsidR="00B81B08" w:rsidRPr="00270664">
        <w:rPr>
          <w:rFonts w:ascii="Calibri" w:hAnsi="Calibri"/>
        </w:rPr>
        <w:t>Ote</w:t>
      </w:r>
      <w:proofErr w:type="spellEnd"/>
      <w:r w:rsidR="00B81B08" w:rsidRPr="00270664">
        <w:rPr>
          <w:rFonts w:ascii="Calibri" w:hAnsi="Calibri"/>
        </w:rPr>
        <w:t xml:space="preserve">, </w:t>
      </w:r>
      <w:r w:rsidR="00221835" w:rsidRPr="00270664">
        <w:rPr>
          <w:rFonts w:ascii="Calibri" w:hAnsi="Calibri"/>
        </w:rPr>
        <w:t>3</w:t>
      </w:r>
      <w:r w:rsidR="00B81B08" w:rsidRPr="00270664">
        <w:rPr>
          <w:rFonts w:ascii="Calibri" w:hAnsi="Calibri"/>
        </w:rPr>
        <w:t>er. y 2do piso</w:t>
      </w:r>
      <w:r w:rsidR="002F5183" w:rsidRPr="00270664">
        <w:rPr>
          <w:rFonts w:ascii="Calibri" w:hAnsi="Calibri"/>
        </w:rPr>
        <w:t xml:space="preserve"> respectivamente</w:t>
      </w:r>
      <w:r w:rsidR="00B81B08" w:rsidRPr="00270664">
        <w:rPr>
          <w:rFonts w:ascii="Calibri" w:hAnsi="Calibri"/>
        </w:rPr>
        <w:t>, Centro de Monterrey Nuevo León, C.P. 64000.</w:t>
      </w:r>
    </w:p>
    <w:p w:rsidR="00270664" w:rsidRPr="00270664" w:rsidRDefault="00270664" w:rsidP="00270664">
      <w:pPr>
        <w:pStyle w:val="Prrafodelista"/>
        <w:rPr>
          <w:rFonts w:ascii="Calibri" w:hAnsi="Calibri" w:cs="Arial"/>
        </w:rPr>
      </w:pPr>
    </w:p>
    <w:p w:rsidR="00771FE4" w:rsidRPr="00270664" w:rsidRDefault="00771FE4" w:rsidP="00270664">
      <w:pPr>
        <w:pStyle w:val="Prrafodelista"/>
        <w:numPr>
          <w:ilvl w:val="2"/>
          <w:numId w:val="23"/>
        </w:numPr>
        <w:tabs>
          <w:tab w:val="right" w:pos="1418"/>
        </w:tabs>
        <w:ind w:left="1418" w:right="51" w:hanging="567"/>
        <w:jc w:val="both"/>
        <w:rPr>
          <w:rFonts w:ascii="Calibri" w:hAnsi="Calibri"/>
        </w:rPr>
      </w:pPr>
      <w:r w:rsidRPr="00270664">
        <w:rPr>
          <w:rFonts w:ascii="Calibri" w:hAnsi="Calibr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C8690D">
        <w:rPr>
          <w:rFonts w:asciiTheme="minorHAnsi" w:hAnsiTheme="minorHAnsi"/>
          <w:sz w:val="20"/>
        </w:rPr>
        <w:t xml:space="preserve">El servicio se prestará a partir </w:t>
      </w:r>
      <w:r w:rsidR="006B5785" w:rsidRPr="00C8690D">
        <w:rPr>
          <w:rFonts w:asciiTheme="minorHAnsi" w:hAnsiTheme="minorHAnsi"/>
          <w:sz w:val="20"/>
        </w:rPr>
        <w:t>del 1</w:t>
      </w:r>
      <w:r w:rsidRPr="00C8690D">
        <w:rPr>
          <w:rFonts w:asciiTheme="minorHAnsi" w:hAnsiTheme="minorHAnsi"/>
          <w:sz w:val="20"/>
        </w:rPr>
        <w:t xml:space="preserve"> de </w:t>
      </w:r>
      <w:r w:rsidR="00270664">
        <w:rPr>
          <w:rFonts w:asciiTheme="minorHAnsi" w:hAnsiTheme="minorHAnsi"/>
          <w:sz w:val="20"/>
        </w:rPr>
        <w:t>Febrero</w:t>
      </w:r>
      <w:r w:rsidR="006B5785" w:rsidRPr="00C8690D">
        <w:rPr>
          <w:rFonts w:asciiTheme="minorHAnsi" w:hAnsiTheme="minorHAnsi"/>
          <w:sz w:val="20"/>
        </w:rPr>
        <w:t xml:space="preserve"> del 20</w:t>
      </w:r>
      <w:r w:rsidR="00270664">
        <w:rPr>
          <w:rFonts w:asciiTheme="minorHAnsi" w:hAnsiTheme="minorHAnsi"/>
          <w:sz w:val="20"/>
        </w:rPr>
        <w:t>20</w:t>
      </w:r>
      <w:r w:rsidRPr="00C8690D">
        <w:rPr>
          <w:rFonts w:asciiTheme="minorHAnsi" w:hAnsiTheme="minorHAnsi"/>
          <w:sz w:val="20"/>
        </w:rPr>
        <w:t xml:space="preserve"> al </w:t>
      </w:r>
      <w:r w:rsidR="00270664">
        <w:rPr>
          <w:rFonts w:asciiTheme="minorHAnsi" w:hAnsiTheme="minorHAnsi"/>
          <w:sz w:val="20"/>
        </w:rPr>
        <w:t>15</w:t>
      </w:r>
      <w:r w:rsidRPr="00C8690D">
        <w:rPr>
          <w:rFonts w:asciiTheme="minorHAnsi" w:hAnsiTheme="minorHAnsi"/>
          <w:sz w:val="20"/>
        </w:rPr>
        <w:t xml:space="preserve"> de</w:t>
      </w:r>
      <w:r w:rsidR="00584303" w:rsidRPr="00C8690D">
        <w:rPr>
          <w:rFonts w:asciiTheme="minorHAnsi" w:hAnsiTheme="minorHAnsi"/>
          <w:sz w:val="20"/>
        </w:rPr>
        <w:t xml:space="preserve"> </w:t>
      </w:r>
      <w:r w:rsidR="00270664">
        <w:rPr>
          <w:rFonts w:asciiTheme="minorHAnsi" w:hAnsiTheme="minorHAnsi"/>
          <w:sz w:val="20"/>
        </w:rPr>
        <w:t>Abril</w:t>
      </w:r>
      <w:r w:rsidR="00584303" w:rsidRPr="00C8690D">
        <w:rPr>
          <w:rFonts w:asciiTheme="minorHAnsi" w:hAnsiTheme="minorHAnsi"/>
          <w:sz w:val="20"/>
        </w:rPr>
        <w:t xml:space="preserve"> del 20</w:t>
      </w:r>
      <w:r w:rsidR="00270664">
        <w:rPr>
          <w:rFonts w:asciiTheme="minorHAnsi" w:hAnsiTheme="minorHAnsi"/>
          <w:sz w:val="20"/>
        </w:rPr>
        <w:t>20</w:t>
      </w:r>
      <w:r w:rsidRPr="00C8690D">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70664">
        <w:rPr>
          <w:rFonts w:asciiTheme="minorHAnsi" w:hAnsiTheme="minorHAnsi"/>
        </w:rPr>
        <w:t xml:space="preserve"> será de acuerdo a lo señalado en el Anexo 1-A de las bases de la presente licitación.</w:t>
      </w:r>
    </w:p>
    <w:p w:rsidR="00A80266" w:rsidRDefault="00A80266" w:rsidP="00203F50">
      <w:pPr>
        <w:ind w:left="709"/>
        <w:jc w:val="both"/>
        <w:rPr>
          <w:rFonts w:asciiTheme="minorHAnsi" w:hAnsiTheme="minorHAnsi" w:cstheme="minorHAnsi"/>
          <w:b/>
        </w:rPr>
      </w:pPr>
    </w:p>
    <w:p w:rsidR="00A80266" w:rsidRDefault="00A80266" w:rsidP="00203F50">
      <w:pPr>
        <w:ind w:left="709"/>
        <w:jc w:val="both"/>
        <w:rPr>
          <w:rFonts w:asciiTheme="minorHAnsi" w:hAnsiTheme="minorHAnsi" w:cstheme="minorHAnsi"/>
          <w:b/>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780E06" w:rsidRDefault="007A104D" w:rsidP="00203F50">
      <w:pPr>
        <w:ind w:left="709"/>
        <w:jc w:val="both"/>
        <w:rPr>
          <w:rFonts w:asciiTheme="minorHAnsi" w:hAnsiTheme="minorHAnsi" w:cstheme="minorHAnsi"/>
          <w:b/>
        </w:rPr>
      </w:pPr>
    </w:p>
    <w:p w:rsidR="007A104D" w:rsidRPr="00691B08" w:rsidRDefault="007A104D" w:rsidP="007A104D">
      <w:pPr>
        <w:ind w:left="851"/>
        <w:jc w:val="both"/>
        <w:rPr>
          <w:rFonts w:asciiTheme="minorHAnsi" w:hAnsiTheme="minorHAnsi" w:cs="Arial"/>
        </w:rPr>
      </w:pPr>
      <w:r w:rsidRPr="00691B08">
        <w:rPr>
          <w:rFonts w:asciiTheme="minorHAnsi" w:hAnsiTheme="minorHAnsi" w:cs="Arial"/>
        </w:rPr>
        <w:t xml:space="preserve">La relación del personal por unidades se menciona en el Anexo </w:t>
      </w:r>
      <w:r>
        <w:rPr>
          <w:rFonts w:asciiTheme="minorHAnsi" w:hAnsiTheme="minorHAnsi" w:cs="Arial"/>
        </w:rPr>
        <w:t>1-A</w:t>
      </w:r>
      <w:r w:rsidRPr="00691B08">
        <w:rPr>
          <w:rFonts w:asciiTheme="minorHAnsi" w:hAnsiTheme="minorHAnsi" w:cs="Arial"/>
        </w:rPr>
        <w:t>.</w:t>
      </w:r>
    </w:p>
    <w:p w:rsidR="007A104D" w:rsidRPr="00691B08" w:rsidRDefault="007A104D" w:rsidP="007A104D">
      <w:pPr>
        <w:tabs>
          <w:tab w:val="left" w:pos="851"/>
          <w:tab w:val="right" w:pos="1276"/>
        </w:tabs>
        <w:ind w:left="851" w:right="49"/>
        <w:jc w:val="both"/>
        <w:rPr>
          <w:rFonts w:asciiTheme="minorHAnsi" w:hAnsiTheme="minorHAnsi"/>
          <w:b/>
          <w:bCs/>
        </w:rPr>
      </w:pPr>
    </w:p>
    <w:p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w:t>
      </w:r>
      <w:r w:rsidR="00980429">
        <w:rPr>
          <w:rFonts w:asciiTheme="minorHAnsi" w:hAnsiTheme="minorHAnsi"/>
        </w:rPr>
        <w:t>desinfectante</w:t>
      </w:r>
      <w:r w:rsidRPr="00691B08">
        <w:rPr>
          <w:rFonts w:asciiTheme="minorHAnsi" w:hAnsiTheme="minorHAnsi"/>
        </w:rPr>
        <w:t xml:space="preserve"> para manos, jabón en polvo, aromatizante en aerosol, lustrador para muebles, etc.), conforme </w:t>
      </w:r>
      <w:r w:rsidRPr="00691B08">
        <w:rPr>
          <w:rFonts w:asciiTheme="minorHAnsi" w:hAnsiTheme="minorHAnsi"/>
        </w:rPr>
        <w:lastRenderedPageBreak/>
        <w:t xml:space="preserve">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rsidR="007A104D" w:rsidRPr="00691B08" w:rsidRDefault="007A104D" w:rsidP="007A104D">
      <w:pPr>
        <w:tabs>
          <w:tab w:val="right" w:pos="1276"/>
        </w:tabs>
        <w:ind w:left="851"/>
        <w:jc w:val="both"/>
        <w:rPr>
          <w:rFonts w:asciiTheme="minorHAnsi" w:hAnsiTheme="minorHAnsi"/>
          <w:b/>
          <w:sz w:val="18"/>
          <w:szCs w:val="18"/>
        </w:rPr>
      </w:pPr>
    </w:p>
    <w:p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presentarse de acuerdo a las siguientes características: </w:t>
      </w:r>
    </w:p>
    <w:p w:rsidR="007A104D" w:rsidRPr="00691B08" w:rsidRDefault="007A104D" w:rsidP="007A104D">
      <w:pPr>
        <w:ind w:left="1418" w:hanging="284"/>
        <w:jc w:val="both"/>
        <w:rPr>
          <w:rFonts w:asciiTheme="minorHAnsi" w:hAnsiTheme="minorHAnsi"/>
        </w:rPr>
      </w:pP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Ser mayor de edad.</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rsidR="007A104D" w:rsidRPr="00691B08" w:rsidRDefault="007A104D" w:rsidP="007A104D">
      <w:pPr>
        <w:ind w:left="851"/>
        <w:jc w:val="both"/>
        <w:rPr>
          <w:rFonts w:asciiTheme="minorHAnsi" w:hAnsiTheme="minorHAnsi"/>
          <w:b/>
          <w:bCs/>
        </w:rPr>
      </w:pPr>
    </w:p>
    <w:p w:rsidR="007A104D" w:rsidRPr="00691B08" w:rsidRDefault="007A104D" w:rsidP="007A104D">
      <w:pPr>
        <w:ind w:left="851" w:right="51"/>
        <w:jc w:val="both"/>
        <w:rPr>
          <w:rFonts w:asciiTheme="minorHAnsi" w:hAnsiTheme="minorHAnsi"/>
          <w:b/>
          <w:bCs/>
        </w:rPr>
      </w:pPr>
      <w:r w:rsidRPr="00691B08">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691B08">
        <w:rPr>
          <w:rFonts w:asciiTheme="minorHAnsi" w:hAnsiTheme="minorHAnsi"/>
        </w:rPr>
        <w:t>bio</w:t>
      </w:r>
      <w:proofErr w:type="spellEnd"/>
      <w:r w:rsidRPr="00691B08">
        <w:rPr>
          <w:rFonts w:asciiTheme="minorHAnsi" w:hAnsiTheme="minorHAnsi"/>
        </w:rPr>
        <w:t>-peligrosas y/o infectocontagiosas conforme a la Norma 087-ECOL-SSA1-2002, por lo que deberá anexar a su propuesta técnica copias de documentos de al menos 20 personas certificadas en el manejo de materiales biológico-infecciosos.</w:t>
      </w:r>
    </w:p>
    <w:p w:rsidR="007A104D" w:rsidRPr="00691B08" w:rsidRDefault="007A104D" w:rsidP="007A104D">
      <w:pPr>
        <w:ind w:left="851" w:right="51"/>
        <w:jc w:val="both"/>
        <w:rPr>
          <w:rFonts w:asciiTheme="minorHAnsi" w:hAnsiTheme="minorHAnsi"/>
          <w:b/>
          <w:bCs/>
        </w:rPr>
      </w:pPr>
    </w:p>
    <w:p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w:t>
      </w:r>
      <w:r w:rsidR="00C34146">
        <w:rPr>
          <w:rFonts w:asciiTheme="minorHAnsi" w:hAnsiTheme="minorHAnsi"/>
        </w:rPr>
        <w:t xml:space="preserve"> por cada inmueble objeto del servicio</w:t>
      </w:r>
      <w:r w:rsidRPr="00691B08">
        <w:rPr>
          <w:rFonts w:asciiTheme="minorHAnsi" w:hAnsiTheme="minorHAnsi"/>
        </w:rPr>
        <w:t>;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rsidR="007A104D" w:rsidRPr="00B3461D" w:rsidRDefault="007A104D" w:rsidP="007A104D">
      <w:pPr>
        <w:ind w:left="851" w:right="51"/>
        <w:jc w:val="both"/>
        <w:rPr>
          <w:rFonts w:asciiTheme="minorHAnsi" w:hAnsiTheme="minorHAnsi"/>
          <w:highlight w:val="yellow"/>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licitante que resulte con la adjudicación deberá instalar</w:t>
      </w:r>
      <w:r w:rsidR="00A8300D">
        <w:rPr>
          <w:rFonts w:asciiTheme="minorHAnsi" w:hAnsiTheme="minorHAnsi"/>
        </w:rPr>
        <w:t xml:space="preserve"> a su costa un</w:t>
      </w:r>
      <w:r w:rsidRPr="00B3461D">
        <w:rPr>
          <w:rFonts w:asciiTheme="minorHAnsi" w:hAnsiTheme="minorHAnsi"/>
        </w:rPr>
        <w:t xml:space="preserve"> </w:t>
      </w:r>
      <w:r>
        <w:rPr>
          <w:rFonts w:asciiTheme="minorHAnsi" w:hAnsiTheme="minorHAnsi"/>
        </w:rPr>
        <w:t xml:space="preserve">reloj </w:t>
      </w:r>
      <w:proofErr w:type="spellStart"/>
      <w:r>
        <w:rPr>
          <w:rFonts w:asciiTheme="minorHAnsi" w:hAnsiTheme="minorHAnsi"/>
        </w:rPr>
        <w:t>checador</w:t>
      </w:r>
      <w:proofErr w:type="spellEnd"/>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rsidR="007A104D" w:rsidRPr="00B3461D" w:rsidRDefault="007A104D" w:rsidP="007A104D">
      <w:pPr>
        <w:ind w:left="851" w:right="51"/>
        <w:jc w:val="both"/>
        <w:rPr>
          <w:rFonts w:asciiTheme="minorHAnsi" w:hAnsiTheme="minorHAnsi"/>
        </w:rPr>
      </w:pPr>
    </w:p>
    <w:p w:rsidR="007E32E7" w:rsidRDefault="007A104D" w:rsidP="007E32E7">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w:t>
      </w:r>
      <w:r w:rsidR="007E32E7">
        <w:rPr>
          <w:rFonts w:asciiTheme="minorHAnsi" w:hAnsiTheme="minorHAnsi"/>
        </w:rPr>
        <w:t>elevo se presente en la Unidad.</w:t>
      </w:r>
    </w:p>
    <w:p w:rsidR="007E32E7" w:rsidRDefault="007E32E7" w:rsidP="007E32E7">
      <w:pPr>
        <w:ind w:left="851" w:right="51"/>
        <w:jc w:val="both"/>
        <w:rPr>
          <w:rFonts w:asciiTheme="minorHAnsi" w:hAnsiTheme="minorHAnsi"/>
        </w:rPr>
      </w:pPr>
    </w:p>
    <w:p w:rsidR="007E32E7" w:rsidRDefault="007A104D" w:rsidP="007E32E7">
      <w:pPr>
        <w:ind w:left="851" w:right="51"/>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sidR="009962B8">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w:t>
      </w:r>
      <w:r w:rsidRPr="00B3461D">
        <w:rPr>
          <w:rFonts w:asciiTheme="minorHAnsi" w:hAnsiTheme="minorHAnsi"/>
        </w:rPr>
        <w:lastRenderedPageBreak/>
        <w:t>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Convo</w:t>
      </w:r>
      <w:r w:rsidR="007E32E7">
        <w:rPr>
          <w:rFonts w:asciiTheme="minorHAnsi" w:hAnsiTheme="minorHAnsi"/>
        </w:rPr>
        <w:t>cante no será patrón sustituto.</w:t>
      </w:r>
    </w:p>
    <w:p w:rsidR="007E32E7" w:rsidRDefault="007E32E7" w:rsidP="007E32E7">
      <w:pPr>
        <w:ind w:left="851" w:right="51"/>
        <w:jc w:val="both"/>
        <w:rPr>
          <w:rFonts w:asciiTheme="minorHAnsi" w:hAnsiTheme="minorHAnsi"/>
        </w:rPr>
      </w:pPr>
    </w:p>
    <w:p w:rsidR="00A86298" w:rsidRDefault="00A86298" w:rsidP="007E32E7">
      <w:pPr>
        <w:ind w:left="851" w:right="51"/>
        <w:jc w:val="both"/>
        <w:rPr>
          <w:rFonts w:asciiTheme="minorHAnsi" w:hAnsiTheme="minorHAnsi"/>
        </w:rPr>
      </w:pPr>
      <w:r>
        <w:rPr>
          <w:rFonts w:asciiTheme="minorHAnsi" w:hAnsiTheme="minorHAnsi"/>
        </w:rPr>
        <w:t xml:space="preserve">El licitante deberá presentar en su propuesta técnica, escrito original en formato libre manifestando bajo protesta de decir verdad que en caso de resultar adjudicado, el contrato que se formalice se regirá por la Ley, por lo que no existirá relación de dependencia ni de subordinación entre la Convocante y el Licitante ganador y los empleados de éste último. El licitante en caso de resultar adjudicado se obliga a asumir cualquier responsabilidad ante la Convocante o terceros  por la conducta de los trabajadores que contrate para el cumplimiento de los servicios objeto de la presente licitación derivados del contrato que se formalice. Por lo tanto el licitante ganador asumirá en forma total y exclusiva las obligaciones propias de patrón respecto de cualquier relación laboral que el mismo contraiga con el personal que labore bajo sus órdenes, intervenga o contrate para la ejecución de los servicios objetos de la Convocatoria así como en la ejecución del contrato que en su caso se formalice. El licitante declarará mediante escrito bajo protesta de decir verdad que cuenta con los elementos propios y suficientes para cumplir con las obligaciones que deriven de las relaciones que deriven con sus trabajadores. En consecuencia aceptando ser el único responsable del cumplimiento de las obligaciones que deriven de las relaciones laborales, fiscales, contractuales o de cualquier otra índole e incluso las de Seguridad Social e INFONAVIT. </w:t>
      </w:r>
    </w:p>
    <w:p w:rsidR="00A86298" w:rsidRPr="00B3461D" w:rsidRDefault="00A86298"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rsidR="007A104D" w:rsidRPr="00B3461D" w:rsidRDefault="007A104D" w:rsidP="007A104D">
      <w:pPr>
        <w:ind w:right="51"/>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rsidR="007A104D" w:rsidRPr="00B3461D" w:rsidRDefault="007A104D" w:rsidP="007A104D">
      <w:pPr>
        <w:tabs>
          <w:tab w:val="left" w:pos="851"/>
          <w:tab w:val="right" w:pos="1276"/>
        </w:tabs>
        <w:ind w:left="567" w:right="49"/>
        <w:jc w:val="both"/>
        <w:rPr>
          <w:rFonts w:asciiTheme="minorHAnsi" w:hAnsiTheme="minorHAnsi"/>
          <w:b/>
        </w:rPr>
      </w:pPr>
    </w:p>
    <w:p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7A104D" w:rsidRPr="00B3461D" w:rsidRDefault="007A104D" w:rsidP="007A104D">
      <w:pPr>
        <w:tabs>
          <w:tab w:val="left" w:pos="851"/>
          <w:tab w:val="right" w:pos="1276"/>
        </w:tabs>
        <w:ind w:left="567" w:right="49"/>
        <w:jc w:val="both"/>
        <w:rPr>
          <w:rFonts w:asciiTheme="minorHAnsi" w:hAnsiTheme="minorHAnsi"/>
        </w:rPr>
      </w:pPr>
    </w:p>
    <w:p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rsidR="007A104D" w:rsidRPr="00B3461D" w:rsidRDefault="007A104D" w:rsidP="007A104D">
      <w:pPr>
        <w:ind w:left="567"/>
        <w:jc w:val="both"/>
        <w:rPr>
          <w:rFonts w:asciiTheme="minorHAnsi" w:hAnsiTheme="minorHAnsi"/>
          <w:b/>
        </w:rPr>
      </w:pPr>
    </w:p>
    <w:p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rsidR="007A104D" w:rsidRPr="00B3461D" w:rsidRDefault="007A104D" w:rsidP="007A104D">
      <w:pPr>
        <w:ind w:left="567" w:right="51"/>
        <w:jc w:val="both"/>
        <w:rPr>
          <w:rFonts w:asciiTheme="minorHAnsi" w:hAnsiTheme="minorHAnsi"/>
        </w:rPr>
      </w:pPr>
    </w:p>
    <w:p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rsidR="007A104D" w:rsidRDefault="007A104D" w:rsidP="007A104D">
      <w:pPr>
        <w:tabs>
          <w:tab w:val="left" w:pos="851"/>
          <w:tab w:val="right" w:pos="1276"/>
        </w:tabs>
        <w:ind w:left="567" w:right="49"/>
        <w:jc w:val="both"/>
        <w:rPr>
          <w:rFonts w:asciiTheme="minorHAnsi" w:hAnsiTheme="minorHAnsi"/>
          <w:b/>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rsidR="007A104D" w:rsidRPr="00F13F57" w:rsidRDefault="007A104D" w:rsidP="007A104D">
      <w:pPr>
        <w:tabs>
          <w:tab w:val="left" w:pos="851"/>
          <w:tab w:val="right" w:pos="1276"/>
        </w:tabs>
        <w:ind w:left="567" w:right="49"/>
        <w:jc w:val="both"/>
        <w:rPr>
          <w:rFonts w:asciiTheme="minorHAnsi" w:hAnsiTheme="minorHAnsi"/>
        </w:rPr>
      </w:pPr>
    </w:p>
    <w:p w:rsidR="007A104D"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r w:rsidR="007E32E7">
        <w:rPr>
          <w:rFonts w:asciiTheme="minorHAnsi" w:hAnsiTheme="minorHAnsi"/>
        </w:rPr>
        <w:t>.</w:t>
      </w:r>
    </w:p>
    <w:p w:rsidR="007E32E7" w:rsidRPr="00F13F57" w:rsidRDefault="007E32E7" w:rsidP="007A104D">
      <w:pPr>
        <w:tabs>
          <w:tab w:val="left" w:pos="851"/>
          <w:tab w:val="right" w:pos="1276"/>
        </w:tabs>
        <w:ind w:left="567" w:right="49"/>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1.</w:t>
      </w:r>
      <w:r>
        <w:rPr>
          <w:rFonts w:asciiTheme="minorHAnsi" w:hAnsiTheme="minorHAnsi"/>
          <w:b/>
          <w:u w:val="single"/>
        </w:rPr>
        <w:t>6.- Devoluciones.</w:t>
      </w:r>
    </w:p>
    <w:p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rsidR="007A104D" w:rsidRDefault="007A104D" w:rsidP="007A104D">
      <w:pPr>
        <w:ind w:left="567" w:right="51"/>
        <w:jc w:val="both"/>
        <w:rPr>
          <w:rFonts w:asciiTheme="minorHAnsi" w:hAnsiTheme="minorHAnsi"/>
        </w:rPr>
      </w:pPr>
      <w:r w:rsidRPr="00B3461D">
        <w:rPr>
          <w:rFonts w:asciiTheme="minorHAnsi" w:hAnsiTheme="minorHAnsi"/>
        </w:rPr>
        <w:t xml:space="preserve">La Convocante podrá devolver al personal que no cumpla con los requisitos solicitados, así como, cuando se comprueben deficiencias en la calidad de los servicios </w:t>
      </w:r>
      <w:r w:rsidR="006D6C97">
        <w:rPr>
          <w:rFonts w:asciiTheme="minorHAnsi" w:hAnsiTheme="minorHAnsi"/>
        </w:rPr>
        <w:t xml:space="preserve">y materiales </w:t>
      </w:r>
      <w:r w:rsidRPr="00B3461D">
        <w:rPr>
          <w:rFonts w:asciiTheme="minorHAnsi" w:hAnsiTheme="minorHAnsi"/>
        </w:rPr>
        <w:t xml:space="preserve">suministrados, imputables al licitante adjudicado y/o  por el personal </w:t>
      </w:r>
      <w:r w:rsidRPr="00B3461D">
        <w:rPr>
          <w:rFonts w:asciiTheme="minorHAnsi" w:hAnsiTheme="minorHAnsi"/>
        </w:rPr>
        <w:lastRenderedPageBreak/>
        <w:t>a su cargo, en caso de  que se den estos supuestos, la compañía prestadora del servicio deberá prever con anticipación estas anomalías para que las Unidades en las que se prestará el servicio no se queden sin éste.</w:t>
      </w:r>
    </w:p>
    <w:p w:rsidR="00E45BF3" w:rsidRDefault="00E45BF3" w:rsidP="007A104D">
      <w:pPr>
        <w:ind w:left="567" w:right="51"/>
        <w:jc w:val="both"/>
        <w:rPr>
          <w:rFonts w:asciiTheme="minorHAnsi" w:hAnsiTheme="minorHAnsi"/>
        </w:rPr>
      </w:pPr>
    </w:p>
    <w:p w:rsidR="00893E81" w:rsidRDefault="00893E81" w:rsidP="002B6BE9">
      <w:pPr>
        <w:ind w:left="284"/>
        <w:jc w:val="both"/>
        <w:rPr>
          <w:rFonts w:asciiTheme="minorHAnsi" w:hAnsiTheme="minorHAnsi" w:cs="Arial"/>
        </w:rPr>
      </w:pPr>
    </w:p>
    <w:p w:rsidR="007F0B73" w:rsidRPr="00037DE1" w:rsidRDefault="00A83A41" w:rsidP="007E32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A135A9">
        <w:rPr>
          <w:rFonts w:asciiTheme="minorHAnsi" w:hAnsiTheme="minorHAnsi"/>
          <w:bCs/>
        </w:rPr>
        <w:t>conforme</w:t>
      </w:r>
      <w:r w:rsidR="00263BDA" w:rsidRPr="00AA2FC6">
        <w:rPr>
          <w:rFonts w:asciiTheme="minorHAnsi" w:hAnsiTheme="minorHAnsi"/>
          <w:bCs/>
        </w:rPr>
        <w:t xml:space="preserve"> a</w:t>
      </w:r>
      <w:r w:rsidR="00A135A9">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E32E7" w:rsidRPr="00E617F2" w:rsidRDefault="007E32E7" w:rsidP="007E32E7">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F0C9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w:t>
      </w:r>
      <w:r w:rsidR="007F5AB6">
        <w:rPr>
          <w:rFonts w:ascii="Calibri" w:hAnsi="Calibri"/>
        </w:rPr>
        <w:t xml:space="preserve"> </w:t>
      </w:r>
      <w:r w:rsidRPr="0039320A">
        <w:rPr>
          <w:rFonts w:ascii="Calibri" w:hAnsi="Calibri"/>
        </w:rPr>
        <w:t xml:space="preserve"> 8130</w:t>
      </w:r>
      <w:r>
        <w:rPr>
          <w:rFonts w:ascii="Calibri" w:hAnsi="Calibri"/>
        </w:rPr>
        <w:t>704</w:t>
      </w:r>
      <w:r w:rsidR="007F5AB6">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730FC">
        <w:rPr>
          <w:rFonts w:ascii="Calibri" w:hAnsi="Calibri"/>
        </w:rPr>
        <w:t xml:space="preserve">segundo párrafo del </w:t>
      </w:r>
      <w:r w:rsidRPr="000B14D2">
        <w:rPr>
          <w:rFonts w:ascii="Calibri" w:hAnsi="Calibri"/>
          <w:i/>
        </w:rPr>
        <w:t xml:space="preserve">Artículo </w:t>
      </w:r>
      <w:r w:rsidR="002730FC">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A1B89" w:rsidRDefault="001A1B89" w:rsidP="005E6330">
      <w:pPr>
        <w:ind w:left="284"/>
        <w:jc w:val="both"/>
        <w:rPr>
          <w:rFonts w:ascii="Calibri" w:hAnsi="Calibri"/>
        </w:rPr>
      </w:pPr>
    </w:p>
    <w:p w:rsidR="007E32E7" w:rsidRDefault="007E32E7" w:rsidP="005E6330">
      <w:pPr>
        <w:ind w:left="284"/>
        <w:jc w:val="both"/>
        <w:rPr>
          <w:rFonts w:ascii="Calibri" w:hAnsi="Calibri"/>
        </w:rPr>
      </w:pPr>
    </w:p>
    <w:p w:rsidR="007E32E7" w:rsidRDefault="007E32E7" w:rsidP="005E6330">
      <w:pPr>
        <w:ind w:left="284"/>
        <w:jc w:val="both"/>
        <w:rPr>
          <w:rFonts w:ascii="Calibri" w:hAnsi="Calibri"/>
        </w:rPr>
      </w:pPr>
    </w:p>
    <w:p w:rsidR="007E32E7" w:rsidRDefault="007E32E7" w:rsidP="005E6330">
      <w:pPr>
        <w:ind w:left="284"/>
        <w:jc w:val="both"/>
        <w:rPr>
          <w:rFonts w:ascii="Calibri" w:hAnsi="Calibri"/>
        </w:rPr>
      </w:pPr>
    </w:p>
    <w:p w:rsidR="001A1B89" w:rsidRDefault="001A1B89" w:rsidP="005E6330">
      <w:pPr>
        <w:ind w:left="284"/>
        <w:jc w:val="both"/>
        <w:rPr>
          <w:rFonts w:ascii="Calibri" w:hAnsi="Calibri"/>
        </w:rPr>
      </w:pPr>
    </w:p>
    <w:p w:rsidR="007F0B73" w:rsidRPr="00037DE1"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820C79">
        <w:rPr>
          <w:rFonts w:asciiTheme="minorHAnsi" w:hAnsiTheme="minorHAnsi"/>
        </w:rPr>
        <w:t>la última hoja</w:t>
      </w:r>
      <w:r w:rsidRPr="00E27A5A">
        <w:rPr>
          <w:rFonts w:asciiTheme="minorHAnsi" w:hAnsiTheme="minorHAnsi"/>
        </w:rPr>
        <w:t xml:space="preserve"> de</w:t>
      </w:r>
      <w:r w:rsidR="00705D74">
        <w:rPr>
          <w:rFonts w:asciiTheme="minorHAnsi" w:hAnsiTheme="minorHAnsi"/>
        </w:rPr>
        <w:t xml:space="preserve"> cada uno de </w:t>
      </w:r>
      <w:r w:rsidRPr="00E27A5A">
        <w:rPr>
          <w:rFonts w:asciiTheme="minorHAnsi" w:hAnsiTheme="minorHAnsi"/>
        </w:rPr>
        <w:t>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A30065">
        <w:rPr>
          <w:rFonts w:asciiTheme="minorHAnsi" w:hAnsiTheme="minorHAnsi" w:cs="Arial"/>
        </w:rPr>
        <w:t xml:space="preserve"> licitación</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lastRenderedPageBreak/>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rsidR="007E32E7" w:rsidRDefault="004A58DC" w:rsidP="007E32E7">
      <w:pPr>
        <w:pStyle w:val="Prrafodelista"/>
        <w:numPr>
          <w:ilvl w:val="0"/>
          <w:numId w:val="8"/>
        </w:numPr>
        <w:spacing w:after="120"/>
        <w:contextualSpacing/>
        <w:jc w:val="both"/>
        <w:rPr>
          <w:rFonts w:asciiTheme="minorHAnsi" w:hAnsiTheme="minorHAnsi"/>
        </w:rPr>
      </w:pPr>
      <w:r w:rsidRPr="0024243C">
        <w:rPr>
          <w:rFonts w:asciiTheme="minorHAnsi" w:hAnsiTheme="minorHAnsi" w:cs="Arial"/>
        </w:rPr>
        <w:t>Copia fotostática y original para cotejo del registro patronal ante el I.M.S.S. a nombre del concursante</w:t>
      </w:r>
      <w:r w:rsidR="00541E2D">
        <w:rPr>
          <w:rFonts w:asciiTheme="minorHAnsi" w:hAnsiTheme="minorHAnsi" w:cs="Arial"/>
        </w:rPr>
        <w:t xml:space="preserve"> y copia simple de </w:t>
      </w:r>
      <w:r w:rsidR="0045541B">
        <w:rPr>
          <w:rFonts w:asciiTheme="minorHAnsi" w:hAnsiTheme="minorHAnsi" w:cs="Arial"/>
        </w:rPr>
        <w:t xml:space="preserve">la liquidación del pago ante el IMSS de los últimos dos bimestres, donde demuestre que cuenta con, al menos, la cantidad de elementos requeridos en el Anexo 1-A de las bases de </w:t>
      </w:r>
      <w:r w:rsidR="00A30065">
        <w:rPr>
          <w:rFonts w:asciiTheme="minorHAnsi" w:hAnsiTheme="minorHAnsi" w:cs="Arial"/>
        </w:rPr>
        <w:t>l</w:t>
      </w:r>
      <w:r w:rsidR="0045541B">
        <w:rPr>
          <w:rFonts w:asciiTheme="minorHAnsi" w:hAnsiTheme="minorHAnsi" w:cs="Arial"/>
        </w:rPr>
        <w:t>a presente licitación, dados de alta ante el IMSS</w:t>
      </w:r>
      <w:r w:rsidRPr="0024243C">
        <w:rPr>
          <w:rFonts w:asciiTheme="minorHAnsi" w:hAnsiTheme="minorHAnsi"/>
        </w:rPr>
        <w:t>, así como carta compromiso, de que,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rsidR="007E32E7" w:rsidRPr="007E32E7" w:rsidRDefault="007E32E7" w:rsidP="007E32E7">
      <w:pPr>
        <w:pStyle w:val="Prrafodelista"/>
        <w:numPr>
          <w:ilvl w:val="0"/>
          <w:numId w:val="8"/>
        </w:numPr>
        <w:spacing w:after="120"/>
        <w:contextualSpacing/>
        <w:jc w:val="both"/>
        <w:rPr>
          <w:rFonts w:asciiTheme="minorHAnsi" w:hAnsiTheme="minorHAnsi"/>
        </w:rPr>
      </w:pPr>
      <w:r w:rsidRPr="007E32E7">
        <w:rPr>
          <w:rFonts w:asciiTheme="minorHAnsi" w:hAnsiTheme="minorHAnsi"/>
        </w:rPr>
        <w:t>Opinión</w:t>
      </w:r>
      <w:r>
        <w:rPr>
          <w:rFonts w:asciiTheme="minorHAnsi" w:hAnsiTheme="minorHAnsi"/>
        </w:rPr>
        <w:t xml:space="preserve"> Positiva y vigente</w:t>
      </w:r>
      <w:r w:rsidRPr="007E32E7">
        <w:rPr>
          <w:rFonts w:asciiTheme="minorHAnsi" w:hAnsiTheme="minorHAnsi"/>
        </w:rPr>
        <w:t xml:space="preserve"> del Cumplimiento de Obligaciones fiscales en materia de Seguridad Social</w:t>
      </w:r>
      <w:r>
        <w:rPr>
          <w:rFonts w:asciiTheme="minorHAnsi" w:hAnsiTheme="minorHAnsi"/>
        </w:rPr>
        <w:t>.</w:t>
      </w:r>
    </w:p>
    <w:p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w:t>
      </w:r>
      <w:r w:rsidR="007F1E44">
        <w:rPr>
          <w:rFonts w:asciiTheme="minorHAnsi" w:hAnsiTheme="minorHAnsi"/>
        </w:rPr>
        <w:t xml:space="preserve"> </w:t>
      </w:r>
      <w:r w:rsidR="007F1E44" w:rsidRPr="007F1E44">
        <w:rPr>
          <w:rFonts w:asciiTheme="minorHAnsi" w:hAnsiTheme="minorHAnsi" w:cs="Arial"/>
        </w:rPr>
        <w:t xml:space="preserve">(100% del personal debe contar con uniforme distintivo de la compañía, puede ser </w:t>
      </w:r>
      <w:proofErr w:type="spellStart"/>
      <w:r w:rsidR="007F1E44" w:rsidRPr="007F1E44">
        <w:rPr>
          <w:rFonts w:asciiTheme="minorHAnsi" w:hAnsiTheme="minorHAnsi" w:cs="Arial"/>
        </w:rPr>
        <w:t>chaquetín</w:t>
      </w:r>
      <w:proofErr w:type="spellEnd"/>
      <w:r w:rsidR="007F1E44" w:rsidRPr="007F1E44">
        <w:rPr>
          <w:rFonts w:asciiTheme="minorHAnsi" w:hAnsiTheme="minorHAnsi" w:cs="Arial"/>
        </w:rPr>
        <w:t>, aunado a esto el 40% debe contar con uniforme tipo quirúrgico para realizar funciones en áreas crítica como lo son quirófanos, terapias intensivas, etc.)</w:t>
      </w:r>
      <w:r w:rsidRPr="007F1E44">
        <w:rPr>
          <w:rFonts w:asciiTheme="minorHAnsi" w:hAnsiTheme="minorHAnsi" w:cs="Arial"/>
        </w:rPr>
        <w:t>; ser mayor de edad y reunir las características de responsabilidad, actitud de servicio, higiene personal (no piercing, cabello corto, uñas cortas</w:t>
      </w:r>
      <w:r w:rsidRPr="0024243C">
        <w:rPr>
          <w:rFonts w:asciiTheme="minorHAnsi" w:hAnsiTheme="minorHAnsi"/>
        </w:rPr>
        <w:t xml:space="preserve">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rPr>
        <w:t>bio</w:t>
      </w:r>
      <w:proofErr w:type="spellEnd"/>
      <w:r w:rsidRPr="0024243C">
        <w:rPr>
          <w:rFonts w:asciiTheme="minorHAnsi" w:hAnsiTheme="minorHAnsi"/>
        </w:rPr>
        <w:t xml:space="preserve"> - peligrosas y/o infectocontagiosas conforme a la Norma 087-ECOL-SSA1-2002, y copias de documentos de al menos 20 personas certificadas en el manejo de materiales biológico-infecciosos.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w:t>
      </w:r>
      <w:r w:rsidR="00C34146">
        <w:rPr>
          <w:rFonts w:asciiTheme="minorHAnsi" w:hAnsiTheme="minorHAnsi"/>
        </w:rPr>
        <w:t xml:space="preserve"> por cada inmueble objeto del servicio</w:t>
      </w:r>
      <w:r w:rsidRPr="00691B08">
        <w:rPr>
          <w:rFonts w:asciiTheme="minorHAnsi" w:hAnsiTheme="minorHAnsi"/>
        </w:rPr>
        <w:t>; nombre, currículum y teléfonos móviles en los que se le pueda localizar</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rsidR="004A58DC"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w:t>
      </w:r>
      <w:proofErr w:type="spellStart"/>
      <w:r w:rsidRPr="00691B08">
        <w:rPr>
          <w:rFonts w:asciiTheme="minorHAnsi" w:hAnsiTheme="minorHAnsi"/>
        </w:rPr>
        <w:t>checador</w:t>
      </w:r>
      <w:proofErr w:type="spellEnd"/>
      <w:r w:rsidRPr="00691B08">
        <w:rPr>
          <w:rFonts w:asciiTheme="minorHAnsi" w:hAnsiTheme="minorHAnsi"/>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p w:rsidR="00541E2D"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Original o copia certificada  y copia para su cotejo de la documentación mediante la cual se acredite contar con un sistema de aseguramiento de calidad de servicio tipo ISO y/o de Administración de calidad tipo SAC.</w:t>
      </w:r>
    </w:p>
    <w:p w:rsidR="00541E2D"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bajo protesta de decir verdad que cuentan con vehículos de transporte, para el abastecimiento de materiales.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w:t>
      </w:r>
      <w:r w:rsidR="00325839">
        <w:rPr>
          <w:rFonts w:asciiTheme="minorHAnsi" w:hAnsiTheme="minorHAnsi" w:cs="Arial"/>
        </w:rPr>
        <w:t>eguro de responsabilidad civil”, en un plazo máximo de 15 días naturales contados a partir de la emisión del fallo de la presente licitación, que, por lo menos, respalde el 40% del valor de la propuesta económica del licitante.</w:t>
      </w:r>
    </w:p>
    <w:p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w:t>
      </w:r>
      <w:proofErr w:type="spellStart"/>
      <w:r w:rsidR="00ED1F67">
        <w:rPr>
          <w:rFonts w:asciiTheme="minorHAnsi" w:hAnsiTheme="minorHAnsi"/>
        </w:rPr>
        <w:t>emitidas</w:t>
      </w:r>
      <w:proofErr w:type="spellEnd"/>
      <w:r w:rsidR="00ED1F67">
        <w:rPr>
          <w:rFonts w:asciiTheme="minorHAnsi" w:hAnsiTheme="minorHAnsi"/>
        </w:rPr>
        <w:t xml:space="preserve"> a su favor </w:t>
      </w:r>
      <w:r w:rsidRPr="00691B08">
        <w:rPr>
          <w:rFonts w:asciiTheme="minorHAnsi" w:hAnsiTheme="minorHAnsi"/>
        </w:rPr>
        <w:t xml:space="preserve">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w:t>
      </w:r>
      <w:r w:rsidR="00612714">
        <w:rPr>
          <w:rFonts w:asciiTheme="minorHAnsi" w:hAnsiTheme="minorHAnsi"/>
          <w:bCs/>
        </w:rPr>
        <w:t>con</w:t>
      </w:r>
      <w:r w:rsidRPr="00CA04EA">
        <w:rPr>
          <w:rFonts w:asciiTheme="minorHAnsi" w:hAnsiTheme="minorHAnsi"/>
          <w:bCs/>
        </w:rPr>
        <w:t xml:space="preserve"> el total de los documentos incluidos en el </w:t>
      </w:r>
      <w:r w:rsidR="00325647" w:rsidRPr="00CA04EA">
        <w:rPr>
          <w:rFonts w:asciiTheme="minorHAnsi" w:hAnsiTheme="minorHAnsi"/>
          <w:bCs/>
        </w:rPr>
        <w:t xml:space="preserve">sobre técnico </w:t>
      </w:r>
      <w:r w:rsidR="00613326">
        <w:rPr>
          <w:rFonts w:asciiTheme="minorHAnsi" w:hAnsiTheme="minorHAnsi"/>
          <w:bCs/>
        </w:rPr>
        <w:t xml:space="preserve">en formato </w:t>
      </w:r>
      <w:proofErr w:type="spellStart"/>
      <w:r w:rsidR="00613326">
        <w:rPr>
          <w:rFonts w:asciiTheme="minorHAnsi" w:hAnsiTheme="minorHAnsi"/>
          <w:bCs/>
        </w:rPr>
        <w:t>pdf</w:t>
      </w:r>
      <w:proofErr w:type="spellEnd"/>
      <w:r w:rsidR="00613326">
        <w:rPr>
          <w:rFonts w:asciiTheme="minorHAnsi" w:hAnsiTheme="minorHAnsi"/>
          <w:bCs/>
        </w:rPr>
        <w:t xml:space="preserve">, </w:t>
      </w:r>
      <w:proofErr w:type="spellStart"/>
      <w:r w:rsidR="00613326">
        <w:rPr>
          <w:rFonts w:asciiTheme="minorHAnsi" w:hAnsiTheme="minorHAnsi"/>
          <w:bCs/>
        </w:rPr>
        <w:t>word</w:t>
      </w:r>
      <w:proofErr w:type="spellEnd"/>
      <w:r w:rsidR="00613326">
        <w:rPr>
          <w:rFonts w:asciiTheme="minorHAnsi" w:hAnsiTheme="minorHAnsi"/>
          <w:bCs/>
        </w:rPr>
        <w:t xml:space="preserve"> o </w:t>
      </w:r>
      <w:proofErr w:type="spellStart"/>
      <w:r w:rsidR="00613326">
        <w:rPr>
          <w:rFonts w:asciiTheme="minorHAnsi" w:hAnsiTheme="minorHAnsi"/>
          <w:bCs/>
        </w:rPr>
        <w:t>excel</w:t>
      </w:r>
      <w:proofErr w:type="spellEnd"/>
      <w:r w:rsidR="00613326" w:rsidRPr="00613326">
        <w:rPr>
          <w:rFonts w:asciiTheme="minorHAnsi" w:hAnsiTheme="minorHAnsi"/>
          <w:bCs/>
        </w:rPr>
        <w:t xml:space="preserve"> </w:t>
      </w:r>
      <w:r w:rsidR="00613326">
        <w:rPr>
          <w:rFonts w:asciiTheme="minorHAnsi" w:hAnsiTheme="minorHAnsi"/>
          <w:bCs/>
        </w:rPr>
        <w:t>únicamente para agilizar la conducción y desarrollo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7E32E7">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w:t>
      </w:r>
      <w:r w:rsidR="00A135A9">
        <w:rPr>
          <w:rFonts w:asciiTheme="minorHAnsi" w:hAnsiTheme="minorHAnsi" w:cs="Arial"/>
        </w:rPr>
        <w: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4F40BB">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4F40BB">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positiva</w:t>
      </w:r>
      <w:r w:rsidR="007E32E7">
        <w:rPr>
          <w:rFonts w:asciiTheme="minorHAnsi" w:hAnsiTheme="minorHAnsi" w:cs="Arial"/>
        </w:rPr>
        <w:t xml:space="preserve"> y vigente</w:t>
      </w:r>
      <w:r>
        <w:rPr>
          <w:rFonts w:asciiTheme="minorHAnsi" w:hAnsiTheme="minorHAnsi" w:cs="Arial"/>
        </w:rPr>
        <w:t xml:space="preserv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6F21A4">
        <w:rPr>
          <w:rFonts w:asciiTheme="minorHAnsi" w:hAnsiTheme="minorHAnsi" w:cstheme="minorHAnsi"/>
        </w:rPr>
        <w:t>o bajo protesta de decir verdad, en este último supuesto de no presentar dicho escrito no será motivo de rechazo de las propuestas.</w:t>
      </w:r>
      <w:r w:rsidR="00026666">
        <w:rPr>
          <w:rFonts w:asciiTheme="minorHAnsi" w:hAnsiTheme="minorHAnsi" w:cstheme="minorHAnsi"/>
        </w:rPr>
        <w:t xml:space="preserve"> </w:t>
      </w:r>
      <w:r w:rsidR="00026666">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 xml:space="preserve">CD o USB </w:t>
      </w:r>
      <w:r w:rsidR="000507EC">
        <w:rPr>
          <w:rFonts w:asciiTheme="minorHAnsi" w:hAnsiTheme="minorHAnsi"/>
          <w:bCs/>
        </w:rPr>
        <w:t>que contenga el desglose de la oferta económica en formato Excel únicamente para agilizar la conducción y desarrollo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w:t>
      </w:r>
      <w:r w:rsidR="00061685">
        <w:rPr>
          <w:rFonts w:asciiTheme="minorHAnsi" w:hAnsiTheme="minorHAnsi"/>
        </w:rPr>
        <w:t>la última hoja</w:t>
      </w:r>
      <w:r w:rsidRPr="000B78E5">
        <w:rPr>
          <w:rFonts w:asciiTheme="minorHAnsi" w:hAnsiTheme="minorHAnsi"/>
        </w:rPr>
        <w:t xml:space="preserv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A135A9">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967C1B">
        <w:rPr>
          <w:rFonts w:ascii="Calibri" w:hAnsi="Calibri"/>
        </w:rPr>
        <w:t>e</w:t>
      </w:r>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25647" w:rsidRPr="0039320A" w:rsidRDefault="00325647" w:rsidP="000B78E5">
      <w:pPr>
        <w:tabs>
          <w:tab w:val="left" w:pos="705"/>
        </w:tabs>
        <w:ind w:right="-1"/>
        <w:jc w:val="both"/>
        <w:rPr>
          <w:rFonts w:ascii="Calibri" w:hAnsi="Calibri"/>
        </w:rPr>
      </w:pPr>
    </w:p>
    <w:p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w:t>
      </w:r>
      <w:r w:rsidR="00967C1B">
        <w:rPr>
          <w:rFonts w:ascii="Calibri" w:hAnsi="Calibri"/>
          <w:b w:val="0"/>
          <w:sz w:val="20"/>
        </w:rPr>
        <w:t>del servicio</w:t>
      </w:r>
      <w:r w:rsidRPr="0039320A">
        <w:rPr>
          <w:rFonts w:ascii="Calibri" w:hAnsi="Calibri"/>
          <w:b w:val="0"/>
          <w:sz w:val="20"/>
        </w:rPr>
        <w:t xml:space="preserve">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3576F" w:rsidRPr="00257801" w:rsidRDefault="000B78E5" w:rsidP="0093576F">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w:t>
      </w:r>
      <w:r w:rsidR="0093576F"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93576F">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Pr="007E32E7" w:rsidRDefault="000B78E5" w:rsidP="000B78E5">
      <w:pPr>
        <w:ind w:right="-1"/>
        <w:jc w:val="both"/>
        <w:rPr>
          <w:rFonts w:ascii="Calibri" w:hAnsi="Calibri"/>
        </w:rPr>
      </w:pPr>
      <w:r w:rsidRPr="007E32E7">
        <w:rPr>
          <w:rFonts w:ascii="Calibri" w:hAnsi="Calibri"/>
        </w:rPr>
        <w:t xml:space="preserve">Las facturas que resulten </w:t>
      </w:r>
      <w:r w:rsidR="00BE34A4" w:rsidRPr="007E32E7">
        <w:rPr>
          <w:rFonts w:ascii="Calibri" w:hAnsi="Calibri"/>
        </w:rPr>
        <w:t>de la prestación del servicio</w:t>
      </w:r>
      <w:r w:rsidRPr="007E32E7">
        <w:rPr>
          <w:rFonts w:ascii="Calibri" w:hAnsi="Calibri"/>
        </w:rPr>
        <w:t xml:space="preserve">, serán a nombre de Servicios de Salud de Nuevo León, O.P.D, con domicilio en Matamoros oriente, No. 520, Monterrey, N.L. C.P. 64000, R.F.C. SSN970115QI9, deberán estar selladas y firmadas por el </w:t>
      </w:r>
      <w:r w:rsidR="00572EFD" w:rsidRPr="007E32E7">
        <w:rPr>
          <w:rFonts w:ascii="Calibri" w:hAnsi="Calibri"/>
        </w:rPr>
        <w:t>Administrador</w:t>
      </w:r>
      <w:r w:rsidR="00221835" w:rsidRPr="007E32E7">
        <w:rPr>
          <w:rFonts w:ascii="Calibri" w:hAnsi="Calibri"/>
        </w:rPr>
        <w:t xml:space="preserve"> y/o Directo</w:t>
      </w:r>
      <w:r w:rsidR="00AE6737" w:rsidRPr="007E32E7">
        <w:rPr>
          <w:rFonts w:ascii="Calibri" w:hAnsi="Calibri"/>
        </w:rPr>
        <w:t>r</w:t>
      </w:r>
      <w:r w:rsidR="00221835" w:rsidRPr="007E32E7">
        <w:rPr>
          <w:rFonts w:ascii="Calibri" w:hAnsi="Calibri"/>
        </w:rPr>
        <w:t xml:space="preserve"> de cada unidad </w:t>
      </w:r>
      <w:r w:rsidR="00572EFD" w:rsidRPr="007E32E7">
        <w:rPr>
          <w:rFonts w:ascii="Calibri" w:hAnsi="Calibri"/>
        </w:rPr>
        <w:t>aplicativa</w:t>
      </w:r>
      <w:r w:rsidRPr="007E32E7">
        <w:rPr>
          <w:rFonts w:ascii="Calibri" w:hAnsi="Calibri"/>
        </w:rPr>
        <w:t xml:space="preserve">, </w:t>
      </w:r>
      <w:r w:rsidR="00661318" w:rsidRPr="007E32E7">
        <w:rPr>
          <w:rFonts w:ascii="Calibri" w:hAnsi="Calibri"/>
        </w:rPr>
        <w:t xml:space="preserve">dicha factura deberá </w:t>
      </w:r>
      <w:r w:rsidRPr="007E32E7">
        <w:rPr>
          <w:rFonts w:ascii="Calibri" w:hAnsi="Calibri"/>
        </w:rPr>
        <w:t>especifica</w:t>
      </w:r>
      <w:r w:rsidR="00661318" w:rsidRPr="007E32E7">
        <w:rPr>
          <w:rFonts w:ascii="Calibri" w:hAnsi="Calibri"/>
        </w:rPr>
        <w:t>r</w:t>
      </w:r>
      <w:r w:rsidRPr="007E32E7">
        <w:rPr>
          <w:rFonts w:ascii="Calibri" w:hAnsi="Calibri"/>
        </w:rPr>
        <w:t xml:space="preserve"> el número del contrato </w:t>
      </w:r>
      <w:r w:rsidR="00661318" w:rsidRPr="007E32E7">
        <w:rPr>
          <w:rFonts w:ascii="Calibri" w:hAnsi="Calibri"/>
        </w:rPr>
        <w:t xml:space="preserve">del que se desprende </w:t>
      </w:r>
      <w:r w:rsidRPr="007E32E7">
        <w:rPr>
          <w:rFonts w:ascii="Calibri" w:hAnsi="Calibri"/>
        </w:rPr>
        <w:t>al que corresponde dicha factura</w:t>
      </w:r>
      <w:r w:rsidR="006049D0" w:rsidRPr="007E32E7">
        <w:rPr>
          <w:rFonts w:ascii="Calibri" w:hAnsi="Calibri"/>
        </w:rPr>
        <w:t>, número de licitación, marca del insumo y número de orden de envío.</w:t>
      </w:r>
      <w:r w:rsidRPr="007E32E7">
        <w:rPr>
          <w:rFonts w:ascii="Calibri" w:hAnsi="Calibri"/>
        </w:rPr>
        <w:t xml:space="preserve"> La unidad aplicativa posterior a la revisión de dicha factura deberá enviarla al área de Recursos Financieros de la Convocante </w:t>
      </w:r>
      <w:r w:rsidR="00C906F0" w:rsidRPr="007E32E7">
        <w:rPr>
          <w:rFonts w:ascii="Calibri" w:hAnsi="Calibri"/>
        </w:rPr>
        <w:t>para su trámite correspondiente en un plazo no mayor de 5 días hábiles.</w:t>
      </w:r>
    </w:p>
    <w:p w:rsidR="00C906F0" w:rsidRPr="007E32E7" w:rsidRDefault="00C906F0" w:rsidP="00C906F0">
      <w:pPr>
        <w:jc w:val="both"/>
        <w:rPr>
          <w:rFonts w:ascii="Calibri" w:hAnsi="Calibri"/>
        </w:rPr>
      </w:pPr>
    </w:p>
    <w:p w:rsidR="007E32E7" w:rsidRPr="00411D2B" w:rsidRDefault="007E32E7" w:rsidP="007E32E7">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B78E5"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en las Unidades a las que va destinado </w:t>
      </w:r>
      <w:r w:rsidR="00967C1B">
        <w:rPr>
          <w:rFonts w:ascii="Calibri" w:hAnsi="Calibri"/>
        </w:rPr>
        <w:t>el servicio</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D6728A" w:rsidRPr="00B865E8" w:rsidRDefault="00D6728A" w:rsidP="00D6728A">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D6728A" w:rsidRPr="00B865E8" w:rsidRDefault="00D6728A" w:rsidP="00D6728A">
      <w:pPr>
        <w:jc w:val="both"/>
        <w:rPr>
          <w:rFonts w:asciiTheme="minorHAnsi" w:hAnsiTheme="minorHAnsi" w:cs="Arial"/>
        </w:rPr>
      </w:pPr>
    </w:p>
    <w:p w:rsidR="00D6728A" w:rsidRDefault="00D6728A" w:rsidP="00D6728A">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D6728A" w:rsidRPr="00D07EC4" w:rsidRDefault="00D6728A" w:rsidP="00D6728A">
      <w:pPr>
        <w:ind w:right="-1"/>
        <w:jc w:val="both"/>
        <w:rPr>
          <w:rFonts w:asciiTheme="minorHAnsi" w:hAnsiTheme="minorHAnsi" w:cs="Arial"/>
        </w:rPr>
      </w:pPr>
    </w:p>
    <w:p w:rsidR="00D6728A" w:rsidRPr="00D07EC4" w:rsidRDefault="00D6728A" w:rsidP="00D6728A">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A135A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E32E7" w:rsidRDefault="007E32E7" w:rsidP="000B78E5">
      <w:pPr>
        <w:pStyle w:val="Textoindependiente2"/>
        <w:ind w:right="-1"/>
        <w:rPr>
          <w:rFonts w:ascii="Calibri" w:hAnsi="Calibri"/>
          <w:sz w:val="20"/>
        </w:rPr>
      </w:pPr>
    </w:p>
    <w:p w:rsidR="007E32E7" w:rsidRDefault="007E32E7" w:rsidP="000B78E5">
      <w:pPr>
        <w:pStyle w:val="Textoindependiente2"/>
        <w:ind w:right="-1"/>
        <w:rPr>
          <w:rFonts w:ascii="Calibri" w:hAnsi="Calibri"/>
          <w:sz w:val="20"/>
        </w:rPr>
      </w:pPr>
    </w:p>
    <w:p w:rsidR="007E32E7" w:rsidRDefault="007E32E7" w:rsidP="000B78E5">
      <w:pPr>
        <w:pStyle w:val="Textoindependiente2"/>
        <w:ind w:right="-1"/>
        <w:rPr>
          <w:rFonts w:ascii="Calibri" w:hAnsi="Calibri"/>
          <w:sz w:val="20"/>
        </w:rPr>
      </w:pPr>
    </w:p>
    <w:p w:rsidR="007F700B" w:rsidRPr="0039320A" w:rsidRDefault="007F700B"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E32E7">
        <w:rPr>
          <w:rFonts w:asciiTheme="minorHAnsi" w:hAnsiTheme="minorHAnsi"/>
          <w:color w:val="auto"/>
          <w:sz w:val="20"/>
          <w:szCs w:val="20"/>
        </w:rPr>
        <w:t>15</w:t>
      </w:r>
      <w:r w:rsidR="00F371E3">
        <w:rPr>
          <w:rFonts w:asciiTheme="minorHAnsi" w:hAnsiTheme="minorHAnsi"/>
          <w:color w:val="auto"/>
          <w:sz w:val="20"/>
          <w:szCs w:val="20"/>
        </w:rPr>
        <w:t xml:space="preserve"> de </w:t>
      </w:r>
      <w:r w:rsidR="007E32E7">
        <w:rPr>
          <w:rFonts w:asciiTheme="minorHAnsi" w:hAnsiTheme="minorHAnsi"/>
          <w:color w:val="auto"/>
          <w:sz w:val="20"/>
          <w:szCs w:val="20"/>
        </w:rPr>
        <w:t>Enero del 2020</w:t>
      </w:r>
      <w:r w:rsidR="00C906F0">
        <w:rPr>
          <w:rFonts w:asciiTheme="minorHAnsi" w:hAnsiTheme="minorHAnsi"/>
          <w:color w:val="auto"/>
          <w:sz w:val="20"/>
          <w:szCs w:val="20"/>
        </w:rPr>
        <w:t>.</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lastRenderedPageBreak/>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7E32E7">
        <w:rPr>
          <w:rFonts w:asciiTheme="minorHAnsi" w:hAnsiTheme="minorHAnsi"/>
          <w:color w:val="auto"/>
          <w:sz w:val="20"/>
          <w:szCs w:val="20"/>
        </w:rPr>
        <w:t>e</w:t>
      </w:r>
      <w:r w:rsidR="007E32E7" w:rsidRPr="001A3D86">
        <w:rPr>
          <w:rFonts w:asciiTheme="minorHAnsi" w:hAnsiTheme="minorHAnsi"/>
          <w:color w:val="auto"/>
          <w:sz w:val="20"/>
          <w:szCs w:val="20"/>
        </w:rPr>
        <w:t xml:space="preserve">l </w:t>
      </w:r>
      <w:r w:rsidR="007E32E7">
        <w:rPr>
          <w:rFonts w:asciiTheme="minorHAnsi" w:hAnsiTheme="minorHAnsi"/>
          <w:color w:val="auto"/>
          <w:sz w:val="20"/>
          <w:szCs w:val="20"/>
        </w:rPr>
        <w:t>15 de Enero del 2020</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605CD">
              <w:rPr>
                <w:rFonts w:ascii="Century Gothic" w:hAnsi="Century Gothic" w:cs="Arial"/>
                <w:b/>
                <w:color w:val="000000"/>
                <w:sz w:val="18"/>
              </w:rPr>
              <w:t>N03-2020</w:t>
            </w:r>
          </w:p>
          <w:p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E32E7" w:rsidP="00B160FB">
            <w:pPr>
              <w:jc w:val="center"/>
              <w:rPr>
                <w:rFonts w:ascii="Century Gothic" w:hAnsi="Century Gothic" w:cs="Arial"/>
                <w:sz w:val="16"/>
                <w:szCs w:val="18"/>
              </w:rPr>
            </w:pPr>
            <w:r>
              <w:rPr>
                <w:rFonts w:ascii="Century Gothic" w:hAnsi="Century Gothic" w:cs="Arial"/>
                <w:sz w:val="16"/>
                <w:szCs w:val="18"/>
              </w:rPr>
              <w:t>22/01/2020</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7E32E7">
              <w:rPr>
                <w:rFonts w:ascii="Century Gothic" w:hAnsi="Century Gothic" w:cs="Arial"/>
                <w:sz w:val="16"/>
                <w:szCs w:val="18"/>
              </w:rPr>
              <w:t>1:0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737A45">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737A45">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737A45">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7E32E7" w:rsidP="00B160FB">
            <w:pPr>
              <w:jc w:val="center"/>
              <w:rPr>
                <w:rFonts w:ascii="Century Gothic" w:hAnsi="Century Gothic" w:cs="Arial"/>
                <w:sz w:val="16"/>
                <w:szCs w:val="18"/>
              </w:rPr>
            </w:pPr>
            <w:r>
              <w:rPr>
                <w:rFonts w:ascii="Century Gothic" w:hAnsi="Century Gothic" w:cs="Arial"/>
                <w:sz w:val="16"/>
                <w:szCs w:val="18"/>
              </w:rPr>
              <w:t>30/01/2020</w:t>
            </w:r>
          </w:p>
          <w:p w:rsidR="007F700B" w:rsidRPr="00F47B28" w:rsidRDefault="00FC2C69" w:rsidP="007E32E7">
            <w:pPr>
              <w:jc w:val="center"/>
              <w:rPr>
                <w:rFonts w:ascii="Century Gothic" w:hAnsi="Century Gothic" w:cs="Arial"/>
                <w:sz w:val="16"/>
                <w:szCs w:val="18"/>
              </w:rPr>
            </w:pPr>
            <w:r>
              <w:rPr>
                <w:rFonts w:ascii="Century Gothic" w:hAnsi="Century Gothic" w:cs="Arial"/>
                <w:sz w:val="16"/>
                <w:szCs w:val="18"/>
              </w:rPr>
              <w:t>1</w:t>
            </w:r>
            <w:r w:rsidR="007E32E7">
              <w:rPr>
                <w:rFonts w:ascii="Century Gothic" w:hAnsi="Century Gothic" w:cs="Arial"/>
                <w:sz w:val="16"/>
                <w:szCs w:val="18"/>
              </w:rPr>
              <w:t>2</w:t>
            </w:r>
            <w:r w:rsidR="00FA3961">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7E32E7" w:rsidP="00BE2AF0">
            <w:pPr>
              <w:jc w:val="center"/>
              <w:rPr>
                <w:rFonts w:ascii="Century Gothic" w:hAnsi="Century Gothic" w:cs="Arial"/>
                <w:sz w:val="16"/>
                <w:szCs w:val="18"/>
              </w:rPr>
            </w:pPr>
            <w:r>
              <w:rPr>
                <w:rFonts w:ascii="Century Gothic" w:hAnsi="Century Gothic" w:cs="Arial"/>
                <w:sz w:val="16"/>
                <w:szCs w:val="18"/>
              </w:rPr>
              <w:t>31/01/2020</w:t>
            </w:r>
          </w:p>
          <w:p w:rsidR="007F700B" w:rsidRPr="00F47B28" w:rsidRDefault="007E32E7" w:rsidP="00FC2C69">
            <w:pPr>
              <w:jc w:val="center"/>
              <w:rPr>
                <w:rFonts w:ascii="Century Gothic" w:hAnsi="Century Gothic" w:cs="Arial"/>
                <w:sz w:val="16"/>
                <w:szCs w:val="18"/>
              </w:rPr>
            </w:pPr>
            <w:r>
              <w:rPr>
                <w:rFonts w:ascii="Century Gothic" w:hAnsi="Century Gothic" w:cs="Arial"/>
                <w:sz w:val="16"/>
                <w:szCs w:val="18"/>
              </w:rPr>
              <w:t>11:30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E32E7" w:rsidRPr="00F47B28" w:rsidRDefault="007E32E7" w:rsidP="007E32E7">
            <w:pPr>
              <w:jc w:val="center"/>
              <w:rPr>
                <w:rFonts w:ascii="Century Gothic" w:hAnsi="Century Gothic" w:cs="Arial"/>
                <w:sz w:val="16"/>
                <w:szCs w:val="18"/>
              </w:rPr>
            </w:pPr>
            <w:r>
              <w:rPr>
                <w:rFonts w:ascii="Century Gothic" w:hAnsi="Century Gothic" w:cs="Arial"/>
                <w:sz w:val="16"/>
                <w:szCs w:val="18"/>
              </w:rPr>
              <w:t>31/01/2020</w:t>
            </w:r>
          </w:p>
          <w:p w:rsidR="007F700B" w:rsidRPr="00F47B28" w:rsidRDefault="007E32E7" w:rsidP="007E32E7">
            <w:pPr>
              <w:jc w:val="center"/>
              <w:rPr>
                <w:rFonts w:ascii="Century Gothic" w:hAnsi="Century Gothic" w:cs="Arial"/>
                <w:sz w:val="16"/>
                <w:szCs w:val="18"/>
              </w:rPr>
            </w:pPr>
            <w:r>
              <w:rPr>
                <w:rFonts w:ascii="Century Gothic" w:hAnsi="Century Gothic" w:cs="Arial"/>
                <w:sz w:val="16"/>
                <w:szCs w:val="18"/>
              </w:rPr>
              <w:t>11:45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E32E7" w:rsidRPr="00F47B28" w:rsidRDefault="007E32E7" w:rsidP="007E32E7">
            <w:pPr>
              <w:jc w:val="center"/>
              <w:rPr>
                <w:rFonts w:ascii="Century Gothic" w:hAnsi="Century Gothic" w:cs="Arial"/>
                <w:sz w:val="16"/>
                <w:szCs w:val="18"/>
              </w:rPr>
            </w:pPr>
            <w:r>
              <w:rPr>
                <w:rFonts w:ascii="Century Gothic" w:hAnsi="Century Gothic" w:cs="Arial"/>
                <w:sz w:val="16"/>
                <w:szCs w:val="18"/>
              </w:rPr>
              <w:t>31/01/2020</w:t>
            </w:r>
          </w:p>
          <w:p w:rsidR="007F700B" w:rsidRPr="00F47B28" w:rsidRDefault="007E32E7" w:rsidP="007E32E7">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7E32E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7E32E7">
              <w:rPr>
                <w:rFonts w:ascii="Century Gothic" w:hAnsi="Century Gothic" w:cs="Arial"/>
                <w:sz w:val="16"/>
                <w:szCs w:val="18"/>
              </w:rPr>
              <w:t xml:space="preserve">17 de Febrero </w:t>
            </w:r>
            <w:r w:rsidR="006571F9">
              <w:rPr>
                <w:rFonts w:ascii="Century Gothic" w:hAnsi="Century Gothic" w:cs="Arial"/>
                <w:sz w:val="16"/>
                <w:szCs w:val="18"/>
              </w:rPr>
              <w:t>del 20</w:t>
            </w:r>
            <w:r w:rsidR="007E32E7">
              <w:rPr>
                <w:rFonts w:ascii="Century Gothic" w:hAnsi="Century Gothic" w:cs="Arial"/>
                <w:sz w:val="16"/>
                <w:szCs w:val="18"/>
              </w:rPr>
              <w:t>20</w:t>
            </w:r>
            <w:r w:rsidRPr="008C4582">
              <w:rPr>
                <w:rFonts w:ascii="Century Gothic" w:hAnsi="Century Gothic" w:cs="Arial"/>
                <w:sz w:val="16"/>
                <w:szCs w:val="18"/>
              </w:rPr>
              <w:t xml:space="preserve"> en</w:t>
            </w:r>
            <w:r w:rsidR="00815021">
              <w:rPr>
                <w:rFonts w:ascii="Century Gothic" w:hAnsi="Century Gothic" w:cs="Arial"/>
                <w:sz w:val="16"/>
                <w:szCs w:val="18"/>
              </w:rPr>
              <w:t xml:space="preserve"> 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r w:rsidR="00E47447">
              <w:rPr>
                <w:rFonts w:ascii="Century Gothic" w:hAnsi="Century Gothic" w:cs="Arial"/>
                <w:color w:val="000000"/>
                <w:sz w:val="16"/>
                <w:szCs w:val="18"/>
              </w:rPr>
              <w:t xml:space="preserve"> </w:t>
            </w:r>
            <w:r w:rsidR="00A135A9">
              <w:rPr>
                <w:rFonts w:ascii="Century Gothic" w:hAnsi="Century Gothic" w:cs="Arial"/>
                <w:color w:val="000000"/>
                <w:sz w:val="16"/>
                <w:szCs w:val="18"/>
              </w:rPr>
              <w:t xml:space="preserve">para </w:t>
            </w:r>
            <w:r w:rsidR="00E47447">
              <w:rPr>
                <w:rFonts w:ascii="Century Gothic" w:hAnsi="Century Gothic" w:cs="Arial"/>
                <w:color w:val="000000"/>
                <w:sz w:val="16"/>
                <w:szCs w:val="18"/>
              </w:rPr>
              <w:t>la firma del Contrato.</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F0C97">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w:t>
      </w:r>
      <w:r w:rsidR="008E6681">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4F40BB">
        <w:rPr>
          <w:rFonts w:ascii="Calibri" w:hAnsi="Calibri"/>
        </w:rPr>
        <w:t>la prestación del servicio</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1A1B89" w:rsidRDefault="001A1B89" w:rsidP="007F700B">
      <w:pPr>
        <w:ind w:right="-1"/>
        <w:jc w:val="both"/>
        <w:rPr>
          <w:rFonts w:ascii="Calibri" w:hAnsi="Calibri"/>
          <w:b/>
        </w:rPr>
      </w:pPr>
    </w:p>
    <w:p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Si se comprueba que tiene acuerdo con otro u otros concursantes participantes para elevar el precio de</w:t>
      </w:r>
      <w:r w:rsidR="0060140D">
        <w:rPr>
          <w:rFonts w:ascii="Calibri" w:hAnsi="Calibri"/>
        </w:rPr>
        <w:t>l</w:t>
      </w:r>
      <w:r w:rsidRPr="0039320A">
        <w:rPr>
          <w:rFonts w:ascii="Calibri" w:hAnsi="Calibri"/>
        </w:rPr>
        <w:t xml:space="preserve"> </w:t>
      </w:r>
      <w:r w:rsidR="0060140D">
        <w:rPr>
          <w:rFonts w:ascii="Calibri" w:hAnsi="Calibri"/>
        </w:rPr>
        <w:t>servicio</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479CB" w:rsidRDefault="00C479CB" w:rsidP="005E531C">
      <w:pPr>
        <w:pStyle w:val="Textoindependiente3"/>
        <w:ind w:right="-1"/>
        <w:rPr>
          <w:rFonts w:ascii="Calibri" w:hAnsi="Calibri"/>
          <w:b w:val="0"/>
          <w:sz w:val="20"/>
        </w:rPr>
      </w:pPr>
    </w:p>
    <w:p w:rsidR="001A1B89" w:rsidRPr="009E04A4" w:rsidRDefault="001A1B89" w:rsidP="005E531C">
      <w:pPr>
        <w:pStyle w:val="Textoindependiente3"/>
        <w:ind w:right="-1"/>
        <w:rPr>
          <w:rFonts w:ascii="Calibri" w:hAnsi="Calibri"/>
          <w:b w:val="0"/>
          <w:sz w:val="20"/>
        </w:rPr>
      </w:pPr>
    </w:p>
    <w:p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479CB" w:rsidRPr="0039320A" w:rsidRDefault="00C479CB"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1A1B89" w:rsidRDefault="001A1B89"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C8690D">
        <w:rPr>
          <w:rFonts w:ascii="Calibri" w:hAnsi="Calibri"/>
          <w:sz w:val="20"/>
        </w:rPr>
        <w:t xml:space="preserve">La vigencia del contrato que se derive </w:t>
      </w:r>
      <w:r w:rsidR="009E04A4" w:rsidRPr="00C8690D">
        <w:rPr>
          <w:rFonts w:ascii="Calibri" w:hAnsi="Calibri"/>
          <w:sz w:val="20"/>
        </w:rPr>
        <w:t xml:space="preserve">de la </w:t>
      </w:r>
      <w:r w:rsidRPr="00C8690D">
        <w:rPr>
          <w:rFonts w:ascii="Calibri" w:hAnsi="Calibri"/>
          <w:sz w:val="20"/>
        </w:rPr>
        <w:t xml:space="preserve">presente </w:t>
      </w:r>
      <w:r w:rsidR="009E04A4" w:rsidRPr="00C8690D">
        <w:rPr>
          <w:rFonts w:ascii="Calibri" w:hAnsi="Calibri"/>
          <w:sz w:val="20"/>
        </w:rPr>
        <w:t>licitación</w:t>
      </w:r>
      <w:r w:rsidRPr="00C8690D">
        <w:rPr>
          <w:rFonts w:ascii="Calibri" w:hAnsi="Calibri"/>
          <w:sz w:val="20"/>
        </w:rPr>
        <w:t xml:space="preserve">, será del </w:t>
      </w:r>
      <w:r w:rsidR="0087173A" w:rsidRPr="00C8690D">
        <w:rPr>
          <w:rFonts w:ascii="Calibri" w:hAnsi="Calibri"/>
          <w:sz w:val="20"/>
        </w:rPr>
        <w:t>1</w:t>
      </w:r>
      <w:r w:rsidRPr="00C8690D">
        <w:rPr>
          <w:rFonts w:ascii="Calibri" w:hAnsi="Calibri"/>
          <w:sz w:val="20"/>
        </w:rPr>
        <w:t xml:space="preserve"> de </w:t>
      </w:r>
      <w:r w:rsidR="009040F6">
        <w:rPr>
          <w:rFonts w:ascii="Calibri" w:hAnsi="Calibri"/>
          <w:sz w:val="20"/>
        </w:rPr>
        <w:t>Febrer</w:t>
      </w:r>
      <w:r w:rsidR="00424BAD" w:rsidRPr="00C8690D">
        <w:rPr>
          <w:rFonts w:ascii="Calibri" w:hAnsi="Calibri"/>
          <w:sz w:val="20"/>
        </w:rPr>
        <w:t>o</w:t>
      </w:r>
      <w:r w:rsidR="009040F6">
        <w:rPr>
          <w:rFonts w:ascii="Calibri" w:hAnsi="Calibri"/>
          <w:sz w:val="20"/>
        </w:rPr>
        <w:t xml:space="preserve"> del 2020</w:t>
      </w:r>
      <w:r w:rsidRPr="00C8690D">
        <w:rPr>
          <w:rFonts w:ascii="Calibri" w:hAnsi="Calibri"/>
          <w:sz w:val="20"/>
        </w:rPr>
        <w:t xml:space="preserve"> al </w:t>
      </w:r>
      <w:r w:rsidR="009040F6">
        <w:rPr>
          <w:rFonts w:ascii="Calibri" w:hAnsi="Calibri"/>
          <w:sz w:val="20"/>
        </w:rPr>
        <w:t>15</w:t>
      </w:r>
      <w:r w:rsidRPr="00C8690D">
        <w:rPr>
          <w:rFonts w:ascii="Calibri" w:hAnsi="Calibri"/>
          <w:sz w:val="20"/>
        </w:rPr>
        <w:t xml:space="preserve"> de </w:t>
      </w:r>
      <w:r w:rsidR="009040F6">
        <w:rPr>
          <w:rFonts w:ascii="Calibri" w:hAnsi="Calibri"/>
          <w:sz w:val="20"/>
        </w:rPr>
        <w:t>Abril</w:t>
      </w:r>
      <w:r w:rsidRPr="00C8690D">
        <w:rPr>
          <w:rFonts w:ascii="Calibri" w:hAnsi="Calibri"/>
          <w:sz w:val="20"/>
        </w:rPr>
        <w:t xml:space="preserve"> del 20</w:t>
      </w:r>
      <w:r w:rsidR="009040F6">
        <w:rPr>
          <w:rFonts w:ascii="Calibri" w:hAnsi="Calibri"/>
          <w:sz w:val="20"/>
        </w:rPr>
        <w:t>20</w:t>
      </w:r>
      <w:r w:rsidRPr="00C8690D">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6A393A" w:rsidRDefault="006A393A" w:rsidP="006A393A"/>
    <w:p w:rsidR="00C479CB" w:rsidRDefault="00C479CB" w:rsidP="006A393A"/>
    <w:p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483280">
        <w:rPr>
          <w:rFonts w:ascii="Calibri" w:hAnsi="Calibri"/>
        </w:rPr>
        <w:t>otorga la prestación del servicio</w:t>
      </w:r>
      <w:r w:rsidRPr="0039320A">
        <w:rPr>
          <w:rFonts w:ascii="Calibri" w:hAnsi="Calibri"/>
        </w:rPr>
        <w:t xml:space="preserve"> dentro del plazo señalado.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83280">
        <w:rPr>
          <w:rFonts w:ascii="Calibri" w:hAnsi="Calibri"/>
        </w:rPr>
        <w:t xml:space="preserve">la prestación del servicio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83280">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 xml:space="preserve">la prestación del </w:t>
      </w:r>
      <w:r w:rsidR="00483280">
        <w:rPr>
          <w:rFonts w:ascii="Calibri" w:hAnsi="Calibri"/>
        </w:rPr>
        <w:t>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C479CB" w:rsidRDefault="00C479CB" w:rsidP="005E531C">
      <w:pPr>
        <w:ind w:right="-1"/>
        <w:jc w:val="both"/>
        <w:rPr>
          <w:rFonts w:ascii="Calibri" w:hAnsi="Calibri"/>
          <w:b/>
        </w:rPr>
      </w:pPr>
    </w:p>
    <w:p w:rsidR="005E531C" w:rsidRPr="009040F6"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color w:val="7030A0"/>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4243C" w:rsidRDefault="0024243C" w:rsidP="005E531C">
      <w:pPr>
        <w:ind w:right="-1"/>
        <w:jc w:val="both"/>
        <w:rPr>
          <w:rFonts w:ascii="Calibri" w:hAnsi="Calibri"/>
          <w:b/>
        </w:rPr>
      </w:pPr>
    </w:p>
    <w:p w:rsidR="0060140D" w:rsidRPr="0039320A" w:rsidRDefault="0060140D" w:rsidP="005E531C">
      <w:pPr>
        <w:ind w:right="-1"/>
        <w:jc w:val="both"/>
        <w:rPr>
          <w:rFonts w:ascii="Calibri" w:hAnsi="Calibri"/>
          <w:b/>
        </w:rPr>
      </w:pPr>
    </w:p>
    <w:p w:rsidR="005E531C"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24243C" w:rsidRPr="00037DE1" w:rsidRDefault="005E531C" w:rsidP="00360CB4">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757153" w:rsidP="00572D88">
      <w:pPr>
        <w:jc w:val="center"/>
        <w:rPr>
          <w:rFonts w:ascii="Corbel" w:hAnsi="Corbel" w:cs="Arial"/>
          <w:b/>
        </w:rPr>
      </w:pPr>
      <w:r>
        <w:rPr>
          <w:rFonts w:ascii="Corbel" w:hAnsi="Corbel" w:cs="Arial"/>
          <w:b/>
        </w:rPr>
        <w:t>C</w:t>
      </w:r>
      <w:r w:rsidR="00483280">
        <w:rPr>
          <w:rFonts w:ascii="Corbel" w:hAnsi="Corbel" w:cs="Arial"/>
          <w:b/>
        </w:rPr>
        <w:t>.</w:t>
      </w:r>
      <w:r>
        <w:rPr>
          <w:rFonts w:ascii="Corbel" w:hAnsi="Corbel" w:cs="Arial"/>
          <w:b/>
        </w:rPr>
        <w:t>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040F6">
        <w:rPr>
          <w:rFonts w:asciiTheme="minorHAnsi" w:hAnsiTheme="minorHAnsi"/>
          <w:b/>
        </w:rPr>
        <w:t>15</w:t>
      </w:r>
      <w:r w:rsidR="00C906F0">
        <w:rPr>
          <w:rFonts w:asciiTheme="minorHAnsi" w:hAnsiTheme="minorHAnsi"/>
          <w:b/>
        </w:rPr>
        <w:t xml:space="preserve"> DE </w:t>
      </w:r>
      <w:r w:rsidR="009040F6">
        <w:rPr>
          <w:rFonts w:asciiTheme="minorHAnsi" w:hAnsiTheme="minorHAnsi"/>
          <w:b/>
        </w:rPr>
        <w:t>ENERO DEL 2020</w:t>
      </w:r>
    </w:p>
    <w:p w:rsidR="00FE283B" w:rsidRPr="00AB7D71" w:rsidRDefault="00483280" w:rsidP="00C906F0">
      <w:pPr>
        <w:spacing w:after="200" w:line="276" w:lineRule="auto"/>
        <w:jc w:val="center"/>
        <w:rPr>
          <w:rFonts w:asciiTheme="minorHAnsi" w:hAnsiTheme="minorHAnsi"/>
          <w:b/>
        </w:rPr>
      </w:pPr>
      <w:r>
        <w:rPr>
          <w:rFonts w:asciiTheme="minorHAnsi" w:hAnsiTheme="minorHAnsi"/>
          <w:b/>
        </w:rPr>
        <w:br w:type="page"/>
      </w:r>
      <w:r w:rsidR="00934D52" w:rsidRPr="00AB7D71">
        <w:rPr>
          <w:rFonts w:asciiTheme="minorHAnsi" w:hAnsiTheme="minorHAnsi"/>
          <w:b/>
        </w:rPr>
        <w:lastRenderedPageBreak/>
        <w:t>A</w:t>
      </w:r>
      <w:r w:rsidR="00D51B7C" w:rsidRPr="00AB7D71">
        <w:rPr>
          <w:rFonts w:asciiTheme="minorHAnsi" w:hAnsiTheme="minorHAnsi"/>
          <w:b/>
        </w:rPr>
        <w:t>NEXO 1</w:t>
      </w:r>
    </w:p>
    <w:tbl>
      <w:tblPr>
        <w:tblW w:w="11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29"/>
        <w:gridCol w:w="1718"/>
        <w:gridCol w:w="851"/>
        <w:gridCol w:w="992"/>
        <w:gridCol w:w="7104"/>
      </w:tblGrid>
      <w:tr w:rsidR="009040F6" w:rsidRPr="00B3461D" w:rsidTr="00E62006">
        <w:trPr>
          <w:jc w:val="center"/>
        </w:trPr>
        <w:tc>
          <w:tcPr>
            <w:tcW w:w="11494" w:type="dxa"/>
            <w:gridSpan w:val="5"/>
            <w:tcBorders>
              <w:top w:val="single" w:sz="4" w:space="0" w:color="000000"/>
              <w:left w:val="single" w:sz="4" w:space="0" w:color="000000"/>
              <w:bottom w:val="single" w:sz="4" w:space="0" w:color="000000"/>
              <w:right w:val="single" w:sz="4" w:space="0" w:color="000000"/>
            </w:tcBorders>
            <w:shd w:val="clear" w:color="auto" w:fill="8439BD"/>
            <w:vAlign w:val="center"/>
          </w:tcPr>
          <w:p w:rsidR="009040F6" w:rsidRPr="00497E9D" w:rsidRDefault="009040F6" w:rsidP="00C7796E">
            <w:pPr>
              <w:jc w:val="center"/>
              <w:rPr>
                <w:rFonts w:asciiTheme="minorHAnsi" w:hAnsiTheme="minorHAnsi" w:cs="AvantGarde Bk BT"/>
                <w:b/>
                <w:color w:val="000000"/>
                <w:sz w:val="18"/>
                <w:szCs w:val="18"/>
              </w:rPr>
            </w:pPr>
            <w:r>
              <w:rPr>
                <w:rFonts w:asciiTheme="minorHAnsi" w:hAnsiTheme="minorHAnsi" w:cs="AvantGarde Bk BT"/>
                <w:b/>
                <w:color w:val="000000"/>
                <w:sz w:val="18"/>
                <w:szCs w:val="18"/>
              </w:rPr>
              <w:t>Partida 1 Servicio de Limpieza</w:t>
            </w:r>
          </w:p>
        </w:tc>
      </w:tr>
      <w:tr w:rsidR="006A393A" w:rsidRPr="00B3461D" w:rsidTr="00E62006">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8439BD"/>
            <w:vAlign w:val="center"/>
          </w:tcPr>
          <w:p w:rsidR="006A393A" w:rsidRPr="00497E9D" w:rsidRDefault="009040F6" w:rsidP="00AE6737">
            <w:pPr>
              <w:jc w:val="center"/>
              <w:rPr>
                <w:rFonts w:asciiTheme="minorHAnsi" w:hAnsiTheme="minorHAnsi" w:cs="AvantGarde Bk BT"/>
                <w:b/>
                <w:color w:val="000000"/>
                <w:sz w:val="18"/>
                <w:szCs w:val="18"/>
              </w:rPr>
            </w:pPr>
            <w:r>
              <w:rPr>
                <w:rFonts w:asciiTheme="minorHAnsi" w:hAnsiTheme="minorHAnsi" w:cs="AvantGarde Bk BT"/>
                <w:b/>
                <w:color w:val="000000"/>
                <w:sz w:val="18"/>
                <w:szCs w:val="18"/>
              </w:rPr>
              <w:t>Renglón</w:t>
            </w:r>
          </w:p>
        </w:tc>
        <w:tc>
          <w:tcPr>
            <w:tcW w:w="1718" w:type="dxa"/>
            <w:tcBorders>
              <w:top w:val="single" w:sz="4" w:space="0" w:color="000000"/>
              <w:left w:val="single" w:sz="4" w:space="0" w:color="000000"/>
              <w:bottom w:val="single" w:sz="4" w:space="0" w:color="000000"/>
              <w:right w:val="single" w:sz="4" w:space="0" w:color="000000"/>
            </w:tcBorders>
            <w:shd w:val="clear" w:color="auto" w:fill="8439BD"/>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8439BD"/>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8439BD"/>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Unidad de Medida</w:t>
            </w:r>
          </w:p>
        </w:tc>
        <w:tc>
          <w:tcPr>
            <w:tcW w:w="7104" w:type="dxa"/>
            <w:tcBorders>
              <w:top w:val="single" w:sz="4" w:space="0" w:color="000000"/>
              <w:left w:val="single" w:sz="4" w:space="0" w:color="000000"/>
              <w:bottom w:val="single" w:sz="4" w:space="0" w:color="000000"/>
              <w:right w:val="single" w:sz="4" w:space="0" w:color="000000"/>
            </w:tcBorders>
            <w:shd w:val="clear" w:color="auto" w:fill="8439BD"/>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Especificaciones Técnicas</w:t>
            </w:r>
          </w:p>
        </w:tc>
      </w:tr>
      <w:tr w:rsidR="006A393A" w:rsidRPr="00104896" w:rsidTr="009040F6">
        <w:trPr>
          <w:trHeight w:val="502"/>
          <w:jc w:val="center"/>
        </w:trPr>
        <w:tc>
          <w:tcPr>
            <w:tcW w:w="829" w:type="dxa"/>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718" w:type="dxa"/>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r w:rsidR="009040F6">
              <w:rPr>
                <w:rFonts w:asciiTheme="minorHAnsi" w:hAnsiTheme="minorHAnsi" w:cs="AvantGarde Bk BT"/>
                <w:color w:val="000000"/>
                <w:sz w:val="18"/>
                <w:szCs w:val="18"/>
              </w:rPr>
              <w:t xml:space="preserve"> por 5 días a la semana (De lunes a Viernes)</w:t>
            </w:r>
          </w:p>
        </w:tc>
        <w:tc>
          <w:tcPr>
            <w:tcW w:w="851" w:type="dxa"/>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9040F6" w:rsidP="00881A0D">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195 Elementos en turnos de 8 Horas.</w:t>
            </w:r>
          </w:p>
        </w:tc>
      </w:tr>
      <w:tr w:rsidR="009040F6" w:rsidRPr="00104896" w:rsidTr="009040F6">
        <w:trPr>
          <w:trHeight w:val="502"/>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C7796E">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718"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9040F6">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r>
              <w:rPr>
                <w:rFonts w:asciiTheme="minorHAnsi" w:hAnsiTheme="minorHAnsi" w:cs="AvantGarde Bk BT"/>
                <w:color w:val="000000"/>
                <w:sz w:val="18"/>
                <w:szCs w:val="18"/>
              </w:rPr>
              <w:t xml:space="preserve"> por 6 días a la semana (De lunes a Sábado)</w:t>
            </w:r>
          </w:p>
        </w:tc>
        <w:tc>
          <w:tcPr>
            <w:tcW w:w="851"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C7796E">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C7796E">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vAlign w:val="center"/>
          </w:tcPr>
          <w:p w:rsidR="009040F6" w:rsidRPr="00DD0C73" w:rsidRDefault="009040F6" w:rsidP="00C7796E">
            <w:pPr>
              <w:jc w:val="center"/>
              <w:rPr>
                <w:rFonts w:asciiTheme="minorHAnsi" w:hAnsiTheme="minorHAnsi" w:cs="AvantGarde Bk BT"/>
                <w:color w:val="000000"/>
                <w:sz w:val="18"/>
                <w:szCs w:val="18"/>
              </w:rPr>
            </w:pPr>
            <w:r>
              <w:rPr>
                <w:rFonts w:asciiTheme="minorHAnsi" w:hAnsiTheme="minorHAnsi" w:cs="AvantGarde Bk BT"/>
                <w:color w:val="000000"/>
                <w:sz w:val="18"/>
                <w:szCs w:val="18"/>
              </w:rPr>
              <w:t>23 Elementos en turnos de 8 Horas.</w:t>
            </w:r>
          </w:p>
        </w:tc>
      </w:tr>
      <w:tr w:rsidR="009040F6" w:rsidRPr="00104896" w:rsidTr="009040F6">
        <w:trPr>
          <w:trHeight w:val="502"/>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C7796E">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718"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9040F6">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r>
              <w:rPr>
                <w:rFonts w:asciiTheme="minorHAnsi" w:hAnsiTheme="minorHAnsi" w:cs="AvantGarde Bk BT"/>
                <w:color w:val="000000"/>
                <w:sz w:val="18"/>
                <w:szCs w:val="18"/>
              </w:rPr>
              <w:t xml:space="preserve"> por 7 días a la semana (De lunes a Domingo)</w:t>
            </w:r>
          </w:p>
        </w:tc>
        <w:tc>
          <w:tcPr>
            <w:tcW w:w="851"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C7796E">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9040F6" w:rsidRPr="00B3461D" w:rsidRDefault="009040F6" w:rsidP="00C7796E">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vAlign w:val="center"/>
          </w:tcPr>
          <w:p w:rsidR="009040F6" w:rsidRPr="00DD0C73" w:rsidRDefault="009040F6" w:rsidP="00C7796E">
            <w:pPr>
              <w:jc w:val="center"/>
              <w:rPr>
                <w:rFonts w:asciiTheme="minorHAnsi" w:hAnsiTheme="minorHAnsi" w:cs="AvantGarde Bk BT"/>
                <w:color w:val="000000"/>
                <w:sz w:val="18"/>
                <w:szCs w:val="18"/>
              </w:rPr>
            </w:pPr>
            <w:r>
              <w:rPr>
                <w:rFonts w:asciiTheme="minorHAnsi" w:hAnsiTheme="minorHAnsi" w:cs="AvantGarde Bk BT"/>
                <w:color w:val="000000"/>
                <w:sz w:val="18"/>
                <w:szCs w:val="18"/>
              </w:rPr>
              <w:t>292 Elementos en turnos de 8 Horas.</w:t>
            </w:r>
          </w:p>
        </w:tc>
      </w:tr>
    </w:tbl>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9040F6" w:rsidRDefault="009040F6"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B160FB" w:rsidRPr="00B1660C" w:rsidRDefault="00B160FB"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cs="Arial"/>
          <w:b/>
          <w:bCs/>
        </w:rPr>
      </w:pPr>
      <w:r>
        <w:rPr>
          <w:rFonts w:asciiTheme="minorHAnsi" w:hAnsiTheme="minorHAnsi" w:cs="Arial"/>
          <w:b/>
          <w:bCs/>
        </w:rPr>
        <w:lastRenderedPageBreak/>
        <w:t>ANEXO 1-A</w:t>
      </w:r>
    </w:p>
    <w:p w:rsidR="00B160FB" w:rsidRDefault="00E62006" w:rsidP="005A33F5">
      <w:pPr>
        <w:tabs>
          <w:tab w:val="left" w:pos="851"/>
          <w:tab w:val="left" w:pos="3544"/>
          <w:tab w:val="left" w:pos="5670"/>
          <w:tab w:val="left" w:pos="8647"/>
        </w:tabs>
        <w:ind w:right="-91"/>
        <w:jc w:val="center"/>
        <w:rPr>
          <w:rFonts w:asciiTheme="minorHAnsi" w:hAnsiTheme="minorHAnsi" w:cs="Arial"/>
          <w:b/>
          <w:bCs/>
        </w:rPr>
      </w:pPr>
      <w:r>
        <w:rPr>
          <w:rFonts w:asciiTheme="minorHAnsi" w:hAnsiTheme="minorHAnsi" w:cs="Arial"/>
          <w:b/>
          <w:bCs/>
        </w:rPr>
        <w:t>RELACIÓN DE ELEMENTOS POR UNIDAD</w:t>
      </w:r>
    </w:p>
    <w:tbl>
      <w:tblPr>
        <w:tblW w:w="11043" w:type="dxa"/>
        <w:tblInd w:w="10" w:type="dxa"/>
        <w:tblCellMar>
          <w:left w:w="70" w:type="dxa"/>
          <w:right w:w="70" w:type="dxa"/>
        </w:tblCellMar>
        <w:tblLook w:val="04A0" w:firstRow="1" w:lastRow="0" w:firstColumn="1" w:lastColumn="0" w:noHBand="0" w:noVBand="1"/>
      </w:tblPr>
      <w:tblGrid>
        <w:gridCol w:w="621"/>
        <w:gridCol w:w="2346"/>
        <w:gridCol w:w="4536"/>
        <w:gridCol w:w="1180"/>
        <w:gridCol w:w="2360"/>
      </w:tblGrid>
      <w:tr w:rsidR="00E62006" w:rsidRPr="00E62006" w:rsidTr="00E62006">
        <w:trPr>
          <w:trHeight w:val="139"/>
        </w:trPr>
        <w:tc>
          <w:tcPr>
            <w:tcW w:w="2967" w:type="dxa"/>
            <w:gridSpan w:val="2"/>
            <w:tcBorders>
              <w:top w:val="single" w:sz="4" w:space="0" w:color="auto"/>
              <w:left w:val="single" w:sz="4" w:space="0" w:color="auto"/>
              <w:bottom w:val="single" w:sz="4" w:space="0" w:color="auto"/>
              <w:right w:val="single" w:sz="4" w:space="0" w:color="auto"/>
            </w:tcBorders>
            <w:shd w:val="clear" w:color="auto" w:fill="8439BD"/>
            <w:vAlign w:val="center"/>
          </w:tcPr>
          <w:p w:rsidR="00E62006" w:rsidRPr="00E62006" w:rsidRDefault="00E62006" w:rsidP="00E62006">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UNIDAD</w:t>
            </w:r>
          </w:p>
        </w:tc>
        <w:tc>
          <w:tcPr>
            <w:tcW w:w="4536" w:type="dxa"/>
            <w:tcBorders>
              <w:top w:val="single" w:sz="8" w:space="0" w:color="auto"/>
              <w:left w:val="single" w:sz="4" w:space="0" w:color="auto"/>
              <w:bottom w:val="single" w:sz="8" w:space="0" w:color="auto"/>
              <w:right w:val="single" w:sz="8" w:space="0" w:color="auto"/>
            </w:tcBorders>
            <w:shd w:val="clear" w:color="auto" w:fill="8439BD"/>
            <w:vAlign w:val="center"/>
            <w:hideMark/>
          </w:tcPr>
          <w:p w:rsidR="00E62006" w:rsidRPr="00E62006" w:rsidRDefault="00E62006" w:rsidP="00E62006">
            <w:pPr>
              <w:jc w:val="center"/>
              <w:rPr>
                <w:rFonts w:ascii="Calibri" w:hAnsi="Calibri"/>
                <w:b/>
                <w:bCs/>
                <w:color w:val="000000"/>
                <w:sz w:val="16"/>
                <w:szCs w:val="16"/>
                <w:lang w:val="es-MX" w:eastAsia="es-MX"/>
              </w:rPr>
            </w:pPr>
            <w:r w:rsidRPr="00E62006">
              <w:rPr>
                <w:rFonts w:ascii="Calibri" w:hAnsi="Calibri"/>
                <w:b/>
                <w:bCs/>
                <w:color w:val="000000"/>
                <w:sz w:val="16"/>
                <w:szCs w:val="16"/>
                <w:lang w:val="es-MX" w:eastAsia="es-MX"/>
              </w:rPr>
              <w:t>DOMICILIO</w:t>
            </w:r>
          </w:p>
        </w:tc>
        <w:tc>
          <w:tcPr>
            <w:tcW w:w="1180" w:type="dxa"/>
            <w:tcBorders>
              <w:top w:val="single" w:sz="8" w:space="0" w:color="auto"/>
              <w:left w:val="nil"/>
              <w:bottom w:val="single" w:sz="8" w:space="0" w:color="auto"/>
              <w:right w:val="single" w:sz="8" w:space="0" w:color="auto"/>
            </w:tcBorders>
            <w:shd w:val="clear" w:color="auto" w:fill="8439BD"/>
            <w:vAlign w:val="center"/>
            <w:hideMark/>
          </w:tcPr>
          <w:p w:rsidR="00E62006" w:rsidRPr="00E62006" w:rsidRDefault="00E62006" w:rsidP="00E62006">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CANTIDAD DE ELEMENTOS</w:t>
            </w:r>
          </w:p>
        </w:tc>
        <w:tc>
          <w:tcPr>
            <w:tcW w:w="2360" w:type="dxa"/>
            <w:tcBorders>
              <w:top w:val="single" w:sz="8" w:space="0" w:color="auto"/>
              <w:left w:val="nil"/>
              <w:bottom w:val="single" w:sz="8" w:space="0" w:color="auto"/>
              <w:right w:val="single" w:sz="8" w:space="0" w:color="auto"/>
            </w:tcBorders>
            <w:shd w:val="clear" w:color="auto" w:fill="8439BD"/>
            <w:vAlign w:val="center"/>
            <w:hideMark/>
          </w:tcPr>
          <w:p w:rsidR="00E62006" w:rsidRPr="00E62006" w:rsidRDefault="00E62006" w:rsidP="00E62006">
            <w:pPr>
              <w:jc w:val="center"/>
              <w:rPr>
                <w:rFonts w:ascii="Calibri" w:hAnsi="Calibri"/>
                <w:b/>
                <w:bCs/>
                <w:color w:val="000000"/>
                <w:sz w:val="16"/>
                <w:szCs w:val="16"/>
                <w:lang w:val="es-MX" w:eastAsia="es-MX"/>
              </w:rPr>
            </w:pPr>
            <w:r w:rsidRPr="00E62006">
              <w:rPr>
                <w:rFonts w:ascii="Calibri" w:hAnsi="Calibri"/>
                <w:b/>
                <w:bCs/>
                <w:color w:val="000000"/>
                <w:sz w:val="16"/>
                <w:szCs w:val="16"/>
                <w:lang w:val="es-MX" w:eastAsia="es-MX"/>
              </w:rPr>
              <w:t>DÍAS A LABORAR</w:t>
            </w:r>
          </w:p>
        </w:tc>
      </w:tr>
      <w:tr w:rsidR="00E62006" w:rsidRPr="00E62006" w:rsidTr="00E62006">
        <w:trPr>
          <w:trHeight w:val="139"/>
        </w:trPr>
        <w:tc>
          <w:tcPr>
            <w:tcW w:w="6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46" w:type="dxa"/>
            <w:tcBorders>
              <w:top w:val="single" w:sz="4" w:space="0" w:color="auto"/>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ALMACÉN CENTRAL</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PROL. DÍAZ ORDAZ NO. 204, COL. DÍAZ ORDAZ, SAN NICOLÁS DE LOS GARZA, N.L.</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PLUTARCO ELIAS CALLES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proofErr w:type="gramStart"/>
            <w:r w:rsidRPr="00E62006">
              <w:rPr>
                <w:rFonts w:ascii="Calibri" w:hAnsi="Calibri"/>
                <w:color w:val="000000"/>
                <w:sz w:val="16"/>
                <w:szCs w:val="16"/>
                <w:lang w:val="es-MX" w:eastAsia="es-MX"/>
              </w:rPr>
              <w:t>EJERCITO</w:t>
            </w:r>
            <w:proofErr w:type="gramEnd"/>
            <w:r w:rsidRPr="00E62006">
              <w:rPr>
                <w:rFonts w:ascii="Calibri" w:hAnsi="Calibri"/>
                <w:color w:val="000000"/>
                <w:sz w:val="16"/>
                <w:szCs w:val="16"/>
                <w:lang w:val="es-MX" w:eastAsia="es-MX"/>
              </w:rPr>
              <w:t xml:space="preserve"> NACIONAL, ESQUINA CD. DE GUAYMAS S/N, COL. PLUTARCO ELIAS CALLES,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XXV</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MARMOL NO. 6415, COL. FOMERREY XXV,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BERNABE</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AGATA NO. 5860, COL. SAN BERNABE,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BERNABE XI</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BASAMENTO S/N ENTRE BREZO Y DURAZNILLO, COL. FOMERREY 114,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113</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SEGADORA NO. 9270 ESQUINA CON BRIDA, COL. FOMERREY 113,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ALIANZA A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CALANDRIA NO. 660, COL. SAN GABRIEL, LA ALIANZA,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ALIANZA B</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SOLDADORES S/N ENTRE POETAS Y HERREROS, COL. LA ALIANZA,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SOLIDARIDAD</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CAMINO DE LA PRADERA S/N, COL. CIUDAD SOLIDARIDAD,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SALUD MENTAL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FRONTERA ESQ. CON 25 DE ABRIL, COL. TIERRA Y LIBERTAD,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AZTLÁN</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NARDO 1, ESQ. AZTLAN ROSENDO MARQUEZ, COL. VALLE DEL TOPO CHICO,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TOPO CHICO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APODACA NO. 1470, COL. TOPO CHICO,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CONSTITUYENTES DEL 57</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MANUEL Z. GOMEZ MANZANA 4, LOTE 2, COL. CONSTITUYENTES DEL 57,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LÁZARO CARDENAS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LINARES NO. 7542, COL. LAZARO CARDENAS,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MADRE SELVA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AGUATURMA NO. 5610, COL. MADRE SELVA,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LOS ALTOS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TEPATITLAN NO. 4820, COL. LOS ALTOS,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TALLERES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JUSTO CORRO NO. 2185, COL. TALLERES,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GARZA NIETO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IGNACIO COMONFORT NO. 1920, COL. GARZA NIETO,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SANTA CRUZ</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ZEMPOALA NO. 6810, COL. SANTA CRUZ,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GRANJA SANITARIA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LUIS ECHEVERRIA NO. 352, COL. GRANJA SANITARIA,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CROC B</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BOCA CEDILLO NO. 5500, COL. FOMERREY 24,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CROC 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CAMINO REAL NO. 1110, COL. CROC,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BERNABE II</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SOLIDARIDAD S/N ESQUINA CON APOLO, COL. SAN BERNABE 8AVO SECTOR,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FRANCISCO VILLA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JUAN DOSAL NO. 204, COL. FRANCISCO VILLA,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MUNICIPAL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DR. EUSEBIO GUAJARDO NO. 9512, COL. MUNICIPAL,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PORVENIR</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ZEUS NO. 4237, COL. EL PORVENIR,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CAPA ALIANZA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SOLDADORES NO. 1014, COL. LA ALIANZA SECTOR 1,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NUEVA MORELOS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NUEVO MEXICO ESQ. CON FIDEL VELAZQUEZ S/N, COL. NUEVA MORELOS,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OFICINA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EMILIO CARRANZA 730 COL. CENTRO,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VILLAS DE ALCALÁ</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CERRO NUEVO NO. 200, COL. VILLAS DE ALCALÁ 2DO. SECTOR, CIÉNEGA DE FLORES, N.L., C.P. 65580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ANDALUCIA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CÓRDOBA S/N, COL. ANDALUCÍA, SAN NICOLÁS DE LOS GARZA, N.L., CP 66470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lastRenderedPageBreak/>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NUEVA VIDA PEDREGAL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UNIDAD DEPORTIVA PONIENTE LAS TORRES CON CERAMICA COL. INDUSTRIAL, ESCOBEDO,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CARMEN ROMANO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FILANDESES NO. 728, COL. CARMEN ROMANO, SAN NICOLÁS DE LOS GARZA, N.L., CP 66444</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CELESTINO GASCA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TLAXCALA NO. 100, COL. CELESTINO GASCA, GENERAL ESCOBEDO, N.L., CP 66055</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CIENEGA DE FLORES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CALLE INDEPENDENCIA NO. 487 S/N, SALINAS VICTORIA,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CONSTITUYENTES DEL 17</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NICEFORO ZAMBRANO NO. 130, COL. CONSTITUYENTES DEL 17, SAN NICOLÁS DE LOS GARZA, N.L., CP 66410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EL CARMEN</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NIÑOS HÉROES S/N, COL. LA ALIANZA REAL , EL CARMEN, N.L., CP 66550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EMILIANO ZAPATA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OTILIO MONTERO NO. 607, COL. EMILIANO ZAPATA, SALINAS VICTORIA, N.L., CP 65500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EX HACIENDA EL CANADA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CARRETERA A ESCOBEDO KM. 215,  </w:t>
            </w:r>
            <w:proofErr w:type="gramStart"/>
            <w:r w:rsidRPr="00E62006">
              <w:rPr>
                <w:rFonts w:ascii="Calibri" w:hAnsi="Calibri"/>
                <w:color w:val="000000"/>
                <w:sz w:val="16"/>
                <w:szCs w:val="16"/>
                <w:lang w:val="es-MX" w:eastAsia="es-MX"/>
              </w:rPr>
              <w:t>COL .</w:t>
            </w:r>
            <w:proofErr w:type="gramEnd"/>
            <w:r w:rsidRPr="00E62006">
              <w:rPr>
                <w:rFonts w:ascii="Calibri" w:hAnsi="Calibri"/>
                <w:color w:val="000000"/>
                <w:sz w:val="16"/>
                <w:szCs w:val="16"/>
                <w:lang w:val="es-MX" w:eastAsia="es-MX"/>
              </w:rPr>
              <w:t xml:space="preserve"> EX HACIENDA EL CANADÁ, GENERAL ESCOBEDO, N.L. CP 66054</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30</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COBRE Y PLATINO S/N, COL. VALLE DEL MEZQUITAL,SAN NICOLÁS DE LOS GARZA, N.L. CP 66447</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34</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DR. FRANCISCO SERVERO S/N,COL. VALLE DE SANTO DOMINGO,SAN NICOLÁS DE LOS GARZA, N.L., CP 66430 </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13</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MALINCHE NO. 400, COL. VALLE DE LAS GRANJAS, SAN NICOLÁS DE LOS GARZA, N.L., CP 66480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LA UNIDAD</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UNIDAD UNIVERSAL NO. 2001,  COL. LA UNIDAD ,GENERAL ESCOBEDO, N.L., CP 66064</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MIGUEL ALEMAN</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CALLE 13 Y CALLE 16 S/N, COL. MIGUEL ALEMÁN,SAN NICOLÁS DE LOS GARZA, N.L., CP 66470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RIO PESQUERIA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RÌO NORTE NUM 108 COL. RIO PESQUERIA, ESCOBEDO,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SALINAS VICTORIA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PRIV. MADERO CON ITURBIDE S/N, SALINAS VICTORIA,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ZUAZUA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JUÁREZ NO. 302, CENTRO DE ZUAZUA, GENERAL ZUAZUA, N.L., CP 65750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 CENTRO DE SALUDFRANCISCO VILLA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FRANCISCO VILLA NO. 401, COL. FRANCISCO VILLA, SAN NICOLÁS DE LOS GARZA, N.L., CP 66430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PEDREGAL DEL TOPO CHICO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AVENIDA LAS TORRES NO. 1301, COL. PEDREGAL DEL TOPO CHICO, GENERAL ESCOBEDO, N.L., CP 66061</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OFICINA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FELIX U GOMEZ 1700 COLONIA TERMINAL EN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REAL DE PALMAS ZUAZUA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DEL IMPERIO S/N, COL. REAL DE PALMAS, GENERAL ZUAZUA, N.L., CP 65760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PEÑA GUERRA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ANTONIO I. VILLARREAL NO. 303, COL. PEÑA GUERRA, SAN NICOLÁS DE LOS GARZA, N.L., CP 66490 </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CAPA SAN NICOLAS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EDUARDO ELIZONDO S/N ENTRE ANTONIO I. VILLARREAL Y EDUARDO LIVAS COL. PEÑA GUERRA, SAN NICOLAS DE LOS GARZA,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NUEVO MEZQUITAL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LADRILLERA NUM 430 POR TUBACERO COL. NUEVO MEZQUITAL, SAN NICOLÁS DE LOS GARZA,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ENCINAS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DONATO ELIZONDO NUM 104 Y ORIZABA COL. LAS ENCINAS, GENERAL ESCOBEDO,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ÁNGEL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VALLE HERMOSO 5300, COL. SAN ANGEL,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PIO X</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16 DE SEPTIEMBRE S/N, COL. PIO  X,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BALCONES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PAPAL S/N, MANUEL ORDOÑEZ Y FRANCISCO ARAUJO,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LOS SAUCES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MARIANO DE ABASOLO S/N, SAUCES, SAN PEDRO GARZA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BARRANCAS DEL PEDREGAL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21 DE MARZO 101, BARRANCAS DEL PEDREGAL, SAN PEDRO GARZA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JESÚS M. GARZA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FRANCISCO VILLA 163, JESÚS M. GARZA, SAN PEDRO GARZA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lastRenderedPageBreak/>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XXI</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PASEO DEL ACUEDUTO 4365, FOMERREY 21,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LA REPUBLICA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PLAN DE TUXTEPEC 4501, LA REPÚBLICA,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ESTANZUELA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CONSTITUCION 90, NUEVA ESTANZUELA,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FAMA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SAN FRANCISCO 169, LA FAMA,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REVOLUCIÓN PROLETARIA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EMILIANO ZAPATA 13, REVOLUCION PROLETARIA,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LOMA LARGA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NUEVA INDEPENDENCIA 1720, LOMA LARGA,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SIERRA VENTANA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SENDERO SUR  2600, SIERRA VENTANA,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CERRO DE LA CAMPANA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RETAMAS 663, COLONIA CERRO DELA CAMPANA,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ICAMOLE</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ATRAS DE UN TINACO DE AGUA Y DRENAJE SIN NUMERO, EJIDO ICAMOLE,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CANTERAS Y ALTAMIRA.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ALFOMBRILLAS 300, CANTERAS Y ALTAMIRA,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EL OBISPO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EULALIO GUZMAN 703, EL OBISPO, SAN PEDRO GARZA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ISIDRO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CANON DE PABLO 146, SAN ISIDRO,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JOSÉ LÓPEZ PORTILLO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TENOCH 107, JOSE LOPEZ PORTILLO,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TEPEYAC</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CAÑON DE SAN ANDRES 1230, TEPEYAC,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CAPA SANTA CATARINA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MARIANO JIMENEZ SIN NUMERO, HACIENDA SANTA CATARINA,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EL MIRADOR</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1A. AVENIDA S/N, MIRADOR DE SANTA CATARINA,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AMÉRICA II</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MA. DOSAMANTES 803, COLONIA INDEPENDENCIA,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ERMITA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SAN RUPERTO SIN NÚMERO, LA ERMITA,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LOS PINOS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MODESTO ARREOLA 228, LOS PINOS, SAN PEDRO GARZA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XXIX</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FRANCISCO ARAUJO  1424, FOMERREY 29, SANTA CATARINA,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NUEVA VIDA LA ESTANZUELA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TESORERIA  S/N, NUEVA ESTANZUELA,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ALMACÉN JURISDICCIÓN # 3</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ELVIRA RENTERIA   900, ARTURO B. DE LA GARZA,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ARTURO B. DE LA GARZA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ELVIRA RENTERIA 900, ARTURO B. DE LA GARZA,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CAPA GARCÍA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SAN LUIS  S/N, COLINAS DEL RIO,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OFICINA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AGUSTÍN LARA 106, 106-B, 108, BUENOS AIRES,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BUROCRATAS MUNICIPALES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RAUL CHAPA ZARATE 2401, COLONIA BUROCRATAS MUNICIPALES,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LAS PALMAS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PALMAS CRUZ CON ALCATRACES 41, LAS PALMAS,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XXII</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PLOMO 502, FOMERREY XXII, SAN PEDRO GARZA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BUENOS AIRES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PROLONGACION  MORELOS  3236, BUENOS AIRES,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CARACOL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4A ZONA  Y JOSE LOPEZ HICKMAN S/N, CARACOL,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1340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ESPECIALIDADES DENTALES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BAJA CALIFORNIA NO. 356, COLONIA INDEPENDENCIA, MONTERREY, NUEVO LEÓN.</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LOS ENCINOS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LOS ENCINOS S/N ENTRE LIMONES Y PLUTARCO ELIAS CALLES, COL. LOS ENCINOS,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VALLE SOLEADO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VALLE ALTO ENTRE VALLE FERTIL Y VALLE MIRADOR, VALLE SOLEADO,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lastRenderedPageBreak/>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20 DE NOVIEMBRE</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LAS TORRES ESQ. CON 20 DE NOVIEMBRE, 20 DE NOVIEMBRE,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ACAPULCO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COSTERA ENTRE ELOY CAVAZOS Y AV. ACAPULCO, ACAPULCO,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AGUA NUEVA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QUINTANA ROO ENTRE AGUA NUEVA Y RAFAEL RAMIREZ, AGUA NUEVA,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ALMAGUER</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RAYMUNDO ALMAGUER S/N, ALMAGUER,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ARTEMIO TREVIÑO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CLAVEL Y GERANIO, ARTEMIO TREVIÑO ,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BENITO JAUREZ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GRAL. TREVIÑO SN, ENTRE SANTOS DEGOLLADO Y RIO NILO,  BENITO JUAREZ,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CAÑADA BLANCA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ZACATECAS ESQUINA CON CHALCHIHUITES, CAÑADA BLANCA,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CERRO DE LA SILLA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SIERRA DE SANTA CLARA ENTRE CERRO DEL POTOSI Y SIERRA MADRE ORIENTAL, CERRO DE LA SILLA,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CHINAMECA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ARTEAGA 403 ENTRE JALAPA Y MATAMOROS, CHINAMECA,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COSMOPOLIS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JAFETO Y SUPERNOVA S/N COSMOPOLIS,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CRISPIN TREVIÑO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MOISES SÁENZ 105 ENTRE SAN MIGUEL Y APODACA, CRISPIN TREVIÑO,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14</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MONTREAL 3063 CRUZ CON AV. VANCOUVER, FOMERREY 14,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19</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SABINO 921 ENTRE SAN SEBASTIAN Y ARTURO B. DE LA GARZA, FOMERREY 19,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3</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PABLO LIVAS 5501 ENTRE AV. ZERTUCHE Y AV. LA PLAYA, FOMERREY 3,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31</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CALESA ENTRE ANCON Y ESTEREO , FOMERREY 31,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4</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CATALINA GONZALEZ 202 ENTRE AÑO INTERNACIONAL DE LA MUJER Y MANUEL HERREERA, FOMERREY 4,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FOMERREY 7</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CIRCUNVALACION  207   ENTRE HIDALGO Y EMILIANO ZAPATA, FOMERREY 7,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JOSÉFA ZOZAYA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PANAMA 130 ENTRE MONTERREY Y MEXICO, JOSEFA ZOZAYA,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LA ESPERANZA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LAS TORRES S/N COL. LA ESPERANZA,  BENITO JUAREZ,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LERMAS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TACUBAYA 105 ENTRE B. JUAREZ Y ARTURO B. DE LA GARZA, LERMAS,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LOMAS DE LA PAZ</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LOMAS DE ECUADOR S/N X CARRETERA APODACA JUÁREZ,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MEZQUITAL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PLAN JUÁREZ S/N CRUZ CON  BENITO JUAREZ COLONIA  MEZQUITAL,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MIXCOAC</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CLAVO NO.  1030 COL. MIXCOAC,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METROPLEX</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METROPLEX #27 COLONIA METROPLEX,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MONTE KRISTAL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MONTE LAUREL Y MONTE PLATINO S/N MONTE KRISTAL,  BENITO JUAREZ,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NIÑOS HÉROES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FERNANDO MONTES DE OCA 226 ENTRE FELIPE XICOTENCATL Y NICOLAS BRAVO, NIÑOS HEROES,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NORIA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MEXICO 106 ESQUINA ARENAL, NORIA,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NOVA APODACA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AGUASCALIENTES NO.  517 NOVA APODACA,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NUEVO AMANECER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ARGELIA ESQ. CON AV. COSTA RICA, NVO. AMANECER,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NUEVO LEÓN</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NUEVO LEON ESQUINA AVENIDA CARMEN, NUEVO LEON,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PRADOS DE SANTA ROSA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LAUREL 160 ENTRE PIRUL Y EUCALIPTO, PRADOS DE STA. ROSA,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lastRenderedPageBreak/>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PUEBLO NUEVO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RIO TAMESI S/N PUEBLO NUEVO, CD,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SALVADOR CHÁVEZ</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24 DE AGOSTO NO. 551 COL. SALVADOR CHÁVEZ,  BENITO JUAREZ,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ISIDRO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SAN ISIDRO 244 ESQUINA CON RIO GUADALQUIVIR, 2° SECTOR SAN ISIDRO,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SANTA ROSA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FELIPE ANGELES NUM 110 ENTRE CRISPIN TREVIÑO Y BENITO JUAREZ , SANTA ROSA,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TIERRA PROPIA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TEQUILA S/N Y LA BARCA COL. TIERRA PROPIA,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VILLA OLIMPICA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CUBA NO.  3000  COL. VILLA OLIMPICA,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VIVIENDA DIGNA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CALLE ECUADOR NO. 1324 COL. VIVIENDA DIGNA,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CAPA VIVIENDA POPULAR</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LÁZARO CÁRDENAS NO. 450 ENTRE AVE. NUEVO LEÓN Y JUÁREZ,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CAPA PUEBLO NUEVO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RIO NILO S/N CRUZ CON RÍO PILON, COL. PUEBLO NUEVO,  APODACA,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CAPA VALLE SOLEADO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VALLE DEL OCASO S/N, COL. VALLE SOLEADO,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OFICINA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CONSTITUYENTES DE NUEVO LEON #120 COL. ALAMOS DE CORREGIDORA,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1482</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DEDICAM</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IGNACIO MORONES PRIETO S/N CRUZ CON AVE AZTECA, COL. AZTECA,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1500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ENRIQUE LOZANO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ARGENTINA NO. 302, COL. ENRIQUE LOZANO, SABINAS HIDALGO,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1500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HACIENDA LARRALDEÑA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RÍO SABINAS NO. 690 COLONIA HACIENDA LARRALDEÑA, SABINAS HIDALGO,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1500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MARIA LUISA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PORFIRIO DÍAZ Y PRIMERA AVENIDA NO. 1840, COL. MARÍA LUISA, SABINAS HIDALGO,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OFICINA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JUÁREZ NO. 708 Y 710 COL. CENTRO,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ALMACEN</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ZARAGOZA 500 PTE,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LAZARO CARDENAS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GUERRERO Y M. M. DEL LLANO S/N, COL. LÁZARO CÁRDENAS,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CADEREYTA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ESCOBEDO S/N, LOCALIDAD CADEREYTA JIMÉNEZ,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CARLOS SALINAS DE GORTARI</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EDUARDO LIVAS Y RAÚL RANGEL FRÍAS S/N,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BELLA VISTA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n-US" w:eastAsia="es-MX"/>
              </w:rPr>
              <w:t xml:space="preserve">SAN JORGE S/N, COL. </w:t>
            </w:r>
            <w:r w:rsidRPr="00E62006">
              <w:rPr>
                <w:rFonts w:ascii="Calibri" w:hAnsi="Calibri"/>
                <w:color w:val="000000"/>
                <w:sz w:val="16"/>
                <w:szCs w:val="16"/>
                <w:lang w:val="es-MX" w:eastAsia="es-MX"/>
              </w:rPr>
              <w:t>BELLA VISTA 1ER. SECTOR,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GERONIMO TREVIÑO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ABELARDO A. LEAL S/N,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JUAN</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ALLENDE S/N, COL. SAN JUAN,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CHINA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JUÁREZ NO. 410 ORIENTE, CENTRO, CHINA,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CERRALVO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GUERRERO Y VICTORIA S/N, CERRALVO,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VALLES DE SANTA MARIA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SAN FERNANDO NO. 704, COL. VALLES DE SANTA MARÍA, PESQUERÍA,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1600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PSICOSOCIAL CADEREYTA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ARTEAGA NO. 500, COL. LÁZARO CÁRDENAS, CADEREYTA JIMÉNEZ,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CAPA DE MONTEMORELOS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16 DE SEPTIEMBRE S/N, ENTRE DIEZ Y NUEVE, COL. MORELOS, MONTEMORELOS,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ALMACEN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AVENIDA LIBERTAD ENTRE TAPIA E ITURBIDE, COL. BARRIO PARAS, MONTEMORELOS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LOS RODRIGUEZ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CUATRO CAMINOS  Y C. NAL A UN LADO DEL KINDER  GREGORIO TORRES QUINTERO, COL. LOS RODRIGUEZ, SANTIAGO,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FRANCISCO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HIDALGO 152, SAN FRANCISCO, SANTIAGO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UNIDAD DE URGENCIAS MEDICAS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CARRETERA NACIONAL S/N KM 241.5, COL. BOSQUES DE LAS LOMAS, SANTIAGO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4</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lastRenderedPageBreak/>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SAN PEDRO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ITURBIDE, SAN PEDRO, SANTIAGO,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CENEGUILLA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CARRETERA A COLA DE CABALLO, SANTIAGO,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CERCADO ALAMEDA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CALZADA OBRERO TEXTIL NO. 220 JUNTO AL CAMPO DE BEISBOL, COL. CENTRO, SANTIAGO,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CAMACHITO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ANTIGUO CAMINO A HUALAHUISES ESQ. CON NOGAL S/N, COL. CAMACHITO, LINARES,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MORONES PRIETO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DR. MORONES PRIETO ENTRE RIO CAMACHO Y RIO PANUCO, COL. MORONES PRIETO, LINARES,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VILLASECA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RÍO PILÓN Y RÍO BRAVO, COL. VILLASECA, LINARES,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DE LINARES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NIÑOS HEROES Y 20 DE NOVIEMBRE, COL. CENTRO, LINARES,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COL LIVAS VILLAREAL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CALLE GERANIO ESQUINA CON CALLE AMAPOLA, COL. BUGAMBILIAS, ALLENDE,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LADRILLERA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CALLE PRIMERO DE MAYO S/N ENTRE CALLE JUAN DE LA BARRERA Y FERNANDO MONTES DE OCA, COL. LADRILLERA, MONTEMORELOS,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MARTINEZ DOMINGUEZ</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 PRIMERA S/N, COL. MARTINEZ DOMINGUEZ, MONTEMORELOS,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INFONAVIT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FIDEL VELAZQUEZ Y JESUS YUREN, COL. INFONAVIT, MONTREMORELOS,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CRISTALES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LIBRAMIENTO GENERAL TERAN-LINARES, COL. LERDO DE TEJADA, MONTEMORELOS,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EL LLANO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CAMINO PRINCIPAL ENSEGUIDA DE LA ESCUELA, COL. EL LLANO, GENERAL TERAN,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OFICINA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AVENIDA LIBERTAD ENTRE TAPIA E ITURBIDE, COL. BARRIO PARAS, MONTEMORELOS,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1800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DOCTOR ARROYO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PADRE SEVERIANO MARTINEZ S/N ENTRE CALLE MATEHUALITA Y FRANCISCO MERLA, DR. ARROYO,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1800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GALEANA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PABLO  LIVAS NO 9 COLONIA DEL MAESTRO 2DO SECTOR, GALEANA,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1800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ARAMBERRI</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CALLE NARANJO S/N ENTRE FRANCISCO I MADERO Y  CALLE NOGAL, ARRAMBERRI,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1800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OFICINA JURISDICCIONAL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CALLE PADRE SEVERIANO S/N  ENTRE CALLE PINTORES MEXICANOS Y BENITO JUAREZ, DR. ARROYO,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3100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REHABILITACIÓN FÍSICA Y ORTOPEDIA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LÁZARO CÁRDENAS NO. 750, COL VIVIENDA POPULAR, GUADALUPE, NUEVO LEÓN.</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4</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39</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DIRECCIÓN DE PROMOCIÓN DE LA SALUD</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EMILIO CARRANZA NO. 730 SUR, 3ER PISO, CENTRO,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VIERNES</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3</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LABORATORIO ESTATAL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SERAFÍN PEÑA NO. 2211, COLONIA VALLES DE LA SILLA, GUADALUPE, NUEVO LEÓN.</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5</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4</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ESTATAL DE LA TRANSFUSIÓN SANGUÍNEA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HERMOSILLO NO. 3363, COLONIA MITRAS CENTRO, MONTERREY, NUEVO LEÓN.</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CAPASITS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MIGUEL BARRAGAN S/N ESQ. LIMA, COL. INDUSTRIAL,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TERMINAL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FELIX U GOMEZ 1700 COLONIA TERMINAL,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COLINAS DEL RÍO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SAN LUIS  S/N, COLINAS DEL RIO ,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1300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EL FRAILE</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JOSE MARTI 201, NUEVO AMANECER, GARCÍA,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4</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1400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INSURGENTES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INSURGENTES MEXICANOS #101 ESQUINA  CON NUEVO LEON, COL. INSURGENTES,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3</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HUALAHUISES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16 DE SEPTIEMBRE 708 PTE, COL. CENTRO, HUALAHUISES,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 xml:space="preserve">CENTRO DE SALUD ALLENDE </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JUAREZ CON EMILIO SALAZAR, COL. VALLE DORADO, ALLENDE,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RAYONES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CAMINO A CASILLAS Y LUIS DONALDO COLOSIO, RAYONES,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1700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CENTRO DE SALUD GENERAL TERAN</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HIDALGO Y ESCOBEDO, COL. CENTRO, GENERAL TERAN,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SÁBADO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1285</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ESCOBEDO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 CONSTITUCIÓN Y AV. ARTICULO 72 S/N. COL PRIVADAS DE CAMINO REAL II, ESCOBEDO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9</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lastRenderedPageBreak/>
              <w:t>1679</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PESQUERIA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JOSÉ LÓPEZ PORTILLO NO. 100, ESQ. BATALLÓN DE SAN BLAS, COL. CENTRO DE PESQUERÍA C.P. 66650, PESQUERÍA, N. 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9</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1844</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GALEANA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CARRETERA A GALEANA-LINARES, KM. 1, GALEANA, N.L., C.P. 67850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5</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2120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HOSPITAL TIERRA Y LIBERTAD</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AMAZAN S/N, ESQ. RODRIGO GÓMEZ, MONTERREY,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2220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HOSPITAL REGIONAL DE ALTA ESPECIALIDAD MATERNO INFANTIL</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ALDAMA NO. 460 ENTRE INDEPENDENCIA Y 18 DE MARZO, COLONIA SAN RAFAEL EN GUADALUPE,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80</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2225</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HOSPITAL METROPOLITANO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ADOLFO LÓPEZ MATEOS NO. 4600, COL. BOSQUES DEL NOGALAR, SAN NICOLÁS DE LOS GARZA, NUEVO LEÓN.</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117</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2303</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UNEME PEDIÁTRICIA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ISABEL LA CATÓLICA NO. 110, FRACC. CENTRO, MONTERREY, N.L., C.P. 64720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9</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2350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UNIDAD DE REHABILITACIÓN PSIQUIÁTRICA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CAPITÁN MARIANO AZUETA NO. 680, COL. BUENOS AIRES, MONTERREY, NUEVO LEÓN.</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8</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2730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HOSPITAL MONTEMORELOS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CAPITÁN ALONSO DE LEÓN KM 4, COMUNIDAD LA PARRITA, MONTEMORELOS, N.L.</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31</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2740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HOSPITAL LINARES</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AVE. ALAMO Y NARANJO S/N, COL. PROVILEÓN LINARES, NUEVO LEÓN.</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12</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2835</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HOSPITAL GALEANA</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CARRETERA A GALEANA-LINARES, KM. 1, GALEANA, N.L., C.P. 67850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6</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r w:rsidR="00E62006" w:rsidRPr="00E62006" w:rsidTr="00E62006">
        <w:trPr>
          <w:trHeight w:val="139"/>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2840</w:t>
            </w:r>
          </w:p>
        </w:tc>
        <w:tc>
          <w:tcPr>
            <w:tcW w:w="234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HOSPITAL DR. ARROYO</w:t>
            </w:r>
          </w:p>
        </w:tc>
        <w:tc>
          <w:tcPr>
            <w:tcW w:w="4536"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rPr>
                <w:rFonts w:ascii="Calibri" w:hAnsi="Calibri"/>
                <w:color w:val="000000"/>
                <w:sz w:val="16"/>
                <w:szCs w:val="16"/>
                <w:lang w:val="es-MX" w:eastAsia="es-MX"/>
              </w:rPr>
            </w:pPr>
            <w:r w:rsidRPr="00E62006">
              <w:rPr>
                <w:rFonts w:ascii="Calibri" w:hAnsi="Calibri"/>
                <w:color w:val="000000"/>
                <w:sz w:val="16"/>
                <w:szCs w:val="16"/>
                <w:lang w:val="es-MX" w:eastAsia="es-MX"/>
              </w:rPr>
              <w:t>PADRE SEVERIANO MARTÍNEZ S/N, DR. ARROYO, N.L., C.P. 67900</w:t>
            </w:r>
          </w:p>
        </w:tc>
        <w:tc>
          <w:tcPr>
            <w:tcW w:w="118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4</w:t>
            </w:r>
          </w:p>
        </w:tc>
        <w:tc>
          <w:tcPr>
            <w:tcW w:w="2360" w:type="dxa"/>
            <w:tcBorders>
              <w:top w:val="nil"/>
              <w:left w:val="nil"/>
              <w:bottom w:val="single" w:sz="4" w:space="0" w:color="auto"/>
              <w:right w:val="single" w:sz="4" w:space="0" w:color="auto"/>
            </w:tcBorders>
            <w:shd w:val="clear" w:color="auto" w:fill="auto"/>
            <w:vAlign w:val="bottom"/>
            <w:hideMark/>
          </w:tcPr>
          <w:p w:rsidR="00E62006" w:rsidRPr="00E62006" w:rsidRDefault="00E62006" w:rsidP="00E62006">
            <w:pPr>
              <w:jc w:val="center"/>
              <w:rPr>
                <w:rFonts w:ascii="Calibri" w:hAnsi="Calibri"/>
                <w:color w:val="000000"/>
                <w:sz w:val="16"/>
                <w:szCs w:val="16"/>
                <w:lang w:val="es-MX" w:eastAsia="es-MX"/>
              </w:rPr>
            </w:pPr>
            <w:r w:rsidRPr="00E62006">
              <w:rPr>
                <w:rFonts w:ascii="Calibri" w:hAnsi="Calibri"/>
                <w:color w:val="000000"/>
                <w:sz w:val="16"/>
                <w:szCs w:val="16"/>
                <w:lang w:val="es-MX" w:eastAsia="es-MX"/>
              </w:rPr>
              <w:t>LUNES A DOMINGO</w:t>
            </w:r>
          </w:p>
        </w:tc>
      </w:tr>
    </w:tbl>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rsidR="00B160FB" w:rsidRPr="00B1660C" w:rsidRDefault="00173DD1" w:rsidP="00E62006">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Puesto"/>
        <w:rPr>
          <w:rFonts w:asciiTheme="minorHAnsi" w:hAnsiTheme="minorHAnsi"/>
          <w:sz w:val="20"/>
          <w:szCs w:val="20"/>
        </w:rPr>
      </w:pPr>
      <w:r w:rsidRPr="00B1660C">
        <w:rPr>
          <w:rFonts w:asciiTheme="minorHAnsi" w:hAnsiTheme="minorHAnsi"/>
          <w:sz w:val="20"/>
          <w:szCs w:val="20"/>
        </w:rPr>
        <w:t>ANEXO TÉCNICO</w:t>
      </w:r>
    </w:p>
    <w:p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CellMar>
          <w:left w:w="70" w:type="dxa"/>
          <w:right w:w="70" w:type="dxa"/>
        </w:tblCellMar>
        <w:tblLook w:val="0000" w:firstRow="0" w:lastRow="0" w:firstColumn="0" w:lastColumn="0" w:noHBand="0" w:noVBand="0"/>
      </w:tblPr>
      <w:tblGrid>
        <w:gridCol w:w="1138"/>
        <w:gridCol w:w="5387"/>
        <w:gridCol w:w="2705"/>
      </w:tblGrid>
      <w:tr w:rsidR="005A33F5" w:rsidRPr="003A27A2" w:rsidTr="00E62006">
        <w:trPr>
          <w:trHeight w:val="147"/>
          <w:jc w:val="center"/>
        </w:trPr>
        <w:tc>
          <w:tcPr>
            <w:tcW w:w="1138" w:type="dxa"/>
            <w:tcBorders>
              <w:top w:val="single" w:sz="4" w:space="0" w:color="auto"/>
              <w:left w:val="single" w:sz="4" w:space="0" w:color="auto"/>
              <w:bottom w:val="single" w:sz="4" w:space="0" w:color="auto"/>
              <w:right w:val="single" w:sz="4" w:space="0" w:color="auto"/>
            </w:tcBorders>
            <w:shd w:val="clear" w:color="auto" w:fill="8439BD"/>
            <w:vAlign w:val="center"/>
          </w:tcPr>
          <w:p w:rsidR="005A33F5" w:rsidRPr="003A27A2" w:rsidRDefault="005A33F5" w:rsidP="008C2C24">
            <w:pPr>
              <w:jc w:val="center"/>
              <w:rPr>
                <w:rFonts w:asciiTheme="minorHAnsi" w:hAnsiTheme="minorHAnsi" w:cs="Arial"/>
                <w:b/>
                <w:bCs/>
                <w:sz w:val="18"/>
                <w:szCs w:val="18"/>
                <w:lang w:val="es-ES"/>
              </w:rPr>
            </w:pPr>
          </w:p>
        </w:tc>
        <w:tc>
          <w:tcPr>
            <w:tcW w:w="5387" w:type="dxa"/>
            <w:tcBorders>
              <w:top w:val="single" w:sz="4" w:space="0" w:color="auto"/>
              <w:left w:val="single" w:sz="4" w:space="0" w:color="auto"/>
              <w:bottom w:val="single" w:sz="4" w:space="0" w:color="auto"/>
              <w:right w:val="single" w:sz="4" w:space="0" w:color="auto"/>
            </w:tcBorders>
            <w:shd w:val="clear" w:color="auto" w:fill="8439BD"/>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MATERIAL</w:t>
            </w:r>
          </w:p>
        </w:tc>
        <w:tc>
          <w:tcPr>
            <w:tcW w:w="2705" w:type="dxa"/>
            <w:tcBorders>
              <w:top w:val="single" w:sz="4" w:space="0" w:color="auto"/>
              <w:left w:val="nil"/>
              <w:bottom w:val="single" w:sz="4" w:space="0" w:color="auto"/>
              <w:right w:val="single" w:sz="4" w:space="0" w:color="auto"/>
            </w:tcBorders>
            <w:shd w:val="clear" w:color="auto" w:fill="8439BD"/>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PRESENTACION</w:t>
            </w:r>
          </w:p>
        </w:tc>
      </w:tr>
      <w:tr w:rsidR="005A33F5" w:rsidRPr="003A27A2" w:rsidTr="008C2C24">
        <w:trPr>
          <w:trHeight w:val="10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CLORO AL 13%</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ÁCIDO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8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AROMATIZANTE</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TRAPEADOR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ESCOBA</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EN POLVO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KILO</w:t>
            </w:r>
          </w:p>
        </w:tc>
      </w:tr>
      <w:tr w:rsidR="005A33F5" w:rsidRPr="003A27A2" w:rsidTr="008C2C24">
        <w:trPr>
          <w:trHeight w:val="16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0.50 X 0.70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0.70 X 0.90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198"/>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0.90 X 1.20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255"/>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PAPEL SANITARIO TAMAÑO JUMBO C/400 METROS LINEALES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10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w:t>
            </w:r>
            <w:r w:rsidR="00980429">
              <w:rPr>
                <w:rFonts w:asciiTheme="minorHAnsi" w:hAnsiTheme="minorHAnsi" w:cs="Arial"/>
                <w:b/>
                <w:sz w:val="18"/>
                <w:szCs w:val="18"/>
                <w:lang w:val="es-ES"/>
              </w:rPr>
              <w:t xml:space="preserve"> DESINFECTANTE</w:t>
            </w:r>
            <w:r w:rsidRPr="003A27A2">
              <w:rPr>
                <w:rFonts w:asciiTheme="minorHAnsi" w:hAnsiTheme="minorHAnsi" w:cs="Arial"/>
                <w:b/>
                <w:sz w:val="18"/>
                <w:szCs w:val="18"/>
                <w:lang w:val="es-ES"/>
              </w:rPr>
              <w:t xml:space="preserve"> PARA MANOS DE 25 GR.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7 PIEZAS</w:t>
            </w:r>
          </w:p>
        </w:tc>
      </w:tr>
      <w:tr w:rsidR="005A33F5" w:rsidRPr="003A27A2" w:rsidTr="008C2C24">
        <w:trPr>
          <w:trHeight w:val="12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TOALLA INTERDOBLADAS, PAQUETE CON 250 TOALLAS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15</w:t>
            </w:r>
          </w:p>
        </w:tc>
      </w:tr>
      <w:tr w:rsidR="005A33F5" w:rsidRPr="003A27A2" w:rsidTr="008C2C24">
        <w:trPr>
          <w:trHeight w:val="172"/>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PASTILLA SANITARIA (PIEZA)</w:t>
            </w:r>
          </w:p>
        </w:tc>
        <w:tc>
          <w:tcPr>
            <w:tcW w:w="2705" w:type="dxa"/>
            <w:tcBorders>
              <w:top w:val="nil"/>
              <w:left w:val="nil"/>
              <w:bottom w:val="single" w:sz="4" w:space="0" w:color="auto"/>
              <w:right w:val="single" w:sz="4" w:space="0" w:color="auto"/>
            </w:tcBorders>
            <w:shd w:val="clear" w:color="auto" w:fill="auto"/>
            <w:noWrap/>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6</w:t>
            </w:r>
          </w:p>
        </w:tc>
      </w:tr>
      <w:tr w:rsidR="0024243C" w:rsidRPr="003A27A2" w:rsidTr="008C2C24">
        <w:trPr>
          <w:trHeight w:val="172"/>
          <w:jc w:val="center"/>
        </w:trPr>
        <w:tc>
          <w:tcPr>
            <w:tcW w:w="1138" w:type="dxa"/>
            <w:tcBorders>
              <w:top w:val="single" w:sz="4" w:space="0" w:color="auto"/>
              <w:left w:val="single" w:sz="4" w:space="0" w:color="auto"/>
              <w:bottom w:val="single" w:sz="4" w:space="0" w:color="auto"/>
              <w:right w:val="single" w:sz="4" w:space="0" w:color="auto"/>
            </w:tcBorders>
            <w:vAlign w:val="center"/>
          </w:tcPr>
          <w:p w:rsidR="0024243C" w:rsidRPr="003A27A2" w:rsidRDefault="0024243C"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4243C" w:rsidRPr="003A27A2" w:rsidRDefault="0024243C" w:rsidP="008C2C24">
            <w:pPr>
              <w:rPr>
                <w:rFonts w:asciiTheme="minorHAnsi" w:hAnsiTheme="minorHAnsi" w:cs="Arial"/>
                <w:b/>
                <w:sz w:val="18"/>
                <w:szCs w:val="18"/>
                <w:lang w:val="es-ES"/>
              </w:rPr>
            </w:pPr>
            <w:r w:rsidRPr="003A27A2">
              <w:rPr>
                <w:rFonts w:asciiTheme="minorHAnsi" w:hAnsiTheme="minorHAnsi" w:cs="Arial"/>
                <w:b/>
                <w:sz w:val="18"/>
                <w:szCs w:val="18"/>
                <w:lang w:val="es-ES"/>
              </w:rPr>
              <w:t>LUSTRADOR DE MUEBLES</w:t>
            </w:r>
          </w:p>
        </w:tc>
        <w:tc>
          <w:tcPr>
            <w:tcW w:w="2705" w:type="dxa"/>
            <w:tcBorders>
              <w:top w:val="single" w:sz="4" w:space="0" w:color="auto"/>
              <w:left w:val="nil"/>
              <w:bottom w:val="single" w:sz="4" w:space="0" w:color="auto"/>
              <w:right w:val="single" w:sz="4" w:space="0" w:color="auto"/>
            </w:tcBorders>
            <w:shd w:val="clear" w:color="auto" w:fill="auto"/>
            <w:noWrap/>
            <w:vAlign w:val="center"/>
          </w:tcPr>
          <w:p w:rsidR="0024243C" w:rsidRPr="003A27A2" w:rsidRDefault="0024243C"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w:t>
            </w:r>
          </w:p>
        </w:tc>
      </w:tr>
    </w:tbl>
    <w:p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w:t>
      </w:r>
      <w:r w:rsidR="0032672E">
        <w:rPr>
          <w:rFonts w:asciiTheme="minorHAnsi" w:hAnsiTheme="minorHAnsi"/>
          <w:u w:val="single"/>
        </w:rPr>
        <w:t xml:space="preserve"> POR ELEMENTO CONTRATADO QUE CON FRECUENCIA MENSUAL</w:t>
      </w:r>
      <w:r>
        <w:rPr>
          <w:rFonts w:asciiTheme="minorHAnsi" w:hAnsiTheme="minorHAnsi"/>
          <w:u w:val="single"/>
        </w:rPr>
        <w:t xml:space="preserve"> QUE EL LICITANTE GANADOR DEBERÁ PROVEER Y TENER EN EXISTENCIA PARA LA PRESTACIÓN DEL SERVICIO.</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0" w:type="auto"/>
        <w:jc w:val="center"/>
        <w:tblCellMar>
          <w:left w:w="70" w:type="dxa"/>
          <w:right w:w="70" w:type="dxa"/>
        </w:tblCellMar>
        <w:tblLook w:val="0000" w:firstRow="0" w:lastRow="0" w:firstColumn="0" w:lastColumn="0" w:noHBand="0" w:noVBand="0"/>
      </w:tblPr>
      <w:tblGrid>
        <w:gridCol w:w="808"/>
        <w:gridCol w:w="2976"/>
        <w:gridCol w:w="1122"/>
        <w:gridCol w:w="1146"/>
      </w:tblGrid>
      <w:tr w:rsidR="007A7AD0" w:rsidRPr="003A27A2" w:rsidTr="00E62006">
        <w:trPr>
          <w:trHeight w:val="70"/>
          <w:jc w:val="center"/>
        </w:trPr>
        <w:tc>
          <w:tcPr>
            <w:tcW w:w="808" w:type="dxa"/>
            <w:tcBorders>
              <w:top w:val="single" w:sz="4" w:space="0" w:color="auto"/>
              <w:left w:val="single" w:sz="4" w:space="0" w:color="auto"/>
              <w:bottom w:val="single" w:sz="4" w:space="0" w:color="auto"/>
              <w:right w:val="single" w:sz="4" w:space="0" w:color="auto"/>
            </w:tcBorders>
            <w:shd w:val="clear" w:color="auto" w:fill="8439BD"/>
            <w:vAlign w:val="center"/>
          </w:tcPr>
          <w:p w:rsidR="007A7AD0" w:rsidRPr="003A27A2" w:rsidRDefault="007A7AD0" w:rsidP="007A7AD0">
            <w:pPr>
              <w:jc w:val="center"/>
              <w:rPr>
                <w:rFonts w:asciiTheme="minorHAnsi" w:hAnsiTheme="minorHAnsi" w:cs="Arial"/>
                <w:b/>
                <w:sz w:val="18"/>
                <w:szCs w:val="18"/>
                <w:lang w:val="es-ES"/>
              </w:rPr>
            </w:pPr>
          </w:p>
        </w:tc>
        <w:tc>
          <w:tcPr>
            <w:tcW w:w="2976" w:type="dxa"/>
            <w:tcBorders>
              <w:top w:val="single" w:sz="4" w:space="0" w:color="auto"/>
              <w:left w:val="single" w:sz="4" w:space="0" w:color="auto"/>
              <w:bottom w:val="single" w:sz="4" w:space="0" w:color="auto"/>
              <w:right w:val="single" w:sz="4" w:space="0" w:color="auto"/>
            </w:tcBorders>
            <w:shd w:val="clear" w:color="auto" w:fill="8439BD"/>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MATERIAL</w:t>
            </w:r>
          </w:p>
        </w:tc>
        <w:tc>
          <w:tcPr>
            <w:tcW w:w="1122" w:type="dxa"/>
            <w:tcBorders>
              <w:top w:val="single" w:sz="4" w:space="0" w:color="auto"/>
              <w:left w:val="single" w:sz="4" w:space="0" w:color="auto"/>
              <w:bottom w:val="single" w:sz="4" w:space="0" w:color="auto"/>
              <w:right w:val="single" w:sz="4" w:space="0" w:color="auto"/>
            </w:tcBorders>
            <w:shd w:val="clear" w:color="auto" w:fill="8439BD"/>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CANTIDAD</w:t>
            </w:r>
          </w:p>
        </w:tc>
        <w:tc>
          <w:tcPr>
            <w:tcW w:w="1146" w:type="dxa"/>
            <w:tcBorders>
              <w:top w:val="single" w:sz="4" w:space="0" w:color="auto"/>
              <w:left w:val="single" w:sz="4" w:space="0" w:color="auto"/>
              <w:bottom w:val="single" w:sz="4" w:space="0" w:color="auto"/>
              <w:right w:val="single" w:sz="4" w:space="0" w:color="auto"/>
            </w:tcBorders>
            <w:shd w:val="clear" w:color="auto" w:fill="8439BD"/>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UNIDAD</w:t>
            </w:r>
          </w:p>
        </w:tc>
      </w:tr>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DESMANCHADOR</w:t>
            </w:r>
          </w:p>
        </w:tc>
        <w:tc>
          <w:tcPr>
            <w:tcW w:w="1122"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B</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LUSTRAPISOS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SARRICIDA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D</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FIBRA VERDE</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E</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GUANTES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PAR</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F</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FRANELA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METRO</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G</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CUBETA DE PLÁSTICO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H</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ESQUELETO DE 90 CM. (AVIÓN)</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I</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FUNDA DE 90 CM.</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J</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RECOGEDOR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K</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ATOMIZADOR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ESPÁTULA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CEPILLO PARA SANITARIO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bl>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Pr="003A27A2" w:rsidRDefault="003A27A2" w:rsidP="00D6728A">
      <w:pPr>
        <w:tabs>
          <w:tab w:val="left" w:pos="851"/>
          <w:tab w:val="left" w:pos="3544"/>
          <w:tab w:val="left" w:pos="5670"/>
          <w:tab w:val="left" w:pos="8647"/>
        </w:tabs>
        <w:ind w:right="-91"/>
        <w:jc w:val="both"/>
        <w:rPr>
          <w:rFonts w:asciiTheme="minorHAnsi" w:hAnsiTheme="minorHAnsi"/>
        </w:rPr>
      </w:pPr>
      <w:r>
        <w:rPr>
          <w:rFonts w:asciiTheme="minorHAnsi" w:hAnsiTheme="minorHAnsi"/>
        </w:rPr>
        <w:t>El licitante ganador deberá entregar las sustancias químico-peligrosas con rombo de seguridad de dicha sustancia. Asimismo el licitante ganador deberá presentar los envases con sello de seguridad sin presentar violación alguna en su tapa.</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3A27A2" w:rsidRDefault="003A27A2">
      <w:pPr>
        <w:spacing w:after="200" w:line="276" w:lineRule="auto"/>
        <w:rPr>
          <w:rFonts w:ascii="Calibri" w:hAnsi="Calibri"/>
          <w:b/>
        </w:rPr>
      </w:pPr>
      <w:r>
        <w:rPr>
          <w:rFonts w:ascii="Calibri" w:hAnsi="Calibri"/>
          <w:b/>
        </w:rPr>
        <w:br w:type="page"/>
      </w:r>
    </w:p>
    <w:p w:rsidR="00BE34A4" w:rsidRPr="00007CCB" w:rsidRDefault="00BE34A4"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E62006">
        <w:trPr>
          <w:trHeight w:val="64"/>
          <w:jc w:val="center"/>
        </w:trPr>
        <w:tc>
          <w:tcPr>
            <w:tcW w:w="1125" w:type="dxa"/>
            <w:shd w:val="clear" w:color="auto" w:fill="8439BD"/>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8439BD"/>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8439BD"/>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2C156B" w:rsidRDefault="002C156B">
      <w:pPr>
        <w:spacing w:after="200" w:line="276" w:lineRule="auto"/>
        <w:rPr>
          <w:rFonts w:ascii="Calibri" w:hAnsi="Calibri" w:cs="Arial"/>
          <w:b/>
          <w:bCs/>
        </w:rPr>
      </w:pPr>
      <w:r>
        <w:rPr>
          <w:rFonts w:ascii="Calibri" w:hAnsi="Calibri" w:cs="Arial"/>
          <w:b/>
          <w:bCs/>
        </w:rPr>
        <w:br w:type="page"/>
      </w:r>
    </w:p>
    <w:p w:rsidR="00BA09CD" w:rsidRPr="002522C8" w:rsidRDefault="00BA09CD"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E62006">
        <w:trPr>
          <w:jc w:val="center"/>
        </w:trPr>
        <w:tc>
          <w:tcPr>
            <w:tcW w:w="7371" w:type="dxa"/>
            <w:tcBorders>
              <w:bottom w:val="nil"/>
            </w:tcBorders>
            <w:shd w:val="clear" w:color="auto" w:fill="8439BD"/>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439BD"/>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757153">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9605CD">
              <w:rPr>
                <w:rFonts w:ascii="Calibri" w:hAnsi="Calibri"/>
                <w:bCs/>
              </w:rPr>
              <w:t>N03-2020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E6200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439BD"/>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E62006">
        <w:trPr>
          <w:jc w:val="center"/>
        </w:trPr>
        <w:tc>
          <w:tcPr>
            <w:tcW w:w="3083" w:type="dxa"/>
            <w:tcBorders>
              <w:bottom w:val="single" w:sz="4" w:space="0" w:color="auto"/>
            </w:tcBorders>
            <w:shd w:val="clear" w:color="auto" w:fill="8439BD"/>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439BD"/>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439BD"/>
            <w:vAlign w:val="center"/>
          </w:tcPr>
          <w:p w:rsidR="00BA09CD" w:rsidRPr="002522C8" w:rsidRDefault="00BA09CD" w:rsidP="00DF77DE">
            <w:pPr>
              <w:spacing w:before="120" w:after="120"/>
              <w:jc w:val="center"/>
              <w:rPr>
                <w:rFonts w:ascii="Calibri" w:hAnsi="Calibri"/>
                <w:b/>
                <w:noProof/>
              </w:rPr>
            </w:pPr>
            <w:r w:rsidRPr="002522C8">
              <w:rPr>
                <w:rFonts w:ascii="Calibri" w:hAnsi="Calibri"/>
                <w:b/>
                <w:noProof/>
              </w:rPr>
              <w:t>Precio Unitario</w:t>
            </w:r>
            <w:r w:rsidR="002C156B">
              <w:rPr>
                <w:rFonts w:ascii="Calibri" w:hAnsi="Calibri"/>
                <w:b/>
                <w:noProof/>
              </w:rPr>
              <w:t xml:space="preserve"> </w:t>
            </w:r>
            <w:r w:rsidR="00DF77DE">
              <w:rPr>
                <w:rFonts w:ascii="Calibri" w:hAnsi="Calibri"/>
                <w:b/>
                <w:noProof/>
              </w:rPr>
              <w:t>por</w:t>
            </w:r>
            <w:r w:rsidR="002C156B">
              <w:rPr>
                <w:rFonts w:ascii="Calibri" w:hAnsi="Calibri"/>
                <w:b/>
                <w:noProof/>
              </w:rPr>
              <w:t xml:space="preserve"> elemento </w:t>
            </w:r>
            <w:r w:rsidR="00C73274">
              <w:rPr>
                <w:rFonts w:ascii="Calibri" w:hAnsi="Calibri"/>
                <w:b/>
                <w:noProof/>
              </w:rPr>
              <w:t>(</w:t>
            </w:r>
            <w:r w:rsidR="002C156B">
              <w:rPr>
                <w:rFonts w:ascii="Calibri" w:hAnsi="Calibri"/>
                <w:b/>
                <w:noProof/>
              </w:rPr>
              <w:t>durante el periodo a contratar</w:t>
            </w:r>
            <w:r w:rsidRPr="002522C8">
              <w:rPr>
                <w:rFonts w:ascii="Calibri" w:hAnsi="Calibri"/>
                <w:b/>
                <w:noProof/>
              </w:rPr>
              <w:t xml:space="preserve"> antes de IVA</w:t>
            </w:r>
            <w:r w:rsidR="00C73274">
              <w:rPr>
                <w:rFonts w:ascii="Calibri" w:hAnsi="Calibri"/>
                <w:b/>
                <w:noProof/>
              </w:rPr>
              <w:t>)</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E62006">
        <w:trPr>
          <w:jc w:val="center"/>
        </w:trPr>
        <w:tc>
          <w:tcPr>
            <w:tcW w:w="3071" w:type="dxa"/>
            <w:tcBorders>
              <w:top w:val="single" w:sz="4" w:space="0" w:color="auto"/>
              <w:left w:val="single" w:sz="4" w:space="0" w:color="auto"/>
              <w:bottom w:val="single" w:sz="4" w:space="0" w:color="auto"/>
            </w:tcBorders>
            <w:shd w:val="clear" w:color="auto" w:fill="8439BD"/>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C156B">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439BD"/>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439BD"/>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E62006" w:rsidRDefault="00E62006" w:rsidP="009A4F2F">
      <w:pPr>
        <w:ind w:left="851"/>
        <w:jc w:val="center"/>
        <w:rPr>
          <w:rFonts w:ascii="Calibri" w:hAnsi="Calibri"/>
        </w:rPr>
      </w:pPr>
    </w:p>
    <w:p w:rsidR="00E62006" w:rsidRDefault="00E62006" w:rsidP="009A4F2F">
      <w:pPr>
        <w:ind w:left="851"/>
        <w:jc w:val="center"/>
        <w:rPr>
          <w:rFonts w:ascii="Calibri" w:hAnsi="Calibri"/>
        </w:rPr>
      </w:pPr>
    </w:p>
    <w:p w:rsidR="00E62006" w:rsidRDefault="00E62006" w:rsidP="009A4F2F">
      <w:pPr>
        <w:ind w:left="851"/>
        <w:jc w:val="center"/>
        <w:rPr>
          <w:rFonts w:ascii="Calibri" w:hAnsi="Calibri"/>
        </w:rPr>
      </w:pPr>
    </w:p>
    <w:p w:rsidR="001F2C25" w:rsidRPr="002522C8" w:rsidRDefault="001F2C25" w:rsidP="00E62006">
      <w:pPr>
        <w:pBdr>
          <w:top w:val="single" w:sz="4" w:space="1" w:color="auto"/>
          <w:left w:val="single" w:sz="4" w:space="4" w:color="auto"/>
          <w:bottom w:val="single" w:sz="4" w:space="1" w:color="auto"/>
          <w:right w:val="single" w:sz="4" w:space="4" w:color="auto"/>
        </w:pBdr>
        <w:shd w:val="clear" w:color="auto" w:fill="8439BD"/>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E62006" w:rsidRDefault="00E62006" w:rsidP="001F2C25">
      <w:pPr>
        <w:tabs>
          <w:tab w:val="left" w:pos="5387"/>
          <w:tab w:val="left" w:pos="8222"/>
          <w:tab w:val="right" w:pos="14459"/>
        </w:tabs>
        <w:jc w:val="center"/>
        <w:rPr>
          <w:rFonts w:ascii="Calibri" w:hAnsi="Calibri"/>
          <w:b/>
        </w:rPr>
      </w:pP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E62006">
        <w:trPr>
          <w:jc w:val="center"/>
        </w:trPr>
        <w:tc>
          <w:tcPr>
            <w:tcW w:w="7102" w:type="dxa"/>
            <w:tcBorders>
              <w:bottom w:val="nil"/>
            </w:tcBorders>
            <w:shd w:val="clear" w:color="auto" w:fill="8439BD"/>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8439BD"/>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757153">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605CD">
              <w:rPr>
                <w:rFonts w:asciiTheme="minorHAnsi" w:hAnsiTheme="minorHAnsi" w:cs="Arial"/>
                <w:bCs/>
                <w:u w:val="single"/>
              </w:rPr>
              <w:t>N03-2020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Default="001F2C25" w:rsidP="00234ED2">
      <w:pPr>
        <w:tabs>
          <w:tab w:val="left" w:pos="426"/>
        </w:tabs>
        <w:ind w:left="284"/>
        <w:jc w:val="center"/>
        <w:rPr>
          <w:rFonts w:asciiTheme="minorHAnsi" w:hAnsiTheme="minorHAnsi"/>
          <w:b/>
        </w:rPr>
      </w:pPr>
    </w:p>
    <w:p w:rsidR="00E62006" w:rsidRPr="0093321E" w:rsidRDefault="00E62006"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E6200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8439BD"/>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E62006" w:rsidRDefault="00E62006"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E62006">
        <w:trPr>
          <w:jc w:val="center"/>
        </w:trPr>
        <w:tc>
          <w:tcPr>
            <w:tcW w:w="568" w:type="dxa"/>
            <w:tcBorders>
              <w:bottom w:val="single" w:sz="4" w:space="0" w:color="auto"/>
            </w:tcBorders>
            <w:shd w:val="clear" w:color="auto" w:fill="8439BD"/>
            <w:vAlign w:val="center"/>
          </w:tcPr>
          <w:p w:rsidR="005A33F5" w:rsidRPr="00B3461D" w:rsidRDefault="005A33F5" w:rsidP="00B459C0">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8439BD"/>
            <w:vAlign w:val="center"/>
          </w:tcPr>
          <w:p w:rsidR="005A33F5" w:rsidRPr="00B3461D" w:rsidRDefault="00E62006" w:rsidP="00B459C0">
            <w:pPr>
              <w:ind w:right="-116"/>
              <w:jc w:val="center"/>
              <w:rPr>
                <w:rFonts w:asciiTheme="minorHAnsi" w:hAnsiTheme="minorHAnsi"/>
                <w:b/>
                <w:sz w:val="16"/>
              </w:rPr>
            </w:pPr>
            <w:r>
              <w:rPr>
                <w:rFonts w:asciiTheme="minorHAnsi" w:hAnsiTheme="minorHAnsi"/>
                <w:b/>
                <w:sz w:val="16"/>
              </w:rPr>
              <w:t>RENGLÓN</w:t>
            </w:r>
          </w:p>
        </w:tc>
        <w:tc>
          <w:tcPr>
            <w:tcW w:w="850" w:type="dxa"/>
            <w:tcBorders>
              <w:left w:val="nil"/>
            </w:tcBorders>
            <w:shd w:val="clear" w:color="auto" w:fill="8439BD"/>
            <w:vAlign w:val="center"/>
          </w:tcPr>
          <w:p w:rsidR="005A33F5" w:rsidRPr="00B3461D" w:rsidRDefault="005A33F5" w:rsidP="00B459C0">
            <w:pPr>
              <w:pStyle w:val="Ttulo8"/>
              <w:rPr>
                <w:rFonts w:asciiTheme="minorHAnsi" w:hAnsiTheme="minorHAnsi"/>
                <w:sz w:val="16"/>
              </w:rPr>
            </w:pPr>
            <w:r w:rsidRPr="00B3461D">
              <w:rPr>
                <w:rFonts w:asciiTheme="minorHAnsi" w:hAnsiTheme="minorHAnsi"/>
                <w:sz w:val="16"/>
              </w:rPr>
              <w:t>No.</w:t>
            </w:r>
          </w:p>
          <w:p w:rsidR="005A33F5" w:rsidRPr="00B3461D" w:rsidRDefault="005A33F5" w:rsidP="00B459C0">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8439BD"/>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8439BD"/>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8439BD"/>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8439BD"/>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r>
      <w:tr w:rsidR="000F0175" w:rsidRPr="00B3461D" w:rsidTr="00B459C0">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0F0175" w:rsidRPr="00C45380" w:rsidRDefault="000F0175" w:rsidP="000F0175">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lang w:val="es-MX" w:eastAsia="es-MX"/>
              </w:rPr>
            </w:pP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pStyle w:val="Ttulo7"/>
              <w:jc w:val="center"/>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p>
        </w:tc>
        <w:tc>
          <w:tcPr>
            <w:tcW w:w="850"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r>
    </w:tbl>
    <w:p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E62006">
        <w:trPr>
          <w:trHeight w:val="209"/>
        </w:trPr>
        <w:tc>
          <w:tcPr>
            <w:tcW w:w="1663" w:type="pct"/>
            <w:shd w:val="clear" w:color="auto" w:fill="8439BD"/>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TOTAL GLOBAL </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8439BD"/>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8439BD"/>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TOTAL GLOBAL </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rsidTr="00B160FB">
        <w:trPr>
          <w:trHeight w:val="203"/>
        </w:trPr>
        <w:tc>
          <w:tcPr>
            <w:tcW w:w="1663" w:type="pct"/>
          </w:tcPr>
          <w:p w:rsidR="00234ED2" w:rsidRPr="00B1660C" w:rsidRDefault="00234ED2" w:rsidP="00B160FB">
            <w:pPr>
              <w:rPr>
                <w:rFonts w:asciiTheme="minorHAnsi" w:hAnsiTheme="minorHAnsi"/>
                <w:noProof/>
                <w:sz w:val="16"/>
                <w:szCs w:val="16"/>
              </w:rPr>
            </w:pPr>
          </w:p>
          <w:p w:rsidR="00234ED2" w:rsidRPr="00B1660C" w:rsidRDefault="00234ED2" w:rsidP="00B160FB">
            <w:pPr>
              <w:rPr>
                <w:rFonts w:asciiTheme="minorHAnsi" w:hAnsiTheme="minorHAnsi"/>
                <w:noProof/>
                <w:sz w:val="16"/>
                <w:szCs w:val="16"/>
              </w:rPr>
            </w:pPr>
          </w:p>
        </w:tc>
        <w:tc>
          <w:tcPr>
            <w:tcW w:w="1568" w:type="pct"/>
          </w:tcPr>
          <w:p w:rsidR="00234ED2" w:rsidRPr="00B1660C" w:rsidRDefault="00234ED2" w:rsidP="00B160FB">
            <w:pPr>
              <w:rPr>
                <w:rFonts w:asciiTheme="minorHAnsi" w:hAnsiTheme="minorHAnsi"/>
                <w:noProof/>
                <w:sz w:val="16"/>
                <w:szCs w:val="16"/>
              </w:rPr>
            </w:pPr>
          </w:p>
        </w:tc>
        <w:tc>
          <w:tcPr>
            <w:tcW w:w="1769" w:type="pct"/>
          </w:tcPr>
          <w:p w:rsidR="00234ED2" w:rsidRPr="00B1660C" w:rsidRDefault="00234ED2" w:rsidP="00B160FB">
            <w:pP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E62006" w:rsidRDefault="00E62006" w:rsidP="001F2C25">
      <w:pPr>
        <w:tabs>
          <w:tab w:val="left" w:pos="3686"/>
          <w:tab w:val="left" w:pos="6804"/>
          <w:tab w:val="left" w:pos="7655"/>
          <w:tab w:val="left" w:pos="9356"/>
        </w:tabs>
        <w:ind w:left="567"/>
        <w:rPr>
          <w:rFonts w:ascii="Calibri" w:hAnsi="Calibri"/>
          <w:b/>
        </w:rPr>
      </w:pPr>
    </w:p>
    <w:p w:rsidR="00E62006" w:rsidRDefault="00E62006" w:rsidP="001F2C25">
      <w:pPr>
        <w:tabs>
          <w:tab w:val="left" w:pos="3686"/>
          <w:tab w:val="left" w:pos="6804"/>
          <w:tab w:val="left" w:pos="7655"/>
          <w:tab w:val="left" w:pos="9356"/>
        </w:tabs>
        <w:ind w:left="567"/>
        <w:rPr>
          <w:rFonts w:ascii="Calibri" w:hAnsi="Calibri"/>
          <w:b/>
        </w:rPr>
      </w:pPr>
    </w:p>
    <w:p w:rsidR="00E62006" w:rsidRDefault="00E62006" w:rsidP="001F2C25">
      <w:pPr>
        <w:tabs>
          <w:tab w:val="left" w:pos="3686"/>
          <w:tab w:val="left" w:pos="6804"/>
          <w:tab w:val="left" w:pos="7655"/>
          <w:tab w:val="left" w:pos="9356"/>
        </w:tabs>
        <w:ind w:left="567"/>
        <w:rPr>
          <w:rFonts w:ascii="Calibri" w:hAnsi="Calibri"/>
          <w:b/>
        </w:rPr>
      </w:pPr>
    </w:p>
    <w:p w:rsidR="00E62006" w:rsidRPr="002522C8" w:rsidRDefault="00E62006"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690A67" w:rsidRDefault="00690A67">
      <w:pPr>
        <w:spacing w:after="200" w:line="276" w:lineRule="auto"/>
        <w:rPr>
          <w:rFonts w:ascii="Calibri" w:hAnsi="Calibri" w:cs="Arial"/>
          <w:b/>
          <w:bCs/>
        </w:rPr>
      </w:pPr>
      <w:r>
        <w:rPr>
          <w:rFonts w:ascii="Calibri" w:hAnsi="Calibri" w:cs="Arial"/>
          <w:b/>
          <w:bCs/>
        </w:rPr>
        <w:br w:type="page"/>
      </w:r>
    </w:p>
    <w:p w:rsidR="003B3E89" w:rsidRDefault="003B3E89" w:rsidP="00E62006">
      <w:pPr>
        <w:pBdr>
          <w:top w:val="single" w:sz="4" w:space="1" w:color="auto"/>
          <w:left w:val="single" w:sz="4" w:space="4" w:color="auto"/>
          <w:bottom w:val="single" w:sz="4" w:space="1" w:color="auto"/>
          <w:right w:val="single" w:sz="4" w:space="4" w:color="auto"/>
        </w:pBdr>
        <w:shd w:val="clear" w:color="auto" w:fill="8439BD"/>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sidR="0060140D">
        <w:rPr>
          <w:rFonts w:ascii="Calibri" w:hAnsi="Calibri" w:cs="Arial"/>
        </w:rPr>
        <w:t>prestar los servicios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62006">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E62006" w:rsidRDefault="00E62006" w:rsidP="003B3E89">
      <w:pPr>
        <w:tabs>
          <w:tab w:val="left" w:pos="5245"/>
          <w:tab w:val="left" w:pos="7655"/>
        </w:tabs>
        <w:rPr>
          <w:rFonts w:ascii="Calibri" w:hAnsi="Calibri" w:cs="Arial"/>
          <w:b/>
          <w:i/>
          <w:u w:val="single"/>
        </w:rPr>
      </w:pPr>
    </w:p>
    <w:p w:rsidR="00E62006" w:rsidRDefault="00E62006" w:rsidP="003B3E89">
      <w:pPr>
        <w:tabs>
          <w:tab w:val="left" w:pos="5245"/>
          <w:tab w:val="left" w:pos="7655"/>
        </w:tabs>
        <w:rPr>
          <w:rFonts w:ascii="Calibri" w:hAnsi="Calibri" w:cs="Arial"/>
          <w:b/>
          <w:i/>
          <w:u w:val="single"/>
        </w:rPr>
      </w:pPr>
    </w:p>
    <w:p w:rsidR="00E62006" w:rsidRDefault="00E62006" w:rsidP="003B3E89">
      <w:pPr>
        <w:tabs>
          <w:tab w:val="left" w:pos="5245"/>
          <w:tab w:val="left" w:pos="7655"/>
        </w:tabs>
        <w:rPr>
          <w:rFonts w:ascii="Calibri" w:hAnsi="Calibri" w:cs="Arial"/>
          <w:b/>
          <w:i/>
          <w:u w:val="single"/>
        </w:rPr>
      </w:pPr>
    </w:p>
    <w:p w:rsidR="00E62006" w:rsidRDefault="00E62006" w:rsidP="003B3E89">
      <w:pPr>
        <w:tabs>
          <w:tab w:val="left" w:pos="5245"/>
          <w:tab w:val="left" w:pos="7655"/>
        </w:tabs>
        <w:rPr>
          <w:rFonts w:ascii="Calibri" w:hAnsi="Calibri" w:cs="Arial"/>
          <w:b/>
          <w:i/>
          <w:u w:val="single"/>
        </w:rPr>
      </w:pPr>
    </w:p>
    <w:p w:rsidR="00BA09CD" w:rsidRPr="00C40ADF" w:rsidRDefault="00BA09CD"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690A67" w:rsidRDefault="00690A67">
      <w:pPr>
        <w:spacing w:after="200" w:line="276" w:lineRule="auto"/>
        <w:rPr>
          <w:rFonts w:ascii="Calibri" w:hAnsi="Calibri" w:cs="Arial"/>
          <w:b/>
          <w:bCs/>
        </w:rPr>
      </w:pPr>
      <w:r>
        <w:rPr>
          <w:rFonts w:ascii="Calibri" w:hAnsi="Calibri" w:cs="Arial"/>
          <w:b/>
          <w:bCs/>
        </w:rPr>
        <w:br w:type="page"/>
      </w:r>
    </w:p>
    <w:p w:rsidR="00CA04EA" w:rsidRPr="00C40ADF" w:rsidRDefault="00CA04EA" w:rsidP="00E62006">
      <w:pPr>
        <w:pBdr>
          <w:top w:val="single" w:sz="4" w:space="1" w:color="auto"/>
          <w:left w:val="single" w:sz="4" w:space="4" w:color="auto"/>
          <w:bottom w:val="single" w:sz="4" w:space="1" w:color="auto"/>
          <w:right w:val="single" w:sz="4" w:space="4" w:color="auto"/>
        </w:pBdr>
        <w:shd w:val="clear" w:color="auto" w:fill="8439BD"/>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E62006">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w:t>
      </w:r>
      <w:r w:rsidR="00EE09ED">
        <w:rPr>
          <w:rFonts w:ascii="Calibri" w:hAnsi="Calibri" w:cs="Calibri"/>
          <w:sz w:val="20"/>
          <w:szCs w:val="20"/>
        </w:rPr>
        <w:t xml:space="preserve">____, ____ de _____________ </w:t>
      </w:r>
      <w:proofErr w:type="spellStart"/>
      <w:r w:rsidR="00EE09ED">
        <w:rPr>
          <w:rFonts w:ascii="Calibri" w:hAnsi="Calibri" w:cs="Calibri"/>
          <w:sz w:val="20"/>
          <w:szCs w:val="20"/>
        </w:rPr>
        <w:t>de</w:t>
      </w:r>
      <w:proofErr w:type="spellEnd"/>
      <w:r w:rsidR="00EE09ED">
        <w:rPr>
          <w:rFonts w:ascii="Calibri" w:hAnsi="Calibri" w:cs="Calibri"/>
          <w:sz w:val="20"/>
          <w:szCs w:val="20"/>
        </w:rPr>
        <w:t xml:space="preserve"> 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605CD">
        <w:rPr>
          <w:rFonts w:ascii="Calibri" w:hAnsi="Calibri" w:cs="Calibri"/>
          <w:b/>
          <w:bCs/>
          <w:sz w:val="20"/>
          <w:szCs w:val="20"/>
        </w:rPr>
        <w:t>N03-2020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750F6">
        <w:rPr>
          <w:rFonts w:ascii="Calibri" w:hAnsi="Calibri" w:cs="Calibri"/>
          <w:sz w:val="20"/>
          <w:szCs w:val="20"/>
        </w:rPr>
        <w:t>el Artículos 37 y 95 de la Ley y</w:t>
      </w:r>
      <w:r w:rsidRPr="00B63CD0">
        <w:rPr>
          <w:rFonts w:ascii="Calibri" w:hAnsi="Calibri"/>
          <w:sz w:val="20"/>
        </w:rPr>
        <w:t xml:space="preserve">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62006" w:rsidRDefault="00E62006" w:rsidP="00CA04EA">
      <w:pPr>
        <w:tabs>
          <w:tab w:val="left" w:pos="5245"/>
          <w:tab w:val="left" w:pos="7655"/>
        </w:tabs>
        <w:ind w:right="-1"/>
        <w:rPr>
          <w:rFonts w:ascii="Calibri" w:hAnsi="Calibri" w:cs="Arial"/>
          <w:b/>
          <w:i/>
        </w:rPr>
      </w:pPr>
    </w:p>
    <w:p w:rsidR="00E62006" w:rsidRDefault="00E62006" w:rsidP="00CA04EA">
      <w:pPr>
        <w:tabs>
          <w:tab w:val="left" w:pos="5245"/>
          <w:tab w:val="left" w:pos="7655"/>
        </w:tabs>
        <w:ind w:right="-1"/>
        <w:rPr>
          <w:rFonts w:ascii="Calibri" w:hAnsi="Calibri" w:cs="Arial"/>
          <w:b/>
          <w:i/>
        </w:rPr>
      </w:pPr>
    </w:p>
    <w:p w:rsidR="00E62006" w:rsidRDefault="00E62006" w:rsidP="00CA04EA">
      <w:pPr>
        <w:tabs>
          <w:tab w:val="left" w:pos="5245"/>
          <w:tab w:val="left" w:pos="7655"/>
        </w:tabs>
        <w:ind w:right="-1"/>
        <w:rPr>
          <w:rFonts w:ascii="Calibri" w:hAnsi="Calibri" w:cs="Arial"/>
          <w:b/>
          <w:i/>
        </w:rPr>
      </w:pPr>
    </w:p>
    <w:p w:rsidR="00E62006" w:rsidRPr="00B63CD0" w:rsidRDefault="00E62006"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E62006">
      <w:pPr>
        <w:pBdr>
          <w:top w:val="single" w:sz="4" w:space="1" w:color="auto"/>
          <w:left w:val="single" w:sz="4" w:space="4" w:color="auto"/>
          <w:bottom w:val="single" w:sz="4" w:space="1" w:color="auto"/>
          <w:right w:val="single" w:sz="4" w:space="4" w:color="auto"/>
        </w:pBdr>
        <w:shd w:val="clear" w:color="auto" w:fill="8439BD"/>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lastRenderedPageBreak/>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690A67">
        <w:rPr>
          <w:rFonts w:ascii="Calibri" w:hAnsi="Calibri" w:cs="Calibri"/>
          <w:b/>
          <w:bCs/>
        </w:rPr>
        <w:t>________________________</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62006">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62006">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62006">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62006"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62006" w:rsidRDefault="00E62006" w:rsidP="00B37CE3">
      <w:pPr>
        <w:jc w:val="both"/>
        <w:rPr>
          <w:rFonts w:ascii="Calibri" w:hAnsi="Calibri" w:cs="Arial"/>
          <w:sz w:val="16"/>
          <w:szCs w:val="16"/>
        </w:rPr>
      </w:pP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690A67" w:rsidRDefault="00690A67">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rsidR="00CA04EA" w:rsidRPr="0007345B"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B218E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9605CD">
        <w:rPr>
          <w:rFonts w:asciiTheme="minorHAnsi" w:hAnsiTheme="minorHAnsi" w:cstheme="minorHAnsi"/>
          <w:b/>
          <w:u w:val="single"/>
        </w:rPr>
        <w:t>N03-2020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E62006" w:rsidRDefault="00E62006" w:rsidP="00B37CE3">
      <w:pPr>
        <w:jc w:val="both"/>
        <w:rPr>
          <w:rFonts w:ascii="Calibri" w:hAnsi="Calibri" w:cs="Arial"/>
          <w:b/>
          <w:i/>
          <w:sz w:val="18"/>
        </w:rPr>
      </w:pPr>
    </w:p>
    <w:p w:rsidR="00E62006" w:rsidRDefault="00E62006" w:rsidP="00B37CE3">
      <w:pPr>
        <w:jc w:val="both"/>
        <w:rPr>
          <w:rFonts w:ascii="Calibri" w:hAnsi="Calibri" w:cs="Arial"/>
          <w:b/>
          <w:i/>
          <w:sz w:val="18"/>
        </w:rPr>
      </w:pPr>
    </w:p>
    <w:p w:rsidR="00E62006" w:rsidRDefault="00E62006" w:rsidP="00B37CE3">
      <w:pPr>
        <w:jc w:val="both"/>
        <w:rPr>
          <w:rFonts w:ascii="Calibri" w:hAnsi="Calibri" w:cs="Arial"/>
          <w:b/>
          <w:i/>
          <w:sz w:val="18"/>
        </w:rPr>
      </w:pPr>
    </w:p>
    <w:p w:rsidR="00E62006" w:rsidRDefault="00E62006" w:rsidP="00B37CE3">
      <w:pPr>
        <w:jc w:val="both"/>
        <w:rPr>
          <w:rFonts w:ascii="Calibri" w:hAnsi="Calibri" w:cs="Arial"/>
          <w:b/>
          <w:i/>
          <w:sz w:val="18"/>
        </w:rPr>
      </w:pPr>
    </w:p>
    <w:p w:rsidR="003B3E89" w:rsidRPr="002522C8" w:rsidRDefault="003B3E89" w:rsidP="00E62006">
      <w:pPr>
        <w:pBdr>
          <w:top w:val="single" w:sz="4" w:space="2" w:color="auto"/>
          <w:left w:val="single" w:sz="4" w:space="4" w:color="auto"/>
          <w:bottom w:val="single" w:sz="4" w:space="1" w:color="auto"/>
          <w:right w:val="single" w:sz="4" w:space="4" w:color="auto"/>
        </w:pBdr>
        <w:shd w:val="clear" w:color="auto" w:fill="8439BD"/>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E62006" w:rsidRDefault="00E62006" w:rsidP="009952B4">
      <w:pPr>
        <w:autoSpaceDE w:val="0"/>
        <w:autoSpaceDN w:val="0"/>
        <w:adjustRightInd w:val="0"/>
        <w:rPr>
          <w:rFonts w:ascii="Arial" w:hAnsi="Arial" w:cs="Arial"/>
          <w:sz w:val="18"/>
          <w:szCs w:val="18"/>
        </w:rPr>
      </w:pPr>
    </w:p>
    <w:p w:rsidR="00E62006" w:rsidRDefault="00E62006" w:rsidP="009952B4">
      <w:pPr>
        <w:autoSpaceDE w:val="0"/>
        <w:autoSpaceDN w:val="0"/>
        <w:adjustRightInd w:val="0"/>
        <w:rPr>
          <w:rFonts w:ascii="Arial" w:hAnsi="Arial" w:cs="Arial"/>
          <w:sz w:val="18"/>
          <w:szCs w:val="18"/>
        </w:rPr>
      </w:pPr>
    </w:p>
    <w:p w:rsidR="00BA09CD" w:rsidRPr="00174D9C"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218E7" w:rsidRPr="00FA4A0F" w:rsidRDefault="00B218E7" w:rsidP="00B218E7">
      <w:pPr>
        <w:autoSpaceDE w:val="0"/>
        <w:autoSpaceDN w:val="0"/>
        <w:adjustRightInd w:val="0"/>
        <w:rPr>
          <w:rFonts w:asciiTheme="minorHAnsi" w:hAnsiTheme="minorHAnsi" w:cstheme="minorHAnsi"/>
          <w:b/>
        </w:rPr>
      </w:pPr>
      <w:r>
        <w:rPr>
          <w:rFonts w:asciiTheme="minorHAnsi" w:hAnsiTheme="minorHAnsi" w:cs="Arial"/>
          <w:b/>
        </w:rPr>
        <w:t>C.P. AARÓN SERRATO ARAOZ</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9605CD">
        <w:rPr>
          <w:rFonts w:ascii="Calibri" w:hAnsi="Calibri" w:cs="Calibri"/>
          <w:b/>
          <w:bCs/>
          <w:sz w:val="20"/>
          <w:szCs w:val="20"/>
        </w:rPr>
        <w:t>N03-2020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62006" w:rsidRDefault="00E62006" w:rsidP="00BA09CD">
      <w:pPr>
        <w:tabs>
          <w:tab w:val="left" w:pos="5245"/>
          <w:tab w:val="left" w:pos="7655"/>
        </w:tabs>
        <w:ind w:right="-91"/>
        <w:jc w:val="center"/>
        <w:rPr>
          <w:rFonts w:ascii="Calibri" w:hAnsi="Calibri" w:cs="Arial"/>
          <w:b/>
        </w:rPr>
      </w:pPr>
    </w:p>
    <w:p w:rsidR="00E62006" w:rsidRDefault="00E62006" w:rsidP="00BA09CD">
      <w:pPr>
        <w:tabs>
          <w:tab w:val="left" w:pos="5245"/>
          <w:tab w:val="left" w:pos="7655"/>
        </w:tabs>
        <w:ind w:right="-91"/>
        <w:jc w:val="center"/>
        <w:rPr>
          <w:rFonts w:ascii="Calibri" w:hAnsi="Calibri" w:cs="Arial"/>
          <w:b/>
        </w:rPr>
      </w:pPr>
    </w:p>
    <w:p w:rsidR="00E62006" w:rsidRPr="00174D9C" w:rsidRDefault="00E62006" w:rsidP="00BA09CD">
      <w:pPr>
        <w:tabs>
          <w:tab w:val="left" w:pos="5245"/>
          <w:tab w:val="left" w:pos="7655"/>
        </w:tabs>
        <w:ind w:right="-91"/>
        <w:jc w:val="center"/>
        <w:rPr>
          <w:rFonts w:ascii="Calibri" w:hAnsi="Calibri" w:cs="Arial"/>
          <w:b/>
        </w:rPr>
      </w:pPr>
    </w:p>
    <w:p w:rsidR="00BA09CD" w:rsidRPr="00174D9C" w:rsidRDefault="00BA09CD" w:rsidP="00BA09CD">
      <w:pPr>
        <w:rPr>
          <w:rFonts w:ascii="Calibri" w:hAnsi="Calibri"/>
          <w:lang w:val="es-MX"/>
        </w:rPr>
      </w:pPr>
    </w:p>
    <w:p w:rsidR="00BA09CD" w:rsidRPr="00174D9C" w:rsidRDefault="00CA04EA"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 xml:space="preserve">___ OBTENIDO EN EL EJERCICIO FISCAL CORRESPONDIENTE A </w:t>
      </w:r>
      <w:r w:rsidR="0045541B">
        <w:rPr>
          <w:rFonts w:ascii="Calibri" w:hAnsi="Calibri" w:cs="Calibri"/>
          <w:sz w:val="14"/>
          <w:szCs w:val="16"/>
          <w:lang w:val="es-MX"/>
        </w:rPr>
        <w:t>LA LIQUIACIÓN DEL PAGO ANTE EL IMSS DE LOS ÚLTIMOS DOS BIMESTRES, DONDE DEMUESTRE QUE CUENTA CON, AL MENOS, LA CANTIDAD DE ELEMENTOS REQUERIDOS EN EL ANEXO 1-A DE LAS BASES DE A PRESENTE LICITACIÓN, DADOS DE ALTA ANTE EL IMSS</w:t>
      </w:r>
      <w:r w:rsidRPr="00174D9C">
        <w:rPr>
          <w:rFonts w:ascii="Calibri" w:hAnsi="Calibri" w:cs="Calibri"/>
          <w:sz w:val="14"/>
          <w:szCs w:val="16"/>
          <w:lang w:val="es-MX"/>
        </w:rPr>
        <w:t xml:space="preserve">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E62006">
        <w:trPr>
          <w:trHeight w:val="96"/>
        </w:trPr>
        <w:tc>
          <w:tcPr>
            <w:tcW w:w="9639" w:type="dxa"/>
            <w:gridSpan w:val="5"/>
            <w:shd w:val="clear" w:color="auto" w:fill="8439BD"/>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E62006">
        <w:tc>
          <w:tcPr>
            <w:tcW w:w="1687" w:type="dxa"/>
            <w:shd w:val="clear" w:color="auto" w:fill="8439BD"/>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439BD"/>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439BD"/>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E62006">
        <w:tc>
          <w:tcPr>
            <w:tcW w:w="1687" w:type="dxa"/>
            <w:shd w:val="clear" w:color="auto" w:fill="8439BD"/>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E62006">
        <w:tc>
          <w:tcPr>
            <w:tcW w:w="1687" w:type="dxa"/>
            <w:vMerge w:val="restart"/>
            <w:shd w:val="clear" w:color="auto" w:fill="8439BD"/>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E62006">
        <w:tc>
          <w:tcPr>
            <w:tcW w:w="1687" w:type="dxa"/>
            <w:vMerge/>
            <w:shd w:val="clear" w:color="auto" w:fill="8439BD"/>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E62006">
        <w:tc>
          <w:tcPr>
            <w:tcW w:w="1687" w:type="dxa"/>
            <w:vMerge w:val="restart"/>
            <w:shd w:val="clear" w:color="auto" w:fill="8439BD"/>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E62006">
        <w:tc>
          <w:tcPr>
            <w:tcW w:w="1687" w:type="dxa"/>
            <w:vMerge/>
            <w:shd w:val="clear" w:color="auto" w:fill="8439BD"/>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E62006">
        <w:tc>
          <w:tcPr>
            <w:tcW w:w="1687" w:type="dxa"/>
            <w:vMerge/>
            <w:shd w:val="clear" w:color="auto" w:fill="8439BD"/>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E62006" w:rsidRDefault="00E62006" w:rsidP="00BA09CD">
      <w:pPr>
        <w:spacing w:line="216" w:lineRule="exact"/>
        <w:jc w:val="center"/>
        <w:rPr>
          <w:rFonts w:ascii="Calibri" w:hAnsi="Calibri" w:cs="Calibri"/>
          <w:b/>
          <w:szCs w:val="24"/>
          <w:lang w:val="es-MX"/>
        </w:rPr>
      </w:pPr>
    </w:p>
    <w:p w:rsidR="00E62006" w:rsidRPr="00174D9C" w:rsidRDefault="00E62006"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E6200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439BD"/>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439BD"/>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45541B">
            <w:pPr>
              <w:spacing w:before="20"/>
              <w:jc w:val="both"/>
              <w:rPr>
                <w:rFonts w:ascii="Calibri" w:hAnsi="Calibri" w:cs="Calibri"/>
                <w:sz w:val="12"/>
                <w:szCs w:val="16"/>
                <w:lang w:val="es-MX"/>
              </w:rPr>
            </w:pPr>
            <w:r w:rsidRPr="00174D9C">
              <w:rPr>
                <w:rFonts w:ascii="Calibri" w:hAnsi="Calibri" w:cs="Calibri"/>
                <w:sz w:val="12"/>
                <w:szCs w:val="16"/>
                <w:lang w:val="es-MX"/>
              </w:rPr>
              <w:t xml:space="preserve">SEÑALAR EL RANGO DE MONTO DE VENTAS ANUALES EN MILLONES DE PESOS (MDP), CONFORME AL REPORTE DE SU EJERCICIO FISCAL CORRESPONDIENTE A </w:t>
            </w:r>
            <w:r w:rsidR="0045541B">
              <w:rPr>
                <w:rFonts w:ascii="Calibri" w:hAnsi="Calibri" w:cs="Calibri"/>
                <w:sz w:val="12"/>
                <w:szCs w:val="16"/>
                <w:lang w:val="es-MX"/>
              </w:rPr>
              <w:t>LA ÚLTIMA DECLARACIÓN</w:t>
            </w:r>
            <w:r w:rsidRPr="00174D9C">
              <w:rPr>
                <w:rFonts w:ascii="Calibri" w:hAnsi="Calibri" w:cs="Calibri"/>
                <w:sz w:val="12"/>
                <w:szCs w:val="16"/>
                <w:lang w:val="es-MX"/>
              </w:rPr>
              <w:t xml:space="preserve">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9605CD">
        <w:rPr>
          <w:rFonts w:ascii="Calibri" w:hAnsi="Calibri"/>
          <w:b/>
          <w:bCs/>
          <w:sz w:val="20"/>
          <w:szCs w:val="20"/>
        </w:rPr>
        <w:t>N03-2020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E62006">
        <w:trPr>
          <w:trHeight w:val="109"/>
          <w:jc w:val="center"/>
        </w:trPr>
        <w:tc>
          <w:tcPr>
            <w:tcW w:w="674" w:type="dxa"/>
            <w:shd w:val="clear" w:color="auto" w:fill="8439BD"/>
            <w:vAlign w:val="center"/>
          </w:tcPr>
          <w:p w:rsidR="00BA09CD" w:rsidRPr="00AA0B61" w:rsidRDefault="00BA09CD" w:rsidP="00584303">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439BD"/>
            <w:vAlign w:val="center"/>
          </w:tcPr>
          <w:p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439BD"/>
            <w:vAlign w:val="center"/>
          </w:tcPr>
          <w:p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439BD"/>
            <w:vAlign w:val="center"/>
          </w:tcPr>
          <w:p w:rsidR="00BA09CD" w:rsidRPr="00AA0B61" w:rsidRDefault="00BA09CD" w:rsidP="00584303">
            <w:pPr>
              <w:pStyle w:val="Default"/>
              <w:jc w:val="center"/>
              <w:rPr>
                <w:rFonts w:ascii="Calibri" w:hAnsi="Calibri"/>
                <w:b/>
                <w:bCs/>
                <w:sz w:val="15"/>
                <w:szCs w:val="15"/>
              </w:rPr>
            </w:pPr>
            <w:r w:rsidRPr="00AA0B61">
              <w:rPr>
                <w:rFonts w:ascii="Calibri" w:hAnsi="Calibri"/>
                <w:b/>
                <w:bCs/>
                <w:sz w:val="15"/>
                <w:szCs w:val="15"/>
              </w:rPr>
              <w:t>OBSERVACIONES</w:t>
            </w:r>
          </w:p>
        </w:tc>
      </w:tr>
      <w:tr w:rsidR="00690A67" w:rsidRPr="00AA0B61" w:rsidTr="003632F9">
        <w:trPr>
          <w:trHeight w:val="64"/>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cs="Arial"/>
                <w:b/>
                <w:sz w:val="16"/>
                <w:szCs w:val="16"/>
              </w:rPr>
              <w:t>ANEXO 13.</w:t>
            </w:r>
            <w:r w:rsidRPr="00690A67">
              <w:rPr>
                <w:rFonts w:asciiTheme="minorHAnsi" w:hAnsiTheme="minorHAnsi" w:cs="Arial"/>
                <w:sz w:val="16"/>
                <w:szCs w:val="16"/>
              </w:rPr>
              <w:t xml:space="preserve"> Cédula de entrega de documentos.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2</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3</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sz w:val="16"/>
                <w:szCs w:val="16"/>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90A67">
              <w:rPr>
                <w:rFonts w:asciiTheme="minorHAnsi" w:hAnsiTheme="minorHAnsi" w:cs="Arial"/>
                <w:sz w:val="16"/>
                <w:szCs w:val="16"/>
              </w:rPr>
              <w:t>su metodología y la experiencia comprobable en prestación de servicios relacionadas a la presente,</w:t>
            </w:r>
            <w:r w:rsidRPr="00690A67">
              <w:rPr>
                <w:rFonts w:asciiTheme="minorHAnsi" w:hAnsiTheme="minorHAnsi"/>
                <w:sz w:val="16"/>
                <w:szCs w:val="16"/>
              </w:rPr>
              <w:t xml:space="preserve"> demostrándolo mediante una relación de las principales operaciones de ventas o prestación de servicios de los últimos 12 meses en donde compruebe </w:t>
            </w:r>
            <w:r w:rsidRPr="00690A67">
              <w:rPr>
                <w:rFonts w:asciiTheme="minorHAnsi" w:hAnsiTheme="minorHAnsi" w:cs="Arial"/>
                <w:sz w:val="16"/>
                <w:szCs w:val="16"/>
                <w:lang w:val="es-MX"/>
              </w:rPr>
              <w:t>contar como mínimo por dicho tiempo realizando las actividades relacionadas a la presente Convocatoria.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4</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2</w:t>
            </w:r>
            <w:r w:rsidRPr="00690A67">
              <w:rPr>
                <w:rFonts w:asciiTheme="minorHAnsi" w:hAnsiTheme="minorHAnsi"/>
                <w:sz w:val="16"/>
                <w:szCs w:val="16"/>
              </w:rPr>
              <w:t xml:space="preserve">. Propuesta Técnica conforme al formato del anexo 2 de las presentes bases.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5</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81"/>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6</w:t>
            </w:r>
          </w:p>
        </w:tc>
        <w:tc>
          <w:tcPr>
            <w:tcW w:w="7506" w:type="dxa"/>
          </w:tcPr>
          <w:p w:rsidR="00690A67" w:rsidRPr="00690A67" w:rsidRDefault="00690A67" w:rsidP="00584303">
            <w:pPr>
              <w:jc w:val="both"/>
              <w:rPr>
                <w:bCs/>
                <w:sz w:val="16"/>
                <w:szCs w:val="16"/>
              </w:rPr>
            </w:pPr>
            <w:r w:rsidRPr="00690A67">
              <w:rPr>
                <w:rFonts w:asciiTheme="minorHAnsi" w:hAnsiTheme="minorHAnsi" w:cs="Arial"/>
                <w:sz w:val="16"/>
                <w:szCs w:val="16"/>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218"/>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7</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 xml:space="preserve">Copia fotostática y original para cotejo del registro patronal ante el I.M.S.S. a nombre del concursante y copia simple de </w:t>
            </w:r>
            <w:r w:rsidR="0045541B">
              <w:rPr>
                <w:rFonts w:asciiTheme="minorHAnsi" w:hAnsiTheme="minorHAnsi" w:cs="Arial"/>
                <w:sz w:val="16"/>
                <w:szCs w:val="16"/>
              </w:rPr>
              <w:t>la liquidación del pago ante el IMSS de los últimos dos bimestres, donde demuestre que cuenta con, al menos, la cantidad de elementos requeridos en el Anexo 1-A de las bases de a presente licitación, dados de alta ante el IMSS</w:t>
            </w:r>
            <w:r w:rsidRPr="00690A67">
              <w:rPr>
                <w:rFonts w:asciiTheme="minorHAnsi" w:hAnsiTheme="minorHAnsi"/>
                <w:sz w:val="16"/>
                <w:szCs w:val="16"/>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E62006">
        <w:trPr>
          <w:trHeight w:val="58"/>
          <w:jc w:val="center"/>
        </w:trPr>
        <w:tc>
          <w:tcPr>
            <w:tcW w:w="674" w:type="dxa"/>
            <w:vAlign w:val="center"/>
          </w:tcPr>
          <w:p w:rsidR="00690A67" w:rsidRPr="00DF5AB9" w:rsidRDefault="00690A67" w:rsidP="00E62006">
            <w:pPr>
              <w:pStyle w:val="Default"/>
              <w:jc w:val="center"/>
              <w:rPr>
                <w:rFonts w:ascii="Calibri" w:hAnsi="Calibri"/>
                <w:b/>
                <w:sz w:val="16"/>
                <w:szCs w:val="16"/>
              </w:rPr>
            </w:pPr>
            <w:r w:rsidRPr="00DF5AB9">
              <w:rPr>
                <w:rFonts w:ascii="Calibri" w:hAnsi="Calibri"/>
                <w:b/>
                <w:sz w:val="16"/>
                <w:szCs w:val="16"/>
              </w:rPr>
              <w:t>8</w:t>
            </w:r>
          </w:p>
        </w:tc>
        <w:tc>
          <w:tcPr>
            <w:tcW w:w="7506" w:type="dxa"/>
          </w:tcPr>
          <w:p w:rsidR="00690A67" w:rsidRPr="00690A67" w:rsidRDefault="00E62006" w:rsidP="00E62006">
            <w:pPr>
              <w:contextualSpacing/>
              <w:jc w:val="both"/>
              <w:rPr>
                <w:rFonts w:cs="Arial"/>
                <w:sz w:val="16"/>
                <w:szCs w:val="16"/>
              </w:rPr>
            </w:pPr>
            <w:r w:rsidRPr="00E62006">
              <w:rPr>
                <w:rFonts w:asciiTheme="minorHAnsi" w:hAnsiTheme="minorHAnsi"/>
                <w:sz w:val="16"/>
                <w:szCs w:val="16"/>
              </w:rPr>
              <w:t>Opinión</w:t>
            </w:r>
            <w:r>
              <w:rPr>
                <w:rFonts w:asciiTheme="minorHAnsi" w:hAnsiTheme="minorHAnsi"/>
                <w:sz w:val="16"/>
                <w:szCs w:val="16"/>
              </w:rPr>
              <w:t xml:space="preserve"> Positiva y vigente</w:t>
            </w:r>
            <w:r w:rsidRPr="00E62006">
              <w:rPr>
                <w:rFonts w:asciiTheme="minorHAnsi" w:hAnsiTheme="minorHAnsi"/>
                <w:sz w:val="16"/>
                <w:szCs w:val="16"/>
              </w:rPr>
              <w:t> del Cumplimiento de Obligaciones Fiscales en materia de Seguridad Socia</w:t>
            </w:r>
            <w:r>
              <w:rPr>
                <w:rFonts w:asciiTheme="minorHAnsi" w:hAnsiTheme="minorHAnsi"/>
                <w:sz w:val="16"/>
                <w:szCs w:val="16"/>
              </w:rPr>
              <w:t>l</w:t>
            </w:r>
          </w:p>
        </w:tc>
        <w:tc>
          <w:tcPr>
            <w:tcW w:w="709" w:type="dxa"/>
            <w:vAlign w:val="center"/>
          </w:tcPr>
          <w:p w:rsidR="00690A67" w:rsidRPr="00AA0B61" w:rsidRDefault="00690A67" w:rsidP="00E620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E62006">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E62006">
            <w:pPr>
              <w:pStyle w:val="Default"/>
              <w:rPr>
                <w:rFonts w:ascii="Calibri" w:hAnsi="Calibri"/>
                <w:sz w:val="16"/>
                <w:szCs w:val="16"/>
              </w:rPr>
            </w:pPr>
          </w:p>
        </w:tc>
      </w:tr>
      <w:tr w:rsidR="00690A67" w:rsidRPr="00AA0B61" w:rsidTr="003632F9">
        <w:trPr>
          <w:trHeight w:val="165"/>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9</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Carta bajo protesta de decir verdad en la que se compromete a que, en caso de resultar adjudicado, el personal asignado a la prestación del servicio</w:t>
            </w:r>
            <w:r w:rsidRPr="00690A67">
              <w:rPr>
                <w:rFonts w:asciiTheme="minorHAnsi" w:hAnsiTheme="minorHAnsi"/>
                <w:sz w:val="16"/>
                <w:szCs w:val="16"/>
              </w:rPr>
              <w:t xml:space="preserve"> deberá presentarse a laborar perfectamente identificado (gafete), uniformado</w:t>
            </w:r>
            <w:r w:rsidR="007F1E44">
              <w:rPr>
                <w:rFonts w:asciiTheme="minorHAnsi" w:hAnsiTheme="minorHAnsi"/>
                <w:sz w:val="16"/>
                <w:szCs w:val="16"/>
              </w:rPr>
              <w:t xml:space="preserve">  (100% del personal debe contar con uniforme distintivo de la compañía, puede ser </w:t>
            </w:r>
            <w:proofErr w:type="spellStart"/>
            <w:r w:rsidR="007F1E44">
              <w:rPr>
                <w:rFonts w:asciiTheme="minorHAnsi" w:hAnsiTheme="minorHAnsi"/>
                <w:sz w:val="16"/>
                <w:szCs w:val="16"/>
              </w:rPr>
              <w:t>chaquetín</w:t>
            </w:r>
            <w:proofErr w:type="spellEnd"/>
            <w:r w:rsidR="007F1E44">
              <w:rPr>
                <w:rFonts w:asciiTheme="minorHAnsi" w:hAnsiTheme="minorHAnsi"/>
                <w:sz w:val="16"/>
                <w:szCs w:val="16"/>
              </w:rPr>
              <w:t>, aunado a esto el 40% debe contar con uniforme tipo quirúrgico para realizar funciones en áreas crítica como lo son quirófanos, terapias intensivas, etc.)</w:t>
            </w:r>
            <w:r w:rsidRPr="00690A67">
              <w:rPr>
                <w:rFonts w:asciiTheme="minorHAnsi" w:hAnsiTheme="minorHAnsi"/>
                <w:sz w:val="16"/>
                <w:szCs w:val="16"/>
              </w:rPr>
              <w:t xml:space="preserve">;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690A67">
              <w:rPr>
                <w:rFonts w:asciiTheme="minorHAnsi" w:hAnsiTheme="minorHAnsi"/>
                <w:sz w:val="16"/>
                <w:szCs w:val="16"/>
              </w:rPr>
              <w:t>bio</w:t>
            </w:r>
            <w:proofErr w:type="spellEnd"/>
            <w:r w:rsidRPr="00690A67">
              <w:rPr>
                <w:rFonts w:asciiTheme="minorHAnsi" w:hAnsiTheme="minorHAnsi"/>
                <w:sz w:val="16"/>
                <w:szCs w:val="16"/>
              </w:rPr>
              <w:t xml:space="preserve"> - peligrosas y/o infectocontagiosas conforme a la Norma 087-ECOL-SSA1-2002, y copias de documentos de al menos 20 personas certificadas en el manejo de materiales biológico-infecciosos.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70"/>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10</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de manifestación de la designación del supervisor para el servicio de limpieza; nombre, currículum y teléfonos móviles en los que se le pueda localizar</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8C0E47">
        <w:trPr>
          <w:trHeight w:val="96"/>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11</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Formato propuesto en el cual se revise o califique la calidad del servicio por áreas.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12</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 xml:space="preserve">Carta compromiso de que en caso de resultar adjudicado instalará reloj </w:t>
            </w:r>
            <w:proofErr w:type="spellStart"/>
            <w:r w:rsidRPr="00690A67">
              <w:rPr>
                <w:rFonts w:asciiTheme="minorHAnsi" w:hAnsiTheme="minorHAnsi"/>
                <w:sz w:val="16"/>
                <w:szCs w:val="16"/>
              </w:rPr>
              <w:t>checador</w:t>
            </w:r>
            <w:proofErr w:type="spellEnd"/>
            <w:r w:rsidRPr="00690A67">
              <w:rPr>
                <w:rFonts w:asciiTheme="minorHAnsi" w:hAnsiTheme="minorHAnsi"/>
                <w:sz w:val="16"/>
                <w:szCs w:val="16"/>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13</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Original o copia certificada  y copia para su cotejo de la documentación mediante la cual se acredite contar con un sistema de aseguramiento de calidad de servicio tipo ISO y/o de Administración de calidad tipo SAC.</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14</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bajo protesta de decir verdad que cuentan con vehículos de transporte, para el abastecimiento de materiales.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AA0B61" w:rsidRDefault="00690A67" w:rsidP="00A96507">
            <w:pPr>
              <w:pStyle w:val="Default"/>
              <w:jc w:val="center"/>
              <w:rPr>
                <w:rFonts w:ascii="Calibri" w:hAnsi="Calibri"/>
                <w:b/>
                <w:sz w:val="16"/>
                <w:szCs w:val="16"/>
              </w:rPr>
            </w:pPr>
            <w:r>
              <w:rPr>
                <w:rFonts w:ascii="Calibri" w:hAnsi="Calibri"/>
                <w:b/>
                <w:sz w:val="16"/>
                <w:szCs w:val="16"/>
              </w:rPr>
              <w:t>1</w:t>
            </w:r>
            <w:r w:rsidR="00A96507">
              <w:rPr>
                <w:rFonts w:ascii="Calibri" w:hAnsi="Calibri"/>
                <w:b/>
                <w:sz w:val="16"/>
                <w:szCs w:val="16"/>
              </w:rPr>
              <w:t>5</w:t>
            </w:r>
          </w:p>
        </w:tc>
        <w:tc>
          <w:tcPr>
            <w:tcW w:w="7506" w:type="dxa"/>
          </w:tcPr>
          <w:p w:rsidR="00690A67" w:rsidRPr="00325839" w:rsidRDefault="00325839" w:rsidP="00325839">
            <w:pPr>
              <w:tabs>
                <w:tab w:val="left" w:pos="1276"/>
              </w:tabs>
              <w:ind w:right="49"/>
              <w:jc w:val="both"/>
              <w:rPr>
                <w:rFonts w:asciiTheme="minorHAnsi" w:hAnsiTheme="minorHAnsi"/>
                <w:sz w:val="16"/>
                <w:szCs w:val="16"/>
              </w:rPr>
            </w:pPr>
            <w:r w:rsidRPr="00325839">
              <w:rPr>
                <w:rFonts w:asciiTheme="minorHAnsi" w:hAnsiTheme="minorHAnsi"/>
                <w:sz w:val="16"/>
                <w:szCs w:val="16"/>
              </w:rPr>
              <w:t>Carta Compromiso que si resulta con la adjudicación hará entrega de “Póliza de seguro de responsabilidad civil”, en un plazo máximo de 15 días naturales contados a partir de la emisión del fallo de la presente licitación, que, por lo menos, respalde el 40% del valor de la propuesta económica del licitante.</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690A67" w:rsidRPr="00325839" w:rsidRDefault="00690A67" w:rsidP="00584303">
            <w:pPr>
              <w:tabs>
                <w:tab w:val="left" w:pos="993"/>
              </w:tabs>
              <w:jc w:val="both"/>
              <w:rPr>
                <w:rFonts w:asciiTheme="minorHAnsi" w:hAnsiTheme="minorHAnsi"/>
                <w:sz w:val="16"/>
                <w:szCs w:val="16"/>
              </w:rPr>
            </w:pPr>
            <w:r w:rsidRPr="00325839">
              <w:rPr>
                <w:rFonts w:asciiTheme="minorHAnsi" w:hAnsiTheme="minorHAnsi"/>
                <w:sz w:val="16"/>
                <w:szCs w:val="16"/>
              </w:rPr>
              <w:t>Los licitantes d</w:t>
            </w:r>
            <w:r w:rsidRPr="00690A67">
              <w:rPr>
                <w:rFonts w:asciiTheme="minorHAnsi" w:hAnsiTheme="minorHAnsi"/>
                <w:sz w:val="16"/>
                <w:szCs w:val="16"/>
              </w:rPr>
              <w:t xml:space="preserve">eberán presentar 2 cartas </w:t>
            </w:r>
            <w:proofErr w:type="spellStart"/>
            <w:r w:rsidRPr="00690A67">
              <w:rPr>
                <w:rFonts w:asciiTheme="minorHAnsi" w:hAnsiTheme="minorHAnsi"/>
                <w:sz w:val="16"/>
                <w:szCs w:val="16"/>
              </w:rPr>
              <w:t>emitidas</w:t>
            </w:r>
            <w:proofErr w:type="spellEnd"/>
            <w:r w:rsidRPr="00690A67">
              <w:rPr>
                <w:rFonts w:asciiTheme="minorHAnsi" w:hAnsiTheme="minorHAnsi"/>
                <w:sz w:val="16"/>
                <w:szCs w:val="16"/>
              </w:rPr>
              <w:t xml:space="preserve"> a su favor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17</w:t>
            </w:r>
          </w:p>
        </w:tc>
        <w:tc>
          <w:tcPr>
            <w:tcW w:w="7506" w:type="dxa"/>
          </w:tcPr>
          <w:p w:rsidR="00690A67" w:rsidRPr="00690A67" w:rsidRDefault="00690A67" w:rsidP="00584303">
            <w:pPr>
              <w:tabs>
                <w:tab w:val="left" w:pos="993"/>
              </w:tabs>
              <w:jc w:val="both"/>
              <w:rPr>
                <w:sz w:val="16"/>
                <w:szCs w:val="16"/>
              </w:rPr>
            </w:pPr>
            <w:r w:rsidRPr="00690A67">
              <w:rPr>
                <w:rFonts w:asciiTheme="minorHAnsi" w:hAnsiTheme="minorHAnsi"/>
                <w:bCs/>
                <w:sz w:val="16"/>
                <w:szCs w:val="16"/>
              </w:rPr>
              <w:t xml:space="preserve">Cd o USB con el total de los documentos incluidos en el sobre técnico en formato </w:t>
            </w:r>
            <w:proofErr w:type="spellStart"/>
            <w:r w:rsidRPr="00690A67">
              <w:rPr>
                <w:rFonts w:asciiTheme="minorHAnsi" w:hAnsiTheme="minorHAnsi"/>
                <w:bCs/>
                <w:sz w:val="16"/>
                <w:szCs w:val="16"/>
              </w:rPr>
              <w:t>pdf</w:t>
            </w:r>
            <w:proofErr w:type="spellEnd"/>
            <w:r w:rsidRPr="00690A67">
              <w:rPr>
                <w:rFonts w:asciiTheme="minorHAnsi" w:hAnsiTheme="minorHAnsi"/>
                <w:bCs/>
                <w:sz w:val="16"/>
                <w:szCs w:val="16"/>
              </w:rPr>
              <w:t xml:space="preserve">, </w:t>
            </w:r>
            <w:proofErr w:type="spellStart"/>
            <w:r w:rsidRPr="00690A67">
              <w:rPr>
                <w:rFonts w:asciiTheme="minorHAnsi" w:hAnsiTheme="minorHAnsi"/>
                <w:bCs/>
                <w:sz w:val="16"/>
                <w:szCs w:val="16"/>
              </w:rPr>
              <w:t>word</w:t>
            </w:r>
            <w:proofErr w:type="spellEnd"/>
            <w:r w:rsidRPr="00690A67">
              <w:rPr>
                <w:rFonts w:asciiTheme="minorHAnsi" w:hAnsiTheme="minorHAnsi"/>
                <w:bCs/>
                <w:sz w:val="16"/>
                <w:szCs w:val="16"/>
              </w:rPr>
              <w:t xml:space="preserve"> o </w:t>
            </w:r>
            <w:proofErr w:type="spellStart"/>
            <w:r w:rsidRPr="00690A67">
              <w:rPr>
                <w:rFonts w:asciiTheme="minorHAnsi" w:hAnsiTheme="minorHAnsi"/>
                <w:bCs/>
                <w:sz w:val="16"/>
                <w:szCs w:val="16"/>
              </w:rPr>
              <w:t>excel</w:t>
            </w:r>
            <w:proofErr w:type="spellEnd"/>
            <w:r w:rsidRPr="00690A67">
              <w:rPr>
                <w:rFonts w:asciiTheme="minorHAnsi" w:hAnsiTheme="minorHAnsi"/>
                <w:bCs/>
                <w:sz w:val="16"/>
                <w:szCs w:val="16"/>
              </w:rPr>
              <w:t xml:space="preserve"> únicamente para agilizar la conducción y desarrollo del evento.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18</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5</w:t>
            </w:r>
            <w:r w:rsidRPr="00690A67">
              <w:rPr>
                <w:rFonts w:asciiTheme="minorHAnsi" w:hAnsiTheme="minorHAnsi"/>
                <w:sz w:val="16"/>
                <w:szCs w:val="16"/>
              </w:rPr>
              <w:t xml:space="preserve">. </w:t>
            </w:r>
            <w:r w:rsidRPr="00690A67">
              <w:rPr>
                <w:rFonts w:asciiTheme="minorHAnsi" w:hAnsiTheme="minorHAnsi" w:cs="Arial"/>
                <w:sz w:val="16"/>
                <w:szCs w:val="16"/>
              </w:rPr>
              <w:t>Carta de presentación de proposiciones</w:t>
            </w:r>
            <w:r w:rsidRPr="00690A67">
              <w:rPr>
                <w:rFonts w:asciiTheme="minorHAnsi" w:hAnsiTheme="minorHAnsi"/>
                <w:color w:val="000000"/>
                <w:sz w:val="16"/>
                <w:szCs w:val="16"/>
              </w:rPr>
              <w:t>.</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19</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6</w:t>
            </w:r>
            <w:r w:rsidRPr="00690A67">
              <w:rPr>
                <w:rFonts w:asciiTheme="minorHAnsi" w:hAnsiTheme="minorHAnsi"/>
                <w:color w:val="000000"/>
                <w:sz w:val="16"/>
                <w:szCs w:val="16"/>
              </w:rPr>
              <w:t>. Recibo de proposiciones.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20</w:t>
            </w:r>
          </w:p>
        </w:tc>
        <w:tc>
          <w:tcPr>
            <w:tcW w:w="7506" w:type="dxa"/>
          </w:tcPr>
          <w:p w:rsidR="00690A67" w:rsidRPr="00690A67" w:rsidRDefault="00690A67" w:rsidP="004750F6">
            <w:pPr>
              <w:tabs>
                <w:tab w:val="left" w:pos="1134"/>
              </w:tabs>
              <w:jc w:val="both"/>
              <w:rPr>
                <w:color w:val="000000"/>
                <w:sz w:val="16"/>
                <w:szCs w:val="16"/>
              </w:rPr>
            </w:pPr>
            <w:r w:rsidRPr="00690A67">
              <w:rPr>
                <w:rFonts w:asciiTheme="minorHAnsi" w:hAnsiTheme="minorHAnsi" w:cstheme="minorHAnsi"/>
                <w:b/>
                <w:sz w:val="16"/>
                <w:szCs w:val="16"/>
              </w:rPr>
              <w:t>ANEXO 7</w:t>
            </w:r>
            <w:r w:rsidRPr="00690A67">
              <w:rPr>
                <w:rFonts w:asciiTheme="minorHAnsi" w:hAnsiTheme="minorHAnsi" w:cstheme="minorHAnsi"/>
                <w:sz w:val="16"/>
                <w:szCs w:val="16"/>
              </w:rPr>
              <w:t xml:space="preserve">. Declaración de no encontrarse en alguno de los supuestos establecidos en los </w:t>
            </w:r>
            <w:r w:rsidRPr="00690A67">
              <w:rPr>
                <w:rFonts w:asciiTheme="minorHAnsi" w:hAnsiTheme="minorHAnsi" w:cstheme="minorHAnsi"/>
                <w:i/>
                <w:sz w:val="16"/>
                <w:szCs w:val="16"/>
              </w:rPr>
              <w:t>Artículos 37 y 95</w:t>
            </w:r>
            <w:r w:rsidRPr="00690A67">
              <w:rPr>
                <w:rFonts w:asciiTheme="minorHAnsi" w:hAnsiTheme="minorHAnsi" w:cstheme="minorHAnsi"/>
                <w:sz w:val="16"/>
                <w:szCs w:val="16"/>
              </w:rPr>
              <w:t xml:space="preserve"> de la Ley</w:t>
            </w:r>
            <w:bookmarkStart w:id="0" w:name="_GoBack"/>
            <w:bookmarkEnd w:id="0"/>
            <w:r w:rsidRPr="00690A67">
              <w:rPr>
                <w:rFonts w:asciiTheme="minorHAnsi" w:hAnsiTheme="minorHAnsi" w:cs="Arial"/>
                <w:sz w:val="16"/>
                <w:szCs w:val="16"/>
              </w:rPr>
              <w:t xml:space="preserve"> y </w:t>
            </w:r>
            <w:r w:rsidRPr="00690A67">
              <w:rPr>
                <w:rFonts w:asciiTheme="minorHAnsi" w:hAnsiTheme="minorHAnsi" w:cs="Arial"/>
                <w:i/>
                <w:sz w:val="16"/>
                <w:szCs w:val="16"/>
              </w:rPr>
              <w:t>Artículo 38</w:t>
            </w:r>
            <w:r w:rsidRPr="00690A67">
              <w:rPr>
                <w:rFonts w:asciiTheme="minorHAnsi" w:hAnsiTheme="minorHAnsi" w:cs="Arial"/>
                <w:sz w:val="16"/>
                <w:szCs w:val="16"/>
              </w:rPr>
              <w:t xml:space="preserve"> del Reglamento de la Ley de Adquisiciones, arrendamientos y Contrataciones de Servicios del Estado de Nuevo León</w:t>
            </w:r>
            <w:r w:rsidRPr="00690A67">
              <w:rPr>
                <w:rFonts w:asciiTheme="minorHAnsi" w:hAnsiTheme="minorHAnsi" w:cstheme="minorHAnsi"/>
                <w:sz w:val="16"/>
                <w:szCs w:val="16"/>
              </w:rPr>
              <w:t>, Declaración de integridad y Certificado de Determinación Independiente de Propuesta.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21</w:t>
            </w:r>
          </w:p>
        </w:tc>
        <w:tc>
          <w:tcPr>
            <w:tcW w:w="7506" w:type="dxa"/>
          </w:tcPr>
          <w:p w:rsidR="00690A67" w:rsidRPr="00690A67" w:rsidRDefault="00690A67" w:rsidP="004F40BB">
            <w:pPr>
              <w:tabs>
                <w:tab w:val="left" w:pos="1134"/>
              </w:tabs>
              <w:jc w:val="both"/>
              <w:rPr>
                <w:color w:val="000000"/>
                <w:sz w:val="16"/>
                <w:szCs w:val="16"/>
              </w:rPr>
            </w:pPr>
            <w:r w:rsidRPr="00690A67">
              <w:rPr>
                <w:rFonts w:asciiTheme="minorHAnsi" w:hAnsiTheme="minorHAnsi"/>
                <w:b/>
                <w:sz w:val="16"/>
                <w:szCs w:val="16"/>
              </w:rPr>
              <w:t>ANEXO 9</w:t>
            </w:r>
            <w:r w:rsidRPr="00690A67">
              <w:rPr>
                <w:rFonts w:asciiTheme="minorHAnsi" w:hAnsiTheme="minorHAnsi"/>
                <w:sz w:val="16"/>
                <w:szCs w:val="16"/>
              </w:rPr>
              <w:t>. Escrito en el que manifieste bajo protesta de decir verdad, que es de nacionalidad mexicana</w:t>
            </w:r>
            <w:r w:rsidR="004F40BB">
              <w:rPr>
                <w:rFonts w:asciiTheme="minorHAnsi" w:hAnsiTheme="minorHAnsi"/>
                <w:sz w:val="16"/>
                <w:szCs w:val="16"/>
              </w:rPr>
              <w:t xml:space="preserve"> y, además manifestará que los servicios </w:t>
            </w:r>
            <w:r w:rsidRPr="00690A67">
              <w:rPr>
                <w:rFonts w:asciiTheme="minorHAnsi" w:hAnsiTheme="minorHAnsi"/>
                <w:sz w:val="16"/>
                <w:szCs w:val="16"/>
              </w:rPr>
              <w:t xml:space="preserve">que oferta y </w:t>
            </w:r>
            <w:r w:rsidR="004F40BB">
              <w:rPr>
                <w:rFonts w:asciiTheme="minorHAnsi" w:hAnsiTheme="minorHAnsi"/>
                <w:sz w:val="16"/>
                <w:szCs w:val="16"/>
              </w:rPr>
              <w:t>prestará</w:t>
            </w:r>
            <w:r w:rsidRPr="00690A67">
              <w:rPr>
                <w:rFonts w:asciiTheme="minorHAnsi" w:hAnsiTheme="minorHAnsi"/>
                <w:sz w:val="16"/>
                <w:szCs w:val="16"/>
              </w:rPr>
              <w:t xml:space="preserve"> en caso de resultar adjudicado, serán producidos en México.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22</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11</w:t>
            </w:r>
            <w:r w:rsidRPr="00690A67">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23</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12</w:t>
            </w:r>
            <w:r w:rsidRPr="00690A67">
              <w:rPr>
                <w:rFonts w:asciiTheme="minorHAnsi" w:hAnsiTheme="minorHAnsi" w:cstheme="minorHAnsi"/>
                <w:sz w:val="16"/>
                <w:szCs w:val="16"/>
              </w:rPr>
              <w:t>. Escrito a que hace referencia a la Estratificación de Micro, Pequeña o Mediana empresa.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24</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25</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26</w:t>
            </w:r>
          </w:p>
        </w:tc>
        <w:tc>
          <w:tcPr>
            <w:tcW w:w="7506" w:type="dxa"/>
          </w:tcPr>
          <w:p w:rsidR="00690A67" w:rsidRPr="00690A67" w:rsidRDefault="00690A67" w:rsidP="00E62006">
            <w:pPr>
              <w:tabs>
                <w:tab w:val="left" w:pos="1134"/>
              </w:tabs>
              <w:jc w:val="both"/>
              <w:rPr>
                <w:color w:val="000000"/>
                <w:sz w:val="16"/>
                <w:szCs w:val="16"/>
              </w:rPr>
            </w:pPr>
            <w:r w:rsidRPr="00690A67">
              <w:rPr>
                <w:rFonts w:asciiTheme="minorHAnsi" w:hAnsiTheme="minorHAnsi" w:cs="Arial"/>
                <w:sz w:val="16"/>
                <w:szCs w:val="16"/>
              </w:rPr>
              <w:t xml:space="preserve">Documentos que acrediten encontrarse al corriente en el cumplimiento de sus obligaciones fiscales, ya sean federales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estatales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municipales, presentando lo siguiente: el documento actualizado expedido por el S.A.T., en el que se emita opinión positiva </w:t>
            </w:r>
            <w:r w:rsidR="00E62006">
              <w:rPr>
                <w:rFonts w:asciiTheme="minorHAnsi" w:hAnsiTheme="minorHAnsi" w:cs="Arial"/>
                <w:sz w:val="16"/>
                <w:szCs w:val="16"/>
              </w:rPr>
              <w:t xml:space="preserve">y vigente </w:t>
            </w:r>
            <w:r w:rsidRPr="00690A67">
              <w:rPr>
                <w:rFonts w:asciiTheme="minorHAnsi" w:hAnsiTheme="minorHAnsi" w:cs="Arial"/>
                <w:sz w:val="16"/>
                <w:szCs w:val="16"/>
              </w:rPr>
              <w:t>sobre el cumplimiento de sus obligaciones fiscales, Comprobante del último pago de: Impuesto sobre Nóminas, Refrendo y/o Tenencia de los vehículos de su propiedad e Impuesto predial del domicilio fiscal del licitante, en caso de ser propietario..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A96507" w:rsidP="00584303">
            <w:pPr>
              <w:pStyle w:val="Default"/>
              <w:jc w:val="center"/>
              <w:rPr>
                <w:rFonts w:ascii="Calibri" w:hAnsi="Calibri"/>
                <w:b/>
                <w:bCs/>
                <w:sz w:val="16"/>
                <w:szCs w:val="16"/>
              </w:rPr>
            </w:pPr>
            <w:r>
              <w:rPr>
                <w:rFonts w:ascii="Calibri" w:hAnsi="Calibri"/>
                <w:b/>
                <w:bCs/>
                <w:sz w:val="16"/>
                <w:szCs w:val="16"/>
              </w:rPr>
              <w:t>27</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Carta mediante la cual manifieste que su giro comercial comprende la prestación del servicio a que se refiere el anexo 1 de esta convocatoria.</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A96507" w:rsidP="00584303">
            <w:pPr>
              <w:pStyle w:val="Default"/>
              <w:jc w:val="center"/>
              <w:rPr>
                <w:rFonts w:ascii="Calibri" w:hAnsi="Calibri"/>
                <w:b/>
                <w:bCs/>
                <w:sz w:val="16"/>
                <w:szCs w:val="16"/>
              </w:rPr>
            </w:pPr>
            <w:r>
              <w:rPr>
                <w:rFonts w:ascii="Calibri" w:hAnsi="Calibri"/>
                <w:b/>
                <w:bCs/>
                <w:sz w:val="16"/>
                <w:szCs w:val="16"/>
              </w:rPr>
              <w:t>28</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A96507" w:rsidP="00584303">
            <w:pPr>
              <w:pStyle w:val="Default"/>
              <w:jc w:val="center"/>
              <w:rPr>
                <w:rFonts w:ascii="Calibri" w:hAnsi="Calibri"/>
                <w:b/>
                <w:bCs/>
                <w:sz w:val="16"/>
                <w:szCs w:val="16"/>
              </w:rPr>
            </w:pPr>
            <w:r>
              <w:rPr>
                <w:rFonts w:ascii="Calibri" w:hAnsi="Calibri"/>
                <w:b/>
                <w:bCs/>
                <w:sz w:val="16"/>
                <w:szCs w:val="16"/>
              </w:rPr>
              <w:t>29</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rPr>
              <w:t>Para el caso del</w:t>
            </w:r>
            <w:r w:rsidRPr="00690A67">
              <w:rPr>
                <w:rFonts w:asciiTheme="minorHAnsi" w:hAnsiTheme="minorHAnsi" w:cs="Arial"/>
                <w:sz w:val="16"/>
                <w:szCs w:val="16"/>
                <w:lang w:val="es-MX"/>
              </w:rPr>
              <w:t xml:space="preserve">(los) </w:t>
            </w:r>
            <w:r w:rsidRPr="00690A67">
              <w:rPr>
                <w:rFonts w:asciiTheme="minorHAnsi" w:hAnsiTheme="minorHAnsi" w:cs="Arial"/>
                <w:bCs/>
                <w:sz w:val="16"/>
                <w:szCs w:val="16"/>
                <w:lang w:val="es-MX"/>
              </w:rPr>
              <w:t>PARTICIPANTE(s)</w:t>
            </w:r>
            <w:r w:rsidRPr="00690A67">
              <w:rPr>
                <w:rFonts w:asciiTheme="minorHAnsi" w:hAnsiTheme="minorHAnsi" w:cs="Arial"/>
                <w:sz w:val="16"/>
                <w:szCs w:val="16"/>
                <w:lang w:val="es-MX"/>
              </w:rPr>
              <w:t xml:space="preserve"> que opte(n) por la presentación conjunta de propuestas, de conformidad con los </w:t>
            </w:r>
            <w:r w:rsidRPr="00690A67">
              <w:rPr>
                <w:rFonts w:asciiTheme="minorHAnsi" w:hAnsiTheme="minorHAnsi" w:cs="Arial"/>
                <w:i/>
                <w:sz w:val="16"/>
                <w:szCs w:val="16"/>
                <w:lang w:val="es-MX"/>
              </w:rPr>
              <w:t>Artículos 36</w:t>
            </w:r>
            <w:r w:rsidRPr="00690A67">
              <w:rPr>
                <w:rFonts w:asciiTheme="minorHAnsi" w:hAnsiTheme="minorHAnsi" w:cs="Arial"/>
                <w:sz w:val="16"/>
                <w:szCs w:val="16"/>
                <w:lang w:val="es-MX"/>
              </w:rPr>
              <w:t xml:space="preserve"> de la Ley de Adquisiciones, Arrendamientos y Contratación de Servicios</w:t>
            </w:r>
            <w:r w:rsidRPr="00690A67">
              <w:rPr>
                <w:rFonts w:asciiTheme="minorHAnsi" w:hAnsiTheme="minorHAnsi" w:cs="Arial"/>
                <w:bCs/>
                <w:sz w:val="16"/>
                <w:szCs w:val="16"/>
                <w:lang w:val="es-MX"/>
              </w:rPr>
              <w:t xml:space="preserve"> del Estado de Nuevo León </w:t>
            </w:r>
            <w:r w:rsidRPr="00690A67">
              <w:rPr>
                <w:rFonts w:asciiTheme="minorHAnsi" w:hAnsiTheme="minorHAnsi" w:cs="Arial"/>
                <w:sz w:val="16"/>
                <w:szCs w:val="16"/>
                <w:lang w:val="es-MX"/>
              </w:rPr>
              <w:t xml:space="preserve">y </w:t>
            </w:r>
            <w:r w:rsidRPr="00690A67">
              <w:rPr>
                <w:rFonts w:asciiTheme="minorHAnsi" w:hAnsiTheme="minorHAnsi" w:cs="Arial"/>
                <w:i/>
                <w:sz w:val="16"/>
                <w:szCs w:val="16"/>
                <w:lang w:val="es-MX"/>
              </w:rPr>
              <w:t>76</w:t>
            </w:r>
            <w:r w:rsidRPr="00690A67">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90A67">
              <w:rPr>
                <w:rFonts w:asciiTheme="minorHAnsi" w:hAnsiTheme="minorHAnsi"/>
                <w:sz w:val="16"/>
                <w:szCs w:val="16"/>
                <w:lang w:val="es-MX"/>
              </w:rPr>
              <w:t>Las personas que integran</w:t>
            </w:r>
            <w:r w:rsidRPr="00690A67">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690A67">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90A67">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90A67">
              <w:rPr>
                <w:rFonts w:asciiTheme="minorHAnsi" w:hAnsiTheme="minorHAnsi" w:cstheme="minorHAnsi"/>
                <w:sz w:val="16"/>
                <w:szCs w:val="16"/>
              </w:rPr>
              <w:t xml:space="preserve">En caso de que no participen en propuestas conjuntas deberá manifestarlo por escrito bajo protesta de </w:t>
            </w:r>
            <w:r w:rsidRPr="00690A67">
              <w:rPr>
                <w:rFonts w:asciiTheme="minorHAnsi" w:hAnsiTheme="minorHAnsi" w:cstheme="minorHAnsi"/>
                <w:sz w:val="16"/>
                <w:szCs w:val="16"/>
              </w:rPr>
              <w:lastRenderedPageBreak/>
              <w:t>decir verdad, en este último supuesto de no presentar dicho escrito no será motivo de rechazo de las propuestas.</w:t>
            </w:r>
            <w:r w:rsidR="00026666">
              <w:rPr>
                <w:rFonts w:asciiTheme="minorHAnsi" w:hAnsiTheme="minorHAnsi" w:cstheme="minorHAnsi"/>
                <w:sz w:val="16"/>
                <w:szCs w:val="16"/>
              </w:rPr>
              <w:t xml:space="preserve"> </w:t>
            </w:r>
            <w:r w:rsidR="00026666">
              <w:rPr>
                <w:rFonts w:asciiTheme="minorHAnsi" w:hAnsiTheme="minorHAnsi" w:cstheme="minorHAnsi"/>
                <w:sz w:val="14"/>
                <w:szCs w:val="14"/>
              </w:rPr>
              <w:t>(La falta de presentación de este documento, no será motivo de descalificación)</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de conformidad con lo establecido en lo</w:t>
      </w:r>
      <w:r w:rsidR="00584303">
        <w:rPr>
          <w:rFonts w:ascii="Calibri" w:hAnsi="Calibri"/>
          <w:sz w:val="16"/>
          <w:szCs w:val="16"/>
        </w:rPr>
        <w:t xml:space="preserve">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690A67" w:rsidRDefault="00690A67">
      <w:pPr>
        <w:spacing w:after="200" w:line="276" w:lineRule="auto"/>
        <w:rPr>
          <w:rFonts w:asciiTheme="minorHAnsi" w:hAnsiTheme="minorHAnsi" w:cs="Verdana"/>
          <w:b/>
          <w:bCs/>
          <w:color w:val="000000"/>
          <w:lang w:eastAsia="es-MX"/>
        </w:rPr>
      </w:pPr>
      <w:r>
        <w:rPr>
          <w:rFonts w:asciiTheme="minorHAnsi" w:hAnsiTheme="minorHAnsi"/>
          <w:b/>
          <w:bCs/>
        </w:rPr>
        <w:br w:type="page"/>
      </w:r>
    </w:p>
    <w:p w:rsidR="00190C8C" w:rsidRPr="00C765F1"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A135A9">
        <w:rPr>
          <w:rFonts w:asciiTheme="minorHAnsi" w:hAnsiTheme="minorHAnsi"/>
          <w:sz w:val="18"/>
          <w:szCs w:val="16"/>
        </w:rPr>
        <w:t>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605CD">
        <w:rPr>
          <w:rFonts w:asciiTheme="minorHAnsi" w:hAnsiTheme="minorHAnsi"/>
          <w:color w:val="auto"/>
          <w:sz w:val="18"/>
          <w:szCs w:val="16"/>
        </w:rPr>
        <w:t>N03-2020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A135A9">
        <w:rPr>
          <w:rFonts w:asciiTheme="minorHAnsi" w:hAnsiTheme="minorHAnsi"/>
          <w:color w:val="auto"/>
          <w:sz w:val="18"/>
          <w:szCs w:val="16"/>
        </w:rPr>
        <w:t>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605CD">
        <w:rPr>
          <w:rFonts w:asciiTheme="minorHAnsi" w:hAnsiTheme="minorHAnsi"/>
          <w:color w:val="auto"/>
          <w:sz w:val="18"/>
          <w:szCs w:val="16"/>
        </w:rPr>
        <w:t>N03-2020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62006" w:rsidRDefault="00E62006" w:rsidP="00BA09CD">
      <w:pPr>
        <w:tabs>
          <w:tab w:val="left" w:pos="4253"/>
          <w:tab w:val="left" w:pos="8080"/>
        </w:tabs>
        <w:ind w:right="1"/>
        <w:jc w:val="center"/>
        <w:rPr>
          <w:rFonts w:ascii="Calibri" w:hAnsi="Calibri" w:cs="Arial"/>
          <w:b/>
          <w:bCs/>
        </w:rPr>
      </w:pPr>
    </w:p>
    <w:p w:rsidR="00E62006" w:rsidRDefault="00E62006" w:rsidP="00BA09CD">
      <w:pPr>
        <w:tabs>
          <w:tab w:val="left" w:pos="4253"/>
          <w:tab w:val="left" w:pos="8080"/>
        </w:tabs>
        <w:ind w:right="1"/>
        <w:jc w:val="center"/>
        <w:rPr>
          <w:rFonts w:ascii="Calibri" w:hAnsi="Calibri" w:cs="Arial"/>
          <w:b/>
          <w:bCs/>
        </w:rPr>
      </w:pPr>
    </w:p>
    <w:p w:rsidR="00E62006" w:rsidRDefault="00E62006"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E62006">
      <w:pPr>
        <w:pBdr>
          <w:top w:val="single" w:sz="4" w:space="1" w:color="auto"/>
          <w:left w:val="single" w:sz="4" w:space="4" w:color="auto"/>
          <w:bottom w:val="single" w:sz="4" w:space="1" w:color="auto"/>
          <w:right w:val="single" w:sz="4" w:space="4" w:color="auto"/>
        </w:pBdr>
        <w:shd w:val="clear" w:color="auto" w:fill="8439BD"/>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E62006" w:rsidRPr="00EB0F15" w:rsidRDefault="00E62006" w:rsidP="00E62006">
      <w:pPr>
        <w:pStyle w:val="Prrafodelista"/>
        <w:numPr>
          <w:ilvl w:val="0"/>
          <w:numId w:val="49"/>
        </w:numPr>
        <w:rPr>
          <w:rFonts w:ascii="Arial" w:hAnsi="Arial" w:cs="Arial"/>
          <w:b/>
        </w:rPr>
      </w:pPr>
      <w:r w:rsidRPr="00EB0F15">
        <w:rPr>
          <w:rFonts w:ascii="Arial" w:hAnsi="Arial" w:cs="Arial"/>
          <w:b/>
          <w:i/>
        </w:rPr>
        <w:t>Dudas Administrativas</w:t>
      </w:r>
      <w:r w:rsidRPr="00EB0F15">
        <w:rPr>
          <w:rFonts w:ascii="Arial" w:hAnsi="Arial" w:cs="Arial"/>
          <w:b/>
        </w:rPr>
        <w:t>:</w:t>
      </w:r>
    </w:p>
    <w:p w:rsidR="00E62006" w:rsidRPr="00EB0F15" w:rsidRDefault="00E62006" w:rsidP="00E6200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62006" w:rsidRPr="00EB0F15" w:rsidTr="00C7796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Pregunta</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bl>
    <w:p w:rsidR="00E62006" w:rsidRPr="00EB0F15" w:rsidRDefault="00E62006" w:rsidP="00E62006">
      <w:pPr>
        <w:rPr>
          <w:rFonts w:ascii="Arial" w:hAnsi="Arial" w:cs="Arial"/>
        </w:rPr>
      </w:pPr>
    </w:p>
    <w:p w:rsidR="00E62006" w:rsidRPr="00EB0F15" w:rsidRDefault="00E62006" w:rsidP="00E6200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62006" w:rsidRPr="00EB0F15" w:rsidRDefault="00E62006" w:rsidP="00E6200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62006" w:rsidRPr="00EB0F15" w:rsidTr="00C7796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jc w:val="center"/>
              <w:rPr>
                <w:rFonts w:ascii="Arial" w:hAnsi="Arial" w:cs="Arial"/>
                <w:b/>
                <w:color w:val="000000"/>
                <w:sz w:val="18"/>
                <w:szCs w:val="18"/>
              </w:rPr>
            </w:pPr>
            <w:r w:rsidRPr="00EB0F15">
              <w:rPr>
                <w:rFonts w:ascii="Arial" w:hAnsi="Arial" w:cs="Arial"/>
                <w:b/>
                <w:color w:val="000000"/>
                <w:sz w:val="18"/>
                <w:szCs w:val="18"/>
              </w:rPr>
              <w:t>Pregunta</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r w:rsidR="00E62006" w:rsidRPr="00EB0F15" w:rsidTr="00C7796E">
        <w:trPr>
          <w:trHeight w:val="300"/>
          <w:jc w:val="center"/>
        </w:trPr>
        <w:tc>
          <w:tcPr>
            <w:tcW w:w="921" w:type="dxa"/>
            <w:tcBorders>
              <w:top w:val="nil"/>
              <w:left w:val="single" w:sz="4" w:space="0" w:color="auto"/>
              <w:bottom w:val="single" w:sz="4" w:space="0" w:color="auto"/>
              <w:right w:val="single" w:sz="4" w:space="0" w:color="auto"/>
            </w:tcBorders>
            <w:vAlign w:val="bottom"/>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62006" w:rsidRPr="00EB0F15" w:rsidRDefault="00E62006" w:rsidP="00C7796E">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E62006" w:rsidRPr="00BA09CD" w:rsidRDefault="00E62006" w:rsidP="00FF24B4">
      <w:pPr>
        <w:autoSpaceDE w:val="0"/>
        <w:autoSpaceDN w:val="0"/>
        <w:adjustRightInd w:val="0"/>
        <w:jc w:val="right"/>
        <w:rPr>
          <w:rFonts w:asciiTheme="minorHAnsi" w:hAnsiTheme="minorHAnsi" w:cstheme="minorHAnsi"/>
          <w:b/>
        </w:rPr>
      </w:pPr>
    </w:p>
    <w:p w:rsidR="00B37CE3" w:rsidRDefault="00CA04EA"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218E7">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94D28">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w:t>
      </w:r>
      <w:r w:rsidR="00C94D28">
        <w:rPr>
          <w:rFonts w:asciiTheme="minorHAnsi" w:hAnsiTheme="minorHAnsi"/>
          <w:sz w:val="17"/>
          <w:szCs w:val="17"/>
        </w:rPr>
        <w:t>/</w:t>
      </w:r>
      <w:r w:rsidRPr="00735FBC">
        <w:rPr>
          <w:rFonts w:asciiTheme="minorHAnsi" w:hAnsiTheme="minorHAnsi"/>
          <w:sz w:val="17"/>
          <w:szCs w:val="17"/>
        </w:rPr>
        <w:t>NOM</w:t>
      </w:r>
      <w:r w:rsidR="00C94D28">
        <w:rPr>
          <w:rFonts w:asciiTheme="minorHAnsi" w:hAnsiTheme="minorHAnsi"/>
          <w:sz w:val="17"/>
          <w:szCs w:val="17"/>
        </w:rPr>
        <w:t>/16/051.</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w:t>
      </w:r>
      <w:r w:rsidR="009605CD">
        <w:rPr>
          <w:rFonts w:asciiTheme="minorHAnsi" w:hAnsiTheme="minorHAnsi"/>
          <w:sz w:val="17"/>
          <w:szCs w:val="17"/>
        </w:rPr>
        <w:t>N03-2020</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rsidR="0024243C" w:rsidRDefault="0024243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rsidR="00735FBC" w:rsidRPr="00735FBC" w:rsidRDefault="00735FBC" w:rsidP="00735FBC">
      <w:pPr>
        <w:tabs>
          <w:tab w:val="left" w:pos="567"/>
        </w:tabs>
        <w:ind w:right="51"/>
        <w:jc w:val="both"/>
        <w:rPr>
          <w:rFonts w:asciiTheme="minorHAnsi" w:hAnsiTheme="minorHAnsi"/>
          <w:sz w:val="17"/>
          <w:szCs w:val="17"/>
        </w:rPr>
      </w:pPr>
    </w:p>
    <w:p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 xml:space="preserve">roporcionará el personal, equipo (escobas, recogedores, carritos de aseo, pulidoras de piso, trapeadores, aspiradoras, etc.) y material de limpieza adecuado (bolsas de basura, papel sanitario, cloro, jabón </w:t>
      </w:r>
      <w:r w:rsidR="00980429">
        <w:rPr>
          <w:rFonts w:asciiTheme="minorHAnsi" w:hAnsiTheme="minorHAnsi" w:cs="Tahoma"/>
          <w:sz w:val="17"/>
          <w:szCs w:val="17"/>
        </w:rPr>
        <w:t>desinfectante</w:t>
      </w:r>
      <w:r w:rsidRPr="00735FBC">
        <w:rPr>
          <w:rFonts w:asciiTheme="minorHAnsi" w:hAnsiTheme="minorHAnsi" w:cs="Tahoma"/>
          <w:sz w:val="17"/>
          <w:szCs w:val="17"/>
        </w:rPr>
        <w:t xml:space="preserve"> para manos, jabón en polvo, aromatizante en aerosol, lustrador para muebles, etc.), requerido según las características del área de cada unidad, así como un programa que garantice la calidad del servicio de limpieza durante la vigencia del presente instrumento.</w:t>
      </w:r>
    </w:p>
    <w:p w:rsidR="00735FBC" w:rsidRPr="00735FBC" w:rsidRDefault="00735FBC" w:rsidP="00735FBC">
      <w:pPr>
        <w:tabs>
          <w:tab w:val="left" w:pos="567"/>
        </w:tabs>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lastRenderedPageBreak/>
        <w:t xml:space="preserve">3) El personal deberá estar certificado y capacitado en el manejo de los materiales a utilizar en el área de trabajo donde se utilicen materiales o sustancias </w:t>
      </w:r>
      <w:proofErr w:type="spellStart"/>
      <w:r w:rsidRPr="00735FBC">
        <w:rPr>
          <w:rFonts w:asciiTheme="minorHAnsi" w:hAnsiTheme="minorHAnsi" w:cs="Tahoma"/>
          <w:sz w:val="17"/>
          <w:szCs w:val="17"/>
        </w:rPr>
        <w:t>biopeligrosas</w:t>
      </w:r>
      <w:proofErr w:type="spellEnd"/>
      <w:r w:rsidRPr="00735FBC">
        <w:rPr>
          <w:rFonts w:asciiTheme="minorHAnsi" w:hAnsiTheme="minorHAnsi" w:cs="Tahoma"/>
          <w:sz w:val="17"/>
          <w:szCs w:val="17"/>
        </w:rPr>
        <w:t xml:space="preserve"> y/o infectocontagiosas conforme a la Norma 087-ECOL-SSA1-2002.</w:t>
      </w:r>
    </w:p>
    <w:p w:rsidR="00735FBC" w:rsidRPr="00735FBC" w:rsidRDefault="00735FBC" w:rsidP="00735FBC">
      <w:pPr>
        <w:ind w:right="51"/>
        <w:jc w:val="both"/>
        <w:rPr>
          <w:rFonts w:asciiTheme="minorHAnsi" w:hAnsiTheme="minorHAnsi" w:cs="Tahoma"/>
          <w:b/>
          <w:bCs/>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rsidR="009A4F2F" w:rsidRPr="00735FBC" w:rsidRDefault="009A4F2F" w:rsidP="009A4F2F">
      <w:pPr>
        <w:jc w:val="both"/>
        <w:rPr>
          <w:rFonts w:asciiTheme="minorHAnsi" w:hAnsiTheme="minorHAnsi" w:cs="Tahoma"/>
          <w:sz w:val="17"/>
          <w:szCs w:val="17"/>
        </w:rPr>
      </w:pPr>
    </w:p>
    <w:p w:rsidR="00735FBC" w:rsidRPr="00735FBC" w:rsidRDefault="00735FBC" w:rsidP="00735FBC">
      <w:pPr>
        <w:pStyle w:val="Ttulo9"/>
        <w:rPr>
          <w:rFonts w:asciiTheme="minorHAnsi" w:hAnsiTheme="minorHAnsi" w:cs="Tahoma"/>
          <w:bCs/>
          <w:sz w:val="17"/>
          <w:szCs w:val="17"/>
        </w:rPr>
      </w:pPr>
    </w:p>
    <w:p w:rsidR="00735FBC" w:rsidRPr="00735FBC" w:rsidRDefault="00735FBC" w:rsidP="00735FBC">
      <w:pPr>
        <w:pStyle w:val="Ttulo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rsidR="00735FBC" w:rsidRPr="00735FBC" w:rsidRDefault="00735FBC" w:rsidP="00735FBC">
      <w:pPr>
        <w:pStyle w:val="Ttulo9"/>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rsidR="00735FBC" w:rsidRPr="00735FBC" w:rsidRDefault="00735FBC" w:rsidP="00735FBC">
      <w:pPr>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rsidR="00735FBC" w:rsidRPr="00735FBC" w:rsidRDefault="00735FBC" w:rsidP="00735FBC">
      <w:pPr>
        <w:jc w:val="both"/>
        <w:rPr>
          <w:rFonts w:asciiTheme="minorHAnsi" w:hAnsiTheme="minorHAnsi"/>
          <w:sz w:val="17"/>
          <w:szCs w:val="17"/>
        </w:rPr>
      </w:pPr>
    </w:p>
    <w:p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lastRenderedPageBreak/>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rsidR="00735FBC" w:rsidRPr="00735FBC" w:rsidRDefault="00735FBC" w:rsidP="00735FBC">
      <w:pPr>
        <w:jc w:val="both"/>
        <w:rPr>
          <w:rFonts w:asciiTheme="minorHAnsi" w:hAnsiTheme="minorHAnsi" w:cs="Tahoma"/>
          <w:b/>
          <w:sz w:val="17"/>
          <w:szCs w:val="17"/>
        </w:rPr>
      </w:pPr>
    </w:p>
    <w:p w:rsidR="00771117" w:rsidRPr="00A73086" w:rsidRDefault="00735FBC" w:rsidP="00771117">
      <w:pPr>
        <w:ind w:right="-1"/>
        <w:jc w:val="both"/>
        <w:rPr>
          <w:rFonts w:asciiTheme="minorHAnsi" w:hAnsiTheme="minorHAnsi" w:cs="Arial"/>
          <w:b/>
          <w:sz w:val="17"/>
          <w:szCs w:val="17"/>
        </w:rPr>
      </w:pPr>
      <w:r w:rsidRPr="00735FBC">
        <w:rPr>
          <w:rFonts w:asciiTheme="minorHAnsi" w:hAnsiTheme="minorHAnsi" w:cs="Tahoma"/>
          <w:b/>
          <w:sz w:val="17"/>
          <w:szCs w:val="17"/>
        </w:rPr>
        <w:t xml:space="preserve">DÉCIMA: PENA CONVENCIONAL.- </w:t>
      </w:r>
      <w:r w:rsidR="00771117" w:rsidRPr="00A73086">
        <w:rPr>
          <w:rFonts w:asciiTheme="minorHAnsi" w:hAnsiTheme="minorHAnsi" w:cs="Tahoma"/>
          <w:b/>
          <w:sz w:val="17"/>
          <w:szCs w:val="17"/>
        </w:rPr>
        <w:t>S.S.N.L.”</w:t>
      </w:r>
      <w:r w:rsidR="00771117"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00771117" w:rsidRPr="00A73086">
        <w:rPr>
          <w:rFonts w:asciiTheme="minorHAnsi" w:hAnsiTheme="minorHAnsi" w:cs="Tahoma"/>
          <w:b/>
          <w:sz w:val="17"/>
          <w:szCs w:val="17"/>
        </w:rPr>
        <w:t>“EL PROVEEDOR”</w:t>
      </w:r>
      <w:r w:rsidR="00771117" w:rsidRPr="00A73086">
        <w:rPr>
          <w:rFonts w:asciiTheme="minorHAnsi" w:hAnsiTheme="minorHAnsi" w:cs="Tahoma"/>
          <w:sz w:val="17"/>
          <w:szCs w:val="17"/>
        </w:rPr>
        <w:t xml:space="preserve"> durante</w:t>
      </w:r>
      <w:r w:rsidR="00771117" w:rsidRPr="00A73086">
        <w:rPr>
          <w:rFonts w:asciiTheme="minorHAnsi" w:hAnsiTheme="minorHAnsi" w:cs="Arial"/>
          <w:sz w:val="17"/>
          <w:szCs w:val="17"/>
        </w:rPr>
        <w:t xml:space="preserve"> un mes, se vea afectado, derivado de la acumulación de faltas de los elemento/turno, “</w:t>
      </w:r>
      <w:r w:rsidR="00771117" w:rsidRPr="00A73086">
        <w:rPr>
          <w:rFonts w:asciiTheme="minorHAnsi" w:hAnsiTheme="minorHAnsi" w:cs="Arial"/>
          <w:b/>
          <w:sz w:val="17"/>
          <w:szCs w:val="17"/>
        </w:rPr>
        <w:t>EL PROVEEDOR”</w:t>
      </w:r>
      <w:r w:rsidR="00771117" w:rsidRPr="00A73086">
        <w:rPr>
          <w:rFonts w:asciiTheme="minorHAnsi" w:hAnsiTheme="minorHAnsi" w:cs="Arial"/>
          <w:sz w:val="17"/>
          <w:szCs w:val="17"/>
        </w:rPr>
        <w:t xml:space="preserve"> se obliga a pagar a “</w:t>
      </w:r>
      <w:r w:rsidR="00771117" w:rsidRPr="00A73086">
        <w:rPr>
          <w:rFonts w:asciiTheme="minorHAnsi" w:hAnsiTheme="minorHAnsi" w:cs="Arial"/>
          <w:b/>
          <w:sz w:val="17"/>
          <w:szCs w:val="17"/>
        </w:rPr>
        <w:t>S.S.N.L.”</w:t>
      </w:r>
      <w:r w:rsidR="00771117"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00771117" w:rsidRPr="00A73086">
        <w:rPr>
          <w:rFonts w:asciiTheme="minorHAnsi" w:hAnsiTheme="minorHAnsi" w:cs="Arial"/>
          <w:b/>
          <w:sz w:val="17"/>
          <w:szCs w:val="17"/>
        </w:rPr>
        <w:t xml:space="preserve">“EL </w:t>
      </w:r>
      <w:r w:rsidR="00771117" w:rsidRPr="00A73086">
        <w:rPr>
          <w:rFonts w:asciiTheme="minorHAnsi" w:hAnsiTheme="minorHAnsi"/>
          <w:b/>
          <w:sz w:val="17"/>
          <w:szCs w:val="17"/>
        </w:rPr>
        <w:t>PROVEEDOR”.</w:t>
      </w:r>
    </w:p>
    <w:p w:rsidR="00771117" w:rsidRPr="00A73086" w:rsidRDefault="00771117" w:rsidP="00771117">
      <w:pPr>
        <w:jc w:val="both"/>
        <w:rPr>
          <w:rFonts w:asciiTheme="minorHAnsi" w:hAnsiTheme="minorHAnsi"/>
          <w:sz w:val="17"/>
          <w:szCs w:val="17"/>
        </w:rPr>
      </w:pPr>
    </w:p>
    <w:p w:rsidR="00771117" w:rsidRPr="00A73086" w:rsidRDefault="00771117" w:rsidP="00771117">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771117" w:rsidRPr="00A73086" w:rsidRDefault="00771117" w:rsidP="00771117">
      <w:pPr>
        <w:ind w:right="51"/>
        <w:jc w:val="both"/>
        <w:rPr>
          <w:rFonts w:asciiTheme="minorHAnsi" w:hAnsiTheme="minorHAnsi" w:cs="Tahoma"/>
          <w:sz w:val="17"/>
          <w:szCs w:val="17"/>
        </w:rPr>
      </w:pPr>
    </w:p>
    <w:p w:rsidR="00771117" w:rsidRPr="00A73086" w:rsidRDefault="00771117" w:rsidP="00771117">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735FBC" w:rsidRPr="00735FBC" w:rsidRDefault="00735FBC" w:rsidP="00771117">
      <w:pPr>
        <w:ind w:right="51"/>
        <w:jc w:val="both"/>
        <w:rPr>
          <w:rFonts w:asciiTheme="minorHAnsi" w:hAnsiTheme="minorHAnsi" w:cs="Tahoma"/>
          <w:sz w:val="17"/>
          <w:szCs w:val="17"/>
        </w:rPr>
      </w:pPr>
    </w:p>
    <w:p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rsidR="00735FBC" w:rsidRPr="00735FBC" w:rsidRDefault="00735FBC" w:rsidP="00735FBC">
      <w:pPr>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rsidR="00735FBC" w:rsidRPr="00735FBC" w:rsidRDefault="00735FBC" w:rsidP="00735FBC">
      <w:pPr>
        <w:ind w:right="51"/>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lastRenderedPageBreak/>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rsidR="00735FBC" w:rsidRPr="00735FBC" w:rsidRDefault="00735FBC" w:rsidP="00735FBC">
      <w:pPr>
        <w:ind w:left="-284"/>
        <w:jc w:val="both"/>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rsidR="00735FBC" w:rsidRPr="00735FBC" w:rsidRDefault="00735FBC" w:rsidP="00735FBC">
      <w:pPr>
        <w:ind w:right="51"/>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rsidR="00735FBC" w:rsidRPr="00735FBC" w:rsidRDefault="00735FBC" w:rsidP="00735FBC">
      <w:pPr>
        <w:jc w:val="center"/>
        <w:rPr>
          <w:rFonts w:asciiTheme="minorHAnsi" w:hAnsiTheme="minorHAnsi" w:cs="Tahoma"/>
          <w:b/>
          <w:bCs/>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735FBC" w:rsidRPr="00735FBC" w:rsidRDefault="00735FBC" w:rsidP="00735FBC">
      <w:pPr>
        <w:ind w:firstLine="708"/>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2914D9"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13" w:rsidRDefault="001F5B13" w:rsidP="007F0B73">
      <w:r>
        <w:separator/>
      </w:r>
    </w:p>
  </w:endnote>
  <w:endnote w:type="continuationSeparator" w:id="0">
    <w:p w:rsidR="001F5B13" w:rsidRDefault="001F5B1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93A2A" w:rsidRPr="009605CD" w:rsidRDefault="00F93A2A" w:rsidP="009605CD">
        <w:pPr>
          <w:pStyle w:val="Piedepgina"/>
          <w:jc w:val="center"/>
          <w:rPr>
            <w:rFonts w:ascii="Century Gothic" w:hAnsi="Century Gothic"/>
            <w:b/>
            <w:color w:val="7030A0"/>
            <w:sz w:val="18"/>
            <w:szCs w:val="14"/>
          </w:rPr>
        </w:pPr>
        <w:r w:rsidRPr="009605CD">
          <w:rPr>
            <w:rFonts w:ascii="Century Gothic" w:hAnsi="Century Gothic"/>
            <w:b/>
            <w:color w:val="7030A0"/>
            <w:sz w:val="18"/>
            <w:szCs w:val="14"/>
          </w:rPr>
          <w:t>LICITACIÓN PÚBLICA NACIONAL PRESENCIAL</w:t>
        </w:r>
      </w:p>
      <w:p w:rsidR="00F93A2A" w:rsidRPr="009605CD" w:rsidRDefault="00F93A2A" w:rsidP="009605CD">
        <w:pPr>
          <w:pStyle w:val="Piedepgina"/>
          <w:jc w:val="center"/>
          <w:rPr>
            <w:b/>
            <w:color w:val="7030A0"/>
            <w:szCs w:val="16"/>
          </w:rPr>
        </w:pPr>
        <w:r w:rsidRPr="009605CD">
          <w:rPr>
            <w:rFonts w:ascii="Century Gothic" w:hAnsi="Century Gothic"/>
            <w:b/>
            <w:color w:val="7030A0"/>
            <w:sz w:val="18"/>
            <w:szCs w:val="16"/>
          </w:rPr>
          <w:t>No. LP-919044992-</w:t>
        </w:r>
        <w:r>
          <w:rPr>
            <w:rFonts w:ascii="Century Gothic" w:hAnsi="Century Gothic"/>
            <w:b/>
            <w:color w:val="7030A0"/>
            <w:sz w:val="18"/>
            <w:szCs w:val="16"/>
          </w:rPr>
          <w:t>N03-2020</w:t>
        </w:r>
        <w:r w:rsidRPr="009605CD">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605CD">
                  <w:rPr>
                    <w:rFonts w:ascii="Century Gothic" w:hAnsi="Century Gothic"/>
                    <w:b/>
                    <w:color w:val="7030A0"/>
                    <w:sz w:val="18"/>
                    <w:szCs w:val="16"/>
                  </w:rPr>
                  <w:t xml:space="preserve">Página </w:t>
                </w:r>
                <w:r w:rsidRPr="009605CD">
                  <w:rPr>
                    <w:rFonts w:ascii="Century Gothic" w:hAnsi="Century Gothic"/>
                    <w:b/>
                    <w:color w:val="7030A0"/>
                    <w:sz w:val="18"/>
                    <w:szCs w:val="16"/>
                  </w:rPr>
                  <w:fldChar w:fldCharType="begin"/>
                </w:r>
                <w:r w:rsidRPr="009605CD">
                  <w:rPr>
                    <w:rFonts w:ascii="Century Gothic" w:hAnsi="Century Gothic"/>
                    <w:b/>
                    <w:color w:val="7030A0"/>
                    <w:sz w:val="18"/>
                    <w:szCs w:val="16"/>
                  </w:rPr>
                  <w:instrText>PAGE</w:instrText>
                </w:r>
                <w:r w:rsidRPr="009605CD">
                  <w:rPr>
                    <w:rFonts w:ascii="Century Gothic" w:hAnsi="Century Gothic"/>
                    <w:b/>
                    <w:color w:val="7030A0"/>
                    <w:sz w:val="18"/>
                    <w:szCs w:val="16"/>
                  </w:rPr>
                  <w:fldChar w:fldCharType="separate"/>
                </w:r>
                <w:r w:rsidR="004750F6">
                  <w:rPr>
                    <w:rFonts w:ascii="Century Gothic" w:hAnsi="Century Gothic"/>
                    <w:b/>
                    <w:noProof/>
                    <w:color w:val="7030A0"/>
                    <w:sz w:val="18"/>
                    <w:szCs w:val="16"/>
                  </w:rPr>
                  <w:t>48</w:t>
                </w:r>
                <w:r w:rsidRPr="009605CD">
                  <w:rPr>
                    <w:rFonts w:ascii="Century Gothic" w:hAnsi="Century Gothic"/>
                    <w:b/>
                    <w:color w:val="7030A0"/>
                    <w:sz w:val="18"/>
                    <w:szCs w:val="16"/>
                  </w:rPr>
                  <w:fldChar w:fldCharType="end"/>
                </w:r>
                <w:r w:rsidRPr="009605CD">
                  <w:rPr>
                    <w:rFonts w:ascii="Century Gothic" w:hAnsi="Century Gothic"/>
                    <w:b/>
                    <w:color w:val="7030A0"/>
                    <w:sz w:val="18"/>
                    <w:szCs w:val="16"/>
                  </w:rPr>
                  <w:t xml:space="preserve"> de </w:t>
                </w:r>
                <w:r w:rsidRPr="009605CD">
                  <w:rPr>
                    <w:rFonts w:ascii="Century Gothic" w:hAnsi="Century Gothic"/>
                    <w:b/>
                    <w:color w:val="7030A0"/>
                    <w:sz w:val="18"/>
                    <w:szCs w:val="16"/>
                  </w:rPr>
                  <w:fldChar w:fldCharType="begin"/>
                </w:r>
                <w:r w:rsidRPr="009605CD">
                  <w:rPr>
                    <w:rFonts w:ascii="Century Gothic" w:hAnsi="Century Gothic"/>
                    <w:b/>
                    <w:color w:val="7030A0"/>
                    <w:sz w:val="18"/>
                    <w:szCs w:val="16"/>
                  </w:rPr>
                  <w:instrText>NUMPAGES</w:instrText>
                </w:r>
                <w:r w:rsidRPr="009605CD">
                  <w:rPr>
                    <w:rFonts w:ascii="Century Gothic" w:hAnsi="Century Gothic"/>
                    <w:b/>
                    <w:color w:val="7030A0"/>
                    <w:sz w:val="18"/>
                    <w:szCs w:val="16"/>
                  </w:rPr>
                  <w:fldChar w:fldCharType="separate"/>
                </w:r>
                <w:r w:rsidR="004750F6">
                  <w:rPr>
                    <w:rFonts w:ascii="Century Gothic" w:hAnsi="Century Gothic"/>
                    <w:b/>
                    <w:noProof/>
                    <w:color w:val="7030A0"/>
                    <w:sz w:val="18"/>
                    <w:szCs w:val="16"/>
                  </w:rPr>
                  <w:t>50</w:t>
                </w:r>
                <w:r w:rsidRPr="009605CD">
                  <w:rPr>
                    <w:rFonts w:ascii="Century Gothic" w:hAnsi="Century Gothic"/>
                    <w:b/>
                    <w:color w:val="7030A0"/>
                    <w:sz w:val="18"/>
                    <w:szCs w:val="16"/>
                  </w:rPr>
                  <w:fldChar w:fldCharType="end"/>
                </w:r>
              </w:sdtContent>
            </w:sdt>
          </w:sdtContent>
        </w:sdt>
        <w:r w:rsidRPr="002050B4">
          <w:rPr>
            <w:noProof/>
            <w:color w:val="7030A0"/>
            <w:lang w:val="es-MX" w:eastAsia="es-MX"/>
          </w:rPr>
          <w:drawing>
            <wp:anchor distT="0" distB="0" distL="114300" distR="114300" simplePos="0" relativeHeight="251661312" behindDoc="1" locked="0" layoutInCell="1" allowOverlap="1" wp14:anchorId="27CCCBD4" wp14:editId="76B4401B">
              <wp:simplePos x="0" y="0"/>
              <wp:positionH relativeFrom="margin">
                <wp:posOffset>-291993</wp:posOffset>
              </wp:positionH>
              <wp:positionV relativeFrom="page">
                <wp:posOffset>9159101</wp:posOffset>
              </wp:positionV>
              <wp:extent cx="7192645" cy="708660"/>
              <wp:effectExtent l="0" t="0" r="0" b="0"/>
              <wp:wrapNone/>
              <wp:docPr id="9" name="Imagen 9"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F93A2A" w:rsidRPr="004C675C" w:rsidRDefault="00F93A2A" w:rsidP="004C675C">
    <w:pPr>
      <w:pStyle w:val="Piedepgina"/>
    </w:pPr>
  </w:p>
  <w:p w:rsidR="00F93A2A" w:rsidRDefault="00F93A2A"/>
  <w:p w:rsidR="00F93A2A" w:rsidRDefault="00F93A2A"/>
  <w:p w:rsidR="00F93A2A" w:rsidRDefault="00F93A2A" w:rsidP="009605CD">
    <w:pPr>
      <w:tabs>
        <w:tab w:val="left" w:pos="2928"/>
      </w:tabs>
    </w:pPr>
    <w:r>
      <w:tab/>
    </w:r>
  </w:p>
  <w:p w:rsidR="00F93A2A" w:rsidRDefault="00F93A2A"/>
  <w:p w:rsidR="00F93A2A" w:rsidRDefault="00F93A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13" w:rsidRDefault="001F5B13" w:rsidP="007F0B73">
      <w:r>
        <w:separator/>
      </w:r>
    </w:p>
  </w:footnote>
  <w:footnote w:type="continuationSeparator" w:id="0">
    <w:p w:rsidR="001F5B13" w:rsidRDefault="001F5B1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2A" w:rsidRPr="00C765F1" w:rsidRDefault="00F93A2A"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4F11130F" wp14:editId="5D150130">
          <wp:simplePos x="0" y="0"/>
          <wp:positionH relativeFrom="column">
            <wp:posOffset>-545566</wp:posOffset>
          </wp:positionH>
          <wp:positionV relativeFrom="paragraph">
            <wp:posOffset>-353466</wp:posOffset>
          </wp:positionV>
          <wp:extent cx="2109600" cy="1490400"/>
          <wp:effectExtent l="0" t="0" r="0" b="0"/>
          <wp:wrapNone/>
          <wp:docPr id="8" name="Imagen 8"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93A2A" w:rsidRPr="00C765F1" w:rsidRDefault="00F93A2A" w:rsidP="00313C66">
    <w:pPr>
      <w:jc w:val="center"/>
      <w:rPr>
        <w:rFonts w:ascii="Corbel" w:hAnsi="Corbel"/>
        <w:b/>
        <w:szCs w:val="16"/>
      </w:rPr>
    </w:pPr>
    <w:r w:rsidRPr="00C765F1">
      <w:rPr>
        <w:rFonts w:ascii="Corbel" w:hAnsi="Corbel"/>
        <w:b/>
        <w:szCs w:val="16"/>
      </w:rPr>
      <w:t>SERVICIOS DE SALUD DE NUEVO LEÓN</w:t>
    </w:r>
  </w:p>
  <w:p w:rsidR="00F93A2A" w:rsidRDefault="00F93A2A" w:rsidP="00D6728A">
    <w:pPr>
      <w:tabs>
        <w:tab w:val="left" w:pos="7251"/>
      </w:tabs>
      <w:jc w:val="center"/>
    </w:pPr>
    <w:r w:rsidRPr="00C765F1">
      <w:rPr>
        <w:rFonts w:ascii="Corbel" w:hAnsi="Corbel"/>
        <w:b/>
        <w:szCs w:val="16"/>
      </w:rPr>
      <w:t>ORGANISMO PÚBLICO DESCENTRALIZADO</w:t>
    </w:r>
  </w:p>
  <w:p w:rsidR="00F93A2A" w:rsidRDefault="00F93A2A" w:rsidP="009605CD">
    <w:pPr>
      <w:tabs>
        <w:tab w:val="left" w:pos="1101"/>
      </w:tabs>
    </w:pPr>
    <w:r>
      <w:tab/>
    </w:r>
  </w:p>
  <w:p w:rsidR="00F93A2A" w:rsidRDefault="00F93A2A"/>
  <w:p w:rsidR="00F93A2A" w:rsidRDefault="00F93A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F5530E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8">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1"/>
  </w:num>
  <w:num w:numId="3">
    <w:abstractNumId w:val="31"/>
  </w:num>
  <w:num w:numId="4">
    <w:abstractNumId w:val="42"/>
  </w:num>
  <w:num w:numId="5">
    <w:abstractNumId w:val="6"/>
  </w:num>
  <w:num w:numId="6">
    <w:abstractNumId w:val="0"/>
  </w:num>
  <w:num w:numId="7">
    <w:abstractNumId w:val="22"/>
  </w:num>
  <w:num w:numId="8">
    <w:abstractNumId w:val="21"/>
  </w:num>
  <w:num w:numId="9">
    <w:abstractNumId w:val="38"/>
  </w:num>
  <w:num w:numId="10">
    <w:abstractNumId w:val="23"/>
  </w:num>
  <w:num w:numId="11">
    <w:abstractNumId w:val="13"/>
  </w:num>
  <w:num w:numId="12">
    <w:abstractNumId w:val="14"/>
  </w:num>
  <w:num w:numId="13">
    <w:abstractNumId w:val="15"/>
  </w:num>
  <w:num w:numId="14">
    <w:abstractNumId w:val="25"/>
  </w:num>
  <w:num w:numId="15">
    <w:abstractNumId w:val="30"/>
  </w:num>
  <w:num w:numId="16">
    <w:abstractNumId w:val="37"/>
  </w:num>
  <w:num w:numId="17">
    <w:abstractNumId w:val="35"/>
  </w:num>
  <w:num w:numId="18">
    <w:abstractNumId w:val="34"/>
  </w:num>
  <w:num w:numId="19">
    <w:abstractNumId w:val="32"/>
  </w:num>
  <w:num w:numId="20">
    <w:abstractNumId w:val="50"/>
  </w:num>
  <w:num w:numId="21">
    <w:abstractNumId w:val="12"/>
  </w:num>
  <w:num w:numId="22">
    <w:abstractNumId w:val="36"/>
  </w:num>
  <w:num w:numId="23">
    <w:abstractNumId w:val="28"/>
  </w:num>
  <w:num w:numId="24">
    <w:abstractNumId w:val="39"/>
  </w:num>
  <w:num w:numId="25">
    <w:abstractNumId w:val="45"/>
  </w:num>
  <w:num w:numId="26">
    <w:abstractNumId w:val="10"/>
  </w:num>
  <w:num w:numId="27">
    <w:abstractNumId w:val="43"/>
  </w:num>
  <w:num w:numId="28">
    <w:abstractNumId w:val="46"/>
  </w:num>
  <w:num w:numId="29">
    <w:abstractNumId w:val="27"/>
  </w:num>
  <w:num w:numId="30">
    <w:abstractNumId w:val="33"/>
  </w:num>
  <w:num w:numId="31">
    <w:abstractNumId w:val="51"/>
  </w:num>
  <w:num w:numId="32">
    <w:abstractNumId w:val="41"/>
  </w:num>
  <w:num w:numId="33">
    <w:abstractNumId w:val="53"/>
  </w:num>
  <w:num w:numId="34">
    <w:abstractNumId w:val="29"/>
  </w:num>
  <w:num w:numId="35">
    <w:abstractNumId w:val="19"/>
  </w:num>
  <w:num w:numId="36">
    <w:abstractNumId w:val="8"/>
  </w:num>
  <w:num w:numId="37">
    <w:abstractNumId w:val="40"/>
  </w:num>
  <w:num w:numId="38">
    <w:abstractNumId w:val="47"/>
  </w:num>
  <w:num w:numId="39">
    <w:abstractNumId w:val="18"/>
  </w:num>
  <w:num w:numId="40">
    <w:abstractNumId w:val="17"/>
  </w:num>
  <w:num w:numId="41">
    <w:abstractNumId w:val="24"/>
  </w:num>
  <w:num w:numId="42">
    <w:abstractNumId w:val="7"/>
  </w:num>
  <w:num w:numId="43">
    <w:abstractNumId w:val="9"/>
  </w:num>
  <w:num w:numId="44">
    <w:abstractNumId w:val="26"/>
  </w:num>
  <w:num w:numId="45">
    <w:abstractNumId w:val="49"/>
  </w:num>
  <w:num w:numId="46">
    <w:abstractNumId w:val="16"/>
  </w:num>
  <w:num w:numId="47">
    <w:abstractNumId w:val="44"/>
  </w:num>
  <w:num w:numId="48">
    <w:abstractNumId w:val="20"/>
  </w:num>
  <w:num w:numId="49">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26666"/>
    <w:rsid w:val="00030424"/>
    <w:rsid w:val="00032021"/>
    <w:rsid w:val="000348C5"/>
    <w:rsid w:val="000354CC"/>
    <w:rsid w:val="00037DE1"/>
    <w:rsid w:val="00043532"/>
    <w:rsid w:val="0004563D"/>
    <w:rsid w:val="000469C3"/>
    <w:rsid w:val="000507EC"/>
    <w:rsid w:val="00052955"/>
    <w:rsid w:val="0006168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095"/>
    <w:rsid w:val="000C5771"/>
    <w:rsid w:val="000D135A"/>
    <w:rsid w:val="000D23BF"/>
    <w:rsid w:val="000D34A8"/>
    <w:rsid w:val="000D40B5"/>
    <w:rsid w:val="000D7D14"/>
    <w:rsid w:val="000E0520"/>
    <w:rsid w:val="000E2867"/>
    <w:rsid w:val="000E2A16"/>
    <w:rsid w:val="000F0175"/>
    <w:rsid w:val="000F10D2"/>
    <w:rsid w:val="000F1356"/>
    <w:rsid w:val="000F1FE2"/>
    <w:rsid w:val="000F3098"/>
    <w:rsid w:val="000F51FA"/>
    <w:rsid w:val="000F63CC"/>
    <w:rsid w:val="000F6CD0"/>
    <w:rsid w:val="000F72BF"/>
    <w:rsid w:val="001001BE"/>
    <w:rsid w:val="001045E8"/>
    <w:rsid w:val="00104D64"/>
    <w:rsid w:val="0010654D"/>
    <w:rsid w:val="00113C47"/>
    <w:rsid w:val="00113D80"/>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48E7"/>
    <w:rsid w:val="0016702D"/>
    <w:rsid w:val="001706F1"/>
    <w:rsid w:val="00173DD1"/>
    <w:rsid w:val="0017681B"/>
    <w:rsid w:val="001800A0"/>
    <w:rsid w:val="00180FA7"/>
    <w:rsid w:val="00181514"/>
    <w:rsid w:val="00190C8C"/>
    <w:rsid w:val="00191051"/>
    <w:rsid w:val="00193A35"/>
    <w:rsid w:val="00197078"/>
    <w:rsid w:val="00197F66"/>
    <w:rsid w:val="001A0EBB"/>
    <w:rsid w:val="001A154A"/>
    <w:rsid w:val="001A1B89"/>
    <w:rsid w:val="001A2B75"/>
    <w:rsid w:val="001A3AC3"/>
    <w:rsid w:val="001A6EAA"/>
    <w:rsid w:val="001B5AF2"/>
    <w:rsid w:val="001C147E"/>
    <w:rsid w:val="001C24ED"/>
    <w:rsid w:val="001C2CDE"/>
    <w:rsid w:val="001C7D4C"/>
    <w:rsid w:val="001D05DE"/>
    <w:rsid w:val="001D1CD2"/>
    <w:rsid w:val="001D45A1"/>
    <w:rsid w:val="001E66DB"/>
    <w:rsid w:val="001E6B43"/>
    <w:rsid w:val="001F0E80"/>
    <w:rsid w:val="001F2C25"/>
    <w:rsid w:val="001F56DB"/>
    <w:rsid w:val="001F585B"/>
    <w:rsid w:val="001F5B13"/>
    <w:rsid w:val="001F7C8E"/>
    <w:rsid w:val="002021D2"/>
    <w:rsid w:val="0020302B"/>
    <w:rsid w:val="00203F50"/>
    <w:rsid w:val="002043AA"/>
    <w:rsid w:val="0020579E"/>
    <w:rsid w:val="002148BF"/>
    <w:rsid w:val="00214C5C"/>
    <w:rsid w:val="002157EE"/>
    <w:rsid w:val="00217542"/>
    <w:rsid w:val="00217D47"/>
    <w:rsid w:val="00221835"/>
    <w:rsid w:val="00221D91"/>
    <w:rsid w:val="0023262D"/>
    <w:rsid w:val="00232672"/>
    <w:rsid w:val="00234ED2"/>
    <w:rsid w:val="00235398"/>
    <w:rsid w:val="0024243C"/>
    <w:rsid w:val="00250FC6"/>
    <w:rsid w:val="00252C3D"/>
    <w:rsid w:val="00253AFF"/>
    <w:rsid w:val="00262420"/>
    <w:rsid w:val="00262CA6"/>
    <w:rsid w:val="00263BDA"/>
    <w:rsid w:val="00266E4C"/>
    <w:rsid w:val="00267C25"/>
    <w:rsid w:val="00270664"/>
    <w:rsid w:val="002730FC"/>
    <w:rsid w:val="002752D3"/>
    <w:rsid w:val="0027668D"/>
    <w:rsid w:val="00277106"/>
    <w:rsid w:val="00280B21"/>
    <w:rsid w:val="00280BA3"/>
    <w:rsid w:val="0028407E"/>
    <w:rsid w:val="00284F3E"/>
    <w:rsid w:val="00286D6C"/>
    <w:rsid w:val="00287D5B"/>
    <w:rsid w:val="002914D9"/>
    <w:rsid w:val="002939BD"/>
    <w:rsid w:val="00297643"/>
    <w:rsid w:val="002A290C"/>
    <w:rsid w:val="002B2579"/>
    <w:rsid w:val="002B6BE9"/>
    <w:rsid w:val="002C0C5A"/>
    <w:rsid w:val="002C0FDC"/>
    <w:rsid w:val="002C156B"/>
    <w:rsid w:val="002C1A9E"/>
    <w:rsid w:val="002D0FCB"/>
    <w:rsid w:val="002E1616"/>
    <w:rsid w:val="002E38D0"/>
    <w:rsid w:val="002E7B82"/>
    <w:rsid w:val="002F0BF1"/>
    <w:rsid w:val="002F2667"/>
    <w:rsid w:val="002F4109"/>
    <w:rsid w:val="002F5183"/>
    <w:rsid w:val="00305C08"/>
    <w:rsid w:val="00306A6D"/>
    <w:rsid w:val="00306CF5"/>
    <w:rsid w:val="00310ACA"/>
    <w:rsid w:val="003110CA"/>
    <w:rsid w:val="00311440"/>
    <w:rsid w:val="00311634"/>
    <w:rsid w:val="00311B0C"/>
    <w:rsid w:val="00313C66"/>
    <w:rsid w:val="003179CA"/>
    <w:rsid w:val="00321765"/>
    <w:rsid w:val="003226DC"/>
    <w:rsid w:val="00325647"/>
    <w:rsid w:val="00325839"/>
    <w:rsid w:val="00325F91"/>
    <w:rsid w:val="0032672E"/>
    <w:rsid w:val="0032677F"/>
    <w:rsid w:val="003333E2"/>
    <w:rsid w:val="00336DC6"/>
    <w:rsid w:val="00340D61"/>
    <w:rsid w:val="00344C04"/>
    <w:rsid w:val="0034525E"/>
    <w:rsid w:val="0035685B"/>
    <w:rsid w:val="003578F3"/>
    <w:rsid w:val="00357A32"/>
    <w:rsid w:val="00360AC7"/>
    <w:rsid w:val="00360CB4"/>
    <w:rsid w:val="003632F9"/>
    <w:rsid w:val="00364DB0"/>
    <w:rsid w:val="00366E7B"/>
    <w:rsid w:val="00367F8B"/>
    <w:rsid w:val="00371AE4"/>
    <w:rsid w:val="00374189"/>
    <w:rsid w:val="003915FB"/>
    <w:rsid w:val="00392E0B"/>
    <w:rsid w:val="003946B4"/>
    <w:rsid w:val="00394C2E"/>
    <w:rsid w:val="003A12A5"/>
    <w:rsid w:val="003A1ACD"/>
    <w:rsid w:val="003A27A2"/>
    <w:rsid w:val="003A2E13"/>
    <w:rsid w:val="003A3F0E"/>
    <w:rsid w:val="003A6F62"/>
    <w:rsid w:val="003B285F"/>
    <w:rsid w:val="003B3107"/>
    <w:rsid w:val="003B3E89"/>
    <w:rsid w:val="003B64C6"/>
    <w:rsid w:val="003B6604"/>
    <w:rsid w:val="003C1B00"/>
    <w:rsid w:val="003C56ED"/>
    <w:rsid w:val="003C5784"/>
    <w:rsid w:val="003C7CE4"/>
    <w:rsid w:val="003D75D9"/>
    <w:rsid w:val="003E2381"/>
    <w:rsid w:val="003E4D22"/>
    <w:rsid w:val="003E6595"/>
    <w:rsid w:val="003F0BD1"/>
    <w:rsid w:val="003F2962"/>
    <w:rsid w:val="004017C9"/>
    <w:rsid w:val="00406379"/>
    <w:rsid w:val="0040777D"/>
    <w:rsid w:val="00410156"/>
    <w:rsid w:val="0041098D"/>
    <w:rsid w:val="00415180"/>
    <w:rsid w:val="00415612"/>
    <w:rsid w:val="0041639A"/>
    <w:rsid w:val="0041641A"/>
    <w:rsid w:val="00417F7B"/>
    <w:rsid w:val="00424BAD"/>
    <w:rsid w:val="00427176"/>
    <w:rsid w:val="00431510"/>
    <w:rsid w:val="00432C2F"/>
    <w:rsid w:val="00433CCB"/>
    <w:rsid w:val="00435A81"/>
    <w:rsid w:val="00435E03"/>
    <w:rsid w:val="0043607F"/>
    <w:rsid w:val="004414B4"/>
    <w:rsid w:val="00442AB6"/>
    <w:rsid w:val="00444A4A"/>
    <w:rsid w:val="00444FC7"/>
    <w:rsid w:val="004503D5"/>
    <w:rsid w:val="00451746"/>
    <w:rsid w:val="0045541B"/>
    <w:rsid w:val="00460CB2"/>
    <w:rsid w:val="00462584"/>
    <w:rsid w:val="00463389"/>
    <w:rsid w:val="00466913"/>
    <w:rsid w:val="004669DF"/>
    <w:rsid w:val="00472E53"/>
    <w:rsid w:val="00473A38"/>
    <w:rsid w:val="00474DDD"/>
    <w:rsid w:val="004750F6"/>
    <w:rsid w:val="00475405"/>
    <w:rsid w:val="004779C6"/>
    <w:rsid w:val="00483280"/>
    <w:rsid w:val="004851BF"/>
    <w:rsid w:val="00487186"/>
    <w:rsid w:val="004871CF"/>
    <w:rsid w:val="0049243D"/>
    <w:rsid w:val="004A4C14"/>
    <w:rsid w:val="004A58DC"/>
    <w:rsid w:val="004B2D24"/>
    <w:rsid w:val="004B334B"/>
    <w:rsid w:val="004B3FCD"/>
    <w:rsid w:val="004B4AB7"/>
    <w:rsid w:val="004B6049"/>
    <w:rsid w:val="004C675C"/>
    <w:rsid w:val="004C7731"/>
    <w:rsid w:val="004D23B2"/>
    <w:rsid w:val="004D5065"/>
    <w:rsid w:val="004D516C"/>
    <w:rsid w:val="004D5BD4"/>
    <w:rsid w:val="004E077E"/>
    <w:rsid w:val="004E09BD"/>
    <w:rsid w:val="004E0EAA"/>
    <w:rsid w:val="004E14F5"/>
    <w:rsid w:val="004E18F8"/>
    <w:rsid w:val="004E2FF1"/>
    <w:rsid w:val="004E48C3"/>
    <w:rsid w:val="004E5E3F"/>
    <w:rsid w:val="004E6598"/>
    <w:rsid w:val="004E6966"/>
    <w:rsid w:val="004E753C"/>
    <w:rsid w:val="004F278A"/>
    <w:rsid w:val="004F27C5"/>
    <w:rsid w:val="004F40BB"/>
    <w:rsid w:val="004F4804"/>
    <w:rsid w:val="00502229"/>
    <w:rsid w:val="0050254B"/>
    <w:rsid w:val="00502717"/>
    <w:rsid w:val="00507AB8"/>
    <w:rsid w:val="00512C9B"/>
    <w:rsid w:val="00513013"/>
    <w:rsid w:val="00517054"/>
    <w:rsid w:val="005222C5"/>
    <w:rsid w:val="005255EA"/>
    <w:rsid w:val="00526791"/>
    <w:rsid w:val="005272F7"/>
    <w:rsid w:val="00527CF6"/>
    <w:rsid w:val="005323AE"/>
    <w:rsid w:val="005333AC"/>
    <w:rsid w:val="00534C07"/>
    <w:rsid w:val="005352EF"/>
    <w:rsid w:val="00540A9C"/>
    <w:rsid w:val="00541E2D"/>
    <w:rsid w:val="00541E82"/>
    <w:rsid w:val="00544481"/>
    <w:rsid w:val="005478DA"/>
    <w:rsid w:val="005523FF"/>
    <w:rsid w:val="005569D0"/>
    <w:rsid w:val="0056156A"/>
    <w:rsid w:val="0056254E"/>
    <w:rsid w:val="0056276A"/>
    <w:rsid w:val="005653C6"/>
    <w:rsid w:val="00572D88"/>
    <w:rsid w:val="00572EFD"/>
    <w:rsid w:val="0057776D"/>
    <w:rsid w:val="00577D20"/>
    <w:rsid w:val="0058000A"/>
    <w:rsid w:val="00584303"/>
    <w:rsid w:val="005865D5"/>
    <w:rsid w:val="005902C4"/>
    <w:rsid w:val="00590D5C"/>
    <w:rsid w:val="00592406"/>
    <w:rsid w:val="005A062C"/>
    <w:rsid w:val="005A1AE9"/>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3AFA"/>
    <w:rsid w:val="005E531C"/>
    <w:rsid w:val="005E61B7"/>
    <w:rsid w:val="005E6330"/>
    <w:rsid w:val="005F2391"/>
    <w:rsid w:val="005F42F7"/>
    <w:rsid w:val="0060140D"/>
    <w:rsid w:val="006049D0"/>
    <w:rsid w:val="0061030C"/>
    <w:rsid w:val="00611CC5"/>
    <w:rsid w:val="00612714"/>
    <w:rsid w:val="00613326"/>
    <w:rsid w:val="006218FB"/>
    <w:rsid w:val="00623E9B"/>
    <w:rsid w:val="00624D6B"/>
    <w:rsid w:val="00625C08"/>
    <w:rsid w:val="00636A62"/>
    <w:rsid w:val="006406C4"/>
    <w:rsid w:val="00642C31"/>
    <w:rsid w:val="00642ED4"/>
    <w:rsid w:val="00644EBE"/>
    <w:rsid w:val="006473F8"/>
    <w:rsid w:val="006557BC"/>
    <w:rsid w:val="006571F9"/>
    <w:rsid w:val="0065772A"/>
    <w:rsid w:val="00661318"/>
    <w:rsid w:val="00662F4D"/>
    <w:rsid w:val="006633C8"/>
    <w:rsid w:val="00665AD0"/>
    <w:rsid w:val="00670AB4"/>
    <w:rsid w:val="00672886"/>
    <w:rsid w:val="0067689F"/>
    <w:rsid w:val="006768E3"/>
    <w:rsid w:val="00690A67"/>
    <w:rsid w:val="00692DBE"/>
    <w:rsid w:val="00692EB0"/>
    <w:rsid w:val="0069429A"/>
    <w:rsid w:val="00695181"/>
    <w:rsid w:val="00695BCA"/>
    <w:rsid w:val="006A193D"/>
    <w:rsid w:val="006A2D51"/>
    <w:rsid w:val="006A393A"/>
    <w:rsid w:val="006A478B"/>
    <w:rsid w:val="006A4792"/>
    <w:rsid w:val="006B5785"/>
    <w:rsid w:val="006B5D25"/>
    <w:rsid w:val="006C2F78"/>
    <w:rsid w:val="006C33C7"/>
    <w:rsid w:val="006C39F5"/>
    <w:rsid w:val="006C7D95"/>
    <w:rsid w:val="006D1A31"/>
    <w:rsid w:val="006D61E7"/>
    <w:rsid w:val="006D6C97"/>
    <w:rsid w:val="006E031A"/>
    <w:rsid w:val="006E5452"/>
    <w:rsid w:val="006E5523"/>
    <w:rsid w:val="006E6DB1"/>
    <w:rsid w:val="006F21A4"/>
    <w:rsid w:val="006F25D2"/>
    <w:rsid w:val="006F697A"/>
    <w:rsid w:val="0070099E"/>
    <w:rsid w:val="007032AA"/>
    <w:rsid w:val="00705D74"/>
    <w:rsid w:val="0071071F"/>
    <w:rsid w:val="007173A5"/>
    <w:rsid w:val="007211AA"/>
    <w:rsid w:val="0072316E"/>
    <w:rsid w:val="00724040"/>
    <w:rsid w:val="007250AE"/>
    <w:rsid w:val="007269C5"/>
    <w:rsid w:val="00727A6A"/>
    <w:rsid w:val="00734605"/>
    <w:rsid w:val="0073575E"/>
    <w:rsid w:val="00735FBC"/>
    <w:rsid w:val="00737A45"/>
    <w:rsid w:val="00741DEB"/>
    <w:rsid w:val="00742118"/>
    <w:rsid w:val="0074621C"/>
    <w:rsid w:val="007504E6"/>
    <w:rsid w:val="00757153"/>
    <w:rsid w:val="00771117"/>
    <w:rsid w:val="0077129F"/>
    <w:rsid w:val="00771B2A"/>
    <w:rsid w:val="00771FE4"/>
    <w:rsid w:val="00772AC9"/>
    <w:rsid w:val="00774545"/>
    <w:rsid w:val="0078059E"/>
    <w:rsid w:val="007913C9"/>
    <w:rsid w:val="007953BF"/>
    <w:rsid w:val="00795690"/>
    <w:rsid w:val="00795B10"/>
    <w:rsid w:val="007A104D"/>
    <w:rsid w:val="007A1C0C"/>
    <w:rsid w:val="007A43FA"/>
    <w:rsid w:val="007A7AD0"/>
    <w:rsid w:val="007B3013"/>
    <w:rsid w:val="007B6782"/>
    <w:rsid w:val="007C2F3C"/>
    <w:rsid w:val="007C39F8"/>
    <w:rsid w:val="007C48A2"/>
    <w:rsid w:val="007C4C2D"/>
    <w:rsid w:val="007C68EE"/>
    <w:rsid w:val="007C76BD"/>
    <w:rsid w:val="007C79D4"/>
    <w:rsid w:val="007D341B"/>
    <w:rsid w:val="007D4F9F"/>
    <w:rsid w:val="007D6FC1"/>
    <w:rsid w:val="007D73B5"/>
    <w:rsid w:val="007E014C"/>
    <w:rsid w:val="007E205F"/>
    <w:rsid w:val="007E2CF0"/>
    <w:rsid w:val="007E3074"/>
    <w:rsid w:val="007E32E7"/>
    <w:rsid w:val="007E5D6F"/>
    <w:rsid w:val="007F04BE"/>
    <w:rsid w:val="007F0B73"/>
    <w:rsid w:val="007F1AE6"/>
    <w:rsid w:val="007F1E44"/>
    <w:rsid w:val="007F4217"/>
    <w:rsid w:val="007F508A"/>
    <w:rsid w:val="007F5AB6"/>
    <w:rsid w:val="007F700B"/>
    <w:rsid w:val="007F7F27"/>
    <w:rsid w:val="00802DD9"/>
    <w:rsid w:val="008037DE"/>
    <w:rsid w:val="0080440C"/>
    <w:rsid w:val="00804679"/>
    <w:rsid w:val="00813559"/>
    <w:rsid w:val="00813A03"/>
    <w:rsid w:val="00815021"/>
    <w:rsid w:val="0081748F"/>
    <w:rsid w:val="00820C79"/>
    <w:rsid w:val="00825003"/>
    <w:rsid w:val="00826752"/>
    <w:rsid w:val="0082731F"/>
    <w:rsid w:val="00833292"/>
    <w:rsid w:val="0083552D"/>
    <w:rsid w:val="00836EE6"/>
    <w:rsid w:val="008374DF"/>
    <w:rsid w:val="00842F8C"/>
    <w:rsid w:val="00843C0D"/>
    <w:rsid w:val="00851D35"/>
    <w:rsid w:val="00856B50"/>
    <w:rsid w:val="00856F3A"/>
    <w:rsid w:val="008602E6"/>
    <w:rsid w:val="00860FF7"/>
    <w:rsid w:val="00861D52"/>
    <w:rsid w:val="008627EC"/>
    <w:rsid w:val="008630D6"/>
    <w:rsid w:val="0087173A"/>
    <w:rsid w:val="008769BE"/>
    <w:rsid w:val="00880D51"/>
    <w:rsid w:val="00881A0D"/>
    <w:rsid w:val="0088241C"/>
    <w:rsid w:val="00883100"/>
    <w:rsid w:val="008872E6"/>
    <w:rsid w:val="00893BA2"/>
    <w:rsid w:val="00893E81"/>
    <w:rsid w:val="008A0301"/>
    <w:rsid w:val="008B1AF9"/>
    <w:rsid w:val="008B470B"/>
    <w:rsid w:val="008B58D8"/>
    <w:rsid w:val="008B695F"/>
    <w:rsid w:val="008B698D"/>
    <w:rsid w:val="008C0E47"/>
    <w:rsid w:val="008C13EE"/>
    <w:rsid w:val="008C2C24"/>
    <w:rsid w:val="008C4582"/>
    <w:rsid w:val="008D17B5"/>
    <w:rsid w:val="008D548E"/>
    <w:rsid w:val="008D592B"/>
    <w:rsid w:val="008E4DDD"/>
    <w:rsid w:val="008E6681"/>
    <w:rsid w:val="008E7022"/>
    <w:rsid w:val="008F083A"/>
    <w:rsid w:val="008F1241"/>
    <w:rsid w:val="008F4E54"/>
    <w:rsid w:val="008F6C49"/>
    <w:rsid w:val="00900936"/>
    <w:rsid w:val="009040F6"/>
    <w:rsid w:val="00915F11"/>
    <w:rsid w:val="00916BE4"/>
    <w:rsid w:val="00917BF3"/>
    <w:rsid w:val="00920772"/>
    <w:rsid w:val="00922F7F"/>
    <w:rsid w:val="009259F3"/>
    <w:rsid w:val="00926292"/>
    <w:rsid w:val="009302C1"/>
    <w:rsid w:val="0093321E"/>
    <w:rsid w:val="00934D52"/>
    <w:rsid w:val="0093576F"/>
    <w:rsid w:val="009370AD"/>
    <w:rsid w:val="00941BB2"/>
    <w:rsid w:val="009549E5"/>
    <w:rsid w:val="00955C15"/>
    <w:rsid w:val="009605CD"/>
    <w:rsid w:val="00965EEA"/>
    <w:rsid w:val="00967C1B"/>
    <w:rsid w:val="00970B27"/>
    <w:rsid w:val="009765D5"/>
    <w:rsid w:val="0098036D"/>
    <w:rsid w:val="00980429"/>
    <w:rsid w:val="00981B5A"/>
    <w:rsid w:val="00982D97"/>
    <w:rsid w:val="00983282"/>
    <w:rsid w:val="009841A6"/>
    <w:rsid w:val="00985062"/>
    <w:rsid w:val="0098589F"/>
    <w:rsid w:val="00990461"/>
    <w:rsid w:val="009912D6"/>
    <w:rsid w:val="00994864"/>
    <w:rsid w:val="009952B4"/>
    <w:rsid w:val="00996298"/>
    <w:rsid w:val="009962B8"/>
    <w:rsid w:val="009A4F2F"/>
    <w:rsid w:val="009A5378"/>
    <w:rsid w:val="009B032C"/>
    <w:rsid w:val="009B2E0E"/>
    <w:rsid w:val="009B36C4"/>
    <w:rsid w:val="009B40B5"/>
    <w:rsid w:val="009B6D47"/>
    <w:rsid w:val="009C1792"/>
    <w:rsid w:val="009C2A7F"/>
    <w:rsid w:val="009C4A79"/>
    <w:rsid w:val="009C7D4D"/>
    <w:rsid w:val="009D460F"/>
    <w:rsid w:val="009D555E"/>
    <w:rsid w:val="009E04A4"/>
    <w:rsid w:val="009E15D9"/>
    <w:rsid w:val="009E3F06"/>
    <w:rsid w:val="009E7B67"/>
    <w:rsid w:val="009E7EBF"/>
    <w:rsid w:val="009F25D5"/>
    <w:rsid w:val="009F3005"/>
    <w:rsid w:val="009F4F5A"/>
    <w:rsid w:val="00A02465"/>
    <w:rsid w:val="00A03238"/>
    <w:rsid w:val="00A0351D"/>
    <w:rsid w:val="00A04199"/>
    <w:rsid w:val="00A0483B"/>
    <w:rsid w:val="00A05319"/>
    <w:rsid w:val="00A10B88"/>
    <w:rsid w:val="00A135A9"/>
    <w:rsid w:val="00A1692B"/>
    <w:rsid w:val="00A16B2E"/>
    <w:rsid w:val="00A1701D"/>
    <w:rsid w:val="00A23C9C"/>
    <w:rsid w:val="00A23CBF"/>
    <w:rsid w:val="00A245D6"/>
    <w:rsid w:val="00A25224"/>
    <w:rsid w:val="00A2587B"/>
    <w:rsid w:val="00A30065"/>
    <w:rsid w:val="00A306B7"/>
    <w:rsid w:val="00A469AB"/>
    <w:rsid w:val="00A46AFE"/>
    <w:rsid w:val="00A50A01"/>
    <w:rsid w:val="00A51063"/>
    <w:rsid w:val="00A547B5"/>
    <w:rsid w:val="00A55736"/>
    <w:rsid w:val="00A56D1D"/>
    <w:rsid w:val="00A57CB2"/>
    <w:rsid w:val="00A618E9"/>
    <w:rsid w:val="00A62BF8"/>
    <w:rsid w:val="00A634B3"/>
    <w:rsid w:val="00A63F53"/>
    <w:rsid w:val="00A63F75"/>
    <w:rsid w:val="00A72FF2"/>
    <w:rsid w:val="00A73086"/>
    <w:rsid w:val="00A80266"/>
    <w:rsid w:val="00A826CE"/>
    <w:rsid w:val="00A8300D"/>
    <w:rsid w:val="00A83A41"/>
    <w:rsid w:val="00A86298"/>
    <w:rsid w:val="00A86A9F"/>
    <w:rsid w:val="00A86DA7"/>
    <w:rsid w:val="00A87685"/>
    <w:rsid w:val="00A91551"/>
    <w:rsid w:val="00A91686"/>
    <w:rsid w:val="00A928B6"/>
    <w:rsid w:val="00A96507"/>
    <w:rsid w:val="00AA0A4C"/>
    <w:rsid w:val="00AA1979"/>
    <w:rsid w:val="00AA1FBB"/>
    <w:rsid w:val="00AA2FC6"/>
    <w:rsid w:val="00AB0CB7"/>
    <w:rsid w:val="00AB18B8"/>
    <w:rsid w:val="00AB1EEB"/>
    <w:rsid w:val="00AB2AC2"/>
    <w:rsid w:val="00AB5990"/>
    <w:rsid w:val="00AB7D71"/>
    <w:rsid w:val="00AC11E8"/>
    <w:rsid w:val="00AC2E8D"/>
    <w:rsid w:val="00AC6C3E"/>
    <w:rsid w:val="00AC78E8"/>
    <w:rsid w:val="00AD2739"/>
    <w:rsid w:val="00AD3262"/>
    <w:rsid w:val="00AD5A14"/>
    <w:rsid w:val="00AE0B09"/>
    <w:rsid w:val="00AE6737"/>
    <w:rsid w:val="00AF064C"/>
    <w:rsid w:val="00AF0C97"/>
    <w:rsid w:val="00AF7232"/>
    <w:rsid w:val="00B06A98"/>
    <w:rsid w:val="00B06D4A"/>
    <w:rsid w:val="00B126C8"/>
    <w:rsid w:val="00B13B5E"/>
    <w:rsid w:val="00B13DAB"/>
    <w:rsid w:val="00B15316"/>
    <w:rsid w:val="00B160FB"/>
    <w:rsid w:val="00B173C5"/>
    <w:rsid w:val="00B218E7"/>
    <w:rsid w:val="00B24C11"/>
    <w:rsid w:val="00B26E1B"/>
    <w:rsid w:val="00B31F6C"/>
    <w:rsid w:val="00B32CA1"/>
    <w:rsid w:val="00B334CE"/>
    <w:rsid w:val="00B33781"/>
    <w:rsid w:val="00B3398C"/>
    <w:rsid w:val="00B35032"/>
    <w:rsid w:val="00B36678"/>
    <w:rsid w:val="00B36C7C"/>
    <w:rsid w:val="00B37969"/>
    <w:rsid w:val="00B37CE3"/>
    <w:rsid w:val="00B411FB"/>
    <w:rsid w:val="00B43A0B"/>
    <w:rsid w:val="00B4493D"/>
    <w:rsid w:val="00B459C0"/>
    <w:rsid w:val="00B51281"/>
    <w:rsid w:val="00B54A80"/>
    <w:rsid w:val="00B56FE4"/>
    <w:rsid w:val="00B62A5E"/>
    <w:rsid w:val="00B62DBA"/>
    <w:rsid w:val="00B64229"/>
    <w:rsid w:val="00B65DA6"/>
    <w:rsid w:val="00B66AA9"/>
    <w:rsid w:val="00B70781"/>
    <w:rsid w:val="00B70901"/>
    <w:rsid w:val="00B7261F"/>
    <w:rsid w:val="00B73968"/>
    <w:rsid w:val="00B81B08"/>
    <w:rsid w:val="00B82FB5"/>
    <w:rsid w:val="00B906DD"/>
    <w:rsid w:val="00B911FB"/>
    <w:rsid w:val="00BA0481"/>
    <w:rsid w:val="00BA09CD"/>
    <w:rsid w:val="00BA573C"/>
    <w:rsid w:val="00BA6858"/>
    <w:rsid w:val="00BA7798"/>
    <w:rsid w:val="00BB026D"/>
    <w:rsid w:val="00BB173F"/>
    <w:rsid w:val="00BB2189"/>
    <w:rsid w:val="00BB31B6"/>
    <w:rsid w:val="00BB4DDA"/>
    <w:rsid w:val="00BC1757"/>
    <w:rsid w:val="00BC22F3"/>
    <w:rsid w:val="00BC2F13"/>
    <w:rsid w:val="00BC5687"/>
    <w:rsid w:val="00BC6754"/>
    <w:rsid w:val="00BD3DB0"/>
    <w:rsid w:val="00BD6DDA"/>
    <w:rsid w:val="00BD7979"/>
    <w:rsid w:val="00BE2AF0"/>
    <w:rsid w:val="00BE34A4"/>
    <w:rsid w:val="00BE62A5"/>
    <w:rsid w:val="00BE7C07"/>
    <w:rsid w:val="00BF2EBF"/>
    <w:rsid w:val="00BF6189"/>
    <w:rsid w:val="00C02600"/>
    <w:rsid w:val="00C06B6F"/>
    <w:rsid w:val="00C1246A"/>
    <w:rsid w:val="00C14267"/>
    <w:rsid w:val="00C255DE"/>
    <w:rsid w:val="00C34146"/>
    <w:rsid w:val="00C35BFB"/>
    <w:rsid w:val="00C367FC"/>
    <w:rsid w:val="00C3718C"/>
    <w:rsid w:val="00C4183B"/>
    <w:rsid w:val="00C42BF6"/>
    <w:rsid w:val="00C43A0E"/>
    <w:rsid w:val="00C479CB"/>
    <w:rsid w:val="00C50B96"/>
    <w:rsid w:val="00C521B1"/>
    <w:rsid w:val="00C53500"/>
    <w:rsid w:val="00C552DE"/>
    <w:rsid w:val="00C552E3"/>
    <w:rsid w:val="00C56514"/>
    <w:rsid w:val="00C6175F"/>
    <w:rsid w:val="00C658F8"/>
    <w:rsid w:val="00C66C75"/>
    <w:rsid w:val="00C7072C"/>
    <w:rsid w:val="00C73274"/>
    <w:rsid w:val="00C77B3E"/>
    <w:rsid w:val="00C77E3E"/>
    <w:rsid w:val="00C80593"/>
    <w:rsid w:val="00C8690D"/>
    <w:rsid w:val="00C86B0D"/>
    <w:rsid w:val="00C906F0"/>
    <w:rsid w:val="00C94D28"/>
    <w:rsid w:val="00CA04EA"/>
    <w:rsid w:val="00CA35BE"/>
    <w:rsid w:val="00CA3C47"/>
    <w:rsid w:val="00CA606E"/>
    <w:rsid w:val="00CB0B2E"/>
    <w:rsid w:val="00CB4CB1"/>
    <w:rsid w:val="00CC13EB"/>
    <w:rsid w:val="00CC5ACA"/>
    <w:rsid w:val="00CD13A5"/>
    <w:rsid w:val="00CD34F3"/>
    <w:rsid w:val="00CD58F7"/>
    <w:rsid w:val="00CD66C3"/>
    <w:rsid w:val="00CD79F0"/>
    <w:rsid w:val="00CE28F7"/>
    <w:rsid w:val="00CE2E1F"/>
    <w:rsid w:val="00CE2F46"/>
    <w:rsid w:val="00CF1E88"/>
    <w:rsid w:val="00CF45BB"/>
    <w:rsid w:val="00D00A04"/>
    <w:rsid w:val="00D00DD5"/>
    <w:rsid w:val="00D05A79"/>
    <w:rsid w:val="00D14A6E"/>
    <w:rsid w:val="00D1566F"/>
    <w:rsid w:val="00D1588B"/>
    <w:rsid w:val="00D16279"/>
    <w:rsid w:val="00D16830"/>
    <w:rsid w:val="00D30504"/>
    <w:rsid w:val="00D34B7E"/>
    <w:rsid w:val="00D363AF"/>
    <w:rsid w:val="00D44170"/>
    <w:rsid w:val="00D441ED"/>
    <w:rsid w:val="00D45B5A"/>
    <w:rsid w:val="00D46954"/>
    <w:rsid w:val="00D479E2"/>
    <w:rsid w:val="00D5042D"/>
    <w:rsid w:val="00D51B7C"/>
    <w:rsid w:val="00D56B64"/>
    <w:rsid w:val="00D60AD8"/>
    <w:rsid w:val="00D664C4"/>
    <w:rsid w:val="00D6728A"/>
    <w:rsid w:val="00D74362"/>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0AD2"/>
    <w:rsid w:val="00DF5AB9"/>
    <w:rsid w:val="00DF77DE"/>
    <w:rsid w:val="00DF7F62"/>
    <w:rsid w:val="00E00893"/>
    <w:rsid w:val="00E00D80"/>
    <w:rsid w:val="00E014F9"/>
    <w:rsid w:val="00E0203D"/>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BF3"/>
    <w:rsid w:val="00E46937"/>
    <w:rsid w:val="00E47447"/>
    <w:rsid w:val="00E518F6"/>
    <w:rsid w:val="00E553E2"/>
    <w:rsid w:val="00E558AD"/>
    <w:rsid w:val="00E62006"/>
    <w:rsid w:val="00E63971"/>
    <w:rsid w:val="00E64B74"/>
    <w:rsid w:val="00E64D32"/>
    <w:rsid w:val="00E73AB6"/>
    <w:rsid w:val="00E741AE"/>
    <w:rsid w:val="00E76AEF"/>
    <w:rsid w:val="00E8123A"/>
    <w:rsid w:val="00E8124D"/>
    <w:rsid w:val="00E87248"/>
    <w:rsid w:val="00E872C1"/>
    <w:rsid w:val="00E93550"/>
    <w:rsid w:val="00E9472B"/>
    <w:rsid w:val="00E9636F"/>
    <w:rsid w:val="00E97842"/>
    <w:rsid w:val="00EA0C6B"/>
    <w:rsid w:val="00EA4456"/>
    <w:rsid w:val="00EA4924"/>
    <w:rsid w:val="00EA7EF6"/>
    <w:rsid w:val="00EB5703"/>
    <w:rsid w:val="00EC225E"/>
    <w:rsid w:val="00EC47BC"/>
    <w:rsid w:val="00EC70A5"/>
    <w:rsid w:val="00ED1F67"/>
    <w:rsid w:val="00EE09ED"/>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3A29"/>
    <w:rsid w:val="00F36DC1"/>
    <w:rsid w:val="00F371BB"/>
    <w:rsid w:val="00F371E3"/>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866F4"/>
    <w:rsid w:val="00F90C73"/>
    <w:rsid w:val="00F91400"/>
    <w:rsid w:val="00F92E0A"/>
    <w:rsid w:val="00F93A2A"/>
    <w:rsid w:val="00F95C33"/>
    <w:rsid w:val="00FA118E"/>
    <w:rsid w:val="00FA2C73"/>
    <w:rsid w:val="00FA2D01"/>
    <w:rsid w:val="00FA3961"/>
    <w:rsid w:val="00FA4A0F"/>
    <w:rsid w:val="00FA55D1"/>
    <w:rsid w:val="00FA68D6"/>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1D71"/>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63F0FF-B5CA-4FDC-ADAD-4E894D24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uiPriority w:val="20"/>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401">
      <w:bodyDiv w:val="1"/>
      <w:marLeft w:val="0"/>
      <w:marRight w:val="0"/>
      <w:marTop w:val="0"/>
      <w:marBottom w:val="0"/>
      <w:divBdr>
        <w:top w:val="none" w:sz="0" w:space="0" w:color="auto"/>
        <w:left w:val="none" w:sz="0" w:space="0" w:color="auto"/>
        <w:bottom w:val="none" w:sz="0" w:space="0" w:color="auto"/>
        <w:right w:val="none" w:sz="0" w:space="0" w:color="auto"/>
      </w:divBdr>
    </w:div>
    <w:div w:id="27030828">
      <w:bodyDiv w:val="1"/>
      <w:marLeft w:val="0"/>
      <w:marRight w:val="0"/>
      <w:marTop w:val="0"/>
      <w:marBottom w:val="0"/>
      <w:divBdr>
        <w:top w:val="none" w:sz="0" w:space="0" w:color="auto"/>
        <w:left w:val="none" w:sz="0" w:space="0" w:color="auto"/>
        <w:bottom w:val="none" w:sz="0" w:space="0" w:color="auto"/>
        <w:right w:val="none" w:sz="0" w:space="0" w:color="auto"/>
      </w:divBdr>
    </w:div>
    <w:div w:id="73094752">
      <w:bodyDiv w:val="1"/>
      <w:marLeft w:val="0"/>
      <w:marRight w:val="0"/>
      <w:marTop w:val="0"/>
      <w:marBottom w:val="0"/>
      <w:divBdr>
        <w:top w:val="none" w:sz="0" w:space="0" w:color="auto"/>
        <w:left w:val="none" w:sz="0" w:space="0" w:color="auto"/>
        <w:bottom w:val="none" w:sz="0" w:space="0" w:color="auto"/>
        <w:right w:val="none" w:sz="0" w:space="0" w:color="auto"/>
      </w:divBdr>
    </w:div>
    <w:div w:id="96752102">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4606121">
      <w:bodyDiv w:val="1"/>
      <w:marLeft w:val="0"/>
      <w:marRight w:val="0"/>
      <w:marTop w:val="0"/>
      <w:marBottom w:val="0"/>
      <w:divBdr>
        <w:top w:val="none" w:sz="0" w:space="0" w:color="auto"/>
        <w:left w:val="none" w:sz="0" w:space="0" w:color="auto"/>
        <w:bottom w:val="none" w:sz="0" w:space="0" w:color="auto"/>
        <w:right w:val="none" w:sz="0" w:space="0" w:color="auto"/>
      </w:divBdr>
    </w:div>
    <w:div w:id="44913272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4973371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10385408">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0346600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2659-8B83-4ECA-9618-C4557D7C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50</Pages>
  <Words>22164</Words>
  <Characters>121905</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Adquisiciones</cp:lastModifiedBy>
  <cp:revision>10</cp:revision>
  <cp:lastPrinted>2017-12-04T21:03:00Z</cp:lastPrinted>
  <dcterms:created xsi:type="dcterms:W3CDTF">2020-01-14T22:31:00Z</dcterms:created>
  <dcterms:modified xsi:type="dcterms:W3CDTF">2020-01-15T23:00:00Z</dcterms:modified>
</cp:coreProperties>
</file>