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9C77BE">
        <w:rPr>
          <w:rFonts w:ascii="Arial Black" w:hAnsi="Arial Black"/>
          <w:sz w:val="28"/>
          <w:szCs w:val="28"/>
        </w:rPr>
        <w:t>TRATADOS</w:t>
      </w:r>
      <w:r w:rsidRPr="00C96B24">
        <w:rPr>
          <w:rFonts w:ascii="Arial Black" w:hAnsi="Arial Black"/>
          <w:sz w:val="28"/>
          <w:szCs w:val="28"/>
        </w:rPr>
        <w:t xml:space="preserve"> PRESENCIAL</w:t>
      </w:r>
    </w:p>
    <w:p w:rsidR="001B5AF2" w:rsidRDefault="001B5AF2" w:rsidP="001B5AF2"/>
    <w:p w:rsidR="001B5AF2" w:rsidRPr="00A351DF" w:rsidRDefault="001B5AF2" w:rsidP="001B5AF2"/>
    <w:p w:rsidR="001B5AF2" w:rsidRPr="00AF7BF3" w:rsidRDefault="00F63839" w:rsidP="001B5AF2">
      <w:pPr>
        <w:pStyle w:val="Ttulo9"/>
        <w:ind w:right="-232"/>
        <w:jc w:val="center"/>
        <w:rPr>
          <w:rFonts w:ascii="Meiryo" w:eastAsia="Meiryo" w:hAnsi="Meiryo" w:cs="Meiryo"/>
          <w:color w:val="7030A0"/>
          <w:sz w:val="28"/>
          <w:szCs w:val="28"/>
          <w:lang w:val="es-ES" w:eastAsia="en-US"/>
        </w:rPr>
      </w:pPr>
      <w:r w:rsidRPr="00AF7BF3">
        <w:rPr>
          <w:rFonts w:ascii="Meiryo" w:eastAsia="Meiryo" w:hAnsi="Meiryo" w:cs="Meiryo"/>
          <w:color w:val="7030A0"/>
          <w:sz w:val="28"/>
          <w:szCs w:val="28"/>
          <w:lang w:val="es-ES" w:eastAsia="en-US"/>
        </w:rPr>
        <w:t>LP-919044992-</w:t>
      </w:r>
      <w:r w:rsidR="00A14C5B">
        <w:rPr>
          <w:rFonts w:ascii="Meiryo" w:eastAsia="Meiryo" w:hAnsi="Meiryo" w:cs="Meiryo"/>
          <w:color w:val="7030A0"/>
          <w:sz w:val="28"/>
          <w:szCs w:val="28"/>
          <w:lang w:val="es-ES" w:eastAsia="en-US"/>
        </w:rPr>
        <w:t>I11-2020</w:t>
      </w:r>
    </w:p>
    <w:p w:rsidR="001B5AF2" w:rsidRPr="00AF7BF3" w:rsidRDefault="001B5AF2" w:rsidP="001B5AF2">
      <w:pPr>
        <w:jc w:val="center"/>
        <w:rPr>
          <w:b/>
          <w:color w:val="7030A0"/>
          <w:sz w:val="28"/>
          <w:szCs w:val="28"/>
        </w:rPr>
      </w:pPr>
    </w:p>
    <w:p w:rsidR="001B5AF2" w:rsidRPr="00AF7BF3" w:rsidRDefault="001B5AF2" w:rsidP="001B5AF2">
      <w:pPr>
        <w:jc w:val="center"/>
        <w:rPr>
          <w:b/>
          <w:color w:val="7030A0"/>
          <w:sz w:val="28"/>
          <w:szCs w:val="28"/>
        </w:rPr>
      </w:pPr>
    </w:p>
    <w:p w:rsidR="001B5AF2" w:rsidRPr="00AF7BF3" w:rsidRDefault="001B5AF2" w:rsidP="001B5AF2">
      <w:pPr>
        <w:jc w:val="center"/>
        <w:rPr>
          <w:rFonts w:ascii="Arial Black" w:hAnsi="Arial Black"/>
          <w:color w:val="7030A0"/>
          <w:sz w:val="36"/>
          <w:szCs w:val="28"/>
        </w:rPr>
      </w:pPr>
      <w:r w:rsidRPr="00AF7BF3">
        <w:rPr>
          <w:rFonts w:ascii="Arial Black" w:hAnsi="Arial Black"/>
          <w:b/>
          <w:color w:val="7030A0"/>
          <w:sz w:val="36"/>
          <w:szCs w:val="28"/>
        </w:rPr>
        <w:t>“</w:t>
      </w:r>
      <w:r w:rsidR="00E151BC" w:rsidRPr="00AF7BF3">
        <w:rPr>
          <w:rFonts w:ascii="Arial Black" w:hAnsi="Arial Black"/>
          <w:b/>
          <w:color w:val="7030A0"/>
          <w:sz w:val="36"/>
          <w:szCs w:val="28"/>
        </w:rPr>
        <w:t>INSUMOS PARA EL PROGRAMA DE RABIA</w:t>
      </w:r>
      <w:r w:rsidRPr="00AF7BF3">
        <w:rPr>
          <w:rFonts w:ascii="Arial Black" w:hAnsi="Arial Black"/>
          <w:b/>
          <w:color w:val="7030A0"/>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 xml:space="preserve">EJERCICIO </w:t>
      </w:r>
      <w:r w:rsidR="00AF7BF3">
        <w:rPr>
          <w:rFonts w:asciiTheme="minorHAnsi" w:hAnsiTheme="minorHAnsi"/>
          <w:b/>
          <w:sz w:val="32"/>
        </w:rPr>
        <w:t>FISCAL 2020</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A14C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lastRenderedPageBreak/>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9C77BE">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A14C5B">
        <w:rPr>
          <w:rFonts w:asciiTheme="minorHAnsi" w:hAnsiTheme="minorHAnsi" w:cs="Arial"/>
        </w:rPr>
        <w:t>I11-2020</w:t>
      </w:r>
      <w:r w:rsidRPr="0078059E">
        <w:rPr>
          <w:rFonts w:asciiTheme="minorHAnsi" w:hAnsiTheme="minorHAnsi"/>
        </w:rPr>
        <w:t>; as</w:t>
      </w:r>
      <w:r w:rsidR="00F70B66" w:rsidRPr="0078059E">
        <w:rPr>
          <w:rFonts w:asciiTheme="minorHAnsi" w:hAnsiTheme="minorHAnsi"/>
        </w:rPr>
        <w:t xml:space="preserve">í mismo describe </w:t>
      </w:r>
      <w:r w:rsidR="00E151BC">
        <w:rPr>
          <w:rFonts w:asciiTheme="minorHAnsi" w:hAnsiTheme="minorHAnsi"/>
        </w:rPr>
        <w:t>la adquisición</w:t>
      </w:r>
      <w:r w:rsidR="001B5AF2">
        <w:rPr>
          <w:rFonts w:asciiTheme="minorHAnsi" w:hAnsiTheme="minorHAnsi"/>
        </w:rPr>
        <w:t xml:space="preserve"> de </w:t>
      </w:r>
      <w:r w:rsidR="000E2A16" w:rsidRPr="0078059E">
        <w:rPr>
          <w:rFonts w:asciiTheme="minorHAnsi" w:hAnsiTheme="minorHAnsi"/>
        </w:rPr>
        <w:t>“</w:t>
      </w:r>
      <w:r w:rsidR="00E151BC" w:rsidRPr="00E151BC">
        <w:rPr>
          <w:rFonts w:asciiTheme="minorHAnsi" w:hAnsiTheme="minorHAnsi"/>
          <w:b/>
        </w:rPr>
        <w:t>INSUMOS PARA EL PROGRAMA DE RABIA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A14C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A14C5B">
        <w:rPr>
          <w:rFonts w:asciiTheme="minorHAnsi" w:hAnsiTheme="minorHAnsi"/>
        </w:rPr>
        <w:t>el Artículo 70</w:t>
      </w:r>
      <w:r w:rsidR="00E22759">
        <w:rPr>
          <w:rFonts w:asciiTheme="minorHAnsi" w:hAnsiTheme="minorHAnsi"/>
        </w:rPr>
        <w:t xml:space="preserve"> de </w:t>
      </w:r>
      <w:r w:rsidRPr="0078059E">
        <w:rPr>
          <w:rFonts w:asciiTheme="minorHAnsi" w:hAnsiTheme="minorHAnsi" w:cs="Arial"/>
        </w:rPr>
        <w:t>la Le</w:t>
      </w:r>
      <w:r w:rsidR="00A14C5B">
        <w:rPr>
          <w:rFonts w:asciiTheme="minorHAnsi" w:hAnsiTheme="minorHAnsi" w:cs="Arial"/>
        </w:rPr>
        <w:t>y de Egresos para el año del 2020</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w:t>
      </w:r>
      <w:r w:rsidR="009C77BE">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A14C5B">
        <w:rPr>
          <w:rFonts w:asciiTheme="minorHAnsi" w:hAnsiTheme="minorHAnsi" w:cs="Arial"/>
        </w:rPr>
        <w:t>I11-2020</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E151BC" w:rsidRPr="00E151BC">
        <w:rPr>
          <w:rFonts w:asciiTheme="minorHAnsi" w:hAnsiTheme="minorHAnsi" w:cs="Arial"/>
        </w:rPr>
        <w:t>INSUMOS PARA EL PROGRAMA DE RABIA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9F2F92" w:rsidRDefault="009F2F92" w:rsidP="002021D2">
      <w:pPr>
        <w:rPr>
          <w:rFonts w:asciiTheme="minorHAnsi" w:hAnsiTheme="minorHAnsi"/>
          <w:b/>
          <w:bCs/>
          <w:lang w:val="es-ES"/>
        </w:rPr>
      </w:pPr>
    </w:p>
    <w:p w:rsidR="009F2F92" w:rsidRDefault="009F2F92" w:rsidP="002021D2">
      <w:pPr>
        <w:rPr>
          <w:rFonts w:asciiTheme="minorHAnsi" w:hAnsiTheme="minorHAnsi"/>
          <w:b/>
          <w:bCs/>
          <w:lang w:val="es-ES"/>
        </w:rPr>
      </w:pPr>
    </w:p>
    <w:p w:rsidR="00A14C5B" w:rsidRDefault="00A14C5B" w:rsidP="007F0B73">
      <w:pPr>
        <w:jc w:val="center"/>
        <w:rPr>
          <w:rFonts w:asciiTheme="minorHAnsi" w:hAnsiTheme="minorHAnsi"/>
          <w:b/>
          <w:bCs/>
          <w:sz w:val="60"/>
          <w:szCs w:val="60"/>
        </w:rPr>
      </w:pPr>
    </w:p>
    <w:p w:rsidR="00A14C5B" w:rsidRDefault="00A14C5B"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B7D71" w:rsidRPr="0078059E" w:rsidRDefault="00AB7D71" w:rsidP="00A14C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9C77BE">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sidR="006F212B">
        <w:rPr>
          <w:rFonts w:asciiTheme="minorHAnsi" w:hAnsiTheme="minorHAnsi" w:cs="Arial"/>
        </w:rPr>
        <w:t>, o el que lo sustituya</w:t>
      </w:r>
      <w:r w:rsidRPr="00EC015A">
        <w:rPr>
          <w:rFonts w:asciiTheme="minorHAnsi" w:hAnsiTheme="minorHAnsi" w:cs="Arial"/>
        </w:rPr>
        <w:t>;</w:t>
      </w: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25780A" w:rsidRPr="00EC015A" w:rsidRDefault="0025780A" w:rsidP="0025780A">
      <w:pPr>
        <w:pStyle w:val="Prrafodelista"/>
        <w:numPr>
          <w:ilvl w:val="0"/>
          <w:numId w:val="25"/>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rsidR="0025780A" w:rsidRPr="00EC015A" w:rsidRDefault="0025780A" w:rsidP="0025780A">
      <w:pPr>
        <w:pStyle w:val="Prrafodelista"/>
        <w:tabs>
          <w:tab w:val="left" w:pos="284"/>
        </w:tabs>
        <w:ind w:left="108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6F212B">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xml:space="preserve">: 81 30 70 </w:t>
      </w:r>
      <w:r w:rsidR="006F212B">
        <w:rPr>
          <w:rFonts w:asciiTheme="minorHAnsi" w:hAnsiTheme="minorHAnsi" w:cs="Arial"/>
        </w:rPr>
        <w:t>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6F212B">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9C77BE">
        <w:rPr>
          <w:rFonts w:asciiTheme="minorHAnsi" w:hAnsiTheme="minorHAnsi" w:cs="Arial"/>
          <w:color w:val="auto"/>
          <w:sz w:val="20"/>
          <w:szCs w:val="20"/>
          <w:lang w:val="es-ES_tradnl" w:eastAsia="es-ES"/>
        </w:rPr>
        <w:t>T</w:t>
      </w:r>
      <w:r w:rsidR="0025780A">
        <w:rPr>
          <w:rFonts w:asciiTheme="minorHAnsi" w:hAnsiTheme="minorHAnsi" w:cs="Arial"/>
          <w:color w:val="auto"/>
          <w:sz w:val="20"/>
          <w:szCs w:val="20"/>
          <w:lang w:val="es-ES_tradnl" w:eastAsia="es-ES"/>
        </w:rPr>
        <w: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w:t>
      </w:r>
      <w:r w:rsidR="009C77BE">
        <w:rPr>
          <w:rFonts w:asciiTheme="minorHAnsi" w:hAnsiTheme="minorHAnsi" w:cs="Arial"/>
        </w:rPr>
        <w:t>TRATADOS</w:t>
      </w:r>
      <w:r w:rsidR="00FB5482">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25780A">
        <w:rPr>
          <w:rFonts w:asciiTheme="minorHAnsi" w:hAnsiTheme="minorHAnsi" w:cs="Arial"/>
        </w:rPr>
        <w:t>I11-2020</w:t>
      </w:r>
      <w:r w:rsidR="004279B5">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w:t>
      </w:r>
      <w:r w:rsidR="0025780A">
        <w:rPr>
          <w:rFonts w:asciiTheme="minorHAnsi" w:hAnsiTheme="minorHAnsi" w:cs="Arial"/>
        </w:rPr>
        <w:t>responde al ejercicio fiscal 2020</w:t>
      </w:r>
      <w:r w:rsidRPr="0078059E">
        <w:rPr>
          <w:rFonts w:asciiTheme="minorHAnsi" w:hAnsiTheme="minorHAnsi" w:cs="Arial"/>
        </w:rPr>
        <w:t>.</w:t>
      </w: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lastRenderedPageBreak/>
        <w:t xml:space="preserve">Las proposiciones, </w:t>
      </w:r>
      <w:r w:rsidR="003F59D8">
        <w:rPr>
          <w:rFonts w:asciiTheme="minorHAnsi" w:hAnsiTheme="minorHAnsi" w:cs="Arial"/>
        </w:rPr>
        <w:t xml:space="preserve">folletos, </w:t>
      </w:r>
      <w:r w:rsidRPr="00F63839">
        <w:rPr>
          <w:rFonts w:asciiTheme="minorHAnsi" w:hAnsiTheme="minorHAnsi" w:cs="Arial"/>
        </w:rPr>
        <w:t xml:space="preserve">registro sanitario u otra información </w:t>
      </w:r>
      <w:r w:rsidR="00B149A6">
        <w:rPr>
          <w:rFonts w:asciiTheme="minorHAnsi" w:hAnsiTheme="minorHAnsi" w:cs="Arial"/>
        </w:rPr>
        <w:t xml:space="preserve">de los </w:t>
      </w:r>
      <w:r w:rsidR="00E151BC">
        <w:rPr>
          <w:rFonts w:asciiTheme="minorHAnsi" w:hAnsiTheme="minorHAnsi" w:cs="Arial"/>
        </w:rPr>
        <w:t>insumos</w:t>
      </w:r>
      <w:r w:rsidR="00B149A6">
        <w:rPr>
          <w:rFonts w:asciiTheme="minorHAnsi" w:hAnsiTheme="minorHAnsi" w:cs="Arial"/>
        </w:rPr>
        <w:t xml:space="preserve"> </w:t>
      </w:r>
      <w:r w:rsidRPr="00F63839">
        <w:rPr>
          <w:rFonts w:asciiTheme="minorHAnsi" w:hAnsiTheme="minorHAnsi" w:cs="Arial"/>
        </w:rPr>
        <w:t>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B64229" w:rsidRPr="00F97550" w:rsidRDefault="001A0EBB" w:rsidP="003C7CE4">
      <w:pPr>
        <w:pStyle w:val="Prrafodelista"/>
        <w:numPr>
          <w:ilvl w:val="0"/>
          <w:numId w:val="9"/>
        </w:numPr>
        <w:tabs>
          <w:tab w:val="left" w:pos="284"/>
        </w:tabs>
        <w:ind w:right="51"/>
        <w:jc w:val="both"/>
        <w:rPr>
          <w:rFonts w:asciiTheme="minorHAnsi" w:hAnsiTheme="minorHAnsi" w:cs="Arial"/>
        </w:rPr>
      </w:pPr>
      <w:r w:rsidRPr="00F97550">
        <w:rPr>
          <w:rFonts w:asciiTheme="minorHAnsi" w:hAnsiTheme="minorHAnsi" w:cs="Arial"/>
        </w:rPr>
        <w:t xml:space="preserve">La adquisición </w:t>
      </w:r>
      <w:r w:rsidR="002018C5" w:rsidRPr="00F97550">
        <w:rPr>
          <w:rFonts w:asciiTheme="minorHAnsi" w:hAnsiTheme="minorHAnsi" w:cs="Arial"/>
        </w:rPr>
        <w:t xml:space="preserve">de los </w:t>
      </w:r>
      <w:r w:rsidR="00E151BC" w:rsidRPr="00F97550">
        <w:rPr>
          <w:rFonts w:asciiTheme="minorHAnsi" w:hAnsiTheme="minorHAnsi" w:cs="Arial"/>
        </w:rPr>
        <w:t>insumos</w:t>
      </w:r>
      <w:r w:rsidR="00F63839" w:rsidRPr="00F97550">
        <w:rPr>
          <w:rFonts w:asciiTheme="minorHAnsi" w:hAnsiTheme="minorHAnsi" w:cs="Arial"/>
        </w:rPr>
        <w:t xml:space="preserve"> </w:t>
      </w:r>
      <w:r w:rsidR="00B64229" w:rsidRPr="00F97550">
        <w:rPr>
          <w:rFonts w:asciiTheme="minorHAnsi" w:hAnsiTheme="minorHAnsi" w:cs="Arial"/>
        </w:rPr>
        <w:t>requerido</w:t>
      </w:r>
      <w:r w:rsidR="00F63839" w:rsidRPr="00F97550">
        <w:rPr>
          <w:rFonts w:asciiTheme="minorHAnsi" w:hAnsiTheme="minorHAnsi" w:cs="Arial"/>
        </w:rPr>
        <w:t>s</w:t>
      </w:r>
      <w:r w:rsidR="00B64229" w:rsidRPr="00F97550">
        <w:rPr>
          <w:rFonts w:asciiTheme="minorHAnsi" w:hAnsiTheme="minorHAnsi" w:cs="Arial"/>
        </w:rPr>
        <w:t xml:space="preserve"> por </w:t>
      </w:r>
      <w:r w:rsidR="00FB5482" w:rsidRPr="00F97550">
        <w:rPr>
          <w:rFonts w:asciiTheme="minorHAnsi" w:hAnsiTheme="minorHAnsi" w:cs="Arial"/>
          <w:bCs/>
        </w:rPr>
        <w:t>l</w:t>
      </w:r>
      <w:r w:rsidR="00B64229" w:rsidRPr="00F97550">
        <w:rPr>
          <w:rFonts w:asciiTheme="minorHAnsi" w:hAnsiTheme="minorHAnsi" w:cs="Arial"/>
        </w:rPr>
        <w:t xml:space="preserve">a </w:t>
      </w:r>
      <w:r w:rsidR="00B64229" w:rsidRPr="00F97550">
        <w:rPr>
          <w:rFonts w:asciiTheme="minorHAnsi" w:hAnsiTheme="minorHAnsi" w:cs="Arial"/>
          <w:bCs/>
        </w:rPr>
        <w:t>C</w:t>
      </w:r>
      <w:r w:rsidR="00B64229" w:rsidRPr="00F97550">
        <w:rPr>
          <w:rFonts w:asciiTheme="minorHAnsi" w:hAnsiTheme="minorHAnsi" w:cs="Arial"/>
        </w:rPr>
        <w:t xml:space="preserve">onvocante, </w:t>
      </w:r>
      <w:r w:rsidR="003F59D8" w:rsidRPr="00F97550">
        <w:rPr>
          <w:rFonts w:asciiTheme="minorHAnsi" w:hAnsiTheme="minorHAnsi"/>
        </w:rPr>
        <w:t xml:space="preserve">se realizará con recursos del tipo de Presupuesto del tipo </w:t>
      </w:r>
      <w:r w:rsidR="0025780A" w:rsidRPr="00F97550">
        <w:rPr>
          <w:rFonts w:asciiTheme="minorHAnsi" w:hAnsiTheme="minorHAnsi"/>
        </w:rPr>
        <w:t>202003</w:t>
      </w:r>
      <w:r w:rsidR="003F59D8" w:rsidRPr="00F97550">
        <w:rPr>
          <w:rFonts w:asciiTheme="minorHAnsi" w:hAnsiTheme="minorHAnsi"/>
        </w:rPr>
        <w:t>, con cargo al Programa 341303, Partida 25301</w:t>
      </w:r>
      <w:r w:rsidR="00F97550">
        <w:rPr>
          <w:rFonts w:asciiTheme="minorHAnsi" w:hAnsiTheme="minorHAnsi" w:cs="Arial"/>
        </w:rPr>
        <w:t>, Cuenta Bancaria No. 1087344452.</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4B4841" w:rsidP="00A91686">
      <w:pPr>
        <w:pStyle w:val="Prrafodelista"/>
        <w:numPr>
          <w:ilvl w:val="0"/>
          <w:numId w:val="9"/>
        </w:numPr>
        <w:tabs>
          <w:tab w:val="left" w:pos="284"/>
        </w:tabs>
        <w:ind w:right="-1"/>
        <w:jc w:val="both"/>
        <w:rPr>
          <w:rFonts w:asciiTheme="minorHAnsi" w:hAnsiTheme="minorHAnsi" w:cs="Arial"/>
        </w:rPr>
      </w:pPr>
      <w:r w:rsidRPr="00325647">
        <w:rPr>
          <w:rFonts w:asciiTheme="minorHAnsi" w:hAnsiTheme="minorHAnsi" w:cstheme="minorHAnsi"/>
        </w:rPr>
        <w:t xml:space="preserve">Para el desarrollo de los eventos y menciones en las presentes bases se señalan los domicilios de la </w:t>
      </w:r>
      <w:r>
        <w:rPr>
          <w:rFonts w:asciiTheme="minorHAnsi" w:hAnsiTheme="minorHAnsi" w:cstheme="minorHAnsi"/>
        </w:rPr>
        <w:t xml:space="preserve">Subdirección de Prevención y Control de Enfermedades y la </w:t>
      </w:r>
      <w:r w:rsidRPr="00325647">
        <w:rPr>
          <w:rFonts w:asciiTheme="minorHAnsi" w:hAnsiTheme="minorHAnsi" w:cstheme="minorHAnsi"/>
        </w:rPr>
        <w:t xml:space="preserve">Dirección Administrativa y en Matamoros No. 520 </w:t>
      </w:r>
      <w:proofErr w:type="spellStart"/>
      <w:r w:rsidRPr="00325647">
        <w:rPr>
          <w:rFonts w:asciiTheme="minorHAnsi" w:hAnsiTheme="minorHAnsi" w:cstheme="minorHAnsi"/>
        </w:rPr>
        <w:t>Ote</w:t>
      </w:r>
      <w:proofErr w:type="spellEnd"/>
      <w:r w:rsidRPr="00325647">
        <w:rPr>
          <w:rFonts w:asciiTheme="minorHAnsi" w:hAnsiTheme="minorHAnsi" w:cstheme="minorHAnsi"/>
        </w:rPr>
        <w:t xml:space="preserve">, </w:t>
      </w:r>
      <w:r>
        <w:rPr>
          <w:rFonts w:asciiTheme="minorHAnsi" w:hAnsiTheme="minorHAnsi" w:cstheme="minorHAnsi"/>
        </w:rPr>
        <w:t>3°</w:t>
      </w:r>
      <w:r w:rsidRPr="00325647">
        <w:rPr>
          <w:rFonts w:asciiTheme="minorHAnsi" w:hAnsiTheme="minorHAnsi" w:cstheme="minorHAnsi"/>
        </w:rPr>
        <w:t xml:space="preserve"> y 2° piso</w:t>
      </w:r>
      <w:r>
        <w:rPr>
          <w:rFonts w:asciiTheme="minorHAnsi" w:hAnsiTheme="minorHAnsi" w:cstheme="minorHAnsi"/>
        </w:rPr>
        <w:t xml:space="preserve"> respectivamente</w:t>
      </w:r>
      <w:r w:rsidRPr="00325647">
        <w:rPr>
          <w:rFonts w:asciiTheme="minorHAnsi" w:hAnsiTheme="minorHAnsi" w:cstheme="minorHAnsi"/>
        </w:rPr>
        <w:t>, Centro de Monterrey Nuevo León, C.P. 64000</w:t>
      </w:r>
      <w:r w:rsidR="00A91686" w:rsidRPr="00A91686">
        <w:rPr>
          <w:rFonts w:asciiTheme="minorHAnsi" w:hAnsiTheme="minorHAnsi" w:cstheme="minorHAnsi"/>
        </w:rPr>
        <w:t>.</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2018C5">
        <w:rPr>
          <w:rFonts w:asciiTheme="minorHAnsi" w:hAnsiTheme="minorHAnsi"/>
          <w:b/>
          <w:u w:val="single"/>
        </w:rPr>
        <w:t xml:space="preserve">de los </w:t>
      </w:r>
      <w:r w:rsidR="00E151BC">
        <w:rPr>
          <w:rFonts w:asciiTheme="minorHAnsi" w:hAnsiTheme="minorHAnsi"/>
          <w:b/>
          <w:u w:val="single"/>
        </w:rPr>
        <w:t>insumos</w:t>
      </w:r>
      <w:r w:rsidR="002018C5">
        <w:rPr>
          <w:rFonts w:asciiTheme="minorHAnsi" w:hAnsiTheme="minorHAnsi"/>
          <w:b/>
          <w:u w:val="single"/>
        </w:rPr>
        <w:t xml:space="preserve"> objeto de esta licitación</w:t>
      </w:r>
      <w:r w:rsidR="001C147E" w:rsidRPr="00FB5482">
        <w:rPr>
          <w:rFonts w:asciiTheme="minorHAnsi" w:hAnsiTheme="minorHAnsi"/>
          <w:b/>
          <w:u w:val="single"/>
        </w:rPr>
        <w:t>.</w:t>
      </w:r>
    </w:p>
    <w:p w:rsidR="00FB5482" w:rsidRPr="00FB5482" w:rsidRDefault="00FB5482" w:rsidP="00FB5482">
      <w:pPr>
        <w:pStyle w:val="Prrafodelista"/>
        <w:ind w:left="792" w:right="-1"/>
        <w:jc w:val="both"/>
        <w:rPr>
          <w:rFonts w:asciiTheme="minorHAnsi" w:hAnsiTheme="minorHAnsi"/>
          <w:b/>
          <w:u w:val="single"/>
        </w:rPr>
      </w:pPr>
    </w:p>
    <w:p w:rsidR="00F82BB4" w:rsidRDefault="00F82BB4" w:rsidP="00EF03DA">
      <w:pPr>
        <w:pStyle w:val="Prrafodelista"/>
        <w:numPr>
          <w:ilvl w:val="2"/>
          <w:numId w:val="28"/>
        </w:numPr>
        <w:tabs>
          <w:tab w:val="right" w:pos="1276"/>
        </w:tabs>
        <w:jc w:val="both"/>
        <w:rPr>
          <w:rFonts w:asciiTheme="minorHAnsi" w:hAnsiTheme="minorHAnsi"/>
        </w:rPr>
      </w:pPr>
      <w:r w:rsidRPr="003700B1">
        <w:rPr>
          <w:rFonts w:asciiTheme="minorHAnsi" w:hAnsiTheme="minorHAnsi"/>
        </w:rPr>
        <w:t>En el anexo 1 de estas bases, se señalan las cantidades de</w:t>
      </w:r>
      <w:r>
        <w:rPr>
          <w:rFonts w:asciiTheme="minorHAnsi" w:hAnsiTheme="minorHAnsi"/>
        </w:rPr>
        <w:t>l</w:t>
      </w:r>
      <w:r w:rsidRPr="003700B1">
        <w:rPr>
          <w:rFonts w:asciiTheme="minorHAnsi" w:hAnsiTheme="minorHAnsi"/>
        </w:rPr>
        <w:t xml:space="preserve"> insumo que requiere la Convocante para cubrir las necesidades del programa de rabia; dichas cantidades podrán variar, sin rebasar los presupuestos autorizados.</w:t>
      </w:r>
    </w:p>
    <w:p w:rsidR="00F82BB4" w:rsidRDefault="00F82BB4" w:rsidP="00F82BB4">
      <w:pPr>
        <w:pStyle w:val="Prrafodelista"/>
        <w:tabs>
          <w:tab w:val="right" w:pos="1276"/>
        </w:tabs>
        <w:ind w:left="1224"/>
        <w:jc w:val="both"/>
        <w:rPr>
          <w:rFonts w:asciiTheme="minorHAnsi" w:hAnsiTheme="minorHAnsi"/>
        </w:rPr>
      </w:pPr>
    </w:p>
    <w:p w:rsidR="00F82BB4" w:rsidRDefault="00F82BB4" w:rsidP="00EF03DA">
      <w:pPr>
        <w:pStyle w:val="Prrafodelista"/>
        <w:numPr>
          <w:ilvl w:val="2"/>
          <w:numId w:val="28"/>
        </w:numPr>
        <w:tabs>
          <w:tab w:val="right" w:pos="1276"/>
        </w:tabs>
        <w:jc w:val="both"/>
        <w:rPr>
          <w:rFonts w:asciiTheme="minorHAnsi" w:hAnsiTheme="minorHAnsi"/>
        </w:rPr>
      </w:pPr>
      <w:r w:rsidRPr="003700B1">
        <w:rPr>
          <w:rFonts w:asciiTheme="minorHAnsi" w:hAnsiTheme="minorHAnsi"/>
        </w:rPr>
        <w:t xml:space="preserve">Las descripciones y características propias de los insumos objeto del presente concurso corresponden a la información enviada por la Subsecretaría de Prevención y Control de Enfermedades, por lo que no se aceptarán proposiciones alternativas que demeriten la calidad de los mismos; sin embargo, en caso de que se presenten proposiciones con características y presentación distintas a las señaladas en el </w:t>
      </w:r>
      <w:r>
        <w:rPr>
          <w:rFonts w:asciiTheme="minorHAnsi" w:hAnsiTheme="minorHAnsi"/>
        </w:rPr>
        <w:t>ANEXO</w:t>
      </w:r>
      <w:r w:rsidRPr="003700B1">
        <w:rPr>
          <w:rFonts w:asciiTheme="minorHAnsi" w:hAnsiTheme="minorHAnsi"/>
        </w:rPr>
        <w:t xml:space="preserve"> 1, su aceptación dependerá del Comité Evaluador, reservándose la Convocante el derecho de rechazar las propuestas.</w:t>
      </w:r>
    </w:p>
    <w:p w:rsidR="00F82BB4" w:rsidRPr="003700B1" w:rsidRDefault="00F82BB4" w:rsidP="00F82BB4">
      <w:pPr>
        <w:pStyle w:val="Prrafodelista"/>
        <w:rPr>
          <w:rFonts w:asciiTheme="minorHAnsi" w:hAnsiTheme="minorHAnsi"/>
        </w:rPr>
      </w:pPr>
    </w:p>
    <w:p w:rsidR="00F82BB4" w:rsidRDefault="00F82BB4" w:rsidP="00EF03DA">
      <w:pPr>
        <w:pStyle w:val="Prrafodelista"/>
        <w:numPr>
          <w:ilvl w:val="2"/>
          <w:numId w:val="28"/>
        </w:numPr>
        <w:tabs>
          <w:tab w:val="right" w:pos="1276"/>
        </w:tabs>
        <w:jc w:val="both"/>
        <w:rPr>
          <w:rFonts w:asciiTheme="minorHAnsi" w:hAnsiTheme="minorHAnsi"/>
        </w:rPr>
      </w:pPr>
      <w:r w:rsidRPr="003700B1">
        <w:rPr>
          <w:rFonts w:asciiTheme="minorHAnsi" w:hAnsiTheme="minorHAnsi"/>
        </w:rPr>
        <w:t>Los licitantes participantes deberán cotizar lo solicitado en el A</w:t>
      </w:r>
      <w:r w:rsidR="00062B0A">
        <w:rPr>
          <w:rFonts w:asciiTheme="minorHAnsi" w:hAnsiTheme="minorHAnsi"/>
        </w:rPr>
        <w:t>nexo</w:t>
      </w:r>
      <w:r w:rsidRPr="003700B1">
        <w:rPr>
          <w:rFonts w:asciiTheme="minorHAnsi" w:hAnsiTheme="minorHAnsi"/>
        </w:rPr>
        <w:t xml:space="preserve"> 1 de estas bases en paquete para vacunación Antirrábica canina; se solicita que el envase del biológico sea de cristal.</w:t>
      </w:r>
    </w:p>
    <w:p w:rsidR="00F82BB4" w:rsidRPr="000A0DA9" w:rsidRDefault="00F82BB4" w:rsidP="00F82BB4">
      <w:pPr>
        <w:pStyle w:val="Prrafodelista"/>
        <w:rPr>
          <w:rFonts w:asciiTheme="minorHAnsi" w:hAnsiTheme="minorHAnsi"/>
        </w:rPr>
      </w:pPr>
    </w:p>
    <w:p w:rsidR="00F82BB4" w:rsidRDefault="00F82BB4" w:rsidP="00EF03DA">
      <w:pPr>
        <w:pStyle w:val="Prrafodelista"/>
        <w:numPr>
          <w:ilvl w:val="2"/>
          <w:numId w:val="28"/>
        </w:numPr>
        <w:tabs>
          <w:tab w:val="right" w:pos="1276"/>
        </w:tabs>
        <w:jc w:val="both"/>
        <w:rPr>
          <w:rFonts w:asciiTheme="minorHAnsi" w:hAnsiTheme="minorHAnsi"/>
        </w:rPr>
      </w:pPr>
      <w:r w:rsidRPr="00EA0C1E">
        <w:rPr>
          <w:rFonts w:asciiTheme="minorHAnsi" w:hAnsiTheme="minorHAnsi"/>
        </w:rPr>
        <w:t xml:space="preserve">La Convocante en base a la suficiencia presupuestal autorizada determinará los montos mínimo y máximo a contratar, </w:t>
      </w:r>
      <w:r w:rsidR="00062B0A">
        <w:rPr>
          <w:rFonts w:asciiTheme="minorHAnsi" w:hAnsiTheme="minorHAnsi"/>
        </w:rPr>
        <w:t>a</w:t>
      </w:r>
      <w:r w:rsidRPr="00EA0C1E">
        <w:rPr>
          <w:rFonts w:asciiTheme="minorHAnsi" w:hAnsiTheme="minorHAnsi"/>
        </w:rPr>
        <w:t xml:space="preserve"> los licitantes que resulten con adjudicación.</w:t>
      </w:r>
    </w:p>
    <w:p w:rsidR="00F82BB4" w:rsidRPr="00403367" w:rsidRDefault="00F82BB4" w:rsidP="00F82BB4">
      <w:pPr>
        <w:pStyle w:val="Prrafodelista"/>
        <w:rPr>
          <w:rFonts w:asciiTheme="minorHAnsi" w:hAnsiTheme="minorHAnsi"/>
          <w:sz w:val="12"/>
          <w:szCs w:val="12"/>
        </w:rPr>
      </w:pPr>
    </w:p>
    <w:p w:rsidR="00F82BB4" w:rsidRPr="00603A2F" w:rsidRDefault="00F82BB4" w:rsidP="00EF03DA">
      <w:pPr>
        <w:pStyle w:val="Prrafodelista"/>
        <w:numPr>
          <w:ilvl w:val="2"/>
          <w:numId w:val="28"/>
        </w:numPr>
        <w:tabs>
          <w:tab w:val="right" w:pos="1276"/>
        </w:tabs>
        <w:jc w:val="both"/>
        <w:rPr>
          <w:rFonts w:asciiTheme="minorHAnsi" w:hAnsiTheme="minorHAnsi"/>
        </w:rPr>
      </w:pPr>
      <w:r w:rsidRPr="00603A2F">
        <w:rPr>
          <w:rFonts w:asciiTheme="minorHAnsi" w:hAnsiTheme="minorHAnsi"/>
        </w:rPr>
        <w:t xml:space="preserve">La Convocante se compromete a erogar como mínimo el </w:t>
      </w:r>
      <w:r>
        <w:rPr>
          <w:rFonts w:asciiTheme="minorHAnsi" w:hAnsiTheme="minorHAnsi"/>
        </w:rPr>
        <w:t>6</w:t>
      </w:r>
      <w:r w:rsidRPr="00603A2F">
        <w:rPr>
          <w:rFonts w:asciiTheme="minorHAnsi" w:hAnsiTheme="minorHAnsi"/>
        </w:rPr>
        <w:t>0% del monto adjudicado.</w:t>
      </w:r>
    </w:p>
    <w:p w:rsidR="00F82BB4" w:rsidRPr="00403367" w:rsidRDefault="00F82BB4" w:rsidP="00F82BB4">
      <w:pPr>
        <w:pStyle w:val="Prrafodelista"/>
        <w:rPr>
          <w:rFonts w:asciiTheme="minorHAnsi" w:hAnsiTheme="minorHAnsi"/>
          <w:sz w:val="12"/>
          <w:szCs w:val="12"/>
        </w:rPr>
      </w:pPr>
    </w:p>
    <w:p w:rsidR="00F82BB4" w:rsidRDefault="00F82BB4" w:rsidP="00EF03DA">
      <w:pPr>
        <w:pStyle w:val="Prrafodelista"/>
        <w:numPr>
          <w:ilvl w:val="2"/>
          <w:numId w:val="28"/>
        </w:numPr>
        <w:tabs>
          <w:tab w:val="right" w:pos="1276"/>
        </w:tabs>
        <w:jc w:val="both"/>
        <w:rPr>
          <w:rFonts w:asciiTheme="minorHAnsi" w:hAnsiTheme="minorHAnsi"/>
        </w:rPr>
      </w:pPr>
      <w:r w:rsidRPr="00603A2F">
        <w:rPr>
          <w:rFonts w:asciiTheme="minorHAnsi" w:hAnsiTheme="minorHAnsi"/>
        </w:rPr>
        <w:t xml:space="preserve">El </w:t>
      </w:r>
      <w:r>
        <w:rPr>
          <w:rFonts w:asciiTheme="minorHAnsi" w:hAnsiTheme="minorHAnsi"/>
        </w:rPr>
        <w:t>6</w:t>
      </w:r>
      <w:r w:rsidRPr="00603A2F">
        <w:rPr>
          <w:rFonts w:asciiTheme="minorHAnsi" w:hAnsiTheme="minorHAnsi"/>
        </w:rPr>
        <w:t>0% del monto comprometido por la Convocante, se erogará de acuerdo a las necesidades que requieran las Unidades y de acuerdo a los presupuestos autorizados.</w:t>
      </w:r>
    </w:p>
    <w:p w:rsidR="00291414" w:rsidRPr="00291414" w:rsidRDefault="00291414" w:rsidP="00291414">
      <w:pPr>
        <w:pStyle w:val="Prrafodelista"/>
        <w:rPr>
          <w:rFonts w:asciiTheme="minorHAnsi" w:hAnsiTheme="minorHAnsi"/>
        </w:rPr>
      </w:pPr>
    </w:p>
    <w:p w:rsidR="00322C8C" w:rsidRPr="00291414" w:rsidRDefault="00322C8C" w:rsidP="00EF03DA">
      <w:pPr>
        <w:pStyle w:val="Prrafodelista"/>
        <w:numPr>
          <w:ilvl w:val="2"/>
          <w:numId w:val="28"/>
        </w:numPr>
        <w:tabs>
          <w:tab w:val="right" w:pos="1276"/>
        </w:tabs>
        <w:jc w:val="both"/>
        <w:rPr>
          <w:rFonts w:asciiTheme="minorHAnsi" w:hAnsiTheme="minorHAnsi"/>
        </w:rPr>
      </w:pPr>
      <w:r w:rsidRPr="00291414">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D61C5C" w:rsidRPr="00D61C5C" w:rsidRDefault="00D61C5C" w:rsidP="00D61C5C">
      <w:pPr>
        <w:pStyle w:val="Prrafodelista"/>
        <w:rPr>
          <w:rFonts w:ascii="Calibri" w:hAnsi="Calibri"/>
          <w:highlight w:val="magenta"/>
          <w:lang w:val="es-ES"/>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E151BC">
        <w:rPr>
          <w:rFonts w:asciiTheme="minorHAnsi" w:hAnsiTheme="minorHAnsi"/>
          <w:b/>
          <w:u w:val="single"/>
        </w:rPr>
        <w:t>insumos</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DA6E70" w:rsidRDefault="00A1692B" w:rsidP="00DA6E70">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rsidR="00DA6E70" w:rsidRDefault="00DA6E70" w:rsidP="00DA6E70">
      <w:pPr>
        <w:tabs>
          <w:tab w:val="left" w:pos="851"/>
        </w:tabs>
        <w:ind w:left="709" w:right="-1"/>
        <w:jc w:val="both"/>
        <w:rPr>
          <w:rFonts w:asciiTheme="minorHAnsi" w:hAnsiTheme="minorHAnsi"/>
          <w:b/>
        </w:rPr>
      </w:pPr>
    </w:p>
    <w:p w:rsidR="00DA6E70" w:rsidRPr="002102D4" w:rsidRDefault="00E151BC" w:rsidP="00DA6E70">
      <w:pPr>
        <w:tabs>
          <w:tab w:val="left" w:pos="851"/>
        </w:tabs>
        <w:ind w:left="709" w:right="-1"/>
        <w:jc w:val="both"/>
        <w:rPr>
          <w:rFonts w:asciiTheme="minorHAnsi" w:hAnsiTheme="minorHAnsi"/>
          <w:b/>
        </w:rPr>
      </w:pPr>
      <w:r>
        <w:rPr>
          <w:rFonts w:asciiTheme="minorHAnsi" w:hAnsiTheme="minorHAnsi"/>
        </w:rPr>
        <w:t>Los insumos</w:t>
      </w:r>
      <w:r w:rsidR="00DA6E70" w:rsidRPr="00721ADF">
        <w:rPr>
          <w:rFonts w:asciiTheme="minorHAnsi" w:hAnsiTheme="minorHAnsi"/>
        </w:rPr>
        <w:t xml:space="preserve"> se entregarán dentro de los </w:t>
      </w:r>
      <w:r w:rsidR="00DA6E70" w:rsidRPr="002102D4">
        <w:rPr>
          <w:rFonts w:asciiTheme="minorHAnsi" w:hAnsiTheme="minorHAnsi"/>
        </w:rPr>
        <w:t>7 días naturales posteriores a la recepción de la orden de envío por parte del licitante que resulte con adjudicación y se hará en cada una de las Unidades Aplicativas de la Convocante que lo solicite y conforme al contrato que se celebre.</w:t>
      </w:r>
    </w:p>
    <w:p w:rsidR="00DA6E70" w:rsidRPr="002102D4" w:rsidRDefault="00DA6E70" w:rsidP="00DA6E70">
      <w:pPr>
        <w:tabs>
          <w:tab w:val="left" w:pos="851"/>
        </w:tabs>
        <w:ind w:left="709" w:right="-1"/>
        <w:jc w:val="both"/>
        <w:rPr>
          <w:rFonts w:asciiTheme="minorHAnsi" w:hAnsiTheme="minorHAnsi"/>
          <w:b/>
        </w:rPr>
      </w:pPr>
    </w:p>
    <w:p w:rsidR="00DA6E70" w:rsidRPr="002102D4" w:rsidRDefault="00DA6E70" w:rsidP="00DA6E70">
      <w:pPr>
        <w:tabs>
          <w:tab w:val="left" w:pos="851"/>
        </w:tabs>
        <w:ind w:left="709" w:right="-1"/>
        <w:jc w:val="both"/>
        <w:rPr>
          <w:rFonts w:asciiTheme="minorHAnsi" w:hAnsiTheme="minorHAnsi" w:cs="Arial"/>
        </w:rPr>
      </w:pPr>
      <w:r w:rsidRPr="002102D4">
        <w:rPr>
          <w:rFonts w:asciiTheme="minorHAnsi" w:hAnsiTheme="minorHAnsi"/>
        </w:rPr>
        <w:t>L</w:t>
      </w:r>
      <w:r w:rsidRPr="002102D4">
        <w:rPr>
          <w:rFonts w:asciiTheme="minorHAnsi" w:hAnsiTheme="minorHAnsi" w:cs="Arial"/>
        </w:rPr>
        <w:t xml:space="preserve">a entrega de </w:t>
      </w:r>
      <w:r w:rsidR="00E151BC" w:rsidRPr="002102D4">
        <w:rPr>
          <w:rFonts w:asciiTheme="minorHAnsi" w:hAnsiTheme="minorHAnsi" w:cs="Arial"/>
        </w:rPr>
        <w:t>insumos</w:t>
      </w:r>
      <w:r w:rsidRPr="002102D4">
        <w:rPr>
          <w:rFonts w:asciiTheme="minorHAnsi" w:hAnsiTheme="minorHAnsi" w:cs="Arial"/>
        </w:rPr>
        <w:t xml:space="preserve"> se realizará del </w:t>
      </w:r>
      <w:r w:rsidR="0025780A">
        <w:rPr>
          <w:rFonts w:asciiTheme="minorHAnsi" w:hAnsiTheme="minorHAnsi" w:cs="Arial"/>
        </w:rPr>
        <w:t>6</w:t>
      </w:r>
      <w:r w:rsidRPr="002102D4">
        <w:rPr>
          <w:rFonts w:asciiTheme="minorHAnsi" w:hAnsiTheme="minorHAnsi" w:cs="Arial"/>
        </w:rPr>
        <w:t xml:space="preserve"> de </w:t>
      </w:r>
      <w:r w:rsidR="0025780A">
        <w:rPr>
          <w:rFonts w:asciiTheme="minorHAnsi" w:hAnsiTheme="minorHAnsi" w:cs="Arial"/>
        </w:rPr>
        <w:t>Abril del 2020</w:t>
      </w:r>
      <w:r w:rsidRPr="002102D4">
        <w:rPr>
          <w:rFonts w:asciiTheme="minorHAnsi" w:hAnsiTheme="minorHAnsi" w:cs="Arial"/>
        </w:rPr>
        <w:t xml:space="preserve"> al 3</w:t>
      </w:r>
      <w:r w:rsidR="00FB38A7">
        <w:rPr>
          <w:rFonts w:asciiTheme="minorHAnsi" w:hAnsiTheme="minorHAnsi" w:cs="Arial"/>
        </w:rPr>
        <w:t>1</w:t>
      </w:r>
      <w:r w:rsidRPr="002102D4">
        <w:rPr>
          <w:rFonts w:asciiTheme="minorHAnsi" w:hAnsiTheme="minorHAnsi" w:cs="Arial"/>
        </w:rPr>
        <w:t xml:space="preserve"> de </w:t>
      </w:r>
      <w:r w:rsidR="009C77BE">
        <w:rPr>
          <w:rFonts w:asciiTheme="minorHAnsi" w:hAnsiTheme="minorHAnsi" w:cs="Arial"/>
        </w:rPr>
        <w:t>Diciembre</w:t>
      </w:r>
      <w:r w:rsidR="0025780A">
        <w:rPr>
          <w:rFonts w:asciiTheme="minorHAnsi" w:hAnsiTheme="minorHAnsi" w:cs="Arial"/>
        </w:rPr>
        <w:t xml:space="preserve"> del 2020</w:t>
      </w:r>
      <w:r w:rsidRPr="002102D4">
        <w:rPr>
          <w:rFonts w:asciiTheme="minorHAnsi" w:hAnsiTheme="minorHAnsi" w:cs="Arial"/>
        </w:rPr>
        <w:t>.</w:t>
      </w:r>
    </w:p>
    <w:p w:rsidR="00F77C83" w:rsidRPr="002102D4" w:rsidRDefault="00F77C83" w:rsidP="00DA6E70">
      <w:pPr>
        <w:tabs>
          <w:tab w:val="left" w:pos="851"/>
        </w:tabs>
        <w:ind w:left="709" w:right="-1"/>
        <w:jc w:val="both"/>
        <w:rPr>
          <w:rFonts w:asciiTheme="minorHAnsi" w:hAnsiTheme="minorHAnsi" w:cs="Arial"/>
        </w:rPr>
      </w:pPr>
    </w:p>
    <w:p w:rsidR="00DA6E70" w:rsidRDefault="00A1692B" w:rsidP="00DA6E70">
      <w:pPr>
        <w:ind w:left="709" w:right="-1"/>
        <w:jc w:val="both"/>
        <w:rPr>
          <w:rFonts w:asciiTheme="minorHAnsi" w:hAnsiTheme="minorHAnsi"/>
        </w:rPr>
      </w:pPr>
      <w:r w:rsidRPr="002102D4">
        <w:rPr>
          <w:rFonts w:asciiTheme="minorHAnsi" w:hAnsiTheme="minorHAnsi"/>
          <w:b/>
        </w:rPr>
        <w:t>1.2.2</w:t>
      </w:r>
      <w:r w:rsidR="00D16279" w:rsidRPr="002102D4">
        <w:rPr>
          <w:rFonts w:asciiTheme="minorHAnsi" w:hAnsiTheme="minorHAnsi"/>
          <w:b/>
        </w:rPr>
        <w:t xml:space="preserve">. </w:t>
      </w:r>
      <w:r w:rsidR="003C0F1A" w:rsidRPr="002102D4">
        <w:rPr>
          <w:rFonts w:asciiTheme="minorHAnsi" w:hAnsiTheme="minorHAnsi"/>
          <w:b/>
        </w:rPr>
        <w:t>Lugar de entrega:</w:t>
      </w:r>
      <w:r w:rsidR="003C0F1A">
        <w:rPr>
          <w:rFonts w:asciiTheme="minorHAnsi" w:hAnsiTheme="minorHAnsi"/>
          <w:b/>
        </w:rPr>
        <w:t xml:space="preserve"> </w:t>
      </w:r>
    </w:p>
    <w:p w:rsidR="00DA6E70" w:rsidRDefault="00DA6E70" w:rsidP="00DA6E70">
      <w:pPr>
        <w:ind w:left="709" w:right="-1"/>
        <w:jc w:val="both"/>
        <w:rPr>
          <w:rFonts w:asciiTheme="minorHAnsi" w:hAnsiTheme="minorHAnsi"/>
        </w:rPr>
      </w:pPr>
    </w:p>
    <w:p w:rsidR="00DA6E70" w:rsidRPr="00DA6E70" w:rsidRDefault="00DA6E70" w:rsidP="00DA6E70">
      <w:pPr>
        <w:ind w:left="709" w:right="-1"/>
        <w:jc w:val="both"/>
        <w:rPr>
          <w:rFonts w:asciiTheme="minorHAnsi" w:hAnsiTheme="minorHAnsi"/>
        </w:rPr>
      </w:pPr>
      <w:r w:rsidRPr="00721ADF">
        <w:rPr>
          <w:rFonts w:asciiTheme="minorHAnsi" w:hAnsiTheme="minorHAnsi"/>
        </w:rPr>
        <w:t xml:space="preserve">El lugar de la entrega de los </w:t>
      </w:r>
      <w:r w:rsidR="001B55B6">
        <w:rPr>
          <w:rFonts w:asciiTheme="minorHAnsi" w:hAnsiTheme="minorHAnsi"/>
        </w:rPr>
        <w:t xml:space="preserve">insumos </w:t>
      </w:r>
      <w:r w:rsidRPr="00721ADF">
        <w:rPr>
          <w:rFonts w:asciiTheme="minorHAnsi" w:hAnsiTheme="minorHAnsi"/>
        </w:rPr>
        <w:t>s</w:t>
      </w:r>
      <w:r w:rsidR="00291414">
        <w:rPr>
          <w:rFonts w:asciiTheme="minorHAnsi" w:hAnsiTheme="minorHAnsi"/>
        </w:rPr>
        <w:t xml:space="preserve">erá </w:t>
      </w:r>
      <w:r w:rsidR="00534ACF">
        <w:rPr>
          <w:rFonts w:asciiTheme="minorHAnsi" w:hAnsiTheme="minorHAnsi"/>
        </w:rPr>
        <w:t>en el siguiente domicilio</w:t>
      </w:r>
      <w:r w:rsidRPr="00721ADF">
        <w:rPr>
          <w:rFonts w:asciiTheme="minorHAnsi" w:hAnsiTheme="minorHAnsi"/>
        </w:rPr>
        <w:t>:</w:t>
      </w:r>
    </w:p>
    <w:p w:rsidR="003C0F1A" w:rsidRDefault="003C0F1A" w:rsidP="003C0F1A">
      <w:pPr>
        <w:ind w:left="709" w:right="-1"/>
        <w:jc w:val="both"/>
        <w:rPr>
          <w:rFonts w:asciiTheme="minorHAnsi" w:hAnsiTheme="minorHAnsi"/>
        </w:rPr>
      </w:pPr>
    </w:p>
    <w:tbl>
      <w:tblPr>
        <w:tblW w:w="9847"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18"/>
        <w:gridCol w:w="7229"/>
      </w:tblGrid>
      <w:tr w:rsidR="003C0F1A" w:rsidRPr="00780E06" w:rsidTr="0025780A">
        <w:trPr>
          <w:trHeight w:val="60"/>
        </w:trPr>
        <w:tc>
          <w:tcPr>
            <w:tcW w:w="2618" w:type="dxa"/>
            <w:shd w:val="clear" w:color="auto" w:fill="7030A0"/>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7229" w:type="dxa"/>
            <w:shd w:val="clear" w:color="auto" w:fill="7030A0"/>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264D06" w:rsidRPr="00780E06" w:rsidTr="006F212B">
        <w:trPr>
          <w:trHeight w:val="80"/>
        </w:trPr>
        <w:tc>
          <w:tcPr>
            <w:tcW w:w="2618" w:type="dxa"/>
            <w:tcBorders>
              <w:top w:val="single" w:sz="4" w:space="0" w:color="auto"/>
              <w:left w:val="single" w:sz="4" w:space="0" w:color="auto"/>
              <w:bottom w:val="single" w:sz="4" w:space="0" w:color="auto"/>
              <w:right w:val="single" w:sz="4" w:space="0" w:color="auto"/>
            </w:tcBorders>
            <w:vAlign w:val="center"/>
          </w:tcPr>
          <w:p w:rsidR="00264D06" w:rsidRPr="00534ACF" w:rsidRDefault="006F212B" w:rsidP="00EC015A">
            <w:pPr>
              <w:jc w:val="both"/>
              <w:rPr>
                <w:rFonts w:ascii="Century Gothic" w:hAnsi="Century Gothic" w:cstheme="minorHAnsi"/>
                <w:sz w:val="18"/>
                <w:szCs w:val="14"/>
              </w:rPr>
            </w:pPr>
            <w:r>
              <w:rPr>
                <w:rFonts w:ascii="Century Gothic" w:hAnsi="Century Gothic" w:cstheme="minorHAnsi"/>
                <w:sz w:val="18"/>
                <w:szCs w:val="14"/>
              </w:rPr>
              <w:t>Almacén Estatal</w:t>
            </w:r>
          </w:p>
        </w:tc>
        <w:tc>
          <w:tcPr>
            <w:tcW w:w="7229" w:type="dxa"/>
            <w:tcBorders>
              <w:top w:val="single" w:sz="4" w:space="0" w:color="auto"/>
              <w:left w:val="single" w:sz="4" w:space="0" w:color="auto"/>
              <w:bottom w:val="single" w:sz="4" w:space="0" w:color="auto"/>
              <w:right w:val="single" w:sz="4" w:space="0" w:color="auto"/>
            </w:tcBorders>
            <w:vAlign w:val="center"/>
          </w:tcPr>
          <w:p w:rsidR="00264D06" w:rsidRPr="00534ACF" w:rsidRDefault="006F212B" w:rsidP="00FB38A7">
            <w:pPr>
              <w:rPr>
                <w:rFonts w:ascii="Century Gothic" w:hAnsi="Century Gothic" w:cs="Arial"/>
                <w:color w:val="000000"/>
                <w:sz w:val="18"/>
                <w:szCs w:val="14"/>
                <w:lang w:val="es-MX" w:eastAsia="es-MX"/>
              </w:rPr>
            </w:pPr>
            <w:r>
              <w:rPr>
                <w:rFonts w:ascii="Century Gothic" w:hAnsi="Century Gothic" w:cs="Arial"/>
                <w:color w:val="000000"/>
                <w:sz w:val="18"/>
                <w:szCs w:val="14"/>
                <w:lang w:val="es-MX" w:eastAsia="es-MX"/>
              </w:rPr>
              <w:t>Prolongación Díaz Ordaz No. 204 Col. Díaz Ordaz, San Nicolás de los Garza, N. L.</w:t>
            </w:r>
          </w:p>
        </w:tc>
      </w:tr>
    </w:tbl>
    <w:p w:rsidR="00F63839" w:rsidRDefault="00F63839" w:rsidP="00264D06">
      <w:pPr>
        <w:ind w:left="709" w:right="-1"/>
        <w:jc w:val="both"/>
        <w:rPr>
          <w:rFonts w:asciiTheme="minorHAnsi" w:hAnsiTheme="minorHAnsi"/>
        </w:rPr>
      </w:pPr>
    </w:p>
    <w:p w:rsidR="00F63839" w:rsidRPr="00EE37D3" w:rsidRDefault="00F63839" w:rsidP="00264D06">
      <w:pPr>
        <w:ind w:left="709"/>
        <w:jc w:val="both"/>
        <w:rPr>
          <w:rFonts w:asciiTheme="minorHAnsi" w:hAnsiTheme="minorHAnsi" w:cstheme="minorHAnsi"/>
          <w:b/>
        </w:rPr>
      </w:pPr>
      <w:r w:rsidRPr="00EE37D3">
        <w:rPr>
          <w:rFonts w:asciiTheme="minorHAnsi" w:hAnsiTheme="minorHAnsi" w:cstheme="minorHAnsi"/>
          <w:b/>
        </w:rPr>
        <w:t>1.2.3.</w:t>
      </w:r>
      <w:r w:rsidR="00B149A6">
        <w:rPr>
          <w:rFonts w:asciiTheme="minorHAnsi" w:hAnsiTheme="minorHAnsi" w:cstheme="minorHAnsi"/>
          <w:b/>
        </w:rPr>
        <w:t>- Condiciones de Entrega</w:t>
      </w:r>
      <w:r w:rsidRPr="00EE37D3">
        <w:rPr>
          <w:rFonts w:asciiTheme="minorHAnsi" w:hAnsiTheme="minorHAnsi" w:cstheme="minorHAnsi"/>
          <w:b/>
        </w:rPr>
        <w:t>:</w:t>
      </w:r>
    </w:p>
    <w:p w:rsidR="00F63839" w:rsidRPr="00EE37D3" w:rsidRDefault="00F63839" w:rsidP="00264D06">
      <w:pPr>
        <w:jc w:val="both"/>
        <w:rPr>
          <w:rFonts w:asciiTheme="minorHAnsi" w:hAnsiTheme="minorHAnsi" w:cstheme="minorHAnsi"/>
          <w:b/>
        </w:rPr>
      </w:pPr>
    </w:p>
    <w:p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291414">
        <w:rPr>
          <w:rFonts w:asciiTheme="minorHAnsi" w:hAnsiTheme="minorHAnsi" w:cs="Arial"/>
        </w:rPr>
        <w:t>de los insumos</w:t>
      </w:r>
      <w:r w:rsidRPr="00A6680A">
        <w:rPr>
          <w:rFonts w:asciiTheme="minorHAnsi" w:hAnsiTheme="minorHAnsi" w:cs="Arial"/>
        </w:rPr>
        <w:t xml:space="preserve"> hasta el lugar de entrega  en el medio de transporte y en las condiciones adecuadas de acuerdo a las características de los insumos que se tengan que entregar.</w:t>
      </w:r>
    </w:p>
    <w:p w:rsidR="003C0F1A" w:rsidRPr="00A6680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Los insumos entregados deberán cumplir la presentación y especificaciones solic</w:t>
      </w:r>
      <w:r w:rsidR="00291414">
        <w:rPr>
          <w:rFonts w:asciiTheme="minorHAnsi" w:hAnsiTheme="minorHAnsi" w:cs="Arial"/>
        </w:rPr>
        <w:t>itadas; los cuales se relaciona en el</w:t>
      </w:r>
      <w:r w:rsidRPr="00A6680A">
        <w:rPr>
          <w:rFonts w:asciiTheme="minorHAnsi" w:hAnsiTheme="minorHAnsi" w:cs="Arial"/>
        </w:rPr>
        <w:t xml:space="preserve"> anexo</w:t>
      </w:r>
      <w:r w:rsidR="00291414">
        <w:rPr>
          <w:rFonts w:asciiTheme="minorHAnsi" w:hAnsiTheme="minorHAnsi" w:cs="Arial"/>
        </w:rPr>
        <w:t xml:space="preserve"> 1</w:t>
      </w:r>
      <w:r w:rsidRPr="00A6680A">
        <w:rPr>
          <w:rFonts w:asciiTheme="minorHAnsi" w:hAnsiTheme="minorHAnsi" w:cs="Arial"/>
        </w:rPr>
        <w:t>.</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insumos a surtir.</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Orden de Envío</w:t>
      </w:r>
      <w:r w:rsidRPr="00A6680A">
        <w:rPr>
          <w:rFonts w:asciiTheme="minorHAnsi" w:hAnsiTheme="minorHAnsi"/>
        </w:rPr>
        <w:t>. Las Unidades Aplicativas harán la solicitud de insumos requeridos en el formato de Orden de Envío debidamente foliado, dicho formato será firmado por el Administrador y Encargado de</w:t>
      </w:r>
      <w:r w:rsidR="00F77C83">
        <w:rPr>
          <w:rFonts w:asciiTheme="minorHAnsi" w:hAnsiTheme="minorHAnsi"/>
        </w:rPr>
        <w:t>l</w:t>
      </w:r>
      <w:r w:rsidRPr="00A6680A">
        <w:rPr>
          <w:rFonts w:asciiTheme="minorHAnsi" w:hAnsiTheme="minorHAnsi"/>
        </w:rPr>
        <w:t xml:space="preserve"> Almacén de cada Unidad Aplicativa, y deberá ser enviado vía fax o escaneada (digitalizada) por correo electrónico desde un correo oficial de la convocante al licitante adjudicado, recabando la Unidad Aplicativa acuse de recibo de la Orden de Envío con firma y fecha por parte del </w:t>
      </w:r>
      <w:r w:rsidR="00FA6E9E">
        <w:rPr>
          <w:rFonts w:asciiTheme="minorHAnsi" w:hAnsiTheme="minorHAnsi"/>
        </w:rPr>
        <w:t>licitante</w:t>
      </w:r>
      <w:r w:rsidRPr="00A6680A">
        <w:rPr>
          <w:rFonts w:asciiTheme="minorHAnsi" w:hAnsiTheme="minorHAnsi"/>
        </w:rPr>
        <w:t xml:space="preserve">, dicho acuse deberá el </w:t>
      </w:r>
      <w:r w:rsidR="00FA6E9E">
        <w:rPr>
          <w:rFonts w:asciiTheme="minorHAnsi" w:hAnsiTheme="minorHAnsi"/>
        </w:rPr>
        <w:t>licitante</w:t>
      </w:r>
      <w:r w:rsidRPr="00A6680A">
        <w:rPr>
          <w:rFonts w:asciiTheme="minorHAnsi" w:hAnsiTheme="minorHAnsi"/>
        </w:rPr>
        <w:t xml:space="preserve"> hacerlo el mismo día de la elaboración de la Orden de Envío o a más tardar al siguiente día hábil y se tomará para contabilizar las entregas de insumos el día de elaboración de la Orden de Envío, lo anterior se tomará en cuenta por la Unidad Aplicativa, para el cálculo y elaboración de sanción por el atraso en la entrega de mercancías.</w:t>
      </w:r>
    </w:p>
    <w:p w:rsidR="003C0F1A" w:rsidRDefault="003C0F1A" w:rsidP="003C0F1A">
      <w:pPr>
        <w:pStyle w:val="Prrafodelista"/>
        <w:ind w:left="1560"/>
        <w:jc w:val="both"/>
        <w:rPr>
          <w:rFonts w:asciiTheme="minorHAnsi" w:hAnsiTheme="minorHAnsi" w:cs="Arial"/>
        </w:rPr>
      </w:pPr>
    </w:p>
    <w:p w:rsidR="00291414" w:rsidRDefault="00291414" w:rsidP="003C0F1A">
      <w:pPr>
        <w:pStyle w:val="Prrafodelista"/>
        <w:ind w:left="1560"/>
        <w:jc w:val="both"/>
        <w:rPr>
          <w:rFonts w:asciiTheme="minorHAnsi" w:hAnsiTheme="minorHAnsi" w:cs="Arial"/>
        </w:rPr>
      </w:pPr>
      <w:r w:rsidRPr="00291414">
        <w:rPr>
          <w:rFonts w:asciiTheme="minorHAnsi" w:hAnsiTheme="minorHAnsi" w:cs="Arial"/>
        </w:rPr>
        <w:t>La entrega de los insumos serán personalizadas y se podrán hacer entregas parciales, el licitante ganador deberá de identificar en la factura el número de lote y caducidad de los insumos al momento de su entrega.</w:t>
      </w:r>
    </w:p>
    <w:p w:rsidR="00291414" w:rsidRPr="003C0F1A" w:rsidRDefault="00291414"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Acuse de recibo.</w:t>
      </w:r>
      <w:r w:rsidRPr="00A6680A">
        <w:rPr>
          <w:rFonts w:asciiTheme="minorHAnsi" w:hAnsiTheme="minorHAnsi"/>
        </w:rPr>
        <w:t xml:space="preserve"> Para las Ordenes de Envío, de las cuales el licitante adjudicado no remitan acuse de recibo o no se tenga respuesta alguna por parte de estos, será tomada en cuenta por la Unidad Aplicativa como fecha de acuse el día en que se elabore la Orden de Envío para el cálculo y elaboración de sanción por el atraso en la entrega de mercancías.</w:t>
      </w:r>
    </w:p>
    <w:p w:rsidR="003C0F1A" w:rsidRPr="003C0F1A" w:rsidRDefault="003C0F1A" w:rsidP="003C0F1A">
      <w:pPr>
        <w:pStyle w:val="Prrafodelista"/>
        <w:ind w:left="1560"/>
        <w:jc w:val="both"/>
        <w:rPr>
          <w:rFonts w:asciiTheme="minorHAnsi" w:hAnsiTheme="minorHAnsi" w:cs="Arial"/>
        </w:rPr>
      </w:pPr>
    </w:p>
    <w:p w:rsidR="00291414" w:rsidRDefault="003C0F1A" w:rsidP="00291414">
      <w:pPr>
        <w:pStyle w:val="Prrafodelista"/>
        <w:numPr>
          <w:ilvl w:val="0"/>
          <w:numId w:val="24"/>
        </w:numPr>
        <w:ind w:left="1560"/>
        <w:jc w:val="both"/>
        <w:rPr>
          <w:rFonts w:asciiTheme="minorHAnsi" w:hAnsiTheme="minorHAnsi" w:cs="Arial"/>
        </w:rPr>
      </w:pPr>
      <w:r w:rsidRPr="003C0F1A">
        <w:rPr>
          <w:rFonts w:asciiTheme="minorHAnsi" w:hAnsiTheme="minorHAnsi" w:cs="Arial"/>
          <w:i/>
        </w:rPr>
        <w:t>Entrega.</w:t>
      </w:r>
      <w:r w:rsidRPr="00A6680A">
        <w:rPr>
          <w:rFonts w:asciiTheme="minorHAnsi" w:hAnsiTheme="minorHAnsi" w:cs="Arial"/>
        </w:rPr>
        <w:t xml:space="preserve"> La entrega </w:t>
      </w:r>
      <w:r w:rsidR="00F77C83">
        <w:rPr>
          <w:rFonts w:asciiTheme="minorHAnsi" w:hAnsiTheme="minorHAnsi" w:cs="Arial"/>
        </w:rPr>
        <w:t xml:space="preserve">de </w:t>
      </w:r>
      <w:r w:rsidR="002102D4">
        <w:rPr>
          <w:rFonts w:asciiTheme="minorHAnsi" w:hAnsiTheme="minorHAnsi" w:cs="Arial"/>
        </w:rPr>
        <w:t>los insumos</w:t>
      </w:r>
      <w:r w:rsidRPr="00A6680A">
        <w:rPr>
          <w:rFonts w:asciiTheme="minorHAnsi" w:hAnsiTheme="minorHAnsi" w:cs="Arial"/>
        </w:rPr>
        <w:t xml:space="preserve"> será personalizada. </w:t>
      </w:r>
    </w:p>
    <w:p w:rsidR="00291414" w:rsidRPr="00291414" w:rsidRDefault="00291414" w:rsidP="00291414">
      <w:pPr>
        <w:pStyle w:val="Prrafodelista"/>
        <w:rPr>
          <w:rFonts w:asciiTheme="minorHAnsi" w:hAnsiTheme="minorHAnsi" w:cs="Arial"/>
          <w:i/>
        </w:rPr>
      </w:pPr>
    </w:p>
    <w:p w:rsidR="00291414" w:rsidRPr="00291414" w:rsidRDefault="003C0F1A" w:rsidP="00291414">
      <w:pPr>
        <w:pStyle w:val="Prrafodelista"/>
        <w:numPr>
          <w:ilvl w:val="0"/>
          <w:numId w:val="24"/>
        </w:numPr>
        <w:ind w:left="1560"/>
        <w:jc w:val="both"/>
        <w:rPr>
          <w:rFonts w:asciiTheme="minorHAnsi" w:hAnsiTheme="minorHAnsi" w:cs="Arial"/>
        </w:rPr>
      </w:pPr>
      <w:r w:rsidRPr="00291414">
        <w:rPr>
          <w:rFonts w:asciiTheme="minorHAnsi" w:hAnsiTheme="minorHAnsi" w:cs="Arial"/>
          <w:i/>
        </w:rPr>
        <w:t>Identificación.</w:t>
      </w:r>
      <w:r w:rsidRPr="00291414">
        <w:rPr>
          <w:rFonts w:asciiTheme="minorHAnsi" w:hAnsiTheme="minorHAnsi" w:cs="Arial"/>
        </w:rPr>
        <w:t xml:space="preserve"> </w:t>
      </w:r>
      <w:r w:rsidR="00291414" w:rsidRPr="00291414">
        <w:rPr>
          <w:rFonts w:asciiTheme="minorHAnsi" w:hAnsiTheme="minorHAnsi"/>
          <w:bCs/>
        </w:rPr>
        <w:t>El licitante que resulte ganador  deberá  dentro de su proceso de abastecimiento cumplir con lo siguiente:</w:t>
      </w:r>
    </w:p>
    <w:p w:rsidR="00291414" w:rsidRPr="00291414" w:rsidRDefault="00291414" w:rsidP="00291414">
      <w:pPr>
        <w:pStyle w:val="Prrafodelista"/>
        <w:rPr>
          <w:rFonts w:asciiTheme="minorHAnsi" w:hAnsiTheme="minorHAnsi"/>
          <w:bCs/>
        </w:rPr>
      </w:pPr>
    </w:p>
    <w:p w:rsidR="00291414" w:rsidRDefault="00291414" w:rsidP="00EF03DA">
      <w:pPr>
        <w:pStyle w:val="Prrafodelista"/>
        <w:numPr>
          <w:ilvl w:val="0"/>
          <w:numId w:val="29"/>
        </w:numPr>
        <w:ind w:left="1985" w:hanging="284"/>
        <w:jc w:val="both"/>
        <w:rPr>
          <w:rFonts w:asciiTheme="minorHAnsi" w:hAnsiTheme="minorHAnsi"/>
          <w:bCs/>
        </w:rPr>
      </w:pPr>
      <w:r w:rsidRPr="00291414">
        <w:rPr>
          <w:rFonts w:asciiTheme="minorHAnsi" w:hAnsiTheme="minorHAnsi"/>
          <w:bCs/>
        </w:rPr>
        <w:lastRenderedPageBreak/>
        <w:t xml:space="preserve">Los insumos que entregue deberán cumplir con las especificaciones y presentaciones que marca el Cuadro Básico de insumos autorizado. </w:t>
      </w:r>
    </w:p>
    <w:p w:rsidR="00291414" w:rsidRDefault="00291414" w:rsidP="00EF03DA">
      <w:pPr>
        <w:pStyle w:val="Prrafodelista"/>
        <w:numPr>
          <w:ilvl w:val="0"/>
          <w:numId w:val="29"/>
        </w:numPr>
        <w:ind w:left="1985" w:hanging="284"/>
        <w:jc w:val="both"/>
        <w:rPr>
          <w:rFonts w:asciiTheme="minorHAnsi" w:hAnsiTheme="minorHAnsi"/>
          <w:bCs/>
        </w:rPr>
      </w:pPr>
      <w:r w:rsidRPr="00291414">
        <w:rPr>
          <w:rFonts w:asciiTheme="minorHAnsi" w:hAnsiTheme="minorHAnsi"/>
          <w:bCs/>
        </w:rPr>
        <w:t xml:space="preserve">Identificar los bienes que haya suministrado como propiedad del Sector Salud, marca, descripción del artículo, clave del cuadro básico, lote, cantidad y caducidad. </w:t>
      </w:r>
    </w:p>
    <w:p w:rsidR="00291414" w:rsidRPr="00291414" w:rsidRDefault="00291414" w:rsidP="00EF03DA">
      <w:pPr>
        <w:pStyle w:val="Prrafodelista"/>
        <w:numPr>
          <w:ilvl w:val="0"/>
          <w:numId w:val="29"/>
        </w:numPr>
        <w:ind w:left="1985" w:hanging="284"/>
        <w:jc w:val="both"/>
        <w:rPr>
          <w:rFonts w:asciiTheme="minorHAnsi" w:hAnsiTheme="minorHAnsi" w:cs="Arial"/>
        </w:rPr>
      </w:pPr>
      <w:r w:rsidRPr="00291414">
        <w:rPr>
          <w:rFonts w:asciiTheme="minorHAnsi" w:hAnsiTheme="minorHAnsi"/>
          <w:bCs/>
        </w:rPr>
        <w:t>Empacar y embalar los bienes de tal forma que se asegure la preservación y características originales durante el flete, las m</w:t>
      </w:r>
      <w:r>
        <w:rPr>
          <w:rFonts w:asciiTheme="minorHAnsi" w:hAnsiTheme="minorHAnsi"/>
          <w:bCs/>
        </w:rPr>
        <w:t>aniobras de estiba y almacenaje.</w:t>
      </w:r>
    </w:p>
    <w:p w:rsidR="00291414" w:rsidRPr="00291414" w:rsidRDefault="00291414" w:rsidP="00291414">
      <w:pPr>
        <w:pStyle w:val="Prrafodelista"/>
        <w:rPr>
          <w:rFonts w:asciiTheme="minorHAnsi" w:hAnsiTheme="minorHAnsi"/>
          <w:i/>
        </w:rPr>
      </w:pPr>
    </w:p>
    <w:p w:rsidR="003C0F1A" w:rsidRPr="00291414" w:rsidRDefault="003C0F1A" w:rsidP="00291414">
      <w:pPr>
        <w:pStyle w:val="Prrafodelista"/>
        <w:numPr>
          <w:ilvl w:val="0"/>
          <w:numId w:val="24"/>
        </w:numPr>
        <w:ind w:left="1560"/>
        <w:jc w:val="both"/>
        <w:rPr>
          <w:rFonts w:asciiTheme="minorHAnsi" w:hAnsiTheme="minorHAnsi" w:cs="Arial"/>
        </w:rPr>
      </w:pPr>
      <w:r w:rsidRPr="00291414">
        <w:rPr>
          <w:rFonts w:asciiTheme="minorHAnsi" w:hAnsiTheme="minorHAnsi"/>
          <w:i/>
        </w:rPr>
        <w:t>Lotes.</w:t>
      </w:r>
      <w:r w:rsidRPr="00291414">
        <w:rPr>
          <w:rFonts w:asciiTheme="minorHAnsi" w:hAnsiTheme="minorHAnsi"/>
        </w:rPr>
        <w:t xml:space="preserve"> </w:t>
      </w:r>
      <w:r w:rsidR="00291414" w:rsidRPr="00291414">
        <w:rPr>
          <w:rFonts w:asciiTheme="minorHAnsi" w:hAnsiTheme="minorHAnsi"/>
        </w:rPr>
        <w:t>No se aceptarán entregas de más de tres lotes en cada producto, además se entregará Certificado Analítico emitido por el fabricante, así mismo, el licitante adjudicado deberá cambiar los insumos que por algún motivo no fueren consumidos, tres meses antes de su caducidad.</w:t>
      </w:r>
    </w:p>
    <w:p w:rsidR="003C0F1A" w:rsidRPr="003C0F1A" w:rsidRDefault="003C0F1A" w:rsidP="003C0F1A">
      <w:pPr>
        <w:pStyle w:val="Prrafodelista"/>
        <w:ind w:left="1560"/>
        <w:jc w:val="both"/>
        <w:rPr>
          <w:rFonts w:asciiTheme="minorHAnsi" w:hAnsiTheme="minorHAnsi" w:cs="Arial"/>
        </w:rPr>
      </w:pPr>
    </w:p>
    <w:p w:rsidR="003C0F1A" w:rsidRPr="00291414" w:rsidRDefault="003C0F1A" w:rsidP="0027103A">
      <w:pPr>
        <w:pStyle w:val="Prrafodelista"/>
        <w:numPr>
          <w:ilvl w:val="0"/>
          <w:numId w:val="24"/>
        </w:numPr>
        <w:ind w:left="1560"/>
        <w:jc w:val="both"/>
        <w:rPr>
          <w:rFonts w:asciiTheme="minorHAnsi" w:hAnsiTheme="minorHAnsi" w:cs="Arial"/>
        </w:rPr>
      </w:pPr>
      <w:r w:rsidRPr="00291414">
        <w:rPr>
          <w:rFonts w:asciiTheme="minorHAnsi" w:hAnsiTheme="minorHAnsi" w:cs="Arial"/>
          <w:i/>
        </w:rPr>
        <w:t xml:space="preserve">Caducidad. </w:t>
      </w:r>
      <w:r w:rsidRPr="00291414">
        <w:rPr>
          <w:rFonts w:asciiTheme="minorHAnsi" w:hAnsiTheme="minorHAnsi" w:cs="Arial"/>
        </w:rPr>
        <w:t xml:space="preserve">La caducidad de </w:t>
      </w:r>
      <w:r w:rsidR="00291414" w:rsidRPr="00291414">
        <w:rPr>
          <w:rFonts w:asciiTheme="minorHAnsi" w:hAnsiTheme="minorHAnsi" w:cs="Arial"/>
        </w:rPr>
        <w:t>los insumos</w:t>
      </w:r>
      <w:r w:rsidRPr="00291414">
        <w:rPr>
          <w:rFonts w:asciiTheme="minorHAnsi" w:hAnsiTheme="minorHAnsi" w:cs="Arial"/>
        </w:rPr>
        <w:t xml:space="preserve"> deberá </w:t>
      </w:r>
      <w:r w:rsidR="00291414" w:rsidRPr="00291414">
        <w:rPr>
          <w:rFonts w:asciiTheme="minorHAnsi" w:hAnsiTheme="minorHAnsi" w:cs="Arial"/>
        </w:rPr>
        <w:t xml:space="preserve">ser </w:t>
      </w:r>
      <w:r w:rsidRPr="00291414">
        <w:rPr>
          <w:rFonts w:asciiTheme="minorHAnsi" w:hAnsiTheme="minorHAnsi" w:cs="Arial"/>
        </w:rPr>
        <w:t xml:space="preserve">de 1 año, como mínimo, contado a partir de la recepción en cada una de las Unidades Aplicativas de la Convocante, en caso de suministrar </w:t>
      </w:r>
      <w:r w:rsidR="00291414" w:rsidRPr="00291414">
        <w:rPr>
          <w:rFonts w:asciiTheme="minorHAnsi" w:hAnsiTheme="minorHAnsi" w:cs="Arial"/>
        </w:rPr>
        <w:t xml:space="preserve">insumos </w:t>
      </w:r>
      <w:r w:rsidRPr="00291414">
        <w:rPr>
          <w:rFonts w:asciiTheme="minorHAnsi" w:hAnsiTheme="minorHAnsi" w:cs="Arial"/>
        </w:rPr>
        <w:t>con menor caducidad a la establecida, se podrán devolver los mismos a juicio y responsabilidad de la Unidad Aplicativa.</w:t>
      </w:r>
    </w:p>
    <w:p w:rsidR="003C0F1A" w:rsidRPr="003C0F1A" w:rsidRDefault="003C0F1A" w:rsidP="003C0F1A">
      <w:pPr>
        <w:pStyle w:val="Prrafodelista"/>
        <w:ind w:left="1560"/>
        <w:jc w:val="both"/>
        <w:rPr>
          <w:rFonts w:asciiTheme="minorHAnsi" w:hAnsiTheme="minorHAnsi" w:cs="Arial"/>
        </w:rPr>
      </w:pPr>
    </w:p>
    <w:p w:rsidR="00291414" w:rsidRPr="00291414" w:rsidRDefault="003C0F1A" w:rsidP="00291414">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rsidR="00291414" w:rsidRPr="00291414" w:rsidRDefault="00291414" w:rsidP="00291414">
      <w:pPr>
        <w:pStyle w:val="Prrafodelista"/>
        <w:rPr>
          <w:rFonts w:asciiTheme="minorHAnsi" w:hAnsiTheme="minorHAnsi" w:cs="Arial"/>
        </w:rPr>
      </w:pPr>
    </w:p>
    <w:p w:rsidR="00291414" w:rsidRPr="00291414" w:rsidRDefault="00291414" w:rsidP="00291414">
      <w:pPr>
        <w:pStyle w:val="Prrafodelista"/>
        <w:numPr>
          <w:ilvl w:val="0"/>
          <w:numId w:val="24"/>
        </w:numPr>
        <w:ind w:left="1560"/>
        <w:jc w:val="both"/>
        <w:rPr>
          <w:rFonts w:asciiTheme="minorHAnsi" w:hAnsiTheme="minorHAnsi" w:cs="Arial"/>
        </w:rPr>
      </w:pPr>
      <w:r w:rsidRPr="00291414">
        <w:rPr>
          <w:rFonts w:asciiTheme="minorHAnsi" w:hAnsiTheme="minorHAnsi" w:cs="Arial"/>
          <w:i/>
        </w:rPr>
        <w:t>Devoluciones:</w:t>
      </w:r>
      <w:r>
        <w:rPr>
          <w:rFonts w:asciiTheme="minorHAnsi" w:hAnsiTheme="minorHAnsi" w:cs="Arial"/>
        </w:rPr>
        <w:t xml:space="preserve"> </w:t>
      </w:r>
      <w:r w:rsidRPr="00291414">
        <w:rPr>
          <w:rFonts w:asciiTheme="minorHAnsi" w:hAnsiTheme="minorHAnsi" w:cs="Arial"/>
        </w:rPr>
        <w:t>La Convocante podrá hacer devoluciones cuando se comprueben deficiencias en la calidad de los insumos, imputables al licitante adjudicado, en caso de que se dé este supuesto la compañía deberá de reponerlos en un término no mayor de 10 días hábiles</w:t>
      </w:r>
    </w:p>
    <w:p w:rsidR="00291414" w:rsidRPr="003C0F1A" w:rsidRDefault="00291414" w:rsidP="003C0F1A">
      <w:pPr>
        <w:pStyle w:val="Prrafodelista"/>
        <w:ind w:left="1560"/>
        <w:jc w:val="both"/>
        <w:rPr>
          <w:rFonts w:asciiTheme="minorHAnsi" w:hAnsiTheme="minorHAnsi" w:cs="Arial"/>
        </w:rPr>
      </w:pPr>
    </w:p>
    <w:p w:rsidR="00AB7FB6"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las mercancías hasta su aplicación o uso de los insumos.</w:t>
      </w:r>
    </w:p>
    <w:p w:rsidR="00E50CE0" w:rsidRDefault="00E50CE0" w:rsidP="002B6BE9">
      <w:pPr>
        <w:ind w:left="284"/>
        <w:jc w:val="both"/>
        <w:rPr>
          <w:rFonts w:asciiTheme="minorHAnsi" w:hAnsiTheme="minorHAnsi" w:cs="Arial"/>
        </w:rPr>
      </w:pPr>
    </w:p>
    <w:p w:rsidR="007F0B73" w:rsidRPr="00037DE1" w:rsidRDefault="00A83A41" w:rsidP="0025780A">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6F212B" w:rsidRDefault="006F212B" w:rsidP="002B6BE9">
      <w:pPr>
        <w:ind w:left="284"/>
        <w:jc w:val="both"/>
        <w:rPr>
          <w:rFonts w:asciiTheme="minorHAnsi" w:hAnsiTheme="minorHAnsi"/>
          <w:b/>
          <w:u w:val="single"/>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B430DE">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2165CB" w:rsidRPr="00E617F2" w:rsidRDefault="003E6595" w:rsidP="002165CB">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lastRenderedPageBreak/>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w:t>
      </w:r>
      <w:r w:rsidR="00985062" w:rsidRPr="00F97550">
        <w:rPr>
          <w:rFonts w:asciiTheme="minorHAnsi" w:hAnsiTheme="minorHAnsi"/>
          <w:bCs/>
        </w:rPr>
        <w:t xml:space="preserve">correspondiente. </w:t>
      </w:r>
      <w:r w:rsidR="002165CB" w:rsidRPr="00F97550">
        <w:rPr>
          <w:rFonts w:asciiTheme="minorHAnsi" w:hAnsiTheme="minorHAnsi"/>
          <w:bCs/>
        </w:rPr>
        <w:t>Lo anterior de conformidad con lo dispuesto en los Artículos 24 de la Ley de Adquisiciones, Arrendamientos y Contratación de Servicios del Estado de Nuevo León y 22 y 36 de su Reglamento.</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B430DE">
        <w:rPr>
          <w:rFonts w:asciiTheme="minorHAnsi" w:hAnsiTheme="minorHAnsi"/>
        </w:rPr>
        <w:t>8</w:t>
      </w:r>
      <w:r w:rsidR="00AB2AC2" w:rsidRPr="001925AF">
        <w:rPr>
          <w:rFonts w:asciiTheme="minorHAnsi" w:hAnsiTheme="minorHAnsi"/>
        </w:rPr>
        <w:t>.</w:t>
      </w:r>
    </w:p>
    <w:p w:rsidR="00E50CE0" w:rsidRDefault="00E50CE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6F212B">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 xml:space="preserve">vo León, C.P. 64000, Tel.: </w:t>
      </w:r>
      <w:r w:rsidR="006F212B">
        <w:rPr>
          <w:rFonts w:ascii="Calibri" w:hAnsi="Calibri"/>
        </w:rPr>
        <w:t>81307049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FA6E9E">
        <w:rPr>
          <w:rFonts w:ascii="Calibri" w:hAnsi="Calibri"/>
          <w:i/>
        </w:rPr>
        <w:t>66</w:t>
      </w:r>
      <w:r w:rsidRPr="000B14D2">
        <w:rPr>
          <w:rFonts w:ascii="Calibri" w:hAnsi="Calibri"/>
        </w:rPr>
        <w:t xml:space="preserve"> de</w:t>
      </w:r>
      <w:r w:rsidR="00FA6E9E">
        <w:rPr>
          <w:rFonts w:ascii="Calibri" w:hAnsi="Calibri"/>
        </w:rPr>
        <w:t>l Reglamento de</w:t>
      </w:r>
      <w:r w:rsidRPr="000B14D2">
        <w:rPr>
          <w:rFonts w:ascii="Calibri" w:hAnsi="Calibri"/>
        </w:rPr>
        <w:t xml:space="preserv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7F0B73" w:rsidRPr="00037DE1" w:rsidRDefault="000B78E5" w:rsidP="002578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4F439F" w:rsidRDefault="00695181" w:rsidP="004F439F">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4F439F" w:rsidRDefault="004F439F" w:rsidP="004F439F">
      <w:pPr>
        <w:pStyle w:val="Prrafodelista"/>
        <w:rPr>
          <w:rFonts w:asciiTheme="minorHAnsi" w:hAnsiTheme="minorHAnsi"/>
          <w:b/>
        </w:rPr>
      </w:pP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 xml:space="preserve">LICITACIÓN PÚBLICA INTERNACIONAL BAJO LA COBERTURA DE </w:t>
      </w:r>
      <w:r w:rsidR="009C77BE">
        <w:rPr>
          <w:rFonts w:asciiTheme="minorHAnsi" w:hAnsiTheme="minorHAnsi"/>
        </w:rPr>
        <w:t>TRATADOS</w:t>
      </w:r>
      <w:r w:rsidR="00C96B24" w:rsidRPr="004F439F">
        <w:rPr>
          <w:rFonts w:asciiTheme="minorHAnsi" w:hAnsiTheme="minorHAnsi"/>
        </w:rPr>
        <w:t xml:space="preserve"> PRESENCIAL</w:t>
      </w:r>
      <w:r w:rsidRPr="004F439F">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lastRenderedPageBreak/>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FA6E9E" w:rsidRDefault="00F63839" w:rsidP="003C7CE4">
      <w:pPr>
        <w:pStyle w:val="Prrafodelista"/>
        <w:numPr>
          <w:ilvl w:val="0"/>
          <w:numId w:val="8"/>
        </w:numPr>
        <w:tabs>
          <w:tab w:val="left" w:pos="1134"/>
          <w:tab w:val="left" w:pos="1418"/>
        </w:tabs>
        <w:ind w:right="49"/>
        <w:jc w:val="both"/>
        <w:rPr>
          <w:rFonts w:asciiTheme="minorHAnsi" w:hAnsiTheme="minorHAnsi"/>
          <w:b/>
          <w:bCs/>
        </w:rPr>
      </w:pPr>
      <w:r w:rsidRPr="00FA6E9E">
        <w:rPr>
          <w:rFonts w:asciiTheme="minorHAnsi" w:hAnsiTheme="minorHAnsi"/>
        </w:rPr>
        <w:t>Currículum de la empresa como proveedor de</w:t>
      </w:r>
      <w:r w:rsidR="00B149A6" w:rsidRPr="00FA6E9E">
        <w:rPr>
          <w:rFonts w:asciiTheme="minorHAnsi" w:hAnsiTheme="minorHAnsi"/>
        </w:rPr>
        <w:t xml:space="preserve"> </w:t>
      </w:r>
      <w:r w:rsidR="00291414">
        <w:rPr>
          <w:rFonts w:asciiTheme="minorHAnsi" w:hAnsiTheme="minorHAnsi"/>
        </w:rPr>
        <w:t>los insumos</w:t>
      </w:r>
      <w:r w:rsidRPr="00FA6E9E">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FA6E9E">
        <w:rPr>
          <w:rFonts w:asciiTheme="minorHAnsi" w:hAnsiTheme="minorHAnsi"/>
          <w:b/>
        </w:rPr>
        <w:t xml:space="preserve">ANEXO </w:t>
      </w:r>
      <w:r w:rsidR="00B5716B" w:rsidRPr="00FA6E9E">
        <w:rPr>
          <w:rFonts w:asciiTheme="minorHAnsi" w:hAnsiTheme="minorHAnsi"/>
          <w:b/>
        </w:rPr>
        <w:t>2</w:t>
      </w:r>
      <w:r w:rsidR="003E6595" w:rsidRPr="00FA6E9E">
        <w:rPr>
          <w:rFonts w:asciiTheme="minorHAnsi" w:hAnsiTheme="minorHAnsi"/>
        </w:rPr>
        <w:t xml:space="preserve">. Propuesta Técnica conforme al formato del anexo </w:t>
      </w:r>
      <w:r w:rsidR="008919D3" w:rsidRPr="00FA6E9E">
        <w:rPr>
          <w:rFonts w:asciiTheme="minorHAnsi" w:hAnsiTheme="minorHAnsi"/>
        </w:rPr>
        <w:t xml:space="preserve">2 </w:t>
      </w:r>
      <w:r w:rsidR="003E6595" w:rsidRPr="00FA6E9E">
        <w:rPr>
          <w:rFonts w:asciiTheme="minorHAnsi" w:hAnsiTheme="minorHAnsi"/>
        </w:rPr>
        <w:t>de las presentes bases</w:t>
      </w:r>
      <w:r w:rsidR="003E6595" w:rsidRPr="00FA6E9E">
        <w:rPr>
          <w:rFonts w:asciiTheme="minorHAnsi" w:hAnsiTheme="minorHAnsi"/>
          <w:color w:val="000000"/>
        </w:rPr>
        <w:t>.</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w:t>
      </w:r>
      <w:r w:rsidR="00264D06">
        <w:rPr>
          <w:rFonts w:asciiTheme="minorHAnsi" w:hAnsiTheme="minorHAnsi" w:cs="Arial"/>
          <w:lang w:val="es-MX"/>
        </w:rPr>
        <w:t>los insumos</w:t>
      </w:r>
      <w:r w:rsidRPr="00A85BB6">
        <w:rPr>
          <w:rFonts w:asciiTheme="minorHAnsi" w:hAnsiTheme="minorHAnsi" w:cs="Arial"/>
          <w:lang w:val="es-MX"/>
        </w:rPr>
        <w:t xml:space="preserve"> que oferte cumplen con la legislación sanitaria vigente, para las partidas y renglones que aplica, y con las Normas Oficiales Mexicanas, las Normas Mexicanas y a falta de éstas, con las Normas Internacionales.</w:t>
      </w:r>
    </w:p>
    <w:p w:rsidR="00283A29" w:rsidRDefault="00283A29" w:rsidP="00283A29">
      <w:pPr>
        <w:numPr>
          <w:ilvl w:val="0"/>
          <w:numId w:val="8"/>
        </w:numPr>
        <w:tabs>
          <w:tab w:val="left" w:pos="1134"/>
        </w:tabs>
        <w:ind w:right="49"/>
        <w:jc w:val="both"/>
        <w:rPr>
          <w:rFonts w:asciiTheme="minorHAnsi" w:hAnsiTheme="minorHAnsi"/>
          <w:color w:val="000000"/>
        </w:rPr>
      </w:pPr>
      <w:r w:rsidRPr="00FA108F">
        <w:rPr>
          <w:rFonts w:asciiTheme="minorHAnsi" w:hAnsiTheme="minorHAnsi"/>
          <w:bCs/>
          <w:color w:val="000000"/>
        </w:rPr>
        <w:t>Carta bajo protesta de decir verdad que cuentan con la capacidad d</w:t>
      </w:r>
      <w:r w:rsidRPr="00FA108F">
        <w:rPr>
          <w:rFonts w:asciiTheme="minorHAnsi" w:hAnsiTheme="minorHAnsi"/>
          <w:bCs/>
        </w:rPr>
        <w:t>e distribución para atender los requerimientos establecidos en estas bases.</w:t>
      </w:r>
    </w:p>
    <w:p w:rsidR="00283A29" w:rsidRDefault="00283A29" w:rsidP="00283A29">
      <w:pPr>
        <w:numPr>
          <w:ilvl w:val="0"/>
          <w:numId w:val="8"/>
        </w:numPr>
        <w:tabs>
          <w:tab w:val="left" w:pos="1134"/>
        </w:tabs>
        <w:ind w:right="49"/>
        <w:jc w:val="both"/>
        <w:rPr>
          <w:rFonts w:asciiTheme="minorHAnsi" w:hAnsiTheme="minorHAnsi"/>
          <w:color w:val="000000"/>
        </w:rPr>
      </w:pPr>
      <w:r w:rsidRPr="00FA108F">
        <w:rPr>
          <w:rFonts w:asciiTheme="minorHAnsi" w:hAnsiTheme="minorHAnsi"/>
          <w:bCs/>
        </w:rPr>
        <w:t>Carta de manifiesto bajo protesta de decir verdad,</w:t>
      </w:r>
      <w:r w:rsidRPr="00FA108F">
        <w:rPr>
          <w:rFonts w:asciiTheme="minorHAnsi" w:hAnsiTheme="minorHAnsi"/>
          <w:bCs/>
          <w:color w:val="000000"/>
        </w:rPr>
        <w:t xml:space="preserve"> que el servicio, bienes y productos</w:t>
      </w:r>
      <w:r w:rsidRPr="00FA108F">
        <w:rPr>
          <w:rFonts w:asciiTheme="minorHAnsi" w:hAnsiTheme="minorHAnsi"/>
          <w:bCs/>
        </w:rPr>
        <w:t xml:space="preserve"> que ofertan, cumplen y reúnen todos los requisitos de la legislación sanitaria vigente.</w:t>
      </w:r>
    </w:p>
    <w:p w:rsidR="00283A29" w:rsidRDefault="00283A29" w:rsidP="00283A29">
      <w:pPr>
        <w:numPr>
          <w:ilvl w:val="0"/>
          <w:numId w:val="8"/>
        </w:numPr>
        <w:tabs>
          <w:tab w:val="left" w:pos="1134"/>
        </w:tabs>
        <w:ind w:right="49"/>
        <w:jc w:val="both"/>
        <w:rPr>
          <w:rFonts w:asciiTheme="minorHAnsi" w:hAnsiTheme="minorHAnsi"/>
          <w:color w:val="000000"/>
        </w:rPr>
      </w:pPr>
      <w:r w:rsidRPr="00FA108F">
        <w:rPr>
          <w:rFonts w:asciiTheme="minorHAnsi" w:hAnsiTheme="minorHAnsi"/>
          <w:bCs/>
        </w:rPr>
        <w:t>Documento expedido por la Secretaría de Agricultura, Ganadería, Desarrollo Rural, Pesca y Alimentación (SAGARPA), donde manifies</w:t>
      </w:r>
      <w:r w:rsidR="00264D06">
        <w:rPr>
          <w:rFonts w:asciiTheme="minorHAnsi" w:hAnsiTheme="minorHAnsi"/>
          <w:bCs/>
        </w:rPr>
        <w:t>te que el Biológico cubre Gatos y Perros</w:t>
      </w:r>
      <w:r w:rsidRPr="00FA108F">
        <w:rPr>
          <w:rFonts w:asciiTheme="minorHAnsi" w:hAnsiTheme="minorHAnsi"/>
          <w:bCs/>
        </w:rPr>
        <w:t>.</w:t>
      </w:r>
    </w:p>
    <w:p w:rsidR="00283A29" w:rsidRDefault="00283A29" w:rsidP="00283A29">
      <w:pPr>
        <w:numPr>
          <w:ilvl w:val="0"/>
          <w:numId w:val="8"/>
        </w:numPr>
        <w:tabs>
          <w:tab w:val="left" w:pos="1134"/>
        </w:tabs>
        <w:ind w:right="49"/>
        <w:jc w:val="both"/>
        <w:rPr>
          <w:rFonts w:asciiTheme="minorHAnsi" w:hAnsiTheme="minorHAnsi"/>
          <w:color w:val="000000"/>
        </w:rPr>
      </w:pPr>
      <w:r w:rsidRPr="00FA108F">
        <w:rPr>
          <w:rFonts w:asciiTheme="minorHAnsi" w:hAnsiTheme="minorHAnsi"/>
          <w:bCs/>
        </w:rPr>
        <w:t>Documento expedido por la Comisión Federal para la Protección Contra Riesgos Sanitarios de liberación del biológico.</w:t>
      </w:r>
      <w:r w:rsidRPr="00FA108F">
        <w:rPr>
          <w:rFonts w:asciiTheme="minorHAnsi" w:hAnsiTheme="minorHAnsi"/>
          <w:color w:val="000000"/>
        </w:rPr>
        <w:t xml:space="preserve"> </w:t>
      </w:r>
    </w:p>
    <w:p w:rsidR="00283A29" w:rsidRDefault="00283A29" w:rsidP="00283A29">
      <w:pPr>
        <w:numPr>
          <w:ilvl w:val="0"/>
          <w:numId w:val="8"/>
        </w:numPr>
        <w:tabs>
          <w:tab w:val="left" w:pos="1134"/>
        </w:tabs>
        <w:ind w:right="49"/>
        <w:jc w:val="both"/>
        <w:rPr>
          <w:rFonts w:asciiTheme="minorHAnsi" w:hAnsiTheme="minorHAnsi"/>
          <w:color w:val="000000"/>
        </w:rPr>
      </w:pPr>
      <w:r w:rsidRPr="00FA108F">
        <w:rPr>
          <w:rFonts w:asciiTheme="minorHAnsi" w:hAnsiTheme="minorHAnsi"/>
          <w:color w:val="000000"/>
        </w:rPr>
        <w:t>Copia por ambos lados de los Registros Sanitarios de cada uno de los insumos.</w:t>
      </w:r>
    </w:p>
    <w:p w:rsidR="00283A29" w:rsidRDefault="00283A29" w:rsidP="00283A29">
      <w:pPr>
        <w:numPr>
          <w:ilvl w:val="0"/>
          <w:numId w:val="8"/>
        </w:numPr>
        <w:tabs>
          <w:tab w:val="left" w:pos="1134"/>
        </w:tabs>
        <w:ind w:right="49"/>
        <w:jc w:val="both"/>
        <w:rPr>
          <w:rFonts w:asciiTheme="minorHAnsi" w:hAnsiTheme="minorHAnsi"/>
          <w:color w:val="000000"/>
        </w:rPr>
      </w:pPr>
      <w:r w:rsidRPr="00FA108F">
        <w:rPr>
          <w:rFonts w:asciiTheme="minorHAnsi" w:hAnsiTheme="minorHAnsi"/>
          <w:color w:val="000000"/>
        </w:rPr>
        <w:t>Carta de apoyo del fabricante o distribuidor mayorista de los insumos que se solicitan en el anexo 1 de estas bases en la cual describan las partidas, marcas y cantidades ofertadas.</w:t>
      </w:r>
    </w:p>
    <w:p w:rsidR="00283A29" w:rsidRDefault="00283A29" w:rsidP="00283A29">
      <w:pPr>
        <w:numPr>
          <w:ilvl w:val="0"/>
          <w:numId w:val="8"/>
        </w:numPr>
        <w:tabs>
          <w:tab w:val="left" w:pos="1134"/>
        </w:tabs>
        <w:ind w:right="49"/>
        <w:jc w:val="both"/>
        <w:rPr>
          <w:rFonts w:asciiTheme="minorHAnsi" w:hAnsiTheme="minorHAnsi"/>
          <w:color w:val="000000"/>
        </w:rPr>
      </w:pPr>
      <w:r w:rsidRPr="00FA108F">
        <w:rPr>
          <w:rFonts w:asciiTheme="minorHAnsi" w:hAnsiTheme="minorHAnsi"/>
          <w:color w:val="000000"/>
        </w:rPr>
        <w:t xml:space="preserve">El licitante ganador deberá garantizar mediante escrito que el período de caducidad de los insumos ofertados </w:t>
      </w:r>
      <w:r w:rsidRPr="00FA108F">
        <w:rPr>
          <w:rFonts w:asciiTheme="minorHAnsi" w:hAnsiTheme="minorHAnsi"/>
        </w:rPr>
        <w:t xml:space="preserve">deberá ser de 1-un año, como mínimo, contado a partir de la recepción en el Almacén </w:t>
      </w:r>
      <w:r>
        <w:rPr>
          <w:rFonts w:asciiTheme="minorHAnsi" w:hAnsiTheme="minorHAnsi"/>
        </w:rPr>
        <w:t>de las unidades</w:t>
      </w:r>
      <w:r w:rsidRPr="00FA108F">
        <w:rPr>
          <w:rFonts w:asciiTheme="minorHAnsi" w:hAnsiTheme="minorHAnsi"/>
        </w:rPr>
        <w:t xml:space="preserve"> de </w:t>
      </w:r>
      <w:r>
        <w:rPr>
          <w:rFonts w:asciiTheme="minorHAnsi" w:hAnsiTheme="minorHAnsi"/>
        </w:rPr>
        <w:t>l</w:t>
      </w:r>
      <w:r w:rsidRPr="00FA108F">
        <w:rPr>
          <w:rFonts w:asciiTheme="minorHAnsi" w:hAnsiTheme="minorHAnsi"/>
        </w:rPr>
        <w:t>a Convocante; así mismo, se compromete cambiar los insumos que por algún motivo no fueren consumidos, tres meses antes de su caducidad.</w:t>
      </w:r>
    </w:p>
    <w:p w:rsidR="00283A29" w:rsidRDefault="00283A29" w:rsidP="00283A29">
      <w:pPr>
        <w:numPr>
          <w:ilvl w:val="0"/>
          <w:numId w:val="8"/>
        </w:numPr>
        <w:tabs>
          <w:tab w:val="left" w:pos="1134"/>
        </w:tabs>
        <w:ind w:right="49"/>
        <w:jc w:val="both"/>
        <w:rPr>
          <w:rFonts w:asciiTheme="minorHAnsi" w:hAnsiTheme="minorHAnsi"/>
          <w:color w:val="000000"/>
        </w:rPr>
      </w:pPr>
      <w:r w:rsidRPr="00FA108F">
        <w:rPr>
          <w:rFonts w:asciiTheme="minorHAnsi" w:hAnsiTheme="minorHAnsi"/>
        </w:rPr>
        <w:t>Muestra completa del paquete de insumos para ser evaluado por el comité técnico</w:t>
      </w:r>
      <w:r w:rsidR="00264D06">
        <w:rPr>
          <w:rFonts w:asciiTheme="minorHAnsi" w:hAnsiTheme="minorHAnsi"/>
        </w:rPr>
        <w:t>. (</w:t>
      </w:r>
      <w:r>
        <w:rPr>
          <w:rFonts w:asciiTheme="minorHAnsi" w:hAnsiTheme="minorHAnsi"/>
        </w:rPr>
        <w:t>Fuera del sobre).</w:t>
      </w:r>
    </w:p>
    <w:p w:rsidR="00283A29" w:rsidRPr="00283A29" w:rsidRDefault="00283A29" w:rsidP="00283A29">
      <w:pPr>
        <w:pStyle w:val="Prrafodelista"/>
        <w:numPr>
          <w:ilvl w:val="0"/>
          <w:numId w:val="8"/>
        </w:numPr>
        <w:tabs>
          <w:tab w:val="left" w:pos="993"/>
        </w:tabs>
        <w:jc w:val="both"/>
        <w:rPr>
          <w:rFonts w:asciiTheme="minorHAnsi" w:hAnsiTheme="minorHAnsi"/>
        </w:rPr>
      </w:pPr>
      <w:r w:rsidRPr="00FA108F">
        <w:rPr>
          <w:rFonts w:asciiTheme="minorHAnsi" w:hAnsiTheme="minorHAnsi"/>
        </w:rPr>
        <w:t>Carta bajo protesta de decir verdad y firmada por el representante legal, que manifieste que su representada cumple con todos los registros sanitarios para funcionar como negocio en la venta de productos de consumo en el Sector  Salud.</w:t>
      </w:r>
    </w:p>
    <w:p w:rsidR="008D5713" w:rsidRPr="00A85BB6" w:rsidRDefault="003E6595" w:rsidP="008D5713">
      <w:pPr>
        <w:pStyle w:val="Prrafodelista"/>
        <w:numPr>
          <w:ilvl w:val="0"/>
          <w:numId w:val="8"/>
        </w:numPr>
        <w:tabs>
          <w:tab w:val="left" w:pos="993"/>
        </w:tabs>
        <w:jc w:val="both"/>
        <w:rPr>
          <w:rFonts w:asciiTheme="minorHAnsi" w:hAnsiTheme="minorHAnsi"/>
        </w:rPr>
      </w:pPr>
      <w:r w:rsidRPr="00A85BB6">
        <w:rPr>
          <w:rFonts w:asciiTheme="minorHAnsi" w:hAnsiTheme="minorHAnsi"/>
          <w:bCs/>
        </w:rPr>
        <w:t xml:space="preserve">Cd o USB que contenga el total de los documentos incluidos en el </w:t>
      </w:r>
      <w:r w:rsidR="00325647" w:rsidRPr="00A85BB6">
        <w:rPr>
          <w:rFonts w:asciiTheme="minorHAnsi" w:hAnsiTheme="minorHAnsi"/>
          <w:bCs/>
        </w:rPr>
        <w:t xml:space="preserve">sobre técnico </w:t>
      </w:r>
      <w:r w:rsidRPr="00A85BB6">
        <w:rPr>
          <w:rFonts w:asciiTheme="minorHAnsi" w:hAnsiTheme="minorHAnsi"/>
          <w:bCs/>
        </w:rPr>
        <w:t xml:space="preserve">en formato </w:t>
      </w:r>
      <w:proofErr w:type="spellStart"/>
      <w:r w:rsidRPr="00A85BB6">
        <w:rPr>
          <w:rFonts w:asciiTheme="minorHAnsi" w:hAnsiTheme="minorHAnsi"/>
          <w:bCs/>
        </w:rPr>
        <w:t>pdf</w:t>
      </w:r>
      <w:proofErr w:type="spellEnd"/>
      <w:r w:rsidRPr="00A85BB6">
        <w:rPr>
          <w:rFonts w:asciiTheme="minorHAnsi" w:hAnsiTheme="minorHAnsi"/>
          <w:bCs/>
        </w:rPr>
        <w:t xml:space="preserve">, </w:t>
      </w:r>
      <w:proofErr w:type="spellStart"/>
      <w:r w:rsidRPr="00A85BB6">
        <w:rPr>
          <w:rFonts w:asciiTheme="minorHAnsi" w:hAnsiTheme="minorHAnsi"/>
          <w:bCs/>
        </w:rPr>
        <w:t>word</w:t>
      </w:r>
      <w:proofErr w:type="spellEnd"/>
      <w:r w:rsidRPr="00A85BB6">
        <w:rPr>
          <w:rFonts w:asciiTheme="minorHAnsi" w:hAnsiTheme="minorHAnsi"/>
          <w:bCs/>
        </w:rPr>
        <w:t xml:space="preserve"> o </w:t>
      </w:r>
      <w:proofErr w:type="spellStart"/>
      <w:r w:rsidRPr="00A85BB6">
        <w:rPr>
          <w:rFonts w:asciiTheme="minorHAnsi" w:hAnsiTheme="minorHAnsi"/>
          <w:bCs/>
        </w:rPr>
        <w:t>excel</w:t>
      </w:r>
      <w:proofErr w:type="spellEnd"/>
      <w:r w:rsidRPr="00A85BB6">
        <w:rPr>
          <w:rFonts w:asciiTheme="minorHAnsi" w:hAnsiTheme="minorHAnsi"/>
          <w:bCs/>
        </w:rPr>
        <w:t>.</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835FDB" w:rsidRPr="00A85BB6" w:rsidRDefault="00835FDB"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ANEXO 6</w:t>
      </w:r>
      <w:r w:rsidRPr="00A85BB6">
        <w:rPr>
          <w:rFonts w:asciiTheme="minorHAnsi" w:hAnsiTheme="minorHAnsi"/>
          <w:color w:val="000000"/>
        </w:rPr>
        <w:t>. Recibo de proposiciones.</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w:t>
      </w:r>
      <w:r w:rsidRPr="00A85BB6">
        <w:rPr>
          <w:rFonts w:asciiTheme="minorHAnsi" w:hAnsiTheme="minorHAnsi" w:cs="Arial"/>
        </w:rPr>
        <w:t xml:space="preserve"> y </w:t>
      </w:r>
      <w:r w:rsidRPr="00A85BB6">
        <w:rPr>
          <w:rFonts w:asciiTheme="minorHAnsi" w:hAnsiTheme="minorHAnsi" w:cs="Arial"/>
          <w:i/>
        </w:rPr>
        <w:t>Artículo 38</w:t>
      </w:r>
      <w:r w:rsidRPr="00A85BB6">
        <w:rPr>
          <w:rFonts w:asciiTheme="minorHAnsi" w:hAnsiTheme="minorHAnsi" w:cs="Arial"/>
        </w:rPr>
        <w:t xml:space="preserve"> del Reglamento de la Ley de Adquisiciones, arrendamientos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w:t>
      </w:r>
      <w:r w:rsidRPr="00A85BB6">
        <w:rPr>
          <w:rFonts w:asciiTheme="minorHAnsi" w:hAnsiTheme="minorHAnsi" w:cs="Arial"/>
        </w:rPr>
        <w:lastRenderedPageBreak/>
        <w:t>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rsidR="005E6330" w:rsidRPr="00F97550" w:rsidRDefault="005E6330" w:rsidP="003C7CE4">
      <w:pPr>
        <w:numPr>
          <w:ilvl w:val="0"/>
          <w:numId w:val="8"/>
        </w:numPr>
        <w:tabs>
          <w:tab w:val="left" w:pos="1134"/>
        </w:tabs>
        <w:ind w:right="49"/>
        <w:jc w:val="both"/>
        <w:rPr>
          <w:rFonts w:asciiTheme="minorHAnsi" w:hAnsiTheme="minorHAnsi" w:cs="Arial"/>
        </w:rPr>
      </w:pPr>
      <w:r w:rsidRPr="00A85BB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A85BB6">
        <w:rPr>
          <w:rFonts w:asciiTheme="minorHAnsi" w:hAnsiTheme="minorHAnsi" w:cs="Arial"/>
          <w:i/>
        </w:rPr>
        <w:t>Artículo 33 Bis</w:t>
      </w:r>
      <w:r w:rsidRPr="00A85BB6">
        <w:rPr>
          <w:rFonts w:asciiTheme="minorHAnsi" w:hAnsiTheme="minorHAnsi" w:cs="Arial"/>
        </w:rPr>
        <w:t xml:space="preserve"> del Código Fiscal del Estado de Nuevo León, siendo los siguientes: el documento actualizado</w:t>
      </w:r>
      <w:r w:rsidR="00E22759">
        <w:rPr>
          <w:rFonts w:asciiTheme="minorHAnsi" w:hAnsiTheme="minorHAnsi" w:cs="Arial"/>
        </w:rPr>
        <w:t xml:space="preserve"> y vigente</w:t>
      </w:r>
      <w:r w:rsidRPr="00A85BB6">
        <w:rPr>
          <w:rFonts w:asciiTheme="minorHAnsi" w:hAnsiTheme="minorHAnsi" w:cs="Arial"/>
        </w:rPr>
        <w:t xml:space="preserve"> expedido por el S.A.T., en el que se emita opinión </w:t>
      </w:r>
      <w:r w:rsidR="00FA6E9E">
        <w:rPr>
          <w:rFonts w:asciiTheme="minorHAnsi" w:hAnsiTheme="minorHAnsi" w:cs="Arial"/>
        </w:rPr>
        <w:t>positiva</w:t>
      </w:r>
      <w:r w:rsidR="0025780A">
        <w:rPr>
          <w:rFonts w:asciiTheme="minorHAnsi" w:hAnsiTheme="minorHAnsi" w:cs="Arial"/>
        </w:rPr>
        <w:t xml:space="preserve"> y vigente</w:t>
      </w:r>
      <w:r w:rsidR="00FA6E9E">
        <w:rPr>
          <w:rFonts w:asciiTheme="minorHAnsi" w:hAnsiTheme="minorHAnsi" w:cs="Arial"/>
        </w:rPr>
        <w:t xml:space="preserve"> </w:t>
      </w:r>
      <w:r w:rsidRPr="00A85BB6">
        <w:rPr>
          <w:rFonts w:asciiTheme="minorHAnsi" w:hAnsiTheme="minorHAnsi" w:cs="Arial"/>
        </w:rPr>
        <w:t>sobre el cumplimiento de sus obligaciones fiscales, Comprobante del último pago de: Impuesto sobre Nóminas, Refrendo y/o Tenencia de los vehículos de su propiedad e Impuesto predial del domicilio fiscal del licitante.</w:t>
      </w:r>
    </w:p>
    <w:p w:rsidR="005E6330" w:rsidRPr="00F97550" w:rsidRDefault="005E6330" w:rsidP="003C7CE4">
      <w:pPr>
        <w:numPr>
          <w:ilvl w:val="0"/>
          <w:numId w:val="8"/>
        </w:numPr>
        <w:tabs>
          <w:tab w:val="left" w:pos="1134"/>
        </w:tabs>
        <w:ind w:right="49"/>
        <w:jc w:val="both"/>
        <w:rPr>
          <w:rFonts w:asciiTheme="minorHAnsi" w:hAnsiTheme="minorHAnsi" w:cs="Arial"/>
        </w:rPr>
      </w:pPr>
      <w:r w:rsidRPr="00F97550">
        <w:rPr>
          <w:rFonts w:asciiTheme="minorHAnsi" w:hAnsiTheme="minorHAnsi" w:cs="Arial"/>
        </w:rPr>
        <w:t xml:space="preserve">Carta mediante la cual manifieste que su giro comercial comprende la </w:t>
      </w:r>
      <w:r w:rsidR="00F97550" w:rsidRPr="00F97550">
        <w:rPr>
          <w:rFonts w:asciiTheme="minorHAnsi" w:hAnsiTheme="minorHAnsi" w:cs="Arial"/>
        </w:rPr>
        <w:t>venta de los insumos</w:t>
      </w:r>
      <w:r w:rsidRPr="00F97550">
        <w:rPr>
          <w:rFonts w:asciiTheme="minorHAnsi" w:hAnsiTheme="minorHAnsi" w:cs="Arial"/>
        </w:rPr>
        <w:t xml:space="preserve"> a que se refiere el anexo 1</w:t>
      </w:r>
      <w:r w:rsidR="00E5363D" w:rsidRPr="00F97550">
        <w:rPr>
          <w:rFonts w:asciiTheme="minorHAnsi" w:hAnsiTheme="minorHAnsi" w:cs="Arial"/>
        </w:rPr>
        <w:t>A</w:t>
      </w:r>
      <w:r w:rsidRPr="00F97550">
        <w:rPr>
          <w:rFonts w:asciiTheme="minorHAnsi" w:hAnsiTheme="minorHAnsi" w:cs="Arial"/>
        </w:rPr>
        <w:t xml:space="preserve"> de esta convocatoria.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F97550">
        <w:rPr>
          <w:rFonts w:asciiTheme="minorHAnsi" w:hAnsiTheme="minorHAnsi" w:cs="Arial"/>
        </w:rPr>
        <w:t>Escrito de manifestación bajo protesta</w:t>
      </w:r>
      <w:r w:rsidRPr="00A85BB6">
        <w:rPr>
          <w:rFonts w:asciiTheme="minorHAnsi" w:hAnsiTheme="minorHAnsi" w:cs="Arial"/>
          <w:lang w:val="es-MX"/>
        </w:rPr>
        <w:t xml:space="preserve">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w:t>
      </w:r>
      <w:r w:rsidRPr="00A85BB6">
        <w:rPr>
          <w:rFonts w:asciiTheme="minorHAnsi" w:hAnsiTheme="minorHAnsi" w:cs="Arial"/>
          <w:lang w:val="es-MX"/>
        </w:rPr>
        <w:lastRenderedPageBreak/>
        <w:t xml:space="preserve">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 xml:space="preserve">LICITACIÓN PÚBLICA INTERNACIONAL BAJO LA COBERTURA DE </w:t>
      </w:r>
      <w:r w:rsidR="009C77BE">
        <w:rPr>
          <w:rFonts w:asciiTheme="minorHAnsi" w:hAnsiTheme="minorHAnsi" w:cs="Arial"/>
          <w:lang w:val="es-MX"/>
        </w:rPr>
        <w:t>TRATADOS</w:t>
      </w:r>
      <w:r w:rsidR="00C96B24" w:rsidRPr="00A85BB6">
        <w:rPr>
          <w:rFonts w:asciiTheme="minorHAnsi" w:hAnsiTheme="minorHAnsi" w:cs="Arial"/>
          <w:lang w:val="es-MX"/>
        </w:rPr>
        <w:t xml:space="preserve">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A85BB6">
        <w:rPr>
          <w:rFonts w:asciiTheme="minorHAnsi" w:hAnsiTheme="minorHAnsi" w:cstheme="minorHAnsi"/>
        </w:rPr>
        <w:t>En caso de que no participen en propuestas conjuntas deberá manifestarlo por escrito bajo protesta de decir verdad.</w:t>
      </w:r>
    </w:p>
    <w:p w:rsidR="00E50CE0" w:rsidRDefault="00E50CE0"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283A29" w:rsidP="00AA0A4C">
      <w:pPr>
        <w:numPr>
          <w:ilvl w:val="0"/>
          <w:numId w:val="11"/>
        </w:numPr>
        <w:ind w:left="1418" w:right="180" w:hanging="284"/>
        <w:jc w:val="both"/>
        <w:rPr>
          <w:rFonts w:ascii="Calibri" w:hAnsi="Calibri"/>
          <w:bCs/>
        </w:rPr>
      </w:pPr>
      <w:r>
        <w:rPr>
          <w:rFonts w:ascii="Calibri" w:hAnsi="Calibri"/>
          <w:b/>
          <w:bCs/>
        </w:rPr>
        <w:t>ANEXOS 3 y 4</w:t>
      </w:r>
      <w:r w:rsidR="000B78E5"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lastRenderedPageBreak/>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534ACF" w:rsidRDefault="00534ACF"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w:t>
      </w:r>
      <w:r w:rsidR="00877EFC">
        <w:rPr>
          <w:rFonts w:ascii="Calibri" w:hAnsi="Calibri"/>
        </w:rPr>
        <w:t xml:space="preserve"> y hora señalados en </w:t>
      </w:r>
      <w:r w:rsidRPr="00A16B2E">
        <w:rPr>
          <w:rFonts w:ascii="Calibri" w:hAnsi="Calibri"/>
        </w:rPr>
        <w:t>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estas bases,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2578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283A29">
        <w:rPr>
          <w:rFonts w:ascii="Calibri" w:hAnsi="Calibri"/>
        </w:rPr>
        <w:t xml:space="preserve">érminos señalados en </w:t>
      </w:r>
      <w:r w:rsidRPr="0039320A">
        <w:rPr>
          <w:rFonts w:ascii="Calibri" w:hAnsi="Calibri"/>
        </w:rPr>
        <w:t>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25780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lastRenderedPageBreak/>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25780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2102D4" w:rsidRDefault="002102D4" w:rsidP="000B78E5">
      <w:pPr>
        <w:pStyle w:val="BodyText21"/>
        <w:ind w:right="-1"/>
        <w:rPr>
          <w:rFonts w:ascii="Calibri" w:hAnsi="Calibri"/>
          <w:b/>
          <w:sz w:val="20"/>
        </w:rPr>
      </w:pPr>
    </w:p>
    <w:p w:rsidR="000B78E5" w:rsidRPr="0039320A" w:rsidRDefault="000B78E5" w:rsidP="0025780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B149A6">
        <w:rPr>
          <w:rFonts w:ascii="Calibri" w:hAnsi="Calibri"/>
          <w:b w:val="0"/>
          <w:sz w:val="20"/>
        </w:rPr>
        <w:t xml:space="preserve">de </w:t>
      </w:r>
      <w:r w:rsidR="00283A29">
        <w:rPr>
          <w:rFonts w:ascii="Calibri" w:hAnsi="Calibri"/>
          <w:b w:val="0"/>
          <w:sz w:val="20"/>
        </w:rPr>
        <w:t>los insumos para el programa de rabia</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Default="000B78E5" w:rsidP="000B78E5">
      <w:pPr>
        <w:ind w:right="-1"/>
        <w:jc w:val="both"/>
        <w:rPr>
          <w:rFonts w:ascii="Calibri" w:hAnsi="Calibri"/>
          <w:b/>
        </w:rPr>
      </w:pPr>
    </w:p>
    <w:p w:rsidR="000B78E5" w:rsidRPr="0039320A" w:rsidRDefault="000B78E5" w:rsidP="002578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A85BB6">
        <w:rPr>
          <w:rFonts w:ascii="Calibri" w:hAnsi="Calibri"/>
        </w:rPr>
        <w:t xml:space="preserve">de </w:t>
      </w:r>
      <w:r w:rsidR="002102D4">
        <w:rPr>
          <w:rFonts w:ascii="Calibri" w:hAnsi="Calibri"/>
        </w:rPr>
        <w:t>los insumos</w:t>
      </w:r>
      <w:r w:rsidR="006E0108">
        <w:rPr>
          <w:rFonts w:ascii="Calibri" w:hAnsi="Calibri"/>
        </w:rPr>
        <w:t xml:space="preserve"> </w:t>
      </w:r>
      <w:r w:rsidRPr="0090500C">
        <w:rPr>
          <w:rFonts w:ascii="Calibri" w:hAnsi="Calibri"/>
        </w:rPr>
        <w:t>adquirido</w:t>
      </w:r>
      <w:r w:rsidR="002102D4">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w:t>
      </w:r>
      <w:r w:rsidR="005F1E8F">
        <w:rPr>
          <w:rFonts w:ascii="Calibri" w:hAnsi="Calibri"/>
        </w:rPr>
        <w:t>la Convocante</w:t>
      </w:r>
      <w:r w:rsidRPr="0090500C">
        <w:rPr>
          <w:rFonts w:ascii="Calibri" w:hAnsi="Calibri"/>
        </w:rPr>
        <w:t xml:space="preserve">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Pr="001B316B">
        <w:rPr>
          <w:rFonts w:ascii="Calibri" w:hAnsi="Calibri" w:cs="Arial"/>
          <w:iCs/>
        </w:rPr>
        <w:t xml:space="preserve"> </w:t>
      </w:r>
      <w:r w:rsidR="00A85BB6">
        <w:rPr>
          <w:rFonts w:ascii="Calibri" w:hAnsi="Calibri" w:cs="Arial"/>
          <w:iCs/>
        </w:rPr>
        <w:t xml:space="preserve">de </w:t>
      </w:r>
      <w:r w:rsidR="002102D4">
        <w:rPr>
          <w:rFonts w:ascii="Calibri" w:hAnsi="Calibri" w:cs="Arial"/>
          <w:iCs/>
        </w:rPr>
        <w:t>los insumos</w:t>
      </w:r>
      <w:r w:rsidRPr="001B316B">
        <w:rPr>
          <w:rFonts w:ascii="Calibri" w:hAnsi="Calibri" w:cs="Arial"/>
          <w:iCs/>
        </w:rPr>
        <w:t>, en cada una de las Unidades Aplicativas, deberán contener lo siguiente: sello de almacén con la fecha correspondiente, nombre y firma del almacenista que realizó la recepción y la firma del Administrador de la Unidad Aplicativa (se an</w:t>
      </w:r>
      <w:r w:rsidR="00A85BB6">
        <w:rPr>
          <w:rFonts w:ascii="Calibri" w:hAnsi="Calibri" w:cs="Arial"/>
          <w:iCs/>
        </w:rPr>
        <w:t>exará a la factura copia de la o</w:t>
      </w:r>
      <w:r w:rsidRPr="001B316B">
        <w:rPr>
          <w:rFonts w:ascii="Calibri" w:hAnsi="Calibri" w:cs="Arial"/>
          <w:iCs/>
        </w:rPr>
        <w:t xml:space="preserve">rden de </w:t>
      </w:r>
      <w:r w:rsidR="00A85BB6">
        <w:rPr>
          <w:rFonts w:ascii="Calibri" w:hAnsi="Calibri" w:cs="Arial"/>
          <w:iCs/>
        </w:rPr>
        <w:t>e</w:t>
      </w:r>
      <w:r w:rsidRPr="001B316B">
        <w:rPr>
          <w:rFonts w:ascii="Calibri" w:hAnsi="Calibri" w:cs="Arial"/>
          <w:iCs/>
        </w:rPr>
        <w:t xml:space="preserve">nvío, mediante la cual se </w:t>
      </w:r>
      <w:r w:rsidR="00A85BB6">
        <w:rPr>
          <w:rFonts w:ascii="Calibri" w:hAnsi="Calibri" w:cs="Arial"/>
          <w:iCs/>
        </w:rPr>
        <w:t>solicitaron los insumos</w:t>
      </w:r>
      <w:r w:rsidRPr="001B316B">
        <w:rPr>
          <w:rFonts w:ascii="Calibri" w:hAnsi="Calibri" w:cs="Arial"/>
          <w:iCs/>
        </w:rPr>
        <w:t xml:space="preserve">); además deberá invariablemente describir en cada factura el número de licitación, </w:t>
      </w:r>
      <w:r w:rsidR="00A85BB6">
        <w:rPr>
          <w:rFonts w:ascii="Calibri" w:hAnsi="Calibri" w:cs="Arial"/>
          <w:iCs/>
        </w:rPr>
        <w:t>c</w:t>
      </w:r>
      <w:r w:rsidRPr="001B316B">
        <w:rPr>
          <w:rFonts w:ascii="Calibri" w:hAnsi="Calibri" w:cs="Arial"/>
          <w:iCs/>
        </w:rPr>
        <w:t>ontrato, marca del insumo y orden de envío y estarán disponibles las facturas en las Unidades Aplic</w:t>
      </w:r>
      <w:r w:rsidR="00264D06">
        <w:rPr>
          <w:rFonts w:ascii="Calibri" w:hAnsi="Calibri" w:cs="Arial"/>
          <w:iCs/>
        </w:rPr>
        <w:t>ativas en un plazo no mayor de 5</w:t>
      </w:r>
      <w:r w:rsidRPr="001B316B">
        <w:rPr>
          <w:rFonts w:ascii="Calibri" w:hAnsi="Calibri" w:cs="Arial"/>
          <w:iCs/>
        </w:rPr>
        <w:t xml:space="preserve"> días hábiles.</w:t>
      </w:r>
    </w:p>
    <w:p w:rsidR="000B2871" w:rsidRDefault="000B2871" w:rsidP="000B78E5">
      <w:pPr>
        <w:ind w:right="49"/>
        <w:jc w:val="both"/>
        <w:rPr>
          <w:rFonts w:ascii="Calibri" w:hAnsi="Calibri"/>
        </w:rPr>
      </w:pPr>
    </w:p>
    <w:p w:rsidR="006F212B" w:rsidRDefault="006F212B" w:rsidP="006F212B">
      <w:pPr>
        <w:ind w:right="49"/>
        <w:jc w:val="both"/>
        <w:rPr>
          <w:rFonts w:ascii="Calibri" w:hAnsi="Calibri" w:cs="Arial"/>
          <w:iCs/>
        </w:rPr>
      </w:pPr>
      <w:r>
        <w:rPr>
          <w:rFonts w:ascii="Calibri" w:hAnsi="Calibri" w:cs="Arial"/>
          <w:iCs/>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6F212B" w:rsidRDefault="006F212B" w:rsidP="000B78E5">
      <w:pPr>
        <w:ind w:right="49"/>
        <w:jc w:val="both"/>
        <w:rPr>
          <w:rFonts w:ascii="Calibri" w:hAnsi="Calibri"/>
        </w:rPr>
      </w:pPr>
    </w:p>
    <w:p w:rsidR="002102D4" w:rsidRPr="0090500C" w:rsidRDefault="002102D4" w:rsidP="002102D4">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xml:space="preserve">, salvo caso justificado a consideración de la Convocante. En caso de no presentarse la factura en dicho periodo la </w:t>
      </w:r>
      <w:r w:rsidRPr="004E7014">
        <w:rPr>
          <w:rFonts w:ascii="Calibri" w:hAnsi="Calibri"/>
        </w:rPr>
        <w:t xml:space="preserve">Convocante no estará obligada a la devolución de los bienes ni a cubrir gasto alguno. Las condiciones y forma de pago podrán variar, y si las hubiere, dichas modificaciones estarán sujetas a las Leyes, Normas, Reglamentos o Directrices aplicables que señale el Gobierno Federal, a través de la Secretaría de Hacienda y Crédito Público, o </w:t>
      </w:r>
      <w:r w:rsidR="00F97550" w:rsidRPr="004E7014">
        <w:rPr>
          <w:rFonts w:ascii="Calibri" w:hAnsi="Calibri"/>
        </w:rPr>
        <w:t>el Instituto de Salud para el Bienestar.</w:t>
      </w:r>
    </w:p>
    <w:p w:rsidR="000B2871" w:rsidRDefault="000B2871"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lastRenderedPageBreak/>
        <w:t xml:space="preserve">Las condiciones y forma de pago podrán variar, y si las hubiere, dichas modificaciones estarán sujetas a las Leyes, Normas, Reglamentos o Directrices aplicables que señale </w:t>
      </w:r>
      <w:r w:rsidRPr="00B0688E">
        <w:rPr>
          <w:rFonts w:ascii="Calibri" w:hAnsi="Calibri"/>
        </w:rPr>
        <w:t xml:space="preserve">el Gobierno Federal, a través de la Secretaría de </w:t>
      </w:r>
      <w:r w:rsidR="000B2871" w:rsidRPr="00B0688E">
        <w:rPr>
          <w:rFonts w:ascii="Calibri" w:hAnsi="Calibri"/>
        </w:rPr>
        <w:t>Hacienda y Crédito Público</w:t>
      </w:r>
      <w:r w:rsidRPr="00B0688E">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w:t>
      </w:r>
      <w:r w:rsidR="00264D06">
        <w:rPr>
          <w:rFonts w:asciiTheme="minorHAnsi" w:hAnsiTheme="minorHAnsi" w:cstheme="minorHAnsi"/>
        </w:rPr>
        <w:t xml:space="preserve">cesaria la contratación de los insumos </w:t>
      </w:r>
      <w:r w:rsidRPr="00780E06">
        <w:rPr>
          <w:rFonts w:asciiTheme="minorHAnsi" w:hAnsiTheme="minorHAnsi" w:cstheme="minorHAnsi"/>
        </w:rPr>
        <w:t xml:space="preserve">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534ACF" w:rsidRDefault="00534ACF" w:rsidP="000B78E5">
      <w:pPr>
        <w:ind w:right="-1"/>
        <w:jc w:val="both"/>
        <w:rPr>
          <w:rFonts w:ascii="Calibri" w:hAnsi="Calibri"/>
        </w:rPr>
      </w:pPr>
    </w:p>
    <w:p w:rsidR="000B78E5" w:rsidRPr="0039320A" w:rsidRDefault="000B78E5" w:rsidP="002578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FB38A7">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A85BB6">
        <w:rPr>
          <w:rFonts w:ascii="Calibri" w:hAnsi="Calibri"/>
        </w:rPr>
        <w:t xml:space="preserve">de </w:t>
      </w:r>
      <w:r w:rsidR="00A85BB6" w:rsidRPr="002102D4">
        <w:rPr>
          <w:rFonts w:ascii="Calibri" w:hAnsi="Calibri"/>
        </w:rPr>
        <w:t xml:space="preserve">los </w:t>
      </w:r>
      <w:r w:rsidR="002102D4" w:rsidRPr="002102D4">
        <w:rPr>
          <w:rFonts w:ascii="Calibri" w:hAnsi="Calibri"/>
        </w:rPr>
        <w:t>insumos</w:t>
      </w:r>
      <w:r w:rsidRPr="002102D4">
        <w:rPr>
          <w:rFonts w:ascii="Calibri" w:hAnsi="Calibri"/>
        </w:rPr>
        <w:t xml:space="preserve">, que se efectuare fuera del plazo establecido. </w:t>
      </w:r>
      <w:r w:rsidRPr="002102D4">
        <w:rPr>
          <w:rFonts w:ascii="Calibri" w:hAnsi="Calibri" w:cs="Arial"/>
        </w:rPr>
        <w:t xml:space="preserve">El cual no excederá el monto de </w:t>
      </w:r>
      <w:smartTag w:uri="urn:schemas-microsoft-com:office:smarttags" w:element="PersonName">
        <w:smartTagPr>
          <w:attr w:name="ProductID" w:val="la Garant￭a"/>
        </w:smartTagPr>
        <w:r w:rsidRPr="002102D4">
          <w:rPr>
            <w:rFonts w:ascii="Calibri" w:hAnsi="Calibri" w:cs="Arial"/>
          </w:rPr>
          <w:t>la Garantía</w:t>
        </w:r>
      </w:smartTag>
      <w:r w:rsidRPr="002102D4">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Default="000B78E5" w:rsidP="000B78E5">
      <w:pPr>
        <w:ind w:right="-1"/>
        <w:jc w:val="both"/>
        <w:rPr>
          <w:rFonts w:ascii="Calibri" w:hAnsi="Calibri"/>
        </w:rPr>
      </w:pPr>
    </w:p>
    <w:p w:rsidR="004E7014" w:rsidRDefault="004E7014" w:rsidP="000B78E5">
      <w:pPr>
        <w:ind w:right="-1"/>
        <w:jc w:val="both"/>
        <w:rPr>
          <w:rFonts w:ascii="Calibri" w:hAnsi="Calibri"/>
        </w:rPr>
      </w:pPr>
    </w:p>
    <w:p w:rsidR="004E7014" w:rsidRDefault="004E7014" w:rsidP="000B78E5">
      <w:pPr>
        <w:ind w:right="-1"/>
        <w:jc w:val="both"/>
        <w:rPr>
          <w:rFonts w:ascii="Calibri" w:hAnsi="Calibri"/>
        </w:rPr>
      </w:pPr>
    </w:p>
    <w:p w:rsidR="004E7014" w:rsidRPr="0039320A" w:rsidRDefault="004E7014" w:rsidP="000B78E5">
      <w:pPr>
        <w:ind w:right="-1"/>
        <w:jc w:val="both"/>
        <w:rPr>
          <w:rFonts w:ascii="Calibri" w:hAnsi="Calibri"/>
        </w:rPr>
      </w:pPr>
    </w:p>
    <w:p w:rsidR="000B78E5" w:rsidRPr="0039320A" w:rsidRDefault="000B78E5" w:rsidP="002578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10.</w:t>
      </w:r>
      <w:r>
        <w:rPr>
          <w:rFonts w:ascii="Calibri" w:hAnsi="Calibri"/>
          <w:b/>
        </w:rPr>
        <w:t xml:space="preserve"> </w:t>
      </w:r>
      <w:r w:rsidRPr="0039320A">
        <w:rPr>
          <w:rFonts w:ascii="Calibri" w:hAnsi="Calibri"/>
          <w:b/>
        </w:rPr>
        <w:t>GARANTÍAS</w:t>
      </w:r>
      <w:r>
        <w:rPr>
          <w:rFonts w:ascii="Calibri" w:hAnsi="Calibri"/>
          <w:b/>
        </w:rPr>
        <w:t>.</w:t>
      </w:r>
    </w:p>
    <w:p w:rsidR="005F1E8F" w:rsidRDefault="005F1E8F" w:rsidP="000B78E5">
      <w:pPr>
        <w:ind w:right="-1"/>
        <w:jc w:val="both"/>
        <w:rPr>
          <w:rFonts w:ascii="Calibri" w:hAnsi="Calibri"/>
          <w:b/>
          <w:u w:val="single"/>
        </w:rPr>
      </w:pPr>
    </w:p>
    <w:p w:rsidR="005F1E8F" w:rsidRDefault="005F1E8F" w:rsidP="000B78E5">
      <w:pPr>
        <w:ind w:right="-1"/>
        <w:jc w:val="both"/>
        <w:rPr>
          <w:rFonts w:ascii="Calibri" w:hAnsi="Calibri"/>
          <w:b/>
          <w:u w:val="single"/>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Default="000B78E5" w:rsidP="000B78E5">
      <w:pPr>
        <w:pStyle w:val="Textoindependiente2"/>
        <w:ind w:right="-1"/>
        <w:rPr>
          <w:rFonts w:ascii="Calibri" w:hAnsi="Calibri"/>
          <w:sz w:val="20"/>
        </w:rPr>
      </w:pPr>
    </w:p>
    <w:p w:rsidR="00B93C17" w:rsidRPr="0039320A" w:rsidRDefault="00B93C17" w:rsidP="002578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B93C17" w:rsidRPr="0039320A" w:rsidRDefault="00B93C17" w:rsidP="00B93C17">
      <w:pPr>
        <w:ind w:right="-1"/>
        <w:jc w:val="both"/>
        <w:rPr>
          <w:rFonts w:ascii="Calibri" w:hAnsi="Calibri"/>
        </w:rPr>
      </w:pPr>
    </w:p>
    <w:p w:rsidR="00B93C17" w:rsidRDefault="00B93C17" w:rsidP="00B93C17">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sidR="002102D4">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sidR="0025780A">
        <w:rPr>
          <w:rFonts w:asciiTheme="minorHAnsi" w:hAnsiTheme="minorHAnsi"/>
          <w:color w:val="auto"/>
          <w:sz w:val="20"/>
          <w:szCs w:val="20"/>
        </w:rPr>
        <w:t>el 13 de Marzo del 2020</w:t>
      </w:r>
      <w:r w:rsidRPr="001A3D86">
        <w:rPr>
          <w:rFonts w:asciiTheme="minorHAnsi" w:hAnsiTheme="minorHAnsi"/>
          <w:color w:val="auto"/>
          <w:sz w:val="20"/>
          <w:szCs w:val="20"/>
        </w:rPr>
        <w:t xml:space="preserve">. </w:t>
      </w:r>
    </w:p>
    <w:p w:rsidR="002102D4" w:rsidRDefault="002102D4" w:rsidP="00B93C17">
      <w:pPr>
        <w:pStyle w:val="Default"/>
        <w:jc w:val="both"/>
        <w:rPr>
          <w:rFonts w:asciiTheme="minorHAnsi" w:hAnsiTheme="minorHAnsi"/>
          <w:b/>
          <w:color w:val="auto"/>
          <w:sz w:val="20"/>
          <w:szCs w:val="20"/>
        </w:rPr>
      </w:pPr>
    </w:p>
    <w:p w:rsidR="00B93C17" w:rsidRDefault="00B93C17" w:rsidP="00B93C17">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sidR="002102D4">
        <w:rPr>
          <w:rFonts w:asciiTheme="minorHAnsi" w:hAnsiTheme="minorHAnsi"/>
          <w:color w:val="auto"/>
          <w:sz w:val="20"/>
          <w:szCs w:val="20"/>
        </w:rPr>
        <w:tab/>
      </w:r>
      <w:r w:rsidR="002102D4">
        <w:rPr>
          <w:rFonts w:asciiTheme="minorHAnsi" w:hAnsiTheme="minorHAnsi"/>
          <w:color w:val="auto"/>
          <w:sz w:val="20"/>
          <w:szCs w:val="20"/>
        </w:rPr>
        <w:tab/>
      </w:r>
      <w:r>
        <w:rPr>
          <w:rFonts w:asciiTheme="minorHAnsi" w:hAnsiTheme="minorHAnsi"/>
          <w:color w:val="auto"/>
          <w:sz w:val="20"/>
          <w:szCs w:val="20"/>
        </w:rPr>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25780A">
        <w:rPr>
          <w:rFonts w:asciiTheme="minorHAnsi" w:hAnsiTheme="minorHAnsi"/>
          <w:color w:val="auto"/>
          <w:sz w:val="20"/>
          <w:szCs w:val="20"/>
        </w:rPr>
        <w:t>el 13 de Marzo del 2020</w:t>
      </w:r>
      <w:r>
        <w:rPr>
          <w:rFonts w:asciiTheme="minorHAnsi" w:hAnsiTheme="minorHAnsi"/>
          <w:color w:val="auto"/>
          <w:sz w:val="20"/>
          <w:szCs w:val="20"/>
        </w:rPr>
        <w:t>.</w:t>
      </w:r>
    </w:p>
    <w:p w:rsidR="00B93C17" w:rsidRDefault="00B93C17" w:rsidP="00B93C17">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B93C17" w:rsidRPr="004A4FC1" w:rsidTr="004E7014">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B93C17" w:rsidRPr="00E50172" w:rsidRDefault="00B93C17" w:rsidP="00F82BB4">
            <w:pPr>
              <w:jc w:val="center"/>
              <w:rPr>
                <w:rFonts w:ascii="Century Gothic" w:hAnsi="Century Gothic" w:cs="Arial"/>
                <w:b/>
                <w:color w:val="000000"/>
                <w:sz w:val="18"/>
              </w:rPr>
            </w:pPr>
            <w:r>
              <w:rPr>
                <w:rFonts w:ascii="Century Gothic" w:hAnsi="Century Gothic" w:cs="Arial"/>
                <w:b/>
                <w:color w:val="000000"/>
                <w:sz w:val="18"/>
              </w:rPr>
              <w:t xml:space="preserve">Licitación Pública Internacional Bajo la Cobertura de Tratados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A14C5B">
              <w:rPr>
                <w:rFonts w:ascii="Century Gothic" w:hAnsi="Century Gothic" w:cs="Arial"/>
                <w:b/>
                <w:color w:val="000000"/>
                <w:sz w:val="18"/>
              </w:rPr>
              <w:t>I11-2020</w:t>
            </w:r>
          </w:p>
          <w:p w:rsidR="00B93C17" w:rsidRPr="00E50172" w:rsidRDefault="00B93C17" w:rsidP="00B93C17">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INSUMOS PARA EL PROGRAMA DE RABIA”</w:t>
            </w:r>
          </w:p>
        </w:tc>
      </w:tr>
      <w:tr w:rsidR="00B93C17" w:rsidRPr="004A4FC1" w:rsidTr="004E7014">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B93C17" w:rsidRPr="00E50172" w:rsidRDefault="00B93C17" w:rsidP="00F82BB4">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B93C17" w:rsidRPr="00E50172" w:rsidRDefault="00B93C17" w:rsidP="00F82BB4">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B93C17" w:rsidRPr="00E50172" w:rsidRDefault="00B93C17" w:rsidP="00F82BB4">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F82BB4" w:rsidRPr="00E50172" w:rsidTr="00F82BB4">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2BB4" w:rsidRPr="00E50172" w:rsidRDefault="00F82BB4" w:rsidP="00F82BB4">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2BB4" w:rsidRPr="00E50172" w:rsidRDefault="00F82BB4" w:rsidP="00F82BB4">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F82BB4" w:rsidRPr="00E50172" w:rsidTr="00F82BB4">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2BB4" w:rsidRPr="00E50172" w:rsidRDefault="00F82BB4" w:rsidP="00F82BB4">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F82BB4" w:rsidRPr="00E50172" w:rsidRDefault="00F82BB4" w:rsidP="00F82BB4">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F82BB4" w:rsidRPr="008577E1" w:rsidRDefault="0025780A" w:rsidP="00F82BB4">
            <w:pPr>
              <w:jc w:val="center"/>
              <w:rPr>
                <w:rFonts w:ascii="Century Gothic" w:hAnsi="Century Gothic" w:cs="Arial"/>
                <w:sz w:val="16"/>
                <w:szCs w:val="18"/>
              </w:rPr>
            </w:pPr>
            <w:r>
              <w:rPr>
                <w:rFonts w:ascii="Century Gothic" w:hAnsi="Century Gothic" w:cs="Arial"/>
                <w:sz w:val="16"/>
                <w:szCs w:val="18"/>
              </w:rPr>
              <w:t>24/03/2020</w:t>
            </w:r>
          </w:p>
          <w:p w:rsidR="00F82BB4" w:rsidRPr="008577E1" w:rsidRDefault="00647BA4" w:rsidP="009F2F92">
            <w:pPr>
              <w:jc w:val="center"/>
              <w:rPr>
                <w:rFonts w:ascii="Century Gothic" w:hAnsi="Century Gothic" w:cs="Arial"/>
                <w:sz w:val="16"/>
                <w:szCs w:val="18"/>
              </w:rPr>
            </w:pPr>
            <w:r>
              <w:rPr>
                <w:rFonts w:ascii="Century Gothic" w:hAnsi="Century Gothic" w:cs="Arial"/>
                <w:sz w:val="16"/>
                <w:szCs w:val="18"/>
              </w:rPr>
              <w:t>11</w:t>
            </w:r>
            <w:r w:rsidR="00F82BB4" w:rsidRPr="008577E1">
              <w:rPr>
                <w:rFonts w:ascii="Century Gothic" w:hAnsi="Century Gothic" w:cs="Arial"/>
                <w:sz w:val="16"/>
                <w:szCs w:val="18"/>
              </w:rPr>
              <w:t>:</w:t>
            </w:r>
            <w:r>
              <w:rPr>
                <w:rFonts w:ascii="Century Gothic" w:hAnsi="Century Gothic" w:cs="Arial"/>
                <w:sz w:val="16"/>
                <w:szCs w:val="18"/>
              </w:rPr>
              <w:t>3</w:t>
            </w:r>
            <w:r w:rsidR="00F82BB4" w:rsidRPr="008577E1">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F82BB4" w:rsidRPr="00E50172" w:rsidRDefault="00534ACF" w:rsidP="00534ACF">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00F82BB4"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w:t>
            </w:r>
            <w:r w:rsidR="00647BA4">
              <w:rPr>
                <w:rFonts w:ascii="Century Gothic" w:hAnsi="Century Gothic" w:cs="Arial"/>
                <w:color w:val="000000"/>
                <w:sz w:val="16"/>
                <w:szCs w:val="18"/>
              </w:rPr>
              <w:t xml:space="preserve"> o de la Dirección Administrativa</w:t>
            </w:r>
            <w:r>
              <w:rPr>
                <w:rFonts w:ascii="Century Gothic" w:hAnsi="Century Gothic" w:cs="Arial"/>
                <w:color w:val="000000"/>
                <w:sz w:val="16"/>
                <w:szCs w:val="18"/>
              </w:rPr>
              <w:t xml:space="preserve"> de la Convocante</w:t>
            </w:r>
            <w:r w:rsidR="0025780A">
              <w:rPr>
                <w:rFonts w:ascii="Century Gothic" w:hAnsi="Century Gothic" w:cs="Arial"/>
                <w:color w:val="000000"/>
                <w:sz w:val="16"/>
                <w:szCs w:val="18"/>
              </w:rPr>
              <w:t xml:space="preserve">, ubicada en Matamoros 520 </w:t>
            </w:r>
            <w:proofErr w:type="spellStart"/>
            <w:r w:rsidR="0025780A">
              <w:rPr>
                <w:rFonts w:ascii="Century Gothic" w:hAnsi="Century Gothic" w:cs="Arial"/>
                <w:color w:val="000000"/>
                <w:sz w:val="16"/>
                <w:szCs w:val="18"/>
              </w:rPr>
              <w:t>O</w:t>
            </w:r>
            <w:r w:rsidR="00F82BB4" w:rsidRPr="00E50172">
              <w:rPr>
                <w:rFonts w:ascii="Century Gothic" w:hAnsi="Century Gothic" w:cs="Arial"/>
                <w:color w:val="000000"/>
                <w:sz w:val="16"/>
                <w:szCs w:val="18"/>
              </w:rPr>
              <w:t>te</w:t>
            </w:r>
            <w:proofErr w:type="spellEnd"/>
            <w:r w:rsidR="00F82BB4" w:rsidRPr="00E50172">
              <w:rPr>
                <w:rFonts w:ascii="Century Gothic" w:hAnsi="Century Gothic" w:cs="Arial"/>
                <w:color w:val="000000"/>
                <w:sz w:val="16"/>
                <w:szCs w:val="18"/>
              </w:rPr>
              <w:t xml:space="preserve">, </w:t>
            </w:r>
            <w:r>
              <w:rPr>
                <w:rFonts w:ascii="Century Gothic" w:hAnsi="Century Gothic" w:cs="Arial"/>
                <w:color w:val="000000"/>
                <w:sz w:val="16"/>
                <w:szCs w:val="18"/>
              </w:rPr>
              <w:t>tercer</w:t>
            </w:r>
            <w:r w:rsidR="00647BA4">
              <w:rPr>
                <w:rFonts w:ascii="Century Gothic" w:hAnsi="Century Gothic" w:cs="Arial"/>
                <w:color w:val="000000"/>
                <w:sz w:val="16"/>
                <w:szCs w:val="18"/>
              </w:rPr>
              <w:t xml:space="preserve"> y segundo</w:t>
            </w:r>
            <w:r>
              <w:rPr>
                <w:rFonts w:ascii="Century Gothic" w:hAnsi="Century Gothic" w:cs="Arial"/>
                <w:color w:val="000000"/>
                <w:sz w:val="16"/>
                <w:szCs w:val="18"/>
              </w:rPr>
              <w:t xml:space="preserve"> </w:t>
            </w:r>
            <w:r w:rsidR="00F82BB4" w:rsidRPr="00E50172">
              <w:rPr>
                <w:rFonts w:ascii="Century Gothic" w:hAnsi="Century Gothic" w:cs="Arial"/>
                <w:color w:val="000000"/>
                <w:sz w:val="16"/>
                <w:szCs w:val="18"/>
              </w:rPr>
              <w:t xml:space="preserve">piso, </w:t>
            </w:r>
            <w:r w:rsidR="00647BA4">
              <w:rPr>
                <w:rFonts w:ascii="Century Gothic" w:hAnsi="Century Gothic" w:cs="Arial"/>
                <w:color w:val="000000"/>
                <w:sz w:val="16"/>
                <w:szCs w:val="18"/>
              </w:rPr>
              <w:t xml:space="preserve">respectivamente, </w:t>
            </w:r>
            <w:r w:rsidR="00F82BB4" w:rsidRPr="00E50172">
              <w:rPr>
                <w:rFonts w:ascii="Century Gothic" w:hAnsi="Century Gothic" w:cs="Arial"/>
                <w:color w:val="000000"/>
                <w:sz w:val="16"/>
                <w:szCs w:val="18"/>
              </w:rPr>
              <w:t>Centro de Monterrey, Nuevo León, C.P. 64000</w:t>
            </w:r>
          </w:p>
        </w:tc>
      </w:tr>
      <w:tr w:rsidR="00F82BB4" w:rsidRPr="00E50172" w:rsidTr="00F82BB4">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2BB4" w:rsidRPr="00E50172" w:rsidRDefault="00F82BB4" w:rsidP="00F82BB4">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F82BB4" w:rsidRPr="00E50172" w:rsidRDefault="00F82BB4" w:rsidP="00F82BB4">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F82BB4" w:rsidRPr="008577E1" w:rsidRDefault="0025780A" w:rsidP="00F82BB4">
            <w:pPr>
              <w:jc w:val="center"/>
              <w:rPr>
                <w:rFonts w:ascii="Century Gothic" w:hAnsi="Century Gothic" w:cs="Arial"/>
                <w:sz w:val="16"/>
                <w:szCs w:val="18"/>
              </w:rPr>
            </w:pPr>
            <w:r>
              <w:rPr>
                <w:rFonts w:ascii="Century Gothic" w:hAnsi="Century Gothic" w:cs="Arial"/>
                <w:sz w:val="16"/>
                <w:szCs w:val="18"/>
              </w:rPr>
              <w:t>02/04/2020</w:t>
            </w:r>
          </w:p>
          <w:p w:rsidR="00F82BB4" w:rsidRPr="008577E1" w:rsidRDefault="005F1E8F" w:rsidP="0025780A">
            <w:pPr>
              <w:jc w:val="center"/>
              <w:rPr>
                <w:rFonts w:ascii="Century Gothic" w:hAnsi="Century Gothic" w:cs="Arial"/>
                <w:sz w:val="16"/>
                <w:szCs w:val="18"/>
              </w:rPr>
            </w:pPr>
            <w:r>
              <w:rPr>
                <w:rFonts w:ascii="Century Gothic" w:hAnsi="Century Gothic" w:cs="Arial"/>
                <w:sz w:val="16"/>
                <w:szCs w:val="18"/>
              </w:rPr>
              <w:t>1</w:t>
            </w:r>
            <w:r w:rsidR="0025780A">
              <w:rPr>
                <w:rFonts w:ascii="Century Gothic" w:hAnsi="Century Gothic" w:cs="Arial"/>
                <w:sz w:val="16"/>
                <w:szCs w:val="18"/>
              </w:rPr>
              <w:t>1</w:t>
            </w:r>
            <w:r>
              <w:rPr>
                <w:rFonts w:ascii="Century Gothic" w:hAnsi="Century Gothic" w:cs="Arial"/>
                <w:sz w:val="16"/>
                <w:szCs w:val="18"/>
              </w:rPr>
              <w:t>:00</w:t>
            </w:r>
            <w:r w:rsidR="00F82BB4" w:rsidRPr="008577E1">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F82BB4" w:rsidRPr="00E50172" w:rsidRDefault="00F82BB4" w:rsidP="00F82BB4">
            <w:pPr>
              <w:jc w:val="both"/>
              <w:rPr>
                <w:rFonts w:ascii="Century Gothic" w:hAnsi="Century Gothic" w:cs="Arial"/>
                <w:color w:val="000000"/>
                <w:sz w:val="16"/>
                <w:szCs w:val="18"/>
              </w:rPr>
            </w:pPr>
          </w:p>
        </w:tc>
      </w:tr>
      <w:tr w:rsidR="00F82BB4" w:rsidRPr="00E50172" w:rsidTr="00F82BB4">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2BB4" w:rsidRPr="00E50172" w:rsidRDefault="00F82BB4" w:rsidP="00F82BB4">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F82BB4" w:rsidRPr="00E50172" w:rsidRDefault="00F82BB4" w:rsidP="00F82BB4">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F82BB4" w:rsidRPr="008577E1" w:rsidRDefault="0025780A" w:rsidP="00F82BB4">
            <w:pPr>
              <w:jc w:val="center"/>
              <w:rPr>
                <w:rFonts w:ascii="Century Gothic" w:hAnsi="Century Gothic" w:cs="Arial"/>
                <w:sz w:val="16"/>
                <w:szCs w:val="18"/>
              </w:rPr>
            </w:pPr>
            <w:r>
              <w:rPr>
                <w:rFonts w:ascii="Century Gothic" w:hAnsi="Century Gothic" w:cs="Arial"/>
                <w:sz w:val="16"/>
                <w:szCs w:val="18"/>
              </w:rPr>
              <w:t>03/04/2020</w:t>
            </w:r>
          </w:p>
          <w:p w:rsidR="00F82BB4" w:rsidRPr="008577E1" w:rsidRDefault="008C1F9B" w:rsidP="0025780A">
            <w:pPr>
              <w:jc w:val="center"/>
              <w:rPr>
                <w:rFonts w:ascii="Century Gothic" w:hAnsi="Century Gothic" w:cs="Arial"/>
                <w:sz w:val="16"/>
                <w:szCs w:val="18"/>
              </w:rPr>
            </w:pPr>
            <w:r>
              <w:rPr>
                <w:rFonts w:ascii="Century Gothic" w:hAnsi="Century Gothic" w:cs="Arial"/>
                <w:sz w:val="16"/>
                <w:szCs w:val="18"/>
              </w:rPr>
              <w:t>1</w:t>
            </w:r>
            <w:r w:rsidR="0025780A">
              <w:rPr>
                <w:rFonts w:ascii="Century Gothic" w:hAnsi="Century Gothic" w:cs="Arial"/>
                <w:sz w:val="16"/>
                <w:szCs w:val="18"/>
              </w:rPr>
              <w:t>1</w:t>
            </w:r>
            <w:r w:rsidR="00647BA4">
              <w:rPr>
                <w:rFonts w:ascii="Century Gothic" w:hAnsi="Century Gothic" w:cs="Arial"/>
                <w:sz w:val="16"/>
                <w:szCs w:val="18"/>
              </w:rPr>
              <w:t>:0</w:t>
            </w:r>
            <w:r w:rsidR="00F82BB4" w:rsidRPr="008577E1">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F82BB4" w:rsidRPr="00E50172" w:rsidRDefault="00F82BB4" w:rsidP="00F82BB4">
            <w:pPr>
              <w:jc w:val="center"/>
              <w:rPr>
                <w:rFonts w:ascii="Century Gothic" w:hAnsi="Century Gothic" w:cs="Arial"/>
                <w:color w:val="000000"/>
                <w:sz w:val="16"/>
                <w:szCs w:val="18"/>
              </w:rPr>
            </w:pPr>
          </w:p>
        </w:tc>
      </w:tr>
      <w:tr w:rsidR="00F82BB4" w:rsidRPr="00E50172" w:rsidTr="00F82BB4">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2BB4" w:rsidRPr="00E50172" w:rsidRDefault="00F82BB4" w:rsidP="00F82BB4">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F82BB4" w:rsidRPr="00E50172" w:rsidRDefault="00F82BB4" w:rsidP="00F82BB4">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25780A" w:rsidRPr="008577E1" w:rsidRDefault="0025780A" w:rsidP="0025780A">
            <w:pPr>
              <w:jc w:val="center"/>
              <w:rPr>
                <w:rFonts w:ascii="Century Gothic" w:hAnsi="Century Gothic" w:cs="Arial"/>
                <w:sz w:val="16"/>
                <w:szCs w:val="18"/>
              </w:rPr>
            </w:pPr>
            <w:r>
              <w:rPr>
                <w:rFonts w:ascii="Century Gothic" w:hAnsi="Century Gothic" w:cs="Arial"/>
                <w:sz w:val="16"/>
                <w:szCs w:val="18"/>
              </w:rPr>
              <w:t>03/04/2020</w:t>
            </w:r>
          </w:p>
          <w:p w:rsidR="00F82BB4" w:rsidRPr="008577E1" w:rsidRDefault="0025780A" w:rsidP="0025780A">
            <w:pPr>
              <w:jc w:val="center"/>
              <w:rPr>
                <w:rFonts w:ascii="Century Gothic" w:hAnsi="Century Gothic" w:cs="Arial"/>
                <w:sz w:val="16"/>
                <w:szCs w:val="18"/>
              </w:rPr>
            </w:pPr>
            <w:r>
              <w:rPr>
                <w:rFonts w:ascii="Century Gothic" w:hAnsi="Century Gothic" w:cs="Arial"/>
                <w:sz w:val="16"/>
                <w:szCs w:val="18"/>
              </w:rPr>
              <w:t>11:15</w:t>
            </w:r>
            <w:r w:rsidRPr="008577E1">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F82BB4" w:rsidRPr="00E50172" w:rsidRDefault="00F82BB4" w:rsidP="00F82BB4">
            <w:pPr>
              <w:jc w:val="center"/>
              <w:rPr>
                <w:rFonts w:ascii="Century Gothic" w:hAnsi="Century Gothic" w:cs="Arial"/>
                <w:color w:val="000000"/>
                <w:sz w:val="16"/>
                <w:szCs w:val="18"/>
              </w:rPr>
            </w:pPr>
          </w:p>
        </w:tc>
      </w:tr>
      <w:tr w:rsidR="00F82BB4" w:rsidRPr="00E50172" w:rsidTr="00F82BB4">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2BB4" w:rsidRPr="00E50172" w:rsidRDefault="00F82BB4" w:rsidP="00F82BB4">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F82BB4" w:rsidRPr="00E50172" w:rsidRDefault="00F82BB4" w:rsidP="00F82BB4">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25780A" w:rsidRPr="008577E1" w:rsidRDefault="0025780A" w:rsidP="0025780A">
            <w:pPr>
              <w:jc w:val="center"/>
              <w:rPr>
                <w:rFonts w:ascii="Century Gothic" w:hAnsi="Century Gothic" w:cs="Arial"/>
                <w:sz w:val="16"/>
                <w:szCs w:val="18"/>
              </w:rPr>
            </w:pPr>
            <w:r>
              <w:rPr>
                <w:rFonts w:ascii="Century Gothic" w:hAnsi="Century Gothic" w:cs="Arial"/>
                <w:sz w:val="16"/>
                <w:szCs w:val="18"/>
              </w:rPr>
              <w:t>03/04/2020</w:t>
            </w:r>
          </w:p>
          <w:p w:rsidR="00F82BB4" w:rsidRPr="008577E1" w:rsidRDefault="0025780A" w:rsidP="0025780A">
            <w:pPr>
              <w:jc w:val="center"/>
              <w:rPr>
                <w:rFonts w:ascii="Century Gothic" w:hAnsi="Century Gothic" w:cs="Arial"/>
                <w:sz w:val="16"/>
                <w:szCs w:val="18"/>
              </w:rPr>
            </w:pPr>
            <w:r>
              <w:rPr>
                <w:rFonts w:ascii="Century Gothic" w:hAnsi="Century Gothic" w:cs="Arial"/>
                <w:sz w:val="16"/>
                <w:szCs w:val="18"/>
              </w:rPr>
              <w:t>11:30</w:t>
            </w:r>
            <w:r w:rsidRPr="008577E1">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F82BB4" w:rsidRPr="00E50172" w:rsidRDefault="00F82BB4" w:rsidP="00F82BB4">
            <w:pPr>
              <w:jc w:val="center"/>
              <w:rPr>
                <w:rFonts w:ascii="Century Gothic" w:hAnsi="Century Gothic" w:cs="Arial"/>
                <w:color w:val="000000"/>
                <w:sz w:val="16"/>
                <w:szCs w:val="18"/>
              </w:rPr>
            </w:pPr>
          </w:p>
        </w:tc>
      </w:tr>
      <w:tr w:rsidR="00F82BB4" w:rsidRPr="00E50172" w:rsidTr="00F82BB4">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2BB4" w:rsidRPr="00E50172" w:rsidRDefault="00F82BB4" w:rsidP="00F82BB4">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2BB4" w:rsidRPr="00E50172" w:rsidRDefault="00F82BB4" w:rsidP="0025780A">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646843">
              <w:rPr>
                <w:rFonts w:ascii="Century Gothic" w:hAnsi="Century Gothic" w:cs="Arial"/>
                <w:sz w:val="16"/>
                <w:szCs w:val="18"/>
              </w:rPr>
              <w:t>1</w:t>
            </w:r>
            <w:r w:rsidR="0025780A">
              <w:rPr>
                <w:rFonts w:ascii="Century Gothic" w:hAnsi="Century Gothic" w:cs="Arial"/>
                <w:sz w:val="16"/>
                <w:szCs w:val="18"/>
              </w:rPr>
              <w:t>7</w:t>
            </w:r>
            <w:r w:rsidRPr="001A3D86">
              <w:rPr>
                <w:rFonts w:ascii="Century Gothic" w:hAnsi="Century Gothic" w:cs="Arial"/>
                <w:sz w:val="16"/>
                <w:szCs w:val="18"/>
              </w:rPr>
              <w:t xml:space="preserve"> de </w:t>
            </w:r>
            <w:r w:rsidR="0025780A">
              <w:rPr>
                <w:rFonts w:ascii="Century Gothic" w:hAnsi="Century Gothic" w:cs="Arial"/>
                <w:sz w:val="16"/>
                <w:szCs w:val="18"/>
              </w:rPr>
              <w:t>Abril</w:t>
            </w:r>
            <w:r w:rsidRPr="001A3D86">
              <w:rPr>
                <w:rFonts w:ascii="Century Gothic" w:hAnsi="Century Gothic" w:cs="Arial"/>
                <w:sz w:val="16"/>
                <w:szCs w:val="18"/>
              </w:rPr>
              <w:t xml:space="preserve"> de 20</w:t>
            </w:r>
            <w:r w:rsidR="0025780A">
              <w:rPr>
                <w:rFonts w:ascii="Century Gothic" w:hAnsi="Century Gothic" w:cs="Arial"/>
                <w:sz w:val="16"/>
                <w:szCs w:val="18"/>
              </w:rPr>
              <w:t>20</w:t>
            </w:r>
            <w:r w:rsidRPr="001A3D86">
              <w:rPr>
                <w:rFonts w:ascii="Century Gothic" w:hAnsi="Century Gothic" w:cs="Arial"/>
                <w:sz w:val="16"/>
                <w:szCs w:val="18"/>
              </w:rPr>
              <w:t xml:space="preserve"> en </w:t>
            </w:r>
            <w:r w:rsidR="00646843">
              <w:rPr>
                <w:rFonts w:ascii="Century Gothic" w:hAnsi="Century Gothic" w:cs="Arial"/>
                <w:color w:val="000000"/>
                <w:sz w:val="16"/>
                <w:szCs w:val="18"/>
              </w:rPr>
              <w:t>el Departamento de Contratos de la Convocante ubicado</w:t>
            </w:r>
            <w:r w:rsidRPr="00E50172">
              <w:rPr>
                <w:rFonts w:ascii="Century Gothic" w:hAnsi="Century Gothic" w:cs="Arial"/>
                <w:color w:val="000000"/>
                <w:sz w:val="16"/>
                <w:szCs w:val="18"/>
              </w:rPr>
              <w:t xml:space="preserve">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primer piso, Centro de Monterrey, Nuevo León, C.P. 64000, en el horario de 9:00 a 17:00 horas.</w:t>
            </w:r>
          </w:p>
        </w:tc>
      </w:tr>
      <w:tr w:rsidR="00F82BB4" w:rsidRPr="00E50172" w:rsidTr="00F82BB4">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2BB4" w:rsidRPr="00E50172" w:rsidRDefault="00F82BB4" w:rsidP="00F82BB4">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2BB4" w:rsidRPr="00E50172" w:rsidRDefault="00F82BB4" w:rsidP="00F82BB4">
            <w:pPr>
              <w:jc w:val="center"/>
              <w:rPr>
                <w:rFonts w:ascii="Century Gothic" w:hAnsi="Century Gothic" w:cs="Arial"/>
                <w:color w:val="000000"/>
                <w:sz w:val="16"/>
                <w:szCs w:val="18"/>
              </w:rPr>
            </w:pPr>
            <w:r>
              <w:rPr>
                <w:rFonts w:ascii="Century Gothic" w:hAnsi="Century Gothic" w:cs="Arial"/>
                <w:color w:val="000000"/>
                <w:sz w:val="16"/>
                <w:szCs w:val="18"/>
              </w:rPr>
              <w:t>Presencial</w:t>
            </w:r>
            <w:r w:rsidR="006E7CEE">
              <w:rPr>
                <w:rFonts w:ascii="Century Gothic" w:hAnsi="Century Gothic" w:cs="Arial"/>
                <w:color w:val="000000"/>
                <w:sz w:val="16"/>
                <w:szCs w:val="18"/>
              </w:rPr>
              <w:t xml:space="preserve"> (Artículo 27 Bis, fracción I </w:t>
            </w:r>
            <w:r w:rsidRPr="00E50172">
              <w:rPr>
                <w:rFonts w:ascii="Century Gothic" w:hAnsi="Century Gothic" w:cs="Arial"/>
                <w:color w:val="000000"/>
                <w:sz w:val="16"/>
                <w:szCs w:val="18"/>
              </w:rPr>
              <w:t>de la Ley).</w:t>
            </w:r>
          </w:p>
        </w:tc>
      </w:tr>
    </w:tbl>
    <w:p w:rsidR="00314F4E" w:rsidRDefault="00314F4E" w:rsidP="000B78E5">
      <w:pPr>
        <w:ind w:right="51"/>
        <w:jc w:val="both"/>
        <w:rPr>
          <w:rFonts w:ascii="Calibri" w:hAnsi="Calibri"/>
        </w:rPr>
      </w:pPr>
    </w:p>
    <w:p w:rsidR="00314F4E" w:rsidRDefault="00C84FE6" w:rsidP="000B78E5">
      <w:pPr>
        <w:ind w:right="51"/>
        <w:jc w:val="both"/>
        <w:rPr>
          <w:rFonts w:ascii="Calibri" w:hAnsi="Calibri"/>
        </w:rPr>
      </w:pPr>
      <w:r>
        <w:rPr>
          <w:rFonts w:ascii="Calibri" w:hAnsi="Calibri"/>
        </w:rPr>
        <w:t>Los eventos se llevarán bajo las siguientes condiciones:</w:t>
      </w:r>
    </w:p>
    <w:p w:rsidR="00C84FE6" w:rsidRDefault="00C84FE6" w:rsidP="000B78E5">
      <w:pPr>
        <w:ind w:right="51"/>
        <w:jc w:val="both"/>
        <w:rPr>
          <w:rFonts w:ascii="Calibri" w:hAnsi="Calibri"/>
        </w:rPr>
      </w:pPr>
    </w:p>
    <w:p w:rsidR="000B78E5" w:rsidRDefault="00C84FE6" w:rsidP="00EF03DA">
      <w:pPr>
        <w:pStyle w:val="Prrafodelista"/>
        <w:numPr>
          <w:ilvl w:val="0"/>
          <w:numId w:val="26"/>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000B78E5" w:rsidRPr="00C84FE6">
        <w:rPr>
          <w:rFonts w:ascii="Calibri" w:hAnsi="Calibri"/>
        </w:rPr>
        <w:t xml:space="preserve">Los </w:t>
      </w:r>
      <w:r w:rsidR="00A86DA7" w:rsidRPr="00C84FE6">
        <w:rPr>
          <w:rFonts w:ascii="Calibri" w:hAnsi="Calibri"/>
        </w:rPr>
        <w:t>licitantes</w:t>
      </w:r>
      <w:r w:rsidR="000B78E5" w:rsidRPr="00C84FE6">
        <w:rPr>
          <w:rFonts w:ascii="Calibri" w:hAnsi="Calibri"/>
        </w:rPr>
        <w:t xml:space="preserve"> </w:t>
      </w:r>
      <w:r w:rsidR="00190C8C" w:rsidRPr="00C84FE6">
        <w:rPr>
          <w:rFonts w:ascii="Calibri" w:hAnsi="Calibri"/>
        </w:rPr>
        <w:t xml:space="preserve">que pretendan solicitar aclaraciones a los aspectos contenidos en la Convocatoria </w:t>
      </w:r>
      <w:r w:rsidR="000B78E5" w:rsidRPr="00C84FE6">
        <w:rPr>
          <w:rFonts w:ascii="Calibri" w:hAnsi="Calibri"/>
        </w:rPr>
        <w:t xml:space="preserve">deberán entregar las preguntas </w:t>
      </w:r>
      <w:r w:rsidR="000B78E5" w:rsidRPr="00C84FE6">
        <w:rPr>
          <w:rFonts w:ascii="Calibri" w:hAnsi="Calibri"/>
          <w:i/>
        </w:rPr>
        <w:t xml:space="preserve">por escrito y en cd o </w:t>
      </w:r>
      <w:proofErr w:type="spellStart"/>
      <w:r w:rsidR="000B78E5" w:rsidRPr="00C84FE6">
        <w:rPr>
          <w:rFonts w:ascii="Calibri" w:hAnsi="Calibri"/>
          <w:i/>
        </w:rPr>
        <w:t>usb</w:t>
      </w:r>
      <w:proofErr w:type="spellEnd"/>
      <w:r w:rsidR="000B78E5" w:rsidRPr="00C84FE6">
        <w:rPr>
          <w:rFonts w:ascii="Calibri" w:hAnsi="Calibri"/>
          <w:i/>
        </w:rPr>
        <w:t xml:space="preserve"> en documento </w:t>
      </w:r>
      <w:proofErr w:type="spellStart"/>
      <w:r w:rsidR="000B78E5" w:rsidRPr="00C84FE6">
        <w:rPr>
          <w:rFonts w:ascii="Calibri" w:hAnsi="Calibri"/>
          <w:i/>
        </w:rPr>
        <w:t>word</w:t>
      </w:r>
      <w:proofErr w:type="spellEnd"/>
      <w:r w:rsidR="000B78E5" w:rsidRPr="00C84FE6">
        <w:rPr>
          <w:rFonts w:ascii="Calibri" w:hAnsi="Calibri"/>
        </w:rPr>
        <w:t xml:space="preserve">; utilizando el formato que como </w:t>
      </w:r>
      <w:r w:rsidR="000B78E5" w:rsidRPr="00C84FE6">
        <w:rPr>
          <w:rFonts w:ascii="Calibri" w:hAnsi="Calibri"/>
          <w:b/>
        </w:rPr>
        <w:t>ANEXO 1</w:t>
      </w:r>
      <w:r w:rsidR="00835FDB" w:rsidRPr="00C84FE6">
        <w:rPr>
          <w:rFonts w:ascii="Calibri" w:hAnsi="Calibri"/>
          <w:b/>
        </w:rPr>
        <w:t>4</w:t>
      </w:r>
      <w:r w:rsidR="000B78E5" w:rsidRPr="00C84FE6">
        <w:rPr>
          <w:rFonts w:ascii="Calibri" w:hAnsi="Calibri"/>
        </w:rPr>
        <w:t xml:space="preserve"> se acompaña a las presentes bases, </w:t>
      </w:r>
      <w:r w:rsidR="00190C8C" w:rsidRPr="00C84FE6">
        <w:rPr>
          <w:rFonts w:ascii="Calibri" w:hAnsi="Calibri"/>
        </w:rPr>
        <w:t xml:space="preserve">acompañadas de un escrito, en el que expresen su interés en participar en la licitación, por si o en representación de un tercero, manifestando en todos los casos los datos generales del interesado y, en su caso, del representante, Anexo </w:t>
      </w:r>
      <w:r w:rsidR="00190C8C" w:rsidRPr="00C84FE6">
        <w:rPr>
          <w:rFonts w:ascii="Calibri" w:hAnsi="Calibri"/>
          <w:b/>
        </w:rPr>
        <w:t>1</w:t>
      </w:r>
      <w:r w:rsidR="00835FDB" w:rsidRPr="00C84FE6">
        <w:rPr>
          <w:rFonts w:ascii="Calibri" w:hAnsi="Calibri"/>
          <w:b/>
        </w:rPr>
        <w:t>4</w:t>
      </w:r>
      <w:r w:rsidR="00190C8C" w:rsidRPr="00C84FE6">
        <w:rPr>
          <w:rFonts w:ascii="Calibri" w:hAnsi="Calibri"/>
          <w:b/>
        </w:rPr>
        <w:t>-A</w:t>
      </w:r>
      <w:r w:rsidR="00190C8C" w:rsidRPr="00C84FE6">
        <w:rPr>
          <w:rFonts w:ascii="Calibri" w:hAnsi="Calibri"/>
        </w:rPr>
        <w:t xml:space="preserve">, </w:t>
      </w:r>
      <w:r w:rsidR="000B78E5" w:rsidRPr="00C84FE6">
        <w:rPr>
          <w:rFonts w:ascii="Calibri" w:hAnsi="Calibri"/>
        </w:rPr>
        <w:t xml:space="preserve">lo cual podrán hacer a más tardar 24 horas antes de la celebración del evento, en las oficinas del </w:t>
      </w:r>
      <w:r w:rsidR="006F212B">
        <w:rPr>
          <w:rFonts w:ascii="Calibri" w:hAnsi="Calibri"/>
        </w:rPr>
        <w:t>Departamento de Control de Insumos y Almacén</w:t>
      </w:r>
      <w:r w:rsidR="000B78E5" w:rsidRPr="00C84FE6">
        <w:rPr>
          <w:rFonts w:ascii="Calibri" w:hAnsi="Calibri"/>
        </w:rPr>
        <w:t xml:space="preserve">, ubicado en </w:t>
      </w:r>
      <w:r w:rsidR="000B78E5" w:rsidRPr="00C84FE6">
        <w:rPr>
          <w:rFonts w:ascii="Calibri" w:hAnsi="Calibri"/>
        </w:rPr>
        <w:lastRenderedPageBreak/>
        <w:t xml:space="preserve">Matamoros oriente, No. 520, primer piso, Centro de la Ciudad, Monterrey, Nuevo León, C.P. 64000, Tels.: 8130 70 </w:t>
      </w:r>
      <w:r w:rsidR="006F212B">
        <w:rPr>
          <w:rFonts w:ascii="Calibri" w:hAnsi="Calibri"/>
        </w:rPr>
        <w:t>49</w:t>
      </w:r>
      <w:r w:rsidR="000B78E5"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0B78E5" w:rsidRDefault="00C84FE6" w:rsidP="00EF03DA">
      <w:pPr>
        <w:pStyle w:val="Prrafodelista"/>
        <w:numPr>
          <w:ilvl w:val="2"/>
          <w:numId w:val="27"/>
        </w:numPr>
        <w:ind w:right="51"/>
        <w:jc w:val="both"/>
        <w:rPr>
          <w:rFonts w:ascii="Calibri" w:hAnsi="Calibri"/>
        </w:rPr>
      </w:pPr>
      <w:r w:rsidRPr="00C84FE6">
        <w:rPr>
          <w:rFonts w:ascii="Calibri" w:hAnsi="Calibri"/>
          <w:b/>
          <w:i/>
          <w:u w:val="single"/>
        </w:rPr>
        <w:t xml:space="preserve">Acto de </w:t>
      </w:r>
      <w:r w:rsidR="006E7CEE">
        <w:rPr>
          <w:rFonts w:ascii="Calibri" w:hAnsi="Calibri"/>
          <w:b/>
          <w:i/>
          <w:u w:val="single"/>
        </w:rPr>
        <w:t>Entrega</w:t>
      </w:r>
      <w:r w:rsidRPr="00C84FE6">
        <w:rPr>
          <w:rFonts w:ascii="Calibri" w:hAnsi="Calibri"/>
          <w:b/>
          <w:i/>
          <w:u w:val="single"/>
        </w:rPr>
        <w:t xml:space="preserve"> de Propuestas</w:t>
      </w:r>
      <w:r w:rsidR="006E7CEE">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w:t>
      </w:r>
      <w:r w:rsidR="000B78E5" w:rsidRPr="00C84FE6">
        <w:rPr>
          <w:rFonts w:ascii="Calibri" w:hAnsi="Calibri"/>
        </w:rPr>
        <w:t>En esta etapa los licitantes deberán de presentar en sobres cerrados sus propuestas técnicas y económicas conteniendo la información que se solicitó.</w:t>
      </w:r>
    </w:p>
    <w:p w:rsidR="000B78E5" w:rsidRDefault="00C84FE6" w:rsidP="00EF03DA">
      <w:pPr>
        <w:pStyle w:val="Prrafodelista"/>
        <w:numPr>
          <w:ilvl w:val="2"/>
          <w:numId w:val="27"/>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000B78E5"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1C463D" w:rsidRPr="001C463D" w:rsidRDefault="00C84FE6" w:rsidP="00EF03DA">
      <w:pPr>
        <w:pStyle w:val="Prrafodelista"/>
        <w:numPr>
          <w:ilvl w:val="2"/>
          <w:numId w:val="27"/>
        </w:numPr>
        <w:ind w:right="51"/>
        <w:jc w:val="both"/>
        <w:rPr>
          <w:rFonts w:ascii="Calibri" w:hAnsi="Calibri" w:cs="Arial"/>
        </w:rPr>
      </w:pPr>
      <w:r w:rsidRPr="00F82BB4">
        <w:rPr>
          <w:rFonts w:ascii="Calibri" w:hAnsi="Calibri" w:cs="Arial"/>
          <w:b/>
          <w:i/>
          <w:u w:val="single"/>
        </w:rPr>
        <w:t>Acto de Apertura Económica</w:t>
      </w:r>
      <w:r w:rsidR="00164B67" w:rsidRPr="00F82BB4">
        <w:rPr>
          <w:rFonts w:ascii="Calibri" w:hAnsi="Calibri" w:cs="Arial"/>
          <w:b/>
          <w:i/>
          <w:u w:val="single"/>
        </w:rPr>
        <w:t>:</w:t>
      </w:r>
      <w:r w:rsidR="00164B67" w:rsidRPr="00164B67">
        <w:rPr>
          <w:rFonts w:ascii="Calibri" w:hAnsi="Calibri" w:cs="Arial"/>
        </w:rPr>
        <w:t xml:space="preserve"> En esta etapa </w:t>
      </w:r>
      <w:r w:rsidR="00164B67">
        <w:rPr>
          <w:rFonts w:ascii="Calibri" w:hAnsi="Calibri" w:cs="Arial"/>
        </w:rPr>
        <w:t xml:space="preserve">se </w:t>
      </w:r>
      <w:r w:rsidR="00164B67" w:rsidRPr="00164B67">
        <w:rPr>
          <w:rFonts w:ascii="Calibri" w:hAnsi="Calibri"/>
        </w:rPr>
        <w:t>dará aper</w:t>
      </w:r>
      <w:r w:rsidR="00164B67">
        <w:rPr>
          <w:rFonts w:ascii="Calibri" w:hAnsi="Calibri"/>
        </w:rPr>
        <w:t>tura</w:t>
      </w:r>
      <w:r w:rsidR="001C463D">
        <w:rPr>
          <w:rFonts w:ascii="Calibri" w:hAnsi="Calibri"/>
        </w:rPr>
        <w:t xml:space="preserve"> a los sobres de propuesta económica de los proveedores que hayan sido aceptados téc</w:t>
      </w:r>
      <w:r w:rsidR="009A3619">
        <w:rPr>
          <w:rFonts w:ascii="Calibri" w:hAnsi="Calibri"/>
        </w:rPr>
        <w:t>nicamente.</w:t>
      </w:r>
    </w:p>
    <w:p w:rsidR="009A3619" w:rsidRPr="009A3619" w:rsidRDefault="006E7CEE" w:rsidP="00EF03DA">
      <w:pPr>
        <w:pStyle w:val="Prrafodelista"/>
        <w:numPr>
          <w:ilvl w:val="2"/>
          <w:numId w:val="27"/>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009A3619" w:rsidRPr="009A3619">
        <w:rPr>
          <w:rFonts w:ascii="Calibri" w:hAnsi="Calibri"/>
        </w:rPr>
        <w:t xml:space="preserve">e conformidad con lo establecido por los </w:t>
      </w:r>
      <w:r w:rsidR="009A3619" w:rsidRPr="009A3619">
        <w:rPr>
          <w:rFonts w:ascii="Calibri" w:hAnsi="Calibri"/>
          <w:i/>
        </w:rPr>
        <w:t xml:space="preserve">Artículos 39 y 40 </w:t>
      </w:r>
      <w:r w:rsidR="009A3619" w:rsidRPr="009A3619">
        <w:rPr>
          <w:rFonts w:ascii="Calibri" w:hAnsi="Calibri"/>
        </w:rPr>
        <w:t>de la Ley de Adquisiciones, Arrendamientos y Contratación de Servicios del Estado de Nuevo León y 79 de su Reglamento.</w:t>
      </w:r>
    </w:p>
    <w:p w:rsidR="009A3619" w:rsidRPr="009A3619" w:rsidRDefault="009A3619" w:rsidP="009A3619">
      <w:pPr>
        <w:pStyle w:val="Prrafodelista"/>
        <w:rPr>
          <w:rFonts w:asciiTheme="minorHAnsi" w:hAnsiTheme="minorHAnsi"/>
        </w:rPr>
      </w:pPr>
    </w:p>
    <w:p w:rsidR="009A3619" w:rsidRPr="009A3619" w:rsidRDefault="009A3619" w:rsidP="009A361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0B78E5" w:rsidRDefault="000B78E5" w:rsidP="000B78E5">
      <w:pPr>
        <w:ind w:right="-1"/>
        <w:jc w:val="both"/>
        <w:rPr>
          <w:rFonts w:ascii="Calibri" w:hAnsi="Calibri" w:cs="Arial"/>
        </w:rPr>
      </w:pPr>
    </w:p>
    <w:p w:rsidR="00C84FE6" w:rsidRPr="001B316B" w:rsidRDefault="00C84FE6" w:rsidP="000B78E5">
      <w:pPr>
        <w:ind w:right="-1"/>
        <w:jc w:val="both"/>
        <w:rPr>
          <w:rFonts w:ascii="Calibri" w:hAnsi="Calibri" w:cs="Arial"/>
        </w:rPr>
      </w:pPr>
    </w:p>
    <w:p w:rsidR="000B78E5" w:rsidRPr="0039320A" w:rsidRDefault="000B78E5" w:rsidP="002578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9A3619">
        <w:rPr>
          <w:rFonts w:ascii="Calibri" w:hAnsi="Calibri"/>
          <w:b/>
        </w:rPr>
        <w:t>2</w:t>
      </w:r>
      <w:r w:rsidR="00F82BB4">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w:t>
      </w:r>
      <w:r w:rsidR="0015502A">
        <w:rPr>
          <w:rFonts w:ascii="Calibri" w:hAnsi="Calibri"/>
        </w:rPr>
        <w:t>los renglones incluido</w:t>
      </w:r>
      <w:r>
        <w:rPr>
          <w:rFonts w:ascii="Calibri" w:hAnsi="Calibri"/>
        </w:rPr>
        <w:t>s en el Anexo 1</w:t>
      </w:r>
      <w:r w:rsidRPr="00EF4E71">
        <w:rPr>
          <w:rFonts w:ascii="Calibri" w:hAnsi="Calibri"/>
        </w:rPr>
        <w:t xml:space="preserve"> </w:t>
      </w:r>
      <w:r w:rsidRPr="00EC1354">
        <w:rPr>
          <w:rFonts w:ascii="Calibri" w:hAnsi="Calibri"/>
          <w:b/>
          <w:i/>
        </w:rPr>
        <w:t xml:space="preserve">por </w:t>
      </w:r>
      <w:r>
        <w:rPr>
          <w:rFonts w:ascii="Calibri" w:hAnsi="Calibri"/>
          <w:b/>
          <w:i/>
        </w:rPr>
        <w:t>pa</w:t>
      </w:r>
      <w:r w:rsidR="0015502A">
        <w:rPr>
          <w:rFonts w:ascii="Calibri" w:hAnsi="Calibri"/>
          <w:b/>
          <w:i/>
        </w:rPr>
        <w:t xml:space="preserve">rtida </w:t>
      </w:r>
      <w:r>
        <w:rPr>
          <w:rFonts w:ascii="Calibri" w:hAnsi="Calibri"/>
        </w:rPr>
        <w:t>que incluyen</w:t>
      </w:r>
      <w:r w:rsidR="000B78E5">
        <w:rPr>
          <w:rFonts w:ascii="Calibri" w:hAnsi="Calibri"/>
        </w:rPr>
        <w:t xml:space="preserve"> </w:t>
      </w:r>
      <w:r w:rsidR="009E04A4">
        <w:rPr>
          <w:rFonts w:ascii="Calibri" w:hAnsi="Calibri"/>
        </w:rPr>
        <w:t>el suministro</w:t>
      </w:r>
      <w:r w:rsidR="00C96B24">
        <w:rPr>
          <w:rFonts w:ascii="Calibri" w:hAnsi="Calibri"/>
        </w:rPr>
        <w:t xml:space="preserve"> </w:t>
      </w:r>
      <w:r w:rsidR="00A85BB6">
        <w:rPr>
          <w:rFonts w:ascii="Calibri" w:hAnsi="Calibri"/>
        </w:rPr>
        <w:t xml:space="preserve">de los </w:t>
      </w:r>
      <w:r w:rsidR="002102D4">
        <w:rPr>
          <w:rFonts w:ascii="Calibri" w:hAnsi="Calibri"/>
        </w:rPr>
        <w:t xml:space="preserve">insumos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1B316B" w:rsidRDefault="001B316B" w:rsidP="000B78E5">
      <w:pPr>
        <w:ind w:right="-1"/>
        <w:jc w:val="both"/>
        <w:rPr>
          <w:rFonts w:ascii="Calibri" w:hAnsi="Calibri"/>
          <w:b/>
        </w:rPr>
      </w:pPr>
    </w:p>
    <w:p w:rsidR="003E3F99" w:rsidRDefault="003E3F99" w:rsidP="007F0B73">
      <w:pPr>
        <w:ind w:right="51"/>
        <w:jc w:val="both"/>
        <w:rPr>
          <w:rFonts w:asciiTheme="minorHAnsi" w:hAnsiTheme="minorHAnsi"/>
        </w:rPr>
      </w:pPr>
    </w:p>
    <w:p w:rsidR="005E531C" w:rsidRPr="0039320A" w:rsidRDefault="009A3619" w:rsidP="002578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13.</w:t>
      </w:r>
      <w:r w:rsidR="00F82BB4">
        <w:rPr>
          <w:rFonts w:ascii="Calibri" w:hAnsi="Calibri"/>
          <w:b/>
        </w:rPr>
        <w:t xml:space="preserve"> </w:t>
      </w:r>
      <w:r w:rsidR="005E531C"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lastRenderedPageBreak/>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Pr="0039320A" w:rsidRDefault="005E531C" w:rsidP="002578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9A3619">
        <w:rPr>
          <w:rFonts w:ascii="Calibri" w:hAnsi="Calibri"/>
          <w:b/>
        </w:rPr>
        <w:t>4.</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C10844" w:rsidRPr="0039320A" w:rsidRDefault="00C10844"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9A3619">
        <w:rPr>
          <w:rFonts w:ascii="Calibri" w:hAnsi="Calibri"/>
          <w:b/>
          <w:u w:val="single"/>
        </w:rPr>
        <w:t>4.1</w:t>
      </w:r>
      <w:r w:rsidRPr="00E1107E">
        <w:rPr>
          <w:rFonts w:ascii="Calibri" w:hAnsi="Calibri"/>
          <w:b/>
          <w:u w:val="single"/>
        </w:rPr>
        <w:t>.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9A3619">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9A3619">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9A3619">
        <w:rPr>
          <w:rFonts w:ascii="Calibri" w:hAnsi="Calibri"/>
          <w:b/>
          <w:u w:val="single"/>
        </w:rPr>
        <w:t>4</w:t>
      </w:r>
      <w:r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25780A">
        <w:rPr>
          <w:rFonts w:ascii="Calibri" w:hAnsi="Calibri"/>
          <w:sz w:val="20"/>
        </w:rPr>
        <w:t>6</w:t>
      </w:r>
      <w:r w:rsidR="0041620B">
        <w:rPr>
          <w:rFonts w:ascii="Calibri" w:hAnsi="Calibri"/>
          <w:sz w:val="20"/>
        </w:rPr>
        <w:t xml:space="preserve"> </w:t>
      </w:r>
      <w:r w:rsidRPr="009E04A4">
        <w:rPr>
          <w:rFonts w:ascii="Calibri" w:hAnsi="Calibri"/>
          <w:sz w:val="20"/>
        </w:rPr>
        <w:t xml:space="preserve">de </w:t>
      </w:r>
      <w:r w:rsidR="0025780A">
        <w:rPr>
          <w:rFonts w:ascii="Calibri" w:hAnsi="Calibri"/>
          <w:sz w:val="20"/>
        </w:rPr>
        <w:t>Abril del 2020</w:t>
      </w:r>
      <w:r w:rsidR="00647BA4">
        <w:rPr>
          <w:rFonts w:ascii="Calibri" w:hAnsi="Calibri"/>
          <w:sz w:val="20"/>
        </w:rPr>
        <w:t xml:space="preserve"> al 31</w:t>
      </w:r>
      <w:r w:rsidRPr="009E04A4">
        <w:rPr>
          <w:rFonts w:ascii="Calibri" w:hAnsi="Calibri"/>
          <w:sz w:val="20"/>
        </w:rPr>
        <w:t xml:space="preserve"> de </w:t>
      </w:r>
      <w:r w:rsidR="009C77BE">
        <w:rPr>
          <w:rFonts w:ascii="Calibri" w:hAnsi="Calibri"/>
          <w:sz w:val="20"/>
        </w:rPr>
        <w:t>Diciembre</w:t>
      </w:r>
      <w:r w:rsidR="0025780A">
        <w:rPr>
          <w:rFonts w:ascii="Calibri" w:hAnsi="Calibri"/>
          <w:sz w:val="20"/>
        </w:rPr>
        <w:t xml:space="preserve"> del 2020</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2578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9A3619">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lastRenderedPageBreak/>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9A3619" w:rsidP="002578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9A3619" w:rsidP="002578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E5363D" w:rsidRDefault="00E5363D" w:rsidP="00E5363D">
      <w:pPr>
        <w:numPr>
          <w:ilvl w:val="0"/>
          <w:numId w:val="18"/>
        </w:numPr>
        <w:ind w:right="-1"/>
        <w:jc w:val="both"/>
        <w:rPr>
          <w:rFonts w:ascii="Calibri" w:hAnsi="Calibri"/>
        </w:rPr>
      </w:pPr>
      <w:r>
        <w:rPr>
          <w:rFonts w:ascii="Calibri" w:hAnsi="Calibri"/>
        </w:rPr>
        <w:t>El incumplimiento grave de las obligaciones contraídas por el licitante que resulte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9A3619" w:rsidP="002578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lastRenderedPageBreak/>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3619" w:rsidP="002578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2102D4" w:rsidRDefault="002102D4"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9A3619" w:rsidP="002578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2102D4" w:rsidRDefault="002102D4" w:rsidP="002102D4">
      <w:pPr>
        <w:ind w:left="720" w:right="-1"/>
        <w:jc w:val="both"/>
        <w:rPr>
          <w:rFonts w:ascii="Calibri" w:hAnsi="Calibri"/>
        </w:rPr>
      </w:pP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F82BB4" w:rsidP="002578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2102D4" w:rsidRDefault="002102D4"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4E7014" w:rsidRDefault="004279B5" w:rsidP="00572D88">
      <w:pPr>
        <w:jc w:val="center"/>
        <w:rPr>
          <w:rFonts w:ascii="Corbel" w:hAnsi="Corbel" w:cs="Arial"/>
          <w:b/>
        </w:rPr>
      </w:pPr>
      <w:r w:rsidRPr="004E7014">
        <w:rPr>
          <w:rFonts w:ascii="Corbel" w:hAnsi="Corbel" w:cs="Arial"/>
          <w:b/>
        </w:rPr>
        <w:t>C.P. AARÓN SERRATO ARAOZ</w:t>
      </w:r>
    </w:p>
    <w:p w:rsidR="00572D88" w:rsidRPr="004E7014" w:rsidRDefault="00572D88" w:rsidP="00572D88">
      <w:pPr>
        <w:jc w:val="center"/>
        <w:rPr>
          <w:rFonts w:ascii="Corbel" w:hAnsi="Corbel" w:cs="Arial"/>
          <w:b/>
        </w:rPr>
      </w:pPr>
      <w:r w:rsidRPr="004E7014">
        <w:rPr>
          <w:rFonts w:ascii="Corbel" w:hAnsi="Corbel" w:cs="Arial"/>
          <w:b/>
        </w:rPr>
        <w:t>DIRECTOR ADMINISTRATIVO</w:t>
      </w:r>
    </w:p>
    <w:p w:rsidR="00FA4A0F" w:rsidRPr="00805B6B" w:rsidRDefault="00FA4A0F" w:rsidP="00572D88">
      <w:pPr>
        <w:jc w:val="center"/>
        <w:rPr>
          <w:rFonts w:ascii="Corbel" w:hAnsi="Corbel" w:cs="Arial"/>
          <w:b/>
        </w:rPr>
      </w:pPr>
      <w:r w:rsidRPr="004E7014">
        <w:rPr>
          <w:rFonts w:ascii="Corbel" w:hAnsi="Corbel" w:cs="Arial"/>
          <w:b/>
        </w:rPr>
        <w:t>DE SERVICIOS DE SALUD DE NUEVO</w:t>
      </w:r>
      <w:r>
        <w:rPr>
          <w:rFonts w:ascii="Corbel" w:hAnsi="Corbel" w:cs="Arial"/>
          <w:b/>
        </w:rPr>
        <w:t xml:space="preserve">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25780A">
        <w:rPr>
          <w:rFonts w:asciiTheme="minorHAnsi" w:hAnsiTheme="minorHAnsi"/>
          <w:b/>
        </w:rPr>
        <w:t>13 DE MARZO DEL 2020</w:t>
      </w:r>
    </w:p>
    <w:p w:rsidR="001A3AC3" w:rsidRDefault="001A3AC3" w:rsidP="007F0B73">
      <w:pPr>
        <w:jc w:val="center"/>
        <w:rPr>
          <w:rFonts w:asciiTheme="minorHAnsi" w:hAnsiTheme="minorHAnsi"/>
          <w:b/>
        </w:rPr>
      </w:pPr>
    </w:p>
    <w:p w:rsidR="00B73CE3" w:rsidRDefault="00B73CE3" w:rsidP="007F0B73">
      <w:pPr>
        <w:jc w:val="center"/>
        <w:rPr>
          <w:rFonts w:asciiTheme="minorHAnsi" w:hAnsiTheme="minorHAnsi"/>
          <w:b/>
        </w:rPr>
      </w:pPr>
    </w:p>
    <w:p w:rsidR="00FE283B" w:rsidRPr="00AB7D71" w:rsidRDefault="00934D52" w:rsidP="002578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D401C2" w:rsidRDefault="00D401C2" w:rsidP="00D401C2">
      <w:pPr>
        <w:jc w:val="center"/>
        <w:rPr>
          <w:rFonts w:asciiTheme="minorHAnsi" w:hAnsiTheme="minorHAnsi" w:cs="Arial"/>
          <w:i/>
          <w:iCs/>
          <w:sz w:val="22"/>
          <w:szCs w:val="22"/>
        </w:rPr>
      </w:pPr>
      <w:r w:rsidRPr="00CF1513">
        <w:rPr>
          <w:rFonts w:asciiTheme="minorHAnsi" w:hAnsiTheme="minorHAnsi" w:cs="Arial"/>
          <w:i/>
          <w:iCs/>
          <w:sz w:val="22"/>
          <w:szCs w:val="22"/>
        </w:rPr>
        <w:t>"</w:t>
      </w:r>
      <w:r w:rsidR="002102D4">
        <w:rPr>
          <w:rFonts w:asciiTheme="minorHAnsi" w:hAnsiTheme="minorHAnsi" w:cs="Arial"/>
          <w:i/>
          <w:iCs/>
          <w:sz w:val="22"/>
          <w:szCs w:val="22"/>
        </w:rPr>
        <w:t>Insumos para el Programa de Rabia</w:t>
      </w:r>
      <w:r w:rsidRPr="00CF1513">
        <w:rPr>
          <w:rFonts w:asciiTheme="minorHAnsi" w:hAnsiTheme="minorHAnsi" w:cs="Arial"/>
          <w:i/>
          <w:iCs/>
          <w:sz w:val="22"/>
          <w:szCs w:val="22"/>
        </w:rPr>
        <w:t>”</w:t>
      </w:r>
    </w:p>
    <w:p w:rsidR="00204E30" w:rsidRDefault="00204E30" w:rsidP="00D401C2">
      <w:pPr>
        <w:jc w:val="center"/>
        <w:rPr>
          <w:rFonts w:asciiTheme="minorHAnsi" w:hAnsiTheme="minorHAnsi" w:cs="Arial"/>
          <w:i/>
          <w:iCs/>
          <w:sz w:val="22"/>
          <w:szCs w:val="22"/>
        </w:rPr>
      </w:pPr>
    </w:p>
    <w:tbl>
      <w:tblPr>
        <w:tblW w:w="5000" w:type="pct"/>
        <w:tblLayout w:type="fixed"/>
        <w:tblCellMar>
          <w:left w:w="70" w:type="dxa"/>
          <w:right w:w="70" w:type="dxa"/>
        </w:tblCellMar>
        <w:tblLook w:val="04A0" w:firstRow="1" w:lastRow="0" w:firstColumn="1" w:lastColumn="0" w:noHBand="0" w:noVBand="1"/>
      </w:tblPr>
      <w:tblGrid>
        <w:gridCol w:w="909"/>
        <w:gridCol w:w="1952"/>
        <w:gridCol w:w="839"/>
        <w:gridCol w:w="977"/>
        <w:gridCol w:w="5944"/>
      </w:tblGrid>
      <w:tr w:rsidR="00204E30" w:rsidRPr="00204E30" w:rsidTr="0025780A">
        <w:trPr>
          <w:trHeight w:val="54"/>
        </w:trPr>
        <w:tc>
          <w:tcPr>
            <w:tcW w:w="428" w:type="pct"/>
            <w:tcBorders>
              <w:top w:val="single" w:sz="8" w:space="0" w:color="000000"/>
              <w:left w:val="single" w:sz="8" w:space="0" w:color="000000"/>
              <w:bottom w:val="single" w:sz="8" w:space="0" w:color="000000"/>
              <w:right w:val="single" w:sz="8" w:space="0" w:color="000000"/>
            </w:tcBorders>
            <w:shd w:val="clear" w:color="auto" w:fill="7030A0"/>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PARTIDA</w:t>
            </w:r>
          </w:p>
        </w:tc>
        <w:tc>
          <w:tcPr>
            <w:tcW w:w="919" w:type="pct"/>
            <w:tcBorders>
              <w:top w:val="single" w:sz="8" w:space="0" w:color="000000"/>
              <w:left w:val="nil"/>
              <w:bottom w:val="single" w:sz="8" w:space="0" w:color="000000"/>
              <w:right w:val="single" w:sz="8" w:space="0" w:color="000000"/>
            </w:tcBorders>
            <w:shd w:val="clear" w:color="auto" w:fill="7030A0"/>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DESCRIPCIÓN</w:t>
            </w:r>
          </w:p>
        </w:tc>
        <w:tc>
          <w:tcPr>
            <w:tcW w:w="395" w:type="pct"/>
            <w:tcBorders>
              <w:top w:val="single" w:sz="8" w:space="0" w:color="000000"/>
              <w:left w:val="nil"/>
              <w:bottom w:val="single" w:sz="8" w:space="0" w:color="000000"/>
              <w:right w:val="single" w:sz="8" w:space="0" w:color="000000"/>
            </w:tcBorders>
            <w:shd w:val="clear" w:color="auto" w:fill="7030A0"/>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CANTIDAD</w:t>
            </w:r>
          </w:p>
        </w:tc>
        <w:tc>
          <w:tcPr>
            <w:tcW w:w="460" w:type="pct"/>
            <w:tcBorders>
              <w:top w:val="single" w:sz="8" w:space="0" w:color="000000"/>
              <w:left w:val="nil"/>
              <w:bottom w:val="single" w:sz="8" w:space="0" w:color="000000"/>
              <w:right w:val="single" w:sz="8" w:space="0" w:color="000000"/>
            </w:tcBorders>
            <w:shd w:val="clear" w:color="auto" w:fill="7030A0"/>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UNIDAD DE MEDIDA</w:t>
            </w:r>
          </w:p>
        </w:tc>
        <w:tc>
          <w:tcPr>
            <w:tcW w:w="2798" w:type="pct"/>
            <w:tcBorders>
              <w:top w:val="single" w:sz="8" w:space="0" w:color="000000"/>
              <w:left w:val="nil"/>
              <w:bottom w:val="single" w:sz="8" w:space="0" w:color="000000"/>
              <w:right w:val="single" w:sz="8" w:space="0" w:color="000000"/>
            </w:tcBorders>
            <w:shd w:val="clear" w:color="auto" w:fill="7030A0"/>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ESPECIFICACIONES TÉCNICAS</w:t>
            </w:r>
          </w:p>
        </w:tc>
      </w:tr>
      <w:tr w:rsidR="00204E30" w:rsidRPr="00204E30" w:rsidTr="002102D4">
        <w:trPr>
          <w:trHeight w:val="54"/>
        </w:trPr>
        <w:tc>
          <w:tcPr>
            <w:tcW w:w="428" w:type="pct"/>
            <w:tcBorders>
              <w:top w:val="nil"/>
              <w:left w:val="single" w:sz="8" w:space="0" w:color="000000"/>
              <w:bottom w:val="single" w:sz="8" w:space="0" w:color="000000"/>
              <w:right w:val="single" w:sz="8" w:space="0" w:color="000000"/>
            </w:tcBorders>
            <w:shd w:val="clear" w:color="auto" w:fill="auto"/>
            <w:vAlign w:val="center"/>
            <w:hideMark/>
          </w:tcPr>
          <w:p w:rsidR="00204E30" w:rsidRPr="00F82BB4" w:rsidRDefault="00204E30" w:rsidP="00204E30">
            <w:pPr>
              <w:jc w:val="center"/>
              <w:rPr>
                <w:rFonts w:asciiTheme="minorHAnsi" w:hAnsiTheme="minorHAnsi" w:cs="Calibri"/>
                <w:color w:val="000000"/>
                <w:lang w:val="es-ES"/>
              </w:rPr>
            </w:pPr>
            <w:r w:rsidRPr="00F82BB4">
              <w:rPr>
                <w:rFonts w:asciiTheme="minorHAnsi" w:hAnsiTheme="minorHAnsi" w:cs="Calibri"/>
                <w:color w:val="000000"/>
                <w:lang w:val="es-ES"/>
              </w:rPr>
              <w:t>1</w:t>
            </w:r>
          </w:p>
        </w:tc>
        <w:tc>
          <w:tcPr>
            <w:tcW w:w="919" w:type="pct"/>
            <w:tcBorders>
              <w:top w:val="nil"/>
              <w:left w:val="single" w:sz="8" w:space="0" w:color="000000"/>
              <w:bottom w:val="single" w:sz="8" w:space="0" w:color="000000"/>
              <w:right w:val="single" w:sz="8" w:space="0" w:color="000000"/>
            </w:tcBorders>
            <w:shd w:val="clear" w:color="auto" w:fill="auto"/>
            <w:vAlign w:val="center"/>
          </w:tcPr>
          <w:p w:rsidR="00204E30" w:rsidRDefault="00F82BB4" w:rsidP="00204E30">
            <w:pPr>
              <w:jc w:val="center"/>
              <w:rPr>
                <w:rFonts w:asciiTheme="minorHAnsi" w:hAnsiTheme="minorHAnsi" w:cs="Calibri"/>
                <w:color w:val="000000"/>
                <w:lang w:val="es-ES"/>
              </w:rPr>
            </w:pPr>
            <w:r>
              <w:rPr>
                <w:rFonts w:asciiTheme="minorHAnsi" w:hAnsiTheme="minorHAnsi" w:cs="Calibri"/>
                <w:color w:val="000000"/>
                <w:lang w:val="es-ES"/>
              </w:rPr>
              <w:t>VACUNA ANTIRRÁBICA CANINA</w:t>
            </w:r>
            <w:r w:rsidR="0025780A">
              <w:rPr>
                <w:rFonts w:asciiTheme="minorHAnsi" w:hAnsiTheme="minorHAnsi" w:cs="Calibri"/>
                <w:color w:val="000000"/>
                <w:lang w:val="es-ES"/>
              </w:rPr>
              <w:t xml:space="preserve"> (DOSIS)</w:t>
            </w:r>
          </w:p>
          <w:p w:rsidR="009C77BE" w:rsidRPr="00F82BB4" w:rsidRDefault="0025780A" w:rsidP="00204E30">
            <w:pPr>
              <w:jc w:val="center"/>
              <w:rPr>
                <w:rFonts w:asciiTheme="minorHAnsi" w:hAnsiTheme="minorHAnsi" w:cs="Calibri"/>
                <w:color w:val="000000"/>
                <w:lang w:val="es-ES"/>
              </w:rPr>
            </w:pPr>
            <w:r>
              <w:rPr>
                <w:rFonts w:asciiTheme="minorHAnsi" w:hAnsiTheme="minorHAnsi"/>
                <w:sz w:val="16"/>
                <w:szCs w:val="16"/>
              </w:rPr>
              <w:t>5030002442</w:t>
            </w:r>
          </w:p>
        </w:tc>
        <w:tc>
          <w:tcPr>
            <w:tcW w:w="395" w:type="pct"/>
            <w:tcBorders>
              <w:top w:val="nil"/>
              <w:left w:val="single" w:sz="8" w:space="0" w:color="000000"/>
              <w:bottom w:val="single" w:sz="8" w:space="0" w:color="000000"/>
              <w:right w:val="single" w:sz="8" w:space="0" w:color="000000"/>
            </w:tcBorders>
            <w:shd w:val="clear" w:color="auto" w:fill="auto"/>
            <w:vAlign w:val="center"/>
          </w:tcPr>
          <w:p w:rsidR="00204E30" w:rsidRPr="00F82BB4" w:rsidRDefault="0025780A" w:rsidP="009C77BE">
            <w:pPr>
              <w:jc w:val="center"/>
              <w:rPr>
                <w:rFonts w:asciiTheme="minorHAnsi" w:hAnsiTheme="minorHAnsi" w:cs="Calibri"/>
                <w:color w:val="000000"/>
                <w:lang w:val="es-ES"/>
              </w:rPr>
            </w:pPr>
            <w:r>
              <w:rPr>
                <w:rFonts w:asciiTheme="minorHAnsi" w:hAnsiTheme="minorHAnsi" w:cs="Calibri"/>
                <w:color w:val="000000"/>
                <w:lang w:val="es-ES"/>
              </w:rPr>
              <w:t>470,000</w:t>
            </w:r>
          </w:p>
        </w:tc>
        <w:tc>
          <w:tcPr>
            <w:tcW w:w="460" w:type="pct"/>
            <w:tcBorders>
              <w:top w:val="nil"/>
              <w:left w:val="single" w:sz="8" w:space="0" w:color="000000"/>
              <w:bottom w:val="single" w:sz="8" w:space="0" w:color="000000"/>
              <w:right w:val="single" w:sz="8" w:space="0" w:color="000000"/>
            </w:tcBorders>
            <w:shd w:val="clear" w:color="auto" w:fill="auto"/>
            <w:vAlign w:val="center"/>
          </w:tcPr>
          <w:p w:rsidR="00204E30" w:rsidRPr="00F82BB4" w:rsidRDefault="0025780A" w:rsidP="0025780A">
            <w:pPr>
              <w:jc w:val="center"/>
              <w:rPr>
                <w:rFonts w:asciiTheme="minorHAnsi" w:hAnsiTheme="minorHAnsi" w:cs="Calibri"/>
                <w:color w:val="000000"/>
                <w:lang w:val="es-ES"/>
              </w:rPr>
            </w:pPr>
            <w:r>
              <w:rPr>
                <w:rFonts w:asciiTheme="minorHAnsi" w:hAnsiTheme="minorHAnsi" w:cs="Calibri"/>
                <w:color w:val="000000"/>
                <w:lang w:val="es-ES"/>
              </w:rPr>
              <w:t>DOSIS</w:t>
            </w:r>
          </w:p>
        </w:tc>
        <w:tc>
          <w:tcPr>
            <w:tcW w:w="2798" w:type="pct"/>
            <w:tcBorders>
              <w:top w:val="single" w:sz="8" w:space="0" w:color="000000"/>
              <w:left w:val="nil"/>
              <w:bottom w:val="single" w:sz="8" w:space="0" w:color="auto"/>
              <w:right w:val="single" w:sz="8" w:space="0" w:color="000000"/>
            </w:tcBorders>
            <w:shd w:val="clear" w:color="auto" w:fill="auto"/>
            <w:vAlign w:val="center"/>
          </w:tcPr>
          <w:p w:rsidR="006E7CEE" w:rsidRDefault="006E7CEE" w:rsidP="00F82BB4">
            <w:pPr>
              <w:jc w:val="both"/>
              <w:rPr>
                <w:rFonts w:asciiTheme="minorHAnsi" w:hAnsiTheme="minorHAnsi"/>
                <w:b/>
                <w:u w:val="single"/>
              </w:rPr>
            </w:pPr>
          </w:p>
          <w:p w:rsidR="006E7CEE" w:rsidRDefault="006E7CEE" w:rsidP="00F82BB4">
            <w:pPr>
              <w:jc w:val="both"/>
              <w:rPr>
                <w:rFonts w:asciiTheme="minorHAnsi" w:hAnsiTheme="minorHAnsi"/>
                <w:b/>
                <w:u w:val="single"/>
              </w:rPr>
            </w:pPr>
          </w:p>
          <w:p w:rsidR="00FD437A" w:rsidRDefault="00FD437A" w:rsidP="00FD437A">
            <w:pPr>
              <w:jc w:val="both"/>
              <w:rPr>
                <w:rFonts w:asciiTheme="minorHAnsi" w:hAnsiTheme="minorHAnsi"/>
              </w:rPr>
            </w:pPr>
            <w:r>
              <w:rPr>
                <w:rFonts w:asciiTheme="minorHAnsi" w:hAnsiTheme="minorHAnsi"/>
                <w:b/>
                <w:u w:val="single"/>
              </w:rPr>
              <w:t>FORMA FARMACEUTICA O FISICA:</w:t>
            </w:r>
            <w:r>
              <w:rPr>
                <w:rFonts w:asciiTheme="minorHAnsi" w:hAnsiTheme="minorHAnsi"/>
                <w:u w:val="single"/>
              </w:rPr>
              <w:t xml:space="preserve"> </w:t>
            </w:r>
            <w:r>
              <w:rPr>
                <w:rFonts w:asciiTheme="minorHAnsi" w:hAnsiTheme="minorHAnsi"/>
              </w:rPr>
              <w:t>VACUNA INACTIVADA, SUSPENSIÓN ESTÉRIL.</w:t>
            </w:r>
          </w:p>
          <w:p w:rsidR="00FD437A" w:rsidRDefault="00FD437A" w:rsidP="00FD437A">
            <w:pPr>
              <w:jc w:val="both"/>
              <w:rPr>
                <w:rFonts w:asciiTheme="minorHAnsi" w:hAnsiTheme="minorHAnsi"/>
                <w:b/>
                <w:u w:val="single"/>
              </w:rPr>
            </w:pPr>
          </w:p>
          <w:p w:rsidR="00FD437A" w:rsidRPr="00441626" w:rsidRDefault="00441626" w:rsidP="00FD437A">
            <w:pPr>
              <w:jc w:val="both"/>
              <w:rPr>
                <w:rFonts w:asciiTheme="minorHAnsi" w:hAnsiTheme="minorHAnsi"/>
              </w:rPr>
            </w:pPr>
            <w:r>
              <w:rPr>
                <w:rFonts w:asciiTheme="minorHAnsi" w:hAnsiTheme="minorHAnsi"/>
                <w:b/>
                <w:u w:val="single"/>
              </w:rPr>
              <w:t xml:space="preserve">DOSIS </w:t>
            </w:r>
            <w:r w:rsidRPr="00441626">
              <w:rPr>
                <w:rFonts w:asciiTheme="minorHAnsi" w:hAnsiTheme="minorHAnsi"/>
              </w:rPr>
              <w:t>DE 1 ML</w:t>
            </w:r>
          </w:p>
          <w:p w:rsidR="00441626" w:rsidRDefault="00441626" w:rsidP="00FD437A">
            <w:pPr>
              <w:jc w:val="both"/>
              <w:rPr>
                <w:rFonts w:asciiTheme="minorHAnsi" w:hAnsiTheme="minorHAnsi"/>
                <w:b/>
                <w:u w:val="single"/>
              </w:rPr>
            </w:pPr>
          </w:p>
          <w:p w:rsidR="00441626" w:rsidRDefault="00441626" w:rsidP="00FD437A">
            <w:pPr>
              <w:jc w:val="both"/>
              <w:rPr>
                <w:rFonts w:asciiTheme="minorHAnsi" w:hAnsiTheme="minorHAnsi"/>
                <w:b/>
                <w:u w:val="single"/>
              </w:rPr>
            </w:pPr>
            <w:r>
              <w:rPr>
                <w:rFonts w:asciiTheme="minorHAnsi" w:hAnsiTheme="minorHAnsi"/>
                <w:b/>
                <w:u w:val="single"/>
              </w:rPr>
              <w:t xml:space="preserve">POTECIA MÍNIMA </w:t>
            </w:r>
            <w:r w:rsidRPr="00441626">
              <w:rPr>
                <w:rFonts w:asciiTheme="minorHAnsi" w:hAnsiTheme="minorHAnsi"/>
              </w:rPr>
              <w:t>DE 2UL</w:t>
            </w:r>
          </w:p>
          <w:p w:rsidR="00441626" w:rsidRDefault="00441626" w:rsidP="00FD437A">
            <w:pPr>
              <w:jc w:val="both"/>
              <w:rPr>
                <w:rFonts w:asciiTheme="minorHAnsi" w:hAnsiTheme="minorHAnsi"/>
                <w:b/>
                <w:u w:val="single"/>
              </w:rPr>
            </w:pPr>
          </w:p>
          <w:p w:rsidR="00441626" w:rsidRPr="00441626" w:rsidRDefault="00441626" w:rsidP="00FD437A">
            <w:pPr>
              <w:jc w:val="both"/>
              <w:rPr>
                <w:rFonts w:asciiTheme="minorHAnsi" w:hAnsiTheme="minorHAnsi"/>
              </w:rPr>
            </w:pPr>
            <w:r w:rsidRPr="00441626">
              <w:rPr>
                <w:rFonts w:asciiTheme="minorHAnsi" w:hAnsiTheme="minorHAnsi"/>
              </w:rPr>
              <w:t>PUEDE CONTENER CUALQUIER ADYUVANTE</w:t>
            </w:r>
          </w:p>
          <w:p w:rsidR="00441626" w:rsidRDefault="00441626" w:rsidP="00FD437A">
            <w:pPr>
              <w:jc w:val="both"/>
              <w:rPr>
                <w:rFonts w:asciiTheme="minorHAnsi" w:hAnsiTheme="minorHAnsi"/>
                <w:b/>
                <w:u w:val="single"/>
              </w:rPr>
            </w:pPr>
          </w:p>
          <w:p w:rsidR="00FD437A" w:rsidRDefault="00FD437A" w:rsidP="00FD437A">
            <w:pPr>
              <w:jc w:val="both"/>
              <w:rPr>
                <w:rFonts w:asciiTheme="minorHAnsi" w:hAnsiTheme="minorHAnsi"/>
              </w:rPr>
            </w:pPr>
            <w:r>
              <w:rPr>
                <w:rFonts w:asciiTheme="minorHAnsi" w:hAnsiTheme="minorHAnsi"/>
                <w:b/>
                <w:u w:val="single"/>
              </w:rPr>
              <w:t>PRESENTACIÓN:</w:t>
            </w:r>
            <w:r>
              <w:rPr>
                <w:rFonts w:asciiTheme="minorHAnsi" w:hAnsiTheme="minorHAnsi"/>
              </w:rPr>
              <w:t xml:space="preserve"> </w:t>
            </w:r>
            <w:r w:rsidR="00441626">
              <w:rPr>
                <w:rFonts w:asciiTheme="minorHAnsi" w:hAnsiTheme="minorHAnsi"/>
              </w:rPr>
              <w:t xml:space="preserve"> MULTIDOSIS</w:t>
            </w:r>
          </w:p>
          <w:p w:rsidR="00FD437A" w:rsidRDefault="00FD437A" w:rsidP="00FD437A">
            <w:pPr>
              <w:jc w:val="both"/>
              <w:rPr>
                <w:rFonts w:asciiTheme="minorHAnsi" w:hAnsiTheme="minorHAnsi"/>
                <w:b/>
                <w:u w:val="single"/>
              </w:rPr>
            </w:pPr>
          </w:p>
          <w:p w:rsidR="00FD437A" w:rsidRDefault="00FD437A" w:rsidP="00FD437A">
            <w:pPr>
              <w:jc w:val="both"/>
              <w:rPr>
                <w:rFonts w:asciiTheme="minorHAnsi" w:hAnsiTheme="minorHAnsi"/>
              </w:rPr>
            </w:pPr>
            <w:r>
              <w:rPr>
                <w:rFonts w:asciiTheme="minorHAnsi" w:hAnsiTheme="minorHAnsi"/>
                <w:b/>
                <w:u w:val="single"/>
              </w:rPr>
              <w:t>ENVASE:</w:t>
            </w:r>
            <w:r>
              <w:rPr>
                <w:rFonts w:asciiTheme="minorHAnsi" w:hAnsiTheme="minorHAnsi"/>
              </w:rPr>
              <w:t xml:space="preserve"> FRASCO DE VIDRIO</w:t>
            </w:r>
          </w:p>
          <w:p w:rsidR="00FD437A" w:rsidRDefault="00FD437A" w:rsidP="00FD437A">
            <w:pPr>
              <w:jc w:val="both"/>
              <w:rPr>
                <w:rFonts w:asciiTheme="minorHAnsi" w:hAnsiTheme="minorHAnsi"/>
                <w:b/>
                <w:u w:val="single"/>
              </w:rPr>
            </w:pPr>
          </w:p>
          <w:p w:rsidR="00FD437A" w:rsidRDefault="00FD437A" w:rsidP="00FD437A">
            <w:pPr>
              <w:jc w:val="both"/>
              <w:rPr>
                <w:rFonts w:asciiTheme="minorHAnsi" w:hAnsiTheme="minorHAnsi"/>
              </w:rPr>
            </w:pPr>
            <w:r>
              <w:rPr>
                <w:rFonts w:asciiTheme="minorHAnsi" w:hAnsiTheme="minorHAnsi"/>
                <w:b/>
                <w:u w:val="single"/>
              </w:rPr>
              <w:t>USO:</w:t>
            </w:r>
            <w:r>
              <w:rPr>
                <w:rFonts w:asciiTheme="minorHAnsi" w:hAnsiTheme="minorHAnsi"/>
              </w:rPr>
              <w:t xml:space="preserve"> VACUNA PARA INMUNIZACIÓN DE LA RABIA</w:t>
            </w:r>
          </w:p>
          <w:p w:rsidR="00FD437A" w:rsidRDefault="00FD437A" w:rsidP="00FD437A">
            <w:pPr>
              <w:jc w:val="both"/>
              <w:rPr>
                <w:rFonts w:asciiTheme="minorHAnsi" w:hAnsiTheme="minorHAnsi"/>
                <w:b/>
                <w:u w:val="single"/>
              </w:rPr>
            </w:pPr>
          </w:p>
          <w:p w:rsidR="00FD437A" w:rsidRDefault="00FD437A" w:rsidP="00FD437A">
            <w:pPr>
              <w:jc w:val="both"/>
              <w:rPr>
                <w:rFonts w:asciiTheme="minorHAnsi" w:hAnsiTheme="minorHAnsi"/>
              </w:rPr>
            </w:pPr>
            <w:r>
              <w:rPr>
                <w:rFonts w:asciiTheme="minorHAnsi" w:hAnsiTheme="minorHAnsi"/>
                <w:b/>
                <w:u w:val="single"/>
              </w:rPr>
              <w:t>ESPECIE:</w:t>
            </w:r>
            <w:r>
              <w:rPr>
                <w:rFonts w:asciiTheme="minorHAnsi" w:hAnsiTheme="minorHAnsi"/>
              </w:rPr>
              <w:t xml:space="preserve"> CANINOS Y FELINOS</w:t>
            </w:r>
          </w:p>
          <w:p w:rsidR="00FD437A" w:rsidRDefault="00FD437A" w:rsidP="00FD437A">
            <w:pPr>
              <w:rPr>
                <w:rFonts w:asciiTheme="minorHAnsi" w:hAnsiTheme="minorHAnsi"/>
                <w:b/>
                <w:u w:val="single"/>
              </w:rPr>
            </w:pPr>
          </w:p>
          <w:p w:rsidR="00FD437A" w:rsidRDefault="00FD437A" w:rsidP="00FD437A">
            <w:pPr>
              <w:jc w:val="both"/>
              <w:rPr>
                <w:rFonts w:asciiTheme="minorHAnsi" w:hAnsiTheme="minorHAnsi"/>
              </w:rPr>
            </w:pPr>
            <w:r>
              <w:rPr>
                <w:rFonts w:asciiTheme="minorHAnsi" w:hAnsiTheme="minorHAnsi"/>
                <w:b/>
                <w:u w:val="single"/>
              </w:rPr>
              <w:t>NOTA:</w:t>
            </w:r>
            <w:r>
              <w:rPr>
                <w:rFonts w:asciiTheme="minorHAnsi" w:hAnsiTheme="minorHAnsi"/>
              </w:rPr>
              <w:t xml:space="preserve">  SE DEBEN INCLUIR 470,000 PIEZAS DE PLACA PARA IDENTIFICACION DE PERROS Y/O GATOS VACUNADOS CONTRA LA RABIA, 470,000 PIEZAS DE JERINGAS DE 3ML CON AGUJA DE 23 X 25 y 470,000 PIEZAS DE CERTIFICADOS DE VACUNACION.</w:t>
            </w:r>
          </w:p>
          <w:p w:rsidR="006E7CEE" w:rsidRDefault="006E7CEE" w:rsidP="009F2F92">
            <w:pPr>
              <w:jc w:val="both"/>
              <w:rPr>
                <w:rFonts w:asciiTheme="minorHAnsi" w:hAnsiTheme="minorHAnsi"/>
              </w:rPr>
            </w:pPr>
          </w:p>
          <w:p w:rsidR="00204E30" w:rsidRPr="00F82BB4" w:rsidRDefault="00F82BB4" w:rsidP="009F2F92">
            <w:pPr>
              <w:jc w:val="both"/>
              <w:rPr>
                <w:rFonts w:asciiTheme="minorHAnsi" w:hAnsiTheme="minorHAnsi" w:cs="Calibri"/>
                <w:b/>
                <w:bCs/>
                <w:color w:val="000000"/>
                <w:lang w:val="es-ES"/>
              </w:rPr>
            </w:pPr>
            <w:r w:rsidRPr="00F82BB4">
              <w:rPr>
                <w:rFonts w:asciiTheme="minorHAnsi" w:hAnsiTheme="minorHAnsi"/>
              </w:rPr>
              <w:t xml:space="preserve">                                                                                                                                                                                                       </w:t>
            </w:r>
          </w:p>
        </w:tc>
      </w:tr>
    </w:tbl>
    <w:p w:rsidR="00204E30" w:rsidRDefault="00204E30" w:rsidP="00D401C2">
      <w:pPr>
        <w:jc w:val="center"/>
        <w:rPr>
          <w:rFonts w:asciiTheme="minorHAnsi" w:hAnsiTheme="minorHAnsi" w:cs="Arial"/>
          <w:i/>
          <w:iCs/>
          <w:sz w:val="22"/>
          <w:szCs w:val="22"/>
        </w:rPr>
      </w:pPr>
    </w:p>
    <w:p w:rsidR="002B292D" w:rsidRDefault="002B292D" w:rsidP="00D401C2">
      <w:pPr>
        <w:jc w:val="center"/>
        <w:rPr>
          <w:rFonts w:asciiTheme="minorHAnsi" w:hAnsiTheme="minorHAnsi" w:cs="Arial"/>
          <w:i/>
          <w:iCs/>
          <w:sz w:val="22"/>
          <w:szCs w:val="22"/>
        </w:rPr>
      </w:pPr>
    </w:p>
    <w:p w:rsidR="0025780A" w:rsidRDefault="0025780A" w:rsidP="00D401C2">
      <w:pPr>
        <w:jc w:val="center"/>
        <w:rPr>
          <w:rFonts w:asciiTheme="minorHAnsi" w:hAnsiTheme="minorHAnsi" w:cs="Arial"/>
          <w:i/>
          <w:iCs/>
          <w:sz w:val="22"/>
          <w:szCs w:val="22"/>
        </w:rPr>
      </w:pPr>
    </w:p>
    <w:p w:rsidR="00441626" w:rsidRDefault="00441626" w:rsidP="00D401C2">
      <w:pPr>
        <w:jc w:val="center"/>
        <w:rPr>
          <w:rFonts w:asciiTheme="minorHAnsi" w:hAnsiTheme="minorHAnsi" w:cs="Arial"/>
          <w:i/>
          <w:iCs/>
          <w:sz w:val="22"/>
          <w:szCs w:val="22"/>
        </w:rPr>
      </w:pPr>
    </w:p>
    <w:p w:rsidR="00441626" w:rsidRDefault="00441626" w:rsidP="00D401C2">
      <w:pPr>
        <w:jc w:val="center"/>
        <w:rPr>
          <w:rFonts w:asciiTheme="minorHAnsi" w:hAnsiTheme="minorHAnsi" w:cs="Arial"/>
          <w:i/>
          <w:iCs/>
          <w:sz w:val="22"/>
          <w:szCs w:val="22"/>
        </w:rPr>
      </w:pPr>
    </w:p>
    <w:p w:rsidR="00441626" w:rsidRDefault="00441626" w:rsidP="00D401C2">
      <w:pPr>
        <w:jc w:val="center"/>
        <w:rPr>
          <w:rFonts w:asciiTheme="minorHAnsi" w:hAnsiTheme="minorHAnsi" w:cs="Arial"/>
          <w:i/>
          <w:iCs/>
          <w:sz w:val="22"/>
          <w:szCs w:val="22"/>
        </w:rPr>
      </w:pPr>
    </w:p>
    <w:p w:rsidR="00441626" w:rsidRDefault="00441626" w:rsidP="00D401C2">
      <w:pPr>
        <w:jc w:val="center"/>
        <w:rPr>
          <w:rFonts w:asciiTheme="minorHAnsi" w:hAnsiTheme="minorHAnsi" w:cs="Arial"/>
          <w:i/>
          <w:iCs/>
          <w:sz w:val="22"/>
          <w:szCs w:val="22"/>
        </w:rPr>
      </w:pPr>
    </w:p>
    <w:p w:rsidR="00441626" w:rsidRDefault="00441626" w:rsidP="00D401C2">
      <w:pPr>
        <w:jc w:val="center"/>
        <w:rPr>
          <w:rFonts w:asciiTheme="minorHAnsi" w:hAnsiTheme="minorHAnsi" w:cs="Arial"/>
          <w:i/>
          <w:iCs/>
          <w:sz w:val="22"/>
          <w:szCs w:val="22"/>
        </w:rPr>
      </w:pPr>
    </w:p>
    <w:p w:rsidR="00441626" w:rsidRDefault="00441626" w:rsidP="00D401C2">
      <w:pPr>
        <w:jc w:val="center"/>
        <w:rPr>
          <w:rFonts w:asciiTheme="minorHAnsi" w:hAnsiTheme="minorHAnsi" w:cs="Arial"/>
          <w:i/>
          <w:iCs/>
          <w:sz w:val="22"/>
          <w:szCs w:val="22"/>
        </w:rPr>
      </w:pPr>
    </w:p>
    <w:p w:rsidR="00441626" w:rsidRDefault="00441626" w:rsidP="00D401C2">
      <w:pPr>
        <w:jc w:val="center"/>
        <w:rPr>
          <w:rFonts w:asciiTheme="minorHAnsi" w:hAnsiTheme="minorHAnsi" w:cs="Arial"/>
          <w:i/>
          <w:iCs/>
          <w:sz w:val="22"/>
          <w:szCs w:val="22"/>
        </w:rPr>
      </w:pPr>
    </w:p>
    <w:p w:rsidR="00441626" w:rsidRDefault="00441626" w:rsidP="00D401C2">
      <w:pPr>
        <w:jc w:val="center"/>
        <w:rPr>
          <w:rFonts w:asciiTheme="minorHAnsi" w:hAnsiTheme="minorHAnsi" w:cs="Arial"/>
          <w:i/>
          <w:iCs/>
          <w:sz w:val="22"/>
          <w:szCs w:val="22"/>
        </w:rPr>
      </w:pPr>
    </w:p>
    <w:p w:rsidR="00441626" w:rsidRDefault="00441626" w:rsidP="00D401C2">
      <w:pPr>
        <w:jc w:val="center"/>
        <w:rPr>
          <w:rFonts w:asciiTheme="minorHAnsi" w:hAnsiTheme="minorHAnsi" w:cs="Arial"/>
          <w:i/>
          <w:iCs/>
          <w:sz w:val="22"/>
          <w:szCs w:val="22"/>
        </w:rPr>
      </w:pPr>
    </w:p>
    <w:p w:rsidR="0025780A" w:rsidRDefault="0025780A" w:rsidP="00D401C2">
      <w:pPr>
        <w:jc w:val="center"/>
        <w:rPr>
          <w:rFonts w:asciiTheme="minorHAnsi" w:hAnsiTheme="minorHAnsi" w:cs="Arial"/>
          <w:i/>
          <w:iCs/>
          <w:sz w:val="22"/>
          <w:szCs w:val="22"/>
        </w:rPr>
      </w:pPr>
    </w:p>
    <w:p w:rsidR="002102D4" w:rsidRDefault="002102D4" w:rsidP="00D401C2">
      <w:pPr>
        <w:jc w:val="center"/>
        <w:rPr>
          <w:rFonts w:asciiTheme="minorHAnsi" w:hAnsiTheme="minorHAnsi" w:cs="Arial"/>
          <w:i/>
          <w:iCs/>
          <w:sz w:val="22"/>
          <w:szCs w:val="22"/>
        </w:rPr>
      </w:pPr>
    </w:p>
    <w:p w:rsidR="00E1428C" w:rsidRPr="00007CCB" w:rsidRDefault="00E1428C" w:rsidP="0025780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047"/>
        <w:gridCol w:w="1114"/>
        <w:gridCol w:w="1559"/>
        <w:gridCol w:w="1275"/>
        <w:gridCol w:w="1337"/>
        <w:gridCol w:w="1463"/>
        <w:gridCol w:w="1463"/>
      </w:tblGrid>
      <w:tr w:rsidR="00E1428C" w:rsidRPr="0093321E" w:rsidTr="0025780A">
        <w:trPr>
          <w:jc w:val="center"/>
        </w:trPr>
        <w:tc>
          <w:tcPr>
            <w:tcW w:w="1060" w:type="dxa"/>
            <w:shd w:val="clear" w:color="auto" w:fill="7030A0"/>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047" w:type="dxa"/>
            <w:shd w:val="clear" w:color="auto" w:fill="7030A0"/>
            <w:vAlign w:val="center"/>
          </w:tcPr>
          <w:p w:rsidR="00E1428C" w:rsidRPr="0093321E" w:rsidRDefault="00E50CE0" w:rsidP="006E7CEE">
            <w:pPr>
              <w:tabs>
                <w:tab w:val="right" w:pos="9923"/>
              </w:tabs>
              <w:ind w:right="-108"/>
              <w:jc w:val="center"/>
              <w:rPr>
                <w:rFonts w:asciiTheme="minorHAnsi" w:hAnsiTheme="minorHAnsi"/>
                <w:b/>
                <w:sz w:val="16"/>
                <w:szCs w:val="16"/>
              </w:rPr>
            </w:pPr>
            <w:r>
              <w:rPr>
                <w:rFonts w:asciiTheme="minorHAnsi" w:hAnsiTheme="minorHAnsi"/>
                <w:b/>
                <w:sz w:val="16"/>
                <w:szCs w:val="16"/>
              </w:rPr>
              <w:t>PRUEBA</w:t>
            </w:r>
          </w:p>
        </w:tc>
        <w:tc>
          <w:tcPr>
            <w:tcW w:w="1114" w:type="dxa"/>
            <w:shd w:val="clear" w:color="auto" w:fill="7030A0"/>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7030A0"/>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7030A0"/>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7030A0"/>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7030A0"/>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7030A0"/>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6E7CEE">
        <w:trPr>
          <w:trHeight w:val="2004"/>
          <w:jc w:val="center"/>
        </w:trPr>
        <w:tc>
          <w:tcPr>
            <w:tcW w:w="1060" w:type="dxa"/>
            <w:vAlign w:val="center"/>
          </w:tcPr>
          <w:p w:rsidR="00E1428C" w:rsidRPr="0093321E" w:rsidRDefault="002102D4" w:rsidP="00E1428C">
            <w:pPr>
              <w:tabs>
                <w:tab w:val="right" w:pos="9923"/>
              </w:tabs>
              <w:ind w:right="141"/>
              <w:jc w:val="center"/>
              <w:rPr>
                <w:rFonts w:asciiTheme="minorHAnsi" w:hAnsiTheme="minorHAnsi"/>
                <w:sz w:val="16"/>
                <w:szCs w:val="16"/>
              </w:rPr>
            </w:pPr>
            <w:r>
              <w:rPr>
                <w:rFonts w:asciiTheme="minorHAnsi" w:hAnsiTheme="minorHAnsi"/>
                <w:sz w:val="16"/>
                <w:szCs w:val="16"/>
              </w:rPr>
              <w:t>1</w:t>
            </w:r>
          </w:p>
        </w:tc>
        <w:tc>
          <w:tcPr>
            <w:tcW w:w="1047" w:type="dxa"/>
            <w:vAlign w:val="center"/>
          </w:tcPr>
          <w:p w:rsidR="00E1428C" w:rsidRPr="0093321E" w:rsidRDefault="00E1428C" w:rsidP="002102D4">
            <w:pPr>
              <w:tabs>
                <w:tab w:val="right" w:pos="9923"/>
              </w:tabs>
              <w:spacing w:before="120" w:after="120"/>
              <w:jc w:val="center"/>
              <w:rPr>
                <w:rFonts w:asciiTheme="minorHAnsi" w:hAnsiTheme="minorHAnsi"/>
                <w:sz w:val="16"/>
                <w:szCs w:val="16"/>
              </w:rPr>
            </w:pPr>
          </w:p>
        </w:tc>
        <w:tc>
          <w:tcPr>
            <w:tcW w:w="1114" w:type="dxa"/>
            <w:vAlign w:val="center"/>
          </w:tcPr>
          <w:p w:rsidR="00E1428C" w:rsidRPr="00E50CE0" w:rsidRDefault="00E1428C" w:rsidP="002102D4">
            <w:pPr>
              <w:tabs>
                <w:tab w:val="right" w:pos="9923"/>
              </w:tabs>
              <w:spacing w:before="120" w:after="120"/>
              <w:jc w:val="center"/>
              <w:rPr>
                <w:rFonts w:asciiTheme="minorHAnsi" w:hAnsiTheme="minorHAnsi"/>
                <w:sz w:val="16"/>
                <w:szCs w:val="16"/>
                <w:highlight w:val="green"/>
              </w:rPr>
            </w:pPr>
          </w:p>
        </w:tc>
        <w:tc>
          <w:tcPr>
            <w:tcW w:w="1559" w:type="dxa"/>
            <w:vAlign w:val="center"/>
          </w:tcPr>
          <w:p w:rsidR="00E1428C" w:rsidRPr="0093321E" w:rsidRDefault="00E1428C" w:rsidP="002102D4">
            <w:pPr>
              <w:tabs>
                <w:tab w:val="right" w:pos="9923"/>
              </w:tabs>
              <w:spacing w:before="120" w:after="120"/>
              <w:jc w:val="center"/>
              <w:rPr>
                <w:rFonts w:asciiTheme="minorHAnsi" w:hAnsiTheme="minorHAnsi"/>
                <w:sz w:val="16"/>
                <w:szCs w:val="16"/>
              </w:rPr>
            </w:pPr>
          </w:p>
        </w:tc>
        <w:tc>
          <w:tcPr>
            <w:tcW w:w="1275" w:type="dxa"/>
            <w:vAlign w:val="center"/>
          </w:tcPr>
          <w:p w:rsidR="00E1428C" w:rsidRPr="0093321E" w:rsidRDefault="00E1428C" w:rsidP="002102D4">
            <w:pPr>
              <w:tabs>
                <w:tab w:val="right" w:pos="9923"/>
              </w:tabs>
              <w:spacing w:before="120" w:after="120"/>
              <w:jc w:val="center"/>
              <w:rPr>
                <w:rFonts w:asciiTheme="minorHAnsi" w:hAnsiTheme="minorHAnsi"/>
                <w:sz w:val="16"/>
                <w:szCs w:val="16"/>
              </w:rPr>
            </w:pPr>
          </w:p>
        </w:tc>
        <w:tc>
          <w:tcPr>
            <w:tcW w:w="1337" w:type="dxa"/>
            <w:vAlign w:val="center"/>
          </w:tcPr>
          <w:p w:rsidR="00E1428C" w:rsidRPr="0093321E" w:rsidRDefault="00E1428C" w:rsidP="002102D4">
            <w:pPr>
              <w:tabs>
                <w:tab w:val="right" w:pos="9923"/>
              </w:tabs>
              <w:spacing w:before="120" w:after="120"/>
              <w:jc w:val="center"/>
              <w:rPr>
                <w:rFonts w:asciiTheme="minorHAnsi" w:hAnsiTheme="minorHAnsi"/>
                <w:sz w:val="16"/>
                <w:szCs w:val="16"/>
              </w:rPr>
            </w:pPr>
          </w:p>
        </w:tc>
        <w:tc>
          <w:tcPr>
            <w:tcW w:w="1463" w:type="dxa"/>
            <w:vAlign w:val="center"/>
          </w:tcPr>
          <w:p w:rsidR="00E1428C" w:rsidRPr="0093321E" w:rsidRDefault="00E1428C" w:rsidP="002102D4">
            <w:pPr>
              <w:tabs>
                <w:tab w:val="right" w:pos="9923"/>
              </w:tabs>
              <w:spacing w:before="120" w:after="120"/>
              <w:jc w:val="center"/>
              <w:rPr>
                <w:rFonts w:asciiTheme="minorHAnsi" w:hAnsiTheme="minorHAnsi"/>
                <w:sz w:val="16"/>
                <w:szCs w:val="16"/>
              </w:rPr>
            </w:pPr>
          </w:p>
        </w:tc>
        <w:tc>
          <w:tcPr>
            <w:tcW w:w="1463" w:type="dxa"/>
            <w:vAlign w:val="center"/>
          </w:tcPr>
          <w:p w:rsidR="00E1428C" w:rsidRPr="0093321E" w:rsidRDefault="00E1428C" w:rsidP="002102D4">
            <w:pPr>
              <w:tabs>
                <w:tab w:val="right" w:pos="9923"/>
              </w:tabs>
              <w:spacing w:before="120" w:after="120"/>
              <w:jc w:val="center"/>
              <w:rPr>
                <w:rFonts w:asciiTheme="minorHAnsi" w:hAnsiTheme="minorHAnsi"/>
                <w:sz w:val="16"/>
                <w:szCs w:val="16"/>
              </w:rPr>
            </w:pPr>
          </w:p>
        </w:tc>
      </w:tr>
    </w:tbl>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6E7CEE" w:rsidRDefault="006E7CEE" w:rsidP="00E1428C">
      <w:pPr>
        <w:pStyle w:val="Default"/>
        <w:jc w:val="center"/>
        <w:rPr>
          <w:rFonts w:asciiTheme="minorHAnsi" w:hAnsiTheme="minorHAnsi"/>
          <w:b/>
          <w:sz w:val="20"/>
          <w:szCs w:val="20"/>
        </w:rPr>
      </w:pPr>
    </w:p>
    <w:p w:rsidR="006E7CEE" w:rsidRPr="003655E2" w:rsidRDefault="006E7CEE" w:rsidP="006E7CEE">
      <w:pPr>
        <w:tabs>
          <w:tab w:val="right" w:pos="9781"/>
        </w:tabs>
        <w:ind w:right="141"/>
        <w:rPr>
          <w:rFonts w:ascii="Calibri" w:hAnsi="Calibri"/>
          <w:sz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534"/>
        <w:gridCol w:w="1544"/>
        <w:gridCol w:w="3116"/>
      </w:tblGrid>
      <w:tr w:rsidR="006E7CEE" w:rsidRPr="003655E2" w:rsidTr="00FB38A7">
        <w:tc>
          <w:tcPr>
            <w:tcW w:w="2126" w:type="dxa"/>
            <w:shd w:val="clear" w:color="auto" w:fill="auto"/>
          </w:tcPr>
          <w:p w:rsidR="006E7CEE" w:rsidRPr="003655E2" w:rsidRDefault="006E7CEE" w:rsidP="00FB38A7">
            <w:pPr>
              <w:tabs>
                <w:tab w:val="right" w:pos="9781"/>
              </w:tabs>
              <w:rPr>
                <w:rFonts w:ascii="Calibri" w:hAnsi="Calibri"/>
                <w:b/>
                <w:sz w:val="18"/>
              </w:rPr>
            </w:pPr>
            <w:r w:rsidRPr="003655E2">
              <w:rPr>
                <w:rFonts w:ascii="Calibri" w:hAnsi="Calibri"/>
                <w:b/>
                <w:sz w:val="18"/>
              </w:rPr>
              <w:t>FABRICANTE:</w:t>
            </w:r>
          </w:p>
        </w:tc>
        <w:tc>
          <w:tcPr>
            <w:tcW w:w="7194" w:type="dxa"/>
            <w:gridSpan w:val="3"/>
            <w:shd w:val="clear" w:color="auto" w:fill="auto"/>
          </w:tcPr>
          <w:p w:rsidR="006E7CEE" w:rsidRPr="003655E2" w:rsidRDefault="006E7CEE" w:rsidP="00FB38A7">
            <w:pPr>
              <w:tabs>
                <w:tab w:val="right" w:pos="9781"/>
              </w:tabs>
              <w:ind w:right="141"/>
              <w:rPr>
                <w:rFonts w:ascii="Calibri" w:hAnsi="Calibri"/>
                <w:sz w:val="18"/>
              </w:rPr>
            </w:pPr>
          </w:p>
        </w:tc>
      </w:tr>
      <w:tr w:rsidR="006E7CEE" w:rsidRPr="003655E2" w:rsidTr="00FB38A7">
        <w:tc>
          <w:tcPr>
            <w:tcW w:w="2126" w:type="dxa"/>
            <w:shd w:val="clear" w:color="auto" w:fill="auto"/>
          </w:tcPr>
          <w:p w:rsidR="006E7CEE" w:rsidRPr="003655E2" w:rsidRDefault="006E7CEE" w:rsidP="00FB38A7">
            <w:pPr>
              <w:tabs>
                <w:tab w:val="right" w:pos="9781"/>
              </w:tabs>
              <w:rPr>
                <w:rFonts w:ascii="Calibri" w:hAnsi="Calibri"/>
                <w:b/>
                <w:sz w:val="18"/>
              </w:rPr>
            </w:pPr>
            <w:r w:rsidRPr="003655E2">
              <w:rPr>
                <w:rFonts w:ascii="Calibri" w:hAnsi="Calibri"/>
                <w:b/>
                <w:sz w:val="18"/>
              </w:rPr>
              <w:t>RAZÓN SOCIAL:</w:t>
            </w:r>
          </w:p>
        </w:tc>
        <w:tc>
          <w:tcPr>
            <w:tcW w:w="7194" w:type="dxa"/>
            <w:gridSpan w:val="3"/>
            <w:shd w:val="clear" w:color="auto" w:fill="auto"/>
          </w:tcPr>
          <w:p w:rsidR="006E7CEE" w:rsidRPr="003655E2" w:rsidRDefault="006E7CEE" w:rsidP="00FB38A7">
            <w:pPr>
              <w:tabs>
                <w:tab w:val="right" w:pos="9781"/>
              </w:tabs>
              <w:ind w:right="141"/>
              <w:rPr>
                <w:rFonts w:ascii="Calibri" w:hAnsi="Calibri"/>
                <w:sz w:val="18"/>
              </w:rPr>
            </w:pPr>
          </w:p>
        </w:tc>
      </w:tr>
      <w:tr w:rsidR="006E7CEE" w:rsidRPr="003655E2" w:rsidTr="00FB38A7">
        <w:tc>
          <w:tcPr>
            <w:tcW w:w="2126" w:type="dxa"/>
            <w:shd w:val="clear" w:color="auto" w:fill="auto"/>
          </w:tcPr>
          <w:p w:rsidR="006E7CEE" w:rsidRPr="003655E2" w:rsidRDefault="006E7CEE" w:rsidP="00FB38A7">
            <w:pPr>
              <w:tabs>
                <w:tab w:val="right" w:pos="9781"/>
              </w:tabs>
              <w:rPr>
                <w:rFonts w:ascii="Calibri" w:hAnsi="Calibri"/>
                <w:b/>
                <w:sz w:val="18"/>
              </w:rPr>
            </w:pPr>
            <w:r w:rsidRPr="003655E2">
              <w:rPr>
                <w:rFonts w:ascii="Calibri" w:hAnsi="Calibri"/>
                <w:b/>
                <w:sz w:val="18"/>
              </w:rPr>
              <w:t xml:space="preserve">DIRECCIÓN: </w:t>
            </w:r>
          </w:p>
        </w:tc>
        <w:tc>
          <w:tcPr>
            <w:tcW w:w="7194" w:type="dxa"/>
            <w:gridSpan w:val="3"/>
            <w:shd w:val="clear" w:color="auto" w:fill="auto"/>
          </w:tcPr>
          <w:p w:rsidR="006E7CEE" w:rsidRPr="003655E2" w:rsidRDefault="006E7CEE" w:rsidP="00FB38A7">
            <w:pPr>
              <w:tabs>
                <w:tab w:val="right" w:pos="9781"/>
              </w:tabs>
              <w:ind w:right="141"/>
              <w:rPr>
                <w:rFonts w:ascii="Calibri" w:hAnsi="Calibri"/>
                <w:sz w:val="18"/>
              </w:rPr>
            </w:pPr>
          </w:p>
        </w:tc>
      </w:tr>
      <w:tr w:rsidR="006E7CEE" w:rsidRPr="003655E2" w:rsidTr="00FB38A7">
        <w:tc>
          <w:tcPr>
            <w:tcW w:w="2126" w:type="dxa"/>
            <w:shd w:val="clear" w:color="auto" w:fill="auto"/>
          </w:tcPr>
          <w:p w:rsidR="006E7CEE" w:rsidRPr="003655E2" w:rsidRDefault="006E7CEE" w:rsidP="00FB38A7">
            <w:pPr>
              <w:tabs>
                <w:tab w:val="right" w:pos="9781"/>
              </w:tabs>
              <w:rPr>
                <w:rFonts w:ascii="Calibri" w:hAnsi="Calibri"/>
                <w:b/>
                <w:sz w:val="18"/>
              </w:rPr>
            </w:pPr>
            <w:r w:rsidRPr="003655E2">
              <w:rPr>
                <w:rFonts w:ascii="Calibri" w:hAnsi="Calibri"/>
                <w:b/>
                <w:sz w:val="18"/>
              </w:rPr>
              <w:t>PAÍS DE ORIGEN:</w:t>
            </w:r>
          </w:p>
        </w:tc>
        <w:tc>
          <w:tcPr>
            <w:tcW w:w="7194" w:type="dxa"/>
            <w:gridSpan w:val="3"/>
            <w:shd w:val="clear" w:color="auto" w:fill="auto"/>
          </w:tcPr>
          <w:p w:rsidR="006E7CEE" w:rsidRPr="003655E2" w:rsidRDefault="006E7CEE" w:rsidP="00FB38A7">
            <w:pPr>
              <w:tabs>
                <w:tab w:val="right" w:pos="9781"/>
              </w:tabs>
              <w:ind w:right="141"/>
              <w:rPr>
                <w:rFonts w:ascii="Calibri" w:hAnsi="Calibri"/>
                <w:sz w:val="18"/>
              </w:rPr>
            </w:pPr>
          </w:p>
        </w:tc>
      </w:tr>
      <w:tr w:rsidR="006E7CEE" w:rsidRPr="003655E2" w:rsidTr="00FB38A7">
        <w:tc>
          <w:tcPr>
            <w:tcW w:w="2126" w:type="dxa"/>
            <w:shd w:val="clear" w:color="auto" w:fill="auto"/>
          </w:tcPr>
          <w:p w:rsidR="006E7CEE" w:rsidRPr="003655E2" w:rsidRDefault="006E7CEE" w:rsidP="00FB38A7">
            <w:pPr>
              <w:tabs>
                <w:tab w:val="right" w:pos="9781"/>
              </w:tabs>
              <w:rPr>
                <w:rFonts w:ascii="Calibri" w:hAnsi="Calibri"/>
                <w:b/>
                <w:sz w:val="18"/>
              </w:rPr>
            </w:pPr>
            <w:r w:rsidRPr="003655E2">
              <w:rPr>
                <w:rFonts w:ascii="Calibri" w:hAnsi="Calibri"/>
                <w:b/>
                <w:sz w:val="18"/>
              </w:rPr>
              <w:t xml:space="preserve">TELÉFONOS: </w:t>
            </w:r>
          </w:p>
        </w:tc>
        <w:tc>
          <w:tcPr>
            <w:tcW w:w="2534" w:type="dxa"/>
            <w:shd w:val="clear" w:color="auto" w:fill="auto"/>
          </w:tcPr>
          <w:p w:rsidR="006E7CEE" w:rsidRPr="003655E2" w:rsidRDefault="006E7CEE" w:rsidP="00FB38A7">
            <w:pPr>
              <w:tabs>
                <w:tab w:val="right" w:pos="9781"/>
              </w:tabs>
              <w:ind w:right="141"/>
              <w:rPr>
                <w:rFonts w:ascii="Calibri" w:hAnsi="Calibri"/>
                <w:sz w:val="18"/>
              </w:rPr>
            </w:pPr>
          </w:p>
        </w:tc>
        <w:tc>
          <w:tcPr>
            <w:tcW w:w="1544" w:type="dxa"/>
            <w:shd w:val="clear" w:color="auto" w:fill="auto"/>
          </w:tcPr>
          <w:p w:rsidR="006E7CEE" w:rsidRPr="003655E2" w:rsidRDefault="006E7CEE" w:rsidP="00FB38A7">
            <w:pPr>
              <w:tabs>
                <w:tab w:val="right" w:pos="9781"/>
              </w:tabs>
              <w:rPr>
                <w:rFonts w:ascii="Calibri" w:hAnsi="Calibri"/>
                <w:b/>
                <w:sz w:val="18"/>
              </w:rPr>
            </w:pPr>
            <w:r w:rsidRPr="003655E2">
              <w:rPr>
                <w:rFonts w:ascii="Calibri" w:hAnsi="Calibri"/>
                <w:b/>
                <w:sz w:val="18"/>
              </w:rPr>
              <w:t>FAX:</w:t>
            </w:r>
          </w:p>
        </w:tc>
        <w:tc>
          <w:tcPr>
            <w:tcW w:w="3116" w:type="dxa"/>
            <w:shd w:val="clear" w:color="auto" w:fill="auto"/>
          </w:tcPr>
          <w:p w:rsidR="006E7CEE" w:rsidRPr="003655E2" w:rsidRDefault="006E7CEE" w:rsidP="00FB38A7">
            <w:pPr>
              <w:tabs>
                <w:tab w:val="right" w:pos="9781"/>
              </w:tabs>
              <w:ind w:right="141"/>
              <w:rPr>
                <w:rFonts w:ascii="Calibri" w:hAnsi="Calibri"/>
                <w:sz w:val="18"/>
              </w:rPr>
            </w:pPr>
          </w:p>
        </w:tc>
      </w:tr>
    </w:tbl>
    <w:p w:rsidR="006E7CEE" w:rsidRDefault="006E7CEE" w:rsidP="006E7CEE">
      <w:pPr>
        <w:ind w:left="851"/>
        <w:rPr>
          <w:rFonts w:ascii="Calibri" w:hAnsi="Calibri"/>
        </w:rPr>
      </w:pPr>
    </w:p>
    <w:p w:rsidR="006E7CEE" w:rsidRPr="00EA084F" w:rsidRDefault="006E7CEE" w:rsidP="006E7CEE">
      <w:pPr>
        <w:ind w:left="851"/>
      </w:pPr>
    </w:p>
    <w:p w:rsidR="006E7CEE" w:rsidRDefault="006E7CEE"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25780A" w:rsidRDefault="0025780A" w:rsidP="00E1428C">
      <w:pPr>
        <w:ind w:left="426"/>
        <w:jc w:val="center"/>
        <w:rPr>
          <w:rFonts w:ascii="Calibri" w:hAnsi="Calibri"/>
          <w:b/>
        </w:rPr>
      </w:pPr>
    </w:p>
    <w:p w:rsidR="0025780A" w:rsidRDefault="0025780A" w:rsidP="00E1428C">
      <w:pPr>
        <w:ind w:left="426"/>
        <w:jc w:val="center"/>
        <w:rPr>
          <w:rFonts w:ascii="Calibri" w:hAnsi="Calibri"/>
          <w:b/>
        </w:rPr>
      </w:pPr>
    </w:p>
    <w:p w:rsidR="0025780A" w:rsidRDefault="0025780A" w:rsidP="00E1428C">
      <w:pPr>
        <w:ind w:left="426"/>
        <w:jc w:val="center"/>
        <w:rPr>
          <w:rFonts w:ascii="Calibri" w:hAnsi="Calibri"/>
          <w:b/>
        </w:rPr>
      </w:pPr>
    </w:p>
    <w:p w:rsidR="0025780A" w:rsidRDefault="0025780A"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BA09CD" w:rsidRPr="002522C8" w:rsidRDefault="00BA09CD" w:rsidP="002578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25780A">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E50CE0">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A14C5B">
              <w:rPr>
                <w:rFonts w:ascii="Calibri" w:hAnsi="Calibri"/>
                <w:b/>
                <w:bCs/>
              </w:rPr>
              <w:t>I11-2020</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25780A">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25780A">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25780A">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Default="00C96B24" w:rsidP="00C96B24">
      <w:pPr>
        <w:rPr>
          <w:rFonts w:ascii="Calibri" w:hAnsi="Calibri"/>
          <w:b/>
        </w:rPr>
      </w:pPr>
    </w:p>
    <w:p w:rsidR="0025780A" w:rsidRDefault="0025780A" w:rsidP="00C96B24">
      <w:pPr>
        <w:rPr>
          <w:rFonts w:ascii="Calibri" w:hAnsi="Calibri"/>
          <w:b/>
        </w:rPr>
      </w:pPr>
    </w:p>
    <w:p w:rsidR="0025780A" w:rsidRDefault="0025780A" w:rsidP="00C96B24">
      <w:pPr>
        <w:rPr>
          <w:rFonts w:ascii="Calibri" w:hAnsi="Calibri"/>
          <w:b/>
        </w:rPr>
      </w:pPr>
    </w:p>
    <w:p w:rsidR="0025780A" w:rsidRDefault="0025780A" w:rsidP="00C96B24">
      <w:pPr>
        <w:rPr>
          <w:rFonts w:ascii="Calibri" w:hAnsi="Calibri"/>
          <w:b/>
        </w:rPr>
      </w:pPr>
    </w:p>
    <w:p w:rsidR="00F07EFF" w:rsidRPr="00C96B24" w:rsidRDefault="00F07EFF" w:rsidP="00C96B24">
      <w:pPr>
        <w:rPr>
          <w:rFonts w:ascii="Calibri" w:hAnsi="Calibri"/>
          <w:b/>
        </w:rPr>
      </w:pPr>
    </w:p>
    <w:p w:rsidR="00BA09CD" w:rsidRPr="002522C8" w:rsidRDefault="00BA09CD" w:rsidP="0025780A">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25780A">
        <w:trPr>
          <w:jc w:val="center"/>
        </w:trPr>
        <w:tc>
          <w:tcPr>
            <w:tcW w:w="7102" w:type="dxa"/>
            <w:tcBorders>
              <w:bottom w:val="nil"/>
            </w:tcBorders>
            <w:shd w:val="clear" w:color="auto" w:fill="7030A0"/>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B93C17">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A14C5B">
              <w:rPr>
                <w:rFonts w:asciiTheme="minorHAnsi" w:hAnsiTheme="minorHAnsi" w:cs="Arial"/>
                <w:bCs/>
                <w:u w:val="single"/>
              </w:rPr>
              <w:t>I11-2020</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25780A">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p w:rsidR="00D401C2" w:rsidRPr="0093321E" w:rsidRDefault="00D401C2" w:rsidP="002F5444">
            <w:pPr>
              <w:jc w:val="center"/>
              <w:rPr>
                <w:rFonts w:asciiTheme="minorHAnsi" w:hAnsiTheme="minorHAnsi"/>
              </w:rPr>
            </w:pPr>
          </w:p>
        </w:tc>
      </w:tr>
    </w:tbl>
    <w:p w:rsidR="00C96B24" w:rsidRDefault="00C96B24" w:rsidP="00BA09CD">
      <w:pPr>
        <w:tabs>
          <w:tab w:val="left" w:pos="5245"/>
          <w:tab w:val="left" w:pos="8364"/>
        </w:tabs>
        <w:ind w:left="567"/>
        <w:jc w:val="center"/>
        <w:rPr>
          <w:rFonts w:ascii="Calibri" w:hAnsi="Calibri"/>
        </w:rPr>
      </w:pPr>
    </w:p>
    <w:p w:rsidR="00B430DE" w:rsidRPr="002522C8" w:rsidRDefault="00B430DE" w:rsidP="00B430DE">
      <w:pPr>
        <w:tabs>
          <w:tab w:val="left" w:pos="5245"/>
          <w:tab w:val="left" w:pos="7655"/>
        </w:tabs>
        <w:ind w:left="567"/>
        <w:rPr>
          <w:rFonts w:ascii="Calibri" w:hAnsi="Calibri"/>
        </w:rPr>
      </w:pPr>
    </w:p>
    <w:tbl>
      <w:tblPr>
        <w:tblW w:w="9716" w:type="dxa"/>
        <w:jc w:val="center"/>
        <w:tblLayout w:type="fixed"/>
        <w:tblCellMar>
          <w:left w:w="70" w:type="dxa"/>
          <w:right w:w="70" w:type="dxa"/>
        </w:tblCellMar>
        <w:tblLook w:val="0000" w:firstRow="0" w:lastRow="0" w:firstColumn="0" w:lastColumn="0" w:noHBand="0" w:noVBand="0"/>
      </w:tblPr>
      <w:tblGrid>
        <w:gridCol w:w="1260"/>
        <w:gridCol w:w="3600"/>
        <w:gridCol w:w="1312"/>
        <w:gridCol w:w="1559"/>
        <w:gridCol w:w="1985"/>
      </w:tblGrid>
      <w:tr w:rsidR="00B430DE" w:rsidRPr="002522C8" w:rsidTr="00654811">
        <w:trPr>
          <w:trHeight w:val="59"/>
          <w:jc w:val="center"/>
        </w:trPr>
        <w:tc>
          <w:tcPr>
            <w:tcW w:w="1260" w:type="dxa"/>
            <w:tcBorders>
              <w:top w:val="single" w:sz="6" w:space="0" w:color="auto"/>
              <w:left w:val="single" w:sz="6" w:space="0" w:color="auto"/>
              <w:right w:val="single" w:sz="6" w:space="0" w:color="auto"/>
            </w:tcBorders>
            <w:shd w:val="clear" w:color="auto" w:fill="7030A0"/>
            <w:vAlign w:val="center"/>
          </w:tcPr>
          <w:p w:rsidR="00B430DE" w:rsidRPr="002522C8" w:rsidRDefault="00B430DE" w:rsidP="00062B0A">
            <w:pPr>
              <w:tabs>
                <w:tab w:val="left" w:pos="5245"/>
                <w:tab w:val="left" w:pos="7655"/>
              </w:tabs>
              <w:jc w:val="center"/>
              <w:rPr>
                <w:rFonts w:ascii="Calibri" w:hAnsi="Calibri"/>
              </w:rPr>
            </w:pPr>
            <w:r w:rsidRPr="002522C8">
              <w:rPr>
                <w:rFonts w:ascii="Calibri" w:hAnsi="Calibri"/>
                <w:b/>
              </w:rPr>
              <w:t>NÚMERO DE RENGLÓN O PARTIDA</w:t>
            </w:r>
          </w:p>
        </w:tc>
        <w:tc>
          <w:tcPr>
            <w:tcW w:w="3600" w:type="dxa"/>
            <w:tcBorders>
              <w:top w:val="single" w:sz="6" w:space="0" w:color="auto"/>
              <w:left w:val="single" w:sz="6" w:space="0" w:color="auto"/>
              <w:right w:val="single" w:sz="6" w:space="0" w:color="auto"/>
            </w:tcBorders>
            <w:shd w:val="clear" w:color="auto" w:fill="7030A0"/>
            <w:vAlign w:val="center"/>
          </w:tcPr>
          <w:p w:rsidR="00B430DE" w:rsidRPr="002522C8" w:rsidRDefault="00B430DE" w:rsidP="00062B0A">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7030A0"/>
            <w:vAlign w:val="center"/>
          </w:tcPr>
          <w:p w:rsidR="00B430DE" w:rsidRPr="002522C8" w:rsidRDefault="00B430DE" w:rsidP="00062B0A">
            <w:pPr>
              <w:tabs>
                <w:tab w:val="left" w:pos="5245"/>
                <w:tab w:val="left" w:pos="7655"/>
              </w:tabs>
              <w:jc w:val="center"/>
              <w:rPr>
                <w:rFonts w:ascii="Calibri" w:hAnsi="Calibri"/>
                <w:b/>
              </w:rPr>
            </w:pPr>
            <w:r w:rsidRPr="002522C8">
              <w:rPr>
                <w:rFonts w:ascii="Calibri" w:hAnsi="Calibri"/>
                <w:b/>
              </w:rPr>
              <w:t>CANTIDAD COTIZADA</w:t>
            </w:r>
          </w:p>
        </w:tc>
        <w:tc>
          <w:tcPr>
            <w:tcW w:w="1559" w:type="dxa"/>
            <w:tcBorders>
              <w:top w:val="single" w:sz="6" w:space="0" w:color="auto"/>
              <w:left w:val="single" w:sz="6" w:space="0" w:color="auto"/>
              <w:right w:val="single" w:sz="6" w:space="0" w:color="auto"/>
            </w:tcBorders>
            <w:shd w:val="clear" w:color="auto" w:fill="7030A0"/>
            <w:vAlign w:val="center"/>
          </w:tcPr>
          <w:p w:rsidR="00B430DE" w:rsidRPr="002522C8" w:rsidRDefault="00B430DE" w:rsidP="00062B0A">
            <w:pPr>
              <w:tabs>
                <w:tab w:val="left" w:pos="5245"/>
                <w:tab w:val="left" w:pos="7655"/>
              </w:tabs>
              <w:jc w:val="center"/>
              <w:rPr>
                <w:rFonts w:ascii="Calibri" w:hAnsi="Calibri"/>
                <w:b/>
              </w:rPr>
            </w:pPr>
            <w:r w:rsidRPr="002522C8">
              <w:rPr>
                <w:rFonts w:ascii="Calibri" w:hAnsi="Calibri"/>
                <w:b/>
              </w:rPr>
              <w:t>PRECIO UNITARIO SIN I.V.A.</w:t>
            </w:r>
          </w:p>
        </w:tc>
        <w:tc>
          <w:tcPr>
            <w:tcW w:w="1985" w:type="dxa"/>
            <w:tcBorders>
              <w:top w:val="single" w:sz="6" w:space="0" w:color="auto"/>
              <w:bottom w:val="single" w:sz="6" w:space="0" w:color="auto"/>
              <w:right w:val="single" w:sz="6" w:space="0" w:color="auto"/>
            </w:tcBorders>
            <w:shd w:val="clear" w:color="auto" w:fill="7030A0"/>
            <w:vAlign w:val="center"/>
          </w:tcPr>
          <w:p w:rsidR="00B430DE" w:rsidRPr="002522C8" w:rsidRDefault="00B430DE" w:rsidP="00062B0A">
            <w:pPr>
              <w:tabs>
                <w:tab w:val="left" w:pos="5245"/>
                <w:tab w:val="left" w:pos="7655"/>
              </w:tabs>
              <w:jc w:val="center"/>
              <w:rPr>
                <w:rFonts w:ascii="Calibri" w:hAnsi="Calibri"/>
              </w:rPr>
            </w:pPr>
            <w:r w:rsidRPr="002522C8">
              <w:rPr>
                <w:rFonts w:ascii="Calibri" w:hAnsi="Calibri"/>
                <w:b/>
              </w:rPr>
              <w:t>I M P O R T E</w:t>
            </w:r>
          </w:p>
        </w:tc>
      </w:tr>
      <w:tr w:rsidR="00B430DE" w:rsidRPr="002522C8" w:rsidTr="00062B0A">
        <w:trPr>
          <w:trHeight w:val="344"/>
          <w:jc w:val="center"/>
        </w:trPr>
        <w:tc>
          <w:tcPr>
            <w:tcW w:w="1260" w:type="dxa"/>
            <w:tcBorders>
              <w:top w:val="single" w:sz="6" w:space="0" w:color="auto"/>
              <w:left w:val="single" w:sz="6" w:space="0" w:color="auto"/>
              <w:bottom w:val="single" w:sz="4" w:space="0" w:color="auto"/>
              <w:right w:val="single" w:sz="6" w:space="0" w:color="auto"/>
            </w:tcBorders>
          </w:tcPr>
          <w:p w:rsidR="00B430DE" w:rsidRPr="002522C8" w:rsidRDefault="00B430DE" w:rsidP="00062B0A">
            <w:pPr>
              <w:tabs>
                <w:tab w:val="left" w:pos="5245"/>
                <w:tab w:val="left" w:pos="7655"/>
              </w:tabs>
              <w:rPr>
                <w:rFonts w:ascii="Calibri" w:hAnsi="Calibri"/>
              </w:rPr>
            </w:pPr>
          </w:p>
        </w:tc>
        <w:tc>
          <w:tcPr>
            <w:tcW w:w="3600" w:type="dxa"/>
            <w:tcBorders>
              <w:top w:val="single" w:sz="6" w:space="0" w:color="auto"/>
              <w:left w:val="single" w:sz="6" w:space="0" w:color="auto"/>
              <w:bottom w:val="single" w:sz="4" w:space="0" w:color="auto"/>
              <w:right w:val="single" w:sz="6" w:space="0" w:color="auto"/>
            </w:tcBorders>
          </w:tcPr>
          <w:p w:rsidR="00B430DE" w:rsidRPr="002522C8" w:rsidRDefault="00B430DE" w:rsidP="00062B0A">
            <w:pPr>
              <w:tabs>
                <w:tab w:val="left" w:pos="5245"/>
                <w:tab w:val="left" w:pos="7655"/>
              </w:tabs>
              <w:rPr>
                <w:rFonts w:ascii="Calibri" w:hAnsi="Calibri"/>
              </w:rPr>
            </w:pPr>
          </w:p>
        </w:tc>
        <w:tc>
          <w:tcPr>
            <w:tcW w:w="1312" w:type="dxa"/>
            <w:tcBorders>
              <w:top w:val="single" w:sz="6" w:space="0" w:color="auto"/>
              <w:left w:val="single" w:sz="6" w:space="0" w:color="auto"/>
              <w:bottom w:val="single" w:sz="4" w:space="0" w:color="auto"/>
              <w:right w:val="single" w:sz="6" w:space="0" w:color="auto"/>
            </w:tcBorders>
          </w:tcPr>
          <w:p w:rsidR="00B430DE" w:rsidRPr="002522C8" w:rsidRDefault="00B430DE" w:rsidP="00062B0A">
            <w:pPr>
              <w:tabs>
                <w:tab w:val="left" w:pos="5245"/>
                <w:tab w:val="left" w:pos="7655"/>
              </w:tabs>
              <w:rPr>
                <w:rFonts w:ascii="Calibri" w:hAnsi="Calibri"/>
              </w:rPr>
            </w:pPr>
          </w:p>
        </w:tc>
        <w:tc>
          <w:tcPr>
            <w:tcW w:w="1559" w:type="dxa"/>
            <w:tcBorders>
              <w:top w:val="single" w:sz="6" w:space="0" w:color="auto"/>
              <w:left w:val="single" w:sz="6" w:space="0" w:color="auto"/>
              <w:bottom w:val="single" w:sz="4" w:space="0" w:color="auto"/>
              <w:right w:val="single" w:sz="6" w:space="0" w:color="auto"/>
            </w:tcBorders>
          </w:tcPr>
          <w:p w:rsidR="00B430DE" w:rsidRPr="002522C8" w:rsidRDefault="00B430DE" w:rsidP="00062B0A">
            <w:pPr>
              <w:tabs>
                <w:tab w:val="left" w:pos="5245"/>
                <w:tab w:val="left" w:pos="7655"/>
              </w:tabs>
              <w:rPr>
                <w:rFonts w:ascii="Calibri" w:hAnsi="Calibri"/>
              </w:rPr>
            </w:pPr>
          </w:p>
        </w:tc>
        <w:tc>
          <w:tcPr>
            <w:tcW w:w="1985" w:type="dxa"/>
            <w:tcBorders>
              <w:left w:val="single" w:sz="6" w:space="0" w:color="auto"/>
              <w:bottom w:val="single" w:sz="4" w:space="0" w:color="auto"/>
              <w:right w:val="single" w:sz="6" w:space="0" w:color="auto"/>
            </w:tcBorders>
          </w:tcPr>
          <w:p w:rsidR="00B430DE" w:rsidRPr="002522C8" w:rsidRDefault="00B430DE" w:rsidP="00062B0A">
            <w:pPr>
              <w:tabs>
                <w:tab w:val="left" w:pos="5245"/>
                <w:tab w:val="left" w:pos="7655"/>
              </w:tabs>
              <w:rPr>
                <w:rFonts w:ascii="Calibri" w:hAnsi="Calibri"/>
              </w:rPr>
            </w:pPr>
          </w:p>
        </w:tc>
      </w:tr>
      <w:tr w:rsidR="00B430DE" w:rsidRPr="002522C8" w:rsidTr="00062B0A">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B430DE" w:rsidRPr="002522C8" w:rsidRDefault="00B430DE" w:rsidP="00062B0A">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B430DE" w:rsidRPr="002522C8" w:rsidRDefault="00B430DE" w:rsidP="00062B0A">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B430DE" w:rsidRPr="002522C8" w:rsidRDefault="00B430DE" w:rsidP="00062B0A">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B430DE" w:rsidRPr="002522C8" w:rsidRDefault="00B430DE" w:rsidP="00062B0A">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B430DE" w:rsidRPr="002522C8" w:rsidRDefault="00B430DE" w:rsidP="00062B0A">
            <w:pPr>
              <w:tabs>
                <w:tab w:val="left" w:pos="5245"/>
                <w:tab w:val="left" w:pos="7655"/>
              </w:tabs>
              <w:rPr>
                <w:rFonts w:ascii="Calibri" w:hAnsi="Calibri"/>
              </w:rPr>
            </w:pPr>
          </w:p>
        </w:tc>
      </w:tr>
      <w:tr w:rsidR="00B430DE" w:rsidRPr="002522C8" w:rsidTr="00062B0A">
        <w:trPr>
          <w:trHeight w:val="367"/>
          <w:jc w:val="center"/>
        </w:trPr>
        <w:tc>
          <w:tcPr>
            <w:tcW w:w="1260" w:type="dxa"/>
            <w:tcBorders>
              <w:top w:val="single" w:sz="4" w:space="0" w:color="auto"/>
            </w:tcBorders>
          </w:tcPr>
          <w:p w:rsidR="00B430DE" w:rsidRPr="002522C8" w:rsidRDefault="00B430DE" w:rsidP="00062B0A">
            <w:pPr>
              <w:tabs>
                <w:tab w:val="left" w:pos="5245"/>
                <w:tab w:val="left" w:pos="7655"/>
              </w:tabs>
              <w:rPr>
                <w:rFonts w:ascii="Calibri" w:hAnsi="Calibri"/>
              </w:rPr>
            </w:pPr>
          </w:p>
        </w:tc>
        <w:tc>
          <w:tcPr>
            <w:tcW w:w="3600" w:type="dxa"/>
            <w:tcBorders>
              <w:top w:val="single" w:sz="4" w:space="0" w:color="auto"/>
            </w:tcBorders>
          </w:tcPr>
          <w:p w:rsidR="00B430DE" w:rsidRPr="002522C8" w:rsidRDefault="00B430DE" w:rsidP="00062B0A">
            <w:pPr>
              <w:tabs>
                <w:tab w:val="left" w:pos="5245"/>
                <w:tab w:val="left" w:pos="7655"/>
              </w:tabs>
              <w:rPr>
                <w:rFonts w:ascii="Calibri" w:hAnsi="Calibri"/>
              </w:rPr>
            </w:pPr>
          </w:p>
        </w:tc>
        <w:tc>
          <w:tcPr>
            <w:tcW w:w="1312" w:type="dxa"/>
            <w:tcBorders>
              <w:top w:val="single" w:sz="4" w:space="0" w:color="auto"/>
            </w:tcBorders>
          </w:tcPr>
          <w:p w:rsidR="00B430DE" w:rsidRPr="002522C8" w:rsidRDefault="00B430DE" w:rsidP="00062B0A">
            <w:pPr>
              <w:tabs>
                <w:tab w:val="left" w:pos="5245"/>
                <w:tab w:val="left" w:pos="7655"/>
              </w:tabs>
              <w:rPr>
                <w:rFonts w:ascii="Calibri" w:hAnsi="Calibri"/>
              </w:rPr>
            </w:pPr>
          </w:p>
        </w:tc>
        <w:tc>
          <w:tcPr>
            <w:tcW w:w="1559" w:type="dxa"/>
            <w:tcBorders>
              <w:top w:val="single" w:sz="4" w:space="0" w:color="auto"/>
            </w:tcBorders>
          </w:tcPr>
          <w:p w:rsidR="00B430DE" w:rsidRPr="002522C8" w:rsidRDefault="00B430DE" w:rsidP="00062B0A">
            <w:pPr>
              <w:tabs>
                <w:tab w:val="left" w:pos="5245"/>
                <w:tab w:val="left" w:pos="7655"/>
              </w:tabs>
              <w:ind w:right="336"/>
              <w:jc w:val="right"/>
              <w:rPr>
                <w:rFonts w:ascii="Calibri" w:hAnsi="Calibri"/>
              </w:rPr>
            </w:pPr>
            <w:r w:rsidRPr="002522C8">
              <w:rPr>
                <w:rFonts w:ascii="Calibri" w:hAnsi="Calibri"/>
              </w:rPr>
              <w:t>SUBTOTAL</w:t>
            </w:r>
          </w:p>
        </w:tc>
        <w:tc>
          <w:tcPr>
            <w:tcW w:w="1985" w:type="dxa"/>
            <w:tcBorders>
              <w:top w:val="single" w:sz="4" w:space="0" w:color="auto"/>
              <w:left w:val="single" w:sz="6" w:space="0" w:color="auto"/>
              <w:bottom w:val="single" w:sz="6" w:space="0" w:color="auto"/>
              <w:right w:val="single" w:sz="6" w:space="0" w:color="auto"/>
            </w:tcBorders>
          </w:tcPr>
          <w:p w:rsidR="00B430DE" w:rsidRPr="002522C8" w:rsidRDefault="00B430DE" w:rsidP="00062B0A">
            <w:pPr>
              <w:tabs>
                <w:tab w:val="left" w:pos="5245"/>
                <w:tab w:val="left" w:pos="7655"/>
              </w:tabs>
              <w:rPr>
                <w:rFonts w:ascii="Calibri" w:hAnsi="Calibri"/>
              </w:rPr>
            </w:pPr>
          </w:p>
        </w:tc>
      </w:tr>
      <w:tr w:rsidR="00B430DE" w:rsidRPr="002522C8" w:rsidTr="00062B0A">
        <w:trPr>
          <w:trHeight w:val="367"/>
          <w:jc w:val="center"/>
        </w:trPr>
        <w:tc>
          <w:tcPr>
            <w:tcW w:w="1260" w:type="dxa"/>
          </w:tcPr>
          <w:p w:rsidR="00B430DE" w:rsidRPr="002522C8" w:rsidRDefault="00B430DE" w:rsidP="00062B0A">
            <w:pPr>
              <w:tabs>
                <w:tab w:val="left" w:pos="5245"/>
                <w:tab w:val="left" w:pos="7655"/>
              </w:tabs>
              <w:rPr>
                <w:rFonts w:ascii="Calibri" w:hAnsi="Calibri"/>
              </w:rPr>
            </w:pPr>
          </w:p>
        </w:tc>
        <w:tc>
          <w:tcPr>
            <w:tcW w:w="3600" w:type="dxa"/>
          </w:tcPr>
          <w:p w:rsidR="00B430DE" w:rsidRPr="002522C8" w:rsidRDefault="00B430DE" w:rsidP="00062B0A">
            <w:pPr>
              <w:tabs>
                <w:tab w:val="left" w:pos="5245"/>
                <w:tab w:val="left" w:pos="7655"/>
              </w:tabs>
              <w:rPr>
                <w:rFonts w:ascii="Calibri" w:hAnsi="Calibri"/>
              </w:rPr>
            </w:pPr>
          </w:p>
        </w:tc>
        <w:tc>
          <w:tcPr>
            <w:tcW w:w="1312" w:type="dxa"/>
          </w:tcPr>
          <w:p w:rsidR="00B430DE" w:rsidRPr="002522C8" w:rsidRDefault="00B430DE" w:rsidP="00062B0A">
            <w:pPr>
              <w:tabs>
                <w:tab w:val="left" w:pos="5245"/>
                <w:tab w:val="left" w:pos="7655"/>
              </w:tabs>
              <w:rPr>
                <w:rFonts w:ascii="Calibri" w:hAnsi="Calibri"/>
              </w:rPr>
            </w:pPr>
          </w:p>
        </w:tc>
        <w:tc>
          <w:tcPr>
            <w:tcW w:w="1559" w:type="dxa"/>
          </w:tcPr>
          <w:p w:rsidR="00B430DE" w:rsidRPr="002522C8" w:rsidRDefault="00B430DE" w:rsidP="00062B0A">
            <w:pPr>
              <w:tabs>
                <w:tab w:val="left" w:pos="5245"/>
                <w:tab w:val="left" w:pos="7655"/>
              </w:tabs>
              <w:ind w:right="336"/>
              <w:jc w:val="right"/>
              <w:rPr>
                <w:rFonts w:ascii="Calibri" w:hAnsi="Calibri"/>
              </w:rPr>
            </w:pPr>
            <w:r w:rsidRPr="002522C8">
              <w:rPr>
                <w:rFonts w:ascii="Calibri" w:hAnsi="Calibri"/>
              </w:rPr>
              <w:t>16% I.V.A.</w:t>
            </w:r>
          </w:p>
        </w:tc>
        <w:tc>
          <w:tcPr>
            <w:tcW w:w="1985" w:type="dxa"/>
            <w:tcBorders>
              <w:top w:val="single" w:sz="6" w:space="0" w:color="auto"/>
              <w:left w:val="single" w:sz="6" w:space="0" w:color="auto"/>
              <w:bottom w:val="single" w:sz="6" w:space="0" w:color="auto"/>
              <w:right w:val="single" w:sz="6" w:space="0" w:color="auto"/>
            </w:tcBorders>
          </w:tcPr>
          <w:p w:rsidR="00B430DE" w:rsidRPr="002522C8" w:rsidRDefault="00B430DE" w:rsidP="00062B0A">
            <w:pPr>
              <w:tabs>
                <w:tab w:val="left" w:pos="5245"/>
                <w:tab w:val="left" w:pos="7655"/>
              </w:tabs>
              <w:rPr>
                <w:rFonts w:ascii="Calibri" w:hAnsi="Calibri"/>
              </w:rPr>
            </w:pPr>
          </w:p>
        </w:tc>
      </w:tr>
      <w:tr w:rsidR="00B430DE" w:rsidRPr="002522C8" w:rsidTr="00062B0A">
        <w:trPr>
          <w:trHeight w:val="367"/>
          <w:jc w:val="center"/>
        </w:trPr>
        <w:tc>
          <w:tcPr>
            <w:tcW w:w="1260" w:type="dxa"/>
          </w:tcPr>
          <w:p w:rsidR="00B430DE" w:rsidRPr="002522C8" w:rsidRDefault="00B430DE" w:rsidP="00062B0A">
            <w:pPr>
              <w:tabs>
                <w:tab w:val="left" w:pos="5245"/>
                <w:tab w:val="left" w:pos="7655"/>
              </w:tabs>
              <w:ind w:right="13715"/>
              <w:rPr>
                <w:rFonts w:ascii="Calibri" w:hAnsi="Calibri"/>
              </w:rPr>
            </w:pPr>
          </w:p>
        </w:tc>
        <w:tc>
          <w:tcPr>
            <w:tcW w:w="3600" w:type="dxa"/>
          </w:tcPr>
          <w:p w:rsidR="00B430DE" w:rsidRPr="002522C8" w:rsidRDefault="00B430DE" w:rsidP="00062B0A">
            <w:pPr>
              <w:tabs>
                <w:tab w:val="left" w:pos="5245"/>
                <w:tab w:val="left" w:pos="7655"/>
              </w:tabs>
              <w:ind w:right="13715"/>
              <w:rPr>
                <w:rFonts w:ascii="Calibri" w:hAnsi="Calibri"/>
              </w:rPr>
            </w:pPr>
          </w:p>
        </w:tc>
        <w:tc>
          <w:tcPr>
            <w:tcW w:w="1312" w:type="dxa"/>
          </w:tcPr>
          <w:p w:rsidR="00B430DE" w:rsidRPr="002522C8" w:rsidRDefault="00B430DE" w:rsidP="00062B0A">
            <w:pPr>
              <w:tabs>
                <w:tab w:val="left" w:pos="5245"/>
                <w:tab w:val="left" w:pos="7655"/>
              </w:tabs>
              <w:ind w:right="13715"/>
              <w:rPr>
                <w:rFonts w:ascii="Calibri" w:hAnsi="Calibri"/>
              </w:rPr>
            </w:pPr>
          </w:p>
        </w:tc>
        <w:tc>
          <w:tcPr>
            <w:tcW w:w="1559" w:type="dxa"/>
          </w:tcPr>
          <w:p w:rsidR="00B430DE" w:rsidRPr="002522C8" w:rsidRDefault="00B430DE" w:rsidP="00062B0A">
            <w:pPr>
              <w:tabs>
                <w:tab w:val="left" w:pos="5245"/>
                <w:tab w:val="left" w:pos="7655"/>
              </w:tabs>
              <w:ind w:right="336"/>
              <w:jc w:val="right"/>
              <w:rPr>
                <w:rFonts w:ascii="Calibri" w:hAnsi="Calibri"/>
              </w:rPr>
            </w:pPr>
            <w:r w:rsidRPr="002522C8">
              <w:rPr>
                <w:rFonts w:ascii="Calibri" w:hAnsi="Calibri"/>
              </w:rPr>
              <w:t>TOTAL</w:t>
            </w:r>
          </w:p>
        </w:tc>
        <w:tc>
          <w:tcPr>
            <w:tcW w:w="1985" w:type="dxa"/>
            <w:tcBorders>
              <w:top w:val="single" w:sz="6" w:space="0" w:color="auto"/>
              <w:left w:val="single" w:sz="6" w:space="0" w:color="auto"/>
              <w:bottom w:val="single" w:sz="6" w:space="0" w:color="auto"/>
              <w:right w:val="single" w:sz="6" w:space="0" w:color="auto"/>
            </w:tcBorders>
          </w:tcPr>
          <w:p w:rsidR="00B430DE" w:rsidRPr="002522C8" w:rsidRDefault="00B430DE" w:rsidP="00062B0A">
            <w:pPr>
              <w:tabs>
                <w:tab w:val="left" w:pos="5245"/>
                <w:tab w:val="left" w:pos="7655"/>
              </w:tabs>
              <w:ind w:right="13715"/>
              <w:rPr>
                <w:rFonts w:ascii="Calibri" w:hAnsi="Calibri"/>
              </w:rPr>
            </w:pPr>
          </w:p>
        </w:tc>
      </w:tr>
    </w:tbl>
    <w:p w:rsidR="00B430DE" w:rsidRPr="002522C8" w:rsidRDefault="00B430DE" w:rsidP="00B430DE">
      <w:pPr>
        <w:tabs>
          <w:tab w:val="left" w:pos="5245"/>
          <w:tab w:val="left" w:pos="7655"/>
        </w:tabs>
        <w:ind w:left="567"/>
        <w:rPr>
          <w:rFonts w:ascii="Calibri" w:hAnsi="Calibri"/>
        </w:rPr>
      </w:pPr>
      <w:r w:rsidRPr="002522C8">
        <w:rPr>
          <w:rFonts w:ascii="Calibri" w:hAnsi="Calibri"/>
        </w:rPr>
        <w:tab/>
      </w:r>
    </w:p>
    <w:p w:rsidR="00B430DE" w:rsidRPr="002522C8" w:rsidRDefault="00B430DE" w:rsidP="00B430DE">
      <w:pPr>
        <w:tabs>
          <w:tab w:val="left" w:pos="5245"/>
          <w:tab w:val="left" w:pos="8364"/>
        </w:tabs>
        <w:ind w:left="567"/>
        <w:rPr>
          <w:rFonts w:ascii="Calibri" w:hAnsi="Calibri"/>
        </w:rPr>
      </w:pPr>
    </w:p>
    <w:p w:rsidR="00B430DE" w:rsidRPr="002522C8" w:rsidRDefault="00B430DE" w:rsidP="00B430DE">
      <w:pPr>
        <w:tabs>
          <w:tab w:val="left" w:pos="5245"/>
          <w:tab w:val="left" w:pos="8364"/>
        </w:tabs>
        <w:ind w:left="567"/>
        <w:rPr>
          <w:rFonts w:ascii="Calibri" w:hAnsi="Calibri"/>
        </w:rPr>
      </w:pPr>
    </w:p>
    <w:p w:rsidR="00B430DE" w:rsidRDefault="00B430DE" w:rsidP="00BA09CD">
      <w:pPr>
        <w:tabs>
          <w:tab w:val="left" w:pos="5245"/>
          <w:tab w:val="left" w:pos="8364"/>
        </w:tabs>
        <w:ind w:left="567"/>
        <w:jc w:val="center"/>
        <w:rPr>
          <w:rFonts w:ascii="Calibri" w:hAnsi="Calibri"/>
        </w:rPr>
      </w:pPr>
    </w:p>
    <w:p w:rsidR="00D013E0" w:rsidRDefault="00D013E0"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B430DE" w:rsidRDefault="00B430DE" w:rsidP="00BA09CD">
      <w:pPr>
        <w:tabs>
          <w:tab w:val="left" w:pos="8080"/>
        </w:tabs>
        <w:spacing w:line="360" w:lineRule="auto"/>
        <w:jc w:val="both"/>
        <w:rPr>
          <w:rFonts w:ascii="Calibri" w:hAnsi="Calibri" w:cs="Arial"/>
        </w:rPr>
      </w:pPr>
    </w:p>
    <w:p w:rsidR="00B430DE" w:rsidRDefault="00B430DE" w:rsidP="00BA09CD">
      <w:pPr>
        <w:tabs>
          <w:tab w:val="left" w:pos="8080"/>
        </w:tabs>
        <w:spacing w:line="360" w:lineRule="auto"/>
        <w:jc w:val="both"/>
        <w:rPr>
          <w:rFonts w:ascii="Calibri" w:hAnsi="Calibri" w:cs="Arial"/>
        </w:rPr>
      </w:pPr>
    </w:p>
    <w:p w:rsidR="00B430DE" w:rsidRDefault="00B430DE" w:rsidP="00BA09CD">
      <w:pPr>
        <w:tabs>
          <w:tab w:val="left" w:pos="8080"/>
        </w:tabs>
        <w:spacing w:line="360" w:lineRule="auto"/>
        <w:jc w:val="both"/>
        <w:rPr>
          <w:rFonts w:ascii="Calibri" w:hAnsi="Calibri" w:cs="Arial"/>
        </w:rPr>
      </w:pPr>
    </w:p>
    <w:p w:rsidR="00B430DE" w:rsidRDefault="00B430DE" w:rsidP="00BA09CD">
      <w:pPr>
        <w:tabs>
          <w:tab w:val="left" w:pos="8080"/>
        </w:tabs>
        <w:spacing w:line="360" w:lineRule="auto"/>
        <w:jc w:val="both"/>
        <w:rPr>
          <w:rFonts w:ascii="Calibri" w:hAnsi="Calibri" w:cs="Arial"/>
        </w:rPr>
      </w:pPr>
    </w:p>
    <w:p w:rsidR="00654811" w:rsidRDefault="00654811" w:rsidP="00BA09CD">
      <w:pPr>
        <w:tabs>
          <w:tab w:val="left" w:pos="8080"/>
        </w:tabs>
        <w:spacing w:line="360" w:lineRule="auto"/>
        <w:jc w:val="both"/>
        <w:rPr>
          <w:rFonts w:ascii="Calibri" w:hAnsi="Calibri" w:cs="Arial"/>
        </w:rPr>
      </w:pPr>
    </w:p>
    <w:p w:rsidR="00654811" w:rsidRDefault="00654811" w:rsidP="00BA09CD">
      <w:pPr>
        <w:tabs>
          <w:tab w:val="left" w:pos="8080"/>
        </w:tabs>
        <w:spacing w:line="360" w:lineRule="auto"/>
        <w:jc w:val="both"/>
        <w:rPr>
          <w:rFonts w:ascii="Calibri" w:hAnsi="Calibri" w:cs="Arial"/>
        </w:rPr>
      </w:pPr>
    </w:p>
    <w:p w:rsidR="00654811" w:rsidRDefault="00654811" w:rsidP="00BA09CD">
      <w:pPr>
        <w:tabs>
          <w:tab w:val="left" w:pos="8080"/>
        </w:tabs>
        <w:spacing w:line="360" w:lineRule="auto"/>
        <w:jc w:val="both"/>
        <w:rPr>
          <w:rFonts w:ascii="Calibri" w:hAnsi="Calibri" w:cs="Arial"/>
        </w:rPr>
      </w:pPr>
    </w:p>
    <w:p w:rsidR="00654811" w:rsidRDefault="00654811" w:rsidP="00BA09CD">
      <w:pPr>
        <w:tabs>
          <w:tab w:val="left" w:pos="8080"/>
        </w:tabs>
        <w:spacing w:line="360" w:lineRule="auto"/>
        <w:jc w:val="both"/>
        <w:rPr>
          <w:rFonts w:ascii="Calibri" w:hAnsi="Calibri" w:cs="Arial"/>
        </w:rPr>
      </w:pPr>
    </w:p>
    <w:p w:rsidR="002F5444" w:rsidRDefault="002F5444" w:rsidP="00654811">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4279B5" w:rsidP="002F5444">
      <w:pPr>
        <w:rPr>
          <w:rFonts w:asciiTheme="minorHAnsi" w:hAnsiTheme="minorHAnsi" w:cs="Arial"/>
          <w:b/>
        </w:rPr>
      </w:pPr>
      <w:r w:rsidRPr="004E7014">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654811" w:rsidRDefault="00654811" w:rsidP="002F5444">
      <w:pPr>
        <w:tabs>
          <w:tab w:val="left" w:pos="5245"/>
          <w:tab w:val="left" w:pos="7655"/>
        </w:tabs>
        <w:rPr>
          <w:rFonts w:ascii="Calibri" w:hAnsi="Calibri" w:cs="Arial"/>
          <w:b/>
          <w:i/>
          <w:u w:val="single"/>
        </w:rPr>
      </w:pPr>
    </w:p>
    <w:p w:rsidR="00654811" w:rsidRDefault="00654811" w:rsidP="002F5444">
      <w:pPr>
        <w:tabs>
          <w:tab w:val="left" w:pos="5245"/>
          <w:tab w:val="left" w:pos="7655"/>
        </w:tabs>
        <w:rPr>
          <w:rFonts w:ascii="Calibri" w:hAnsi="Calibri" w:cs="Arial"/>
          <w:b/>
          <w:i/>
          <w:u w:val="single"/>
        </w:rPr>
      </w:pPr>
    </w:p>
    <w:p w:rsidR="00654811" w:rsidRDefault="00654811" w:rsidP="002F5444">
      <w:pPr>
        <w:tabs>
          <w:tab w:val="left" w:pos="5245"/>
          <w:tab w:val="left" w:pos="7655"/>
        </w:tabs>
        <w:rPr>
          <w:rFonts w:ascii="Calibri" w:hAnsi="Calibri" w:cs="Arial"/>
          <w:b/>
          <w:i/>
          <w:u w:val="single"/>
        </w:rPr>
      </w:pPr>
    </w:p>
    <w:p w:rsidR="00654811" w:rsidRDefault="00654811" w:rsidP="002F5444">
      <w:pPr>
        <w:tabs>
          <w:tab w:val="left" w:pos="5245"/>
          <w:tab w:val="left" w:pos="7655"/>
        </w:tabs>
        <w:rPr>
          <w:rFonts w:ascii="Calibri" w:hAnsi="Calibri" w:cs="Arial"/>
          <w:b/>
          <w:i/>
          <w:u w:val="single"/>
        </w:rPr>
      </w:pPr>
    </w:p>
    <w:p w:rsidR="002F5444" w:rsidRPr="00C40ADF" w:rsidRDefault="002F5444" w:rsidP="0065481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F07EFF" w:rsidRDefault="00F07EFF" w:rsidP="002F5444">
      <w:pPr>
        <w:tabs>
          <w:tab w:val="left" w:pos="1985"/>
          <w:tab w:val="left" w:pos="6096"/>
          <w:tab w:val="left" w:pos="8647"/>
        </w:tabs>
        <w:ind w:left="567"/>
        <w:jc w:val="center"/>
        <w:rPr>
          <w:rFonts w:ascii="Calibri" w:hAnsi="Calibri"/>
          <w:b/>
          <w:i/>
          <w:sz w:val="22"/>
        </w:rPr>
      </w:pPr>
    </w:p>
    <w:p w:rsidR="005C57EC" w:rsidRDefault="005C57EC" w:rsidP="002F5444">
      <w:pPr>
        <w:tabs>
          <w:tab w:val="left" w:pos="1985"/>
          <w:tab w:val="left" w:pos="6096"/>
          <w:tab w:val="left" w:pos="8647"/>
        </w:tabs>
        <w:ind w:left="567"/>
        <w:jc w:val="center"/>
        <w:rPr>
          <w:rFonts w:ascii="Calibri" w:hAnsi="Calibri"/>
          <w:b/>
          <w:i/>
          <w:sz w:val="22"/>
        </w:rPr>
      </w:pPr>
    </w:p>
    <w:p w:rsidR="005C57EC" w:rsidRDefault="005C57EC" w:rsidP="002F5444">
      <w:pPr>
        <w:tabs>
          <w:tab w:val="left" w:pos="1985"/>
          <w:tab w:val="left" w:pos="6096"/>
          <w:tab w:val="left" w:pos="8647"/>
        </w:tabs>
        <w:ind w:left="567"/>
        <w:jc w:val="center"/>
        <w:rPr>
          <w:rFonts w:ascii="Calibri" w:hAnsi="Calibri"/>
          <w:b/>
          <w:i/>
          <w:sz w:val="22"/>
        </w:rPr>
      </w:pPr>
    </w:p>
    <w:p w:rsidR="002F5444" w:rsidRPr="00C40ADF" w:rsidRDefault="002F5444" w:rsidP="00654811">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w:t>
      </w:r>
      <w:r w:rsidR="0003416D">
        <w:rPr>
          <w:rFonts w:ascii="Calibri" w:hAnsi="Calibri" w:cs="Calibri"/>
          <w:sz w:val="20"/>
          <w:szCs w:val="20"/>
        </w:rPr>
        <w:t>_____</w:t>
      </w:r>
      <w:r w:rsidRPr="00B63CD0">
        <w:rPr>
          <w:rFonts w:ascii="Calibri" w:hAnsi="Calibri" w:cs="Calibri"/>
          <w:sz w:val="20"/>
          <w:szCs w:val="20"/>
        </w:rPr>
        <w:t xml:space="preserve"> </w:t>
      </w:r>
    </w:p>
    <w:p w:rsidR="002F5444" w:rsidRPr="00B63CD0" w:rsidRDefault="002F5444" w:rsidP="002F5444">
      <w:pPr>
        <w:pStyle w:val="Default"/>
        <w:rPr>
          <w:rFonts w:ascii="Calibri" w:hAnsi="Calibri" w:cs="Calibri"/>
          <w:sz w:val="20"/>
          <w:szCs w:val="20"/>
        </w:rPr>
      </w:pPr>
    </w:p>
    <w:p w:rsidR="002F5444" w:rsidRPr="004E7014" w:rsidRDefault="004279B5" w:rsidP="002F5444">
      <w:pPr>
        <w:pStyle w:val="Default"/>
        <w:rPr>
          <w:rFonts w:ascii="Calibri" w:hAnsi="Calibri" w:cs="Calibri"/>
          <w:b/>
          <w:sz w:val="20"/>
          <w:szCs w:val="20"/>
        </w:rPr>
      </w:pPr>
      <w:r w:rsidRPr="004E7014">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4E7014">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9C77BE">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A14C5B">
        <w:rPr>
          <w:rFonts w:ascii="Calibri" w:hAnsi="Calibri" w:cs="Calibri"/>
          <w:b/>
          <w:bCs/>
          <w:sz w:val="20"/>
          <w:szCs w:val="20"/>
        </w:rPr>
        <w:t>I11-2020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03416D" w:rsidRDefault="0003416D" w:rsidP="002F5444">
      <w:pPr>
        <w:jc w:val="center"/>
        <w:rPr>
          <w:rFonts w:ascii="Calibri" w:hAnsi="Calibri" w:cs="Arial"/>
          <w:b/>
          <w:i/>
          <w:sz w:val="18"/>
        </w:rPr>
      </w:pPr>
    </w:p>
    <w:p w:rsidR="00654811" w:rsidRDefault="00654811" w:rsidP="002F5444">
      <w:pPr>
        <w:jc w:val="center"/>
        <w:rPr>
          <w:rFonts w:ascii="Calibri" w:hAnsi="Calibri" w:cs="Arial"/>
          <w:b/>
          <w:i/>
          <w:sz w:val="18"/>
        </w:rPr>
      </w:pPr>
    </w:p>
    <w:p w:rsidR="00654811" w:rsidRDefault="00654811" w:rsidP="002F5444">
      <w:pPr>
        <w:jc w:val="center"/>
        <w:rPr>
          <w:rFonts w:ascii="Calibri" w:hAnsi="Calibri" w:cs="Arial"/>
          <w:b/>
          <w:i/>
          <w:sz w:val="18"/>
        </w:rPr>
      </w:pPr>
    </w:p>
    <w:p w:rsidR="00654811" w:rsidRDefault="00654811" w:rsidP="002F5444">
      <w:pPr>
        <w:jc w:val="center"/>
        <w:rPr>
          <w:rFonts w:ascii="Calibri" w:hAnsi="Calibri" w:cs="Arial"/>
          <w:b/>
          <w:i/>
          <w:sz w:val="18"/>
        </w:rPr>
      </w:pPr>
    </w:p>
    <w:p w:rsidR="00654811" w:rsidRDefault="00654811" w:rsidP="002F5444">
      <w:pPr>
        <w:jc w:val="center"/>
        <w:rPr>
          <w:rFonts w:ascii="Calibri" w:hAnsi="Calibri" w:cs="Arial"/>
          <w:b/>
          <w:i/>
          <w:sz w:val="18"/>
        </w:rPr>
      </w:pPr>
    </w:p>
    <w:p w:rsidR="00654811" w:rsidRDefault="00654811" w:rsidP="002F5444">
      <w:pPr>
        <w:jc w:val="center"/>
        <w:rPr>
          <w:rFonts w:ascii="Calibri" w:hAnsi="Calibri" w:cs="Arial"/>
          <w:b/>
          <w:i/>
          <w:sz w:val="18"/>
        </w:rPr>
      </w:pPr>
    </w:p>
    <w:p w:rsidR="0003416D" w:rsidRDefault="0003416D" w:rsidP="002F5444">
      <w:pPr>
        <w:jc w:val="center"/>
        <w:rPr>
          <w:rFonts w:ascii="Calibri" w:hAnsi="Calibri" w:cs="Arial"/>
          <w:b/>
          <w:i/>
          <w:sz w:val="18"/>
        </w:rPr>
      </w:pPr>
    </w:p>
    <w:p w:rsidR="002F5444" w:rsidRPr="001C3B83" w:rsidRDefault="002F5444" w:rsidP="00654811">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B430DE">
        <w:rPr>
          <w:rFonts w:ascii="Calibri" w:hAnsi="Calibri" w:cs="Arial"/>
          <w:b/>
        </w:rPr>
        <w:t>8</w:t>
      </w:r>
    </w:p>
    <w:p w:rsidR="006909AB" w:rsidRPr="00132E2E" w:rsidRDefault="006909AB" w:rsidP="006909AB">
      <w:pPr>
        <w:jc w:val="center"/>
        <w:rPr>
          <w:rFonts w:asciiTheme="minorHAnsi" w:hAnsiTheme="minorHAnsi" w:cs="Arial"/>
          <w:b/>
        </w:rPr>
      </w:pPr>
      <w:r w:rsidRPr="00132E2E">
        <w:rPr>
          <w:rFonts w:asciiTheme="minorHAnsi" w:hAnsiTheme="minorHAnsi" w:cs="Arial"/>
          <w:b/>
        </w:rPr>
        <w:t>INFORMACIÓN SOBRE LA COMPAÑIA</w:t>
      </w:r>
    </w:p>
    <w:p w:rsidR="006909AB" w:rsidRPr="00132E2E" w:rsidRDefault="006909AB" w:rsidP="006909AB">
      <w:pPr>
        <w:jc w:val="center"/>
        <w:rPr>
          <w:rFonts w:asciiTheme="minorHAnsi" w:hAnsiTheme="minorHAnsi" w:cs="Arial"/>
          <w:b/>
          <w:u w:val="single"/>
        </w:rPr>
      </w:pPr>
    </w:p>
    <w:p w:rsidR="006909AB" w:rsidRPr="00037DE1" w:rsidRDefault="006909AB" w:rsidP="006909AB">
      <w:pPr>
        <w:jc w:val="both"/>
        <w:rPr>
          <w:rFonts w:asciiTheme="minorHAnsi" w:hAnsiTheme="minorHAnsi" w:cs="Arial"/>
        </w:rPr>
      </w:pPr>
      <w:r w:rsidRPr="00132E2E">
        <w:rPr>
          <w:rFonts w:asciiTheme="minorHAnsi" w:hAnsiTheme="minorHAnsi" w:cs="Arial"/>
        </w:rPr>
        <w:t xml:space="preserve">____________________________________, </w:t>
      </w:r>
      <w:r>
        <w:rPr>
          <w:rFonts w:asciiTheme="minorHAnsi" w:hAnsiTheme="minorHAnsi" w:cs="Arial"/>
        </w:rPr>
        <w:t>m</w:t>
      </w:r>
      <w:r w:rsidRPr="00132E2E">
        <w:rPr>
          <w:rFonts w:asciiTheme="minorHAnsi" w:hAnsiTheme="minorHAnsi" w:cs="Arial"/>
        </w:rPr>
        <w:t xml:space="preserve">anifiesto bajo protesta de decir verdad,  que los datos aquí asentados, son ciertos y han sido debidamente verificados, así como que  cuento con facultades suficientes para suscribir la propuesta en la presente </w:t>
      </w:r>
      <w:r>
        <w:rPr>
          <w:rFonts w:asciiTheme="minorHAnsi" w:hAnsiTheme="minorHAnsi" w:cs="Arial"/>
        </w:rPr>
        <w:t>Licitación Pública Nacional Presencial</w:t>
      </w:r>
      <w:r w:rsidRPr="00132E2E">
        <w:rPr>
          <w:rFonts w:asciiTheme="minorHAnsi" w:hAnsiTheme="minorHAnsi" w:cs="Arial"/>
        </w:rPr>
        <w:t>, a nombre y representación</w:t>
      </w:r>
      <w:r w:rsidRPr="00037DE1">
        <w:rPr>
          <w:rFonts w:asciiTheme="minorHAnsi" w:hAnsiTheme="minorHAnsi" w:cs="Arial"/>
        </w:rPr>
        <w:t xml:space="preserve"> de: (persona física o moral)</w:t>
      </w:r>
    </w:p>
    <w:p w:rsidR="006909AB" w:rsidRPr="00037DE1" w:rsidRDefault="006909AB" w:rsidP="006909AB">
      <w:pPr>
        <w:tabs>
          <w:tab w:val="left" w:pos="1985"/>
        </w:tabs>
        <w:jc w:val="both"/>
        <w:rPr>
          <w:rFonts w:asciiTheme="minorHAnsi" w:hAnsiTheme="minorHAnsi" w:cs="Arial"/>
        </w:rPr>
      </w:pPr>
      <w:r>
        <w:rPr>
          <w:rFonts w:asciiTheme="minorHAnsi" w:hAnsiTheme="minorHAnsi" w:cs="Arial"/>
        </w:rPr>
        <w:t>Licitación</w:t>
      </w:r>
      <w:r w:rsidRPr="00037DE1">
        <w:rPr>
          <w:rFonts w:asciiTheme="minorHAnsi" w:hAnsiTheme="minorHAnsi" w:cs="Arial"/>
        </w:rPr>
        <w:t xml:space="preserve"> Nº. ____________________________ Referente a: _________________</w:t>
      </w:r>
    </w:p>
    <w:p w:rsidR="006909AB" w:rsidRDefault="006909AB" w:rsidP="006909AB">
      <w:pPr>
        <w:tabs>
          <w:tab w:val="left" w:pos="1985"/>
        </w:tabs>
        <w:jc w:val="both"/>
        <w:rPr>
          <w:rFonts w:asciiTheme="minorHAnsi" w:hAnsiTheme="minorHAnsi" w:cs="Arial"/>
        </w:rPr>
      </w:pPr>
    </w:p>
    <w:p w:rsidR="006909AB" w:rsidRPr="00037DE1" w:rsidRDefault="006909AB" w:rsidP="006909AB">
      <w:pPr>
        <w:tabs>
          <w:tab w:val="left" w:pos="1985"/>
        </w:tabs>
        <w:jc w:val="both"/>
        <w:rPr>
          <w:rFonts w:asciiTheme="minorHAnsi" w:hAnsiTheme="minorHAnsi" w:cs="Arial"/>
        </w:rPr>
      </w:pPr>
      <w:r w:rsidRPr="00037DE1">
        <w:rPr>
          <w:rFonts w:asciiTheme="minorHAnsi" w:hAnsiTheme="minorHAnsi" w:cs="Arial"/>
        </w:rPr>
        <w:t>No. De registro en el Padrón de Proveedores:</w:t>
      </w:r>
    </w:p>
    <w:p w:rsidR="006909AB" w:rsidRPr="00037DE1" w:rsidRDefault="006909AB" w:rsidP="006909AB">
      <w:pPr>
        <w:tabs>
          <w:tab w:val="left" w:pos="1985"/>
        </w:tabs>
        <w:jc w:val="both"/>
        <w:rPr>
          <w:rFonts w:asciiTheme="minorHAnsi" w:hAnsiTheme="minorHAnsi" w:cs="Arial"/>
        </w:rPr>
      </w:pPr>
      <w:r w:rsidRPr="00037DE1">
        <w:rPr>
          <w:rFonts w:asciiTheme="minorHAnsi" w:hAnsiTheme="minorHAnsi" w:cs="Arial"/>
        </w:rPr>
        <w:t>Registro Federal de Contribuyentes:</w:t>
      </w:r>
    </w:p>
    <w:p w:rsidR="006909AB" w:rsidRPr="00037DE1" w:rsidRDefault="006909AB" w:rsidP="006909AB">
      <w:pPr>
        <w:tabs>
          <w:tab w:val="left" w:pos="1985"/>
        </w:tabs>
        <w:jc w:val="both"/>
        <w:rPr>
          <w:rFonts w:asciiTheme="minorHAnsi" w:hAnsiTheme="minorHAnsi" w:cs="Arial"/>
        </w:rPr>
      </w:pPr>
      <w:r w:rsidRPr="00037DE1">
        <w:rPr>
          <w:rFonts w:asciiTheme="minorHAnsi" w:hAnsiTheme="minorHAnsi" w:cs="Arial"/>
        </w:rPr>
        <w:t>Domicilio: Calle y Número, Colonia, Delegación o Municipio, Entidad, Código Postal.</w:t>
      </w:r>
    </w:p>
    <w:p w:rsidR="006909AB" w:rsidRPr="00037DE1" w:rsidRDefault="006909AB" w:rsidP="006909AB">
      <w:pPr>
        <w:tabs>
          <w:tab w:val="left" w:pos="1985"/>
        </w:tabs>
        <w:jc w:val="both"/>
        <w:rPr>
          <w:rFonts w:asciiTheme="minorHAnsi" w:hAnsiTheme="minorHAnsi" w:cs="Arial"/>
        </w:rPr>
      </w:pPr>
      <w:r w:rsidRPr="00037DE1">
        <w:rPr>
          <w:rFonts w:asciiTheme="minorHAnsi" w:hAnsiTheme="minorHAnsi" w:cs="Arial"/>
        </w:rPr>
        <w:t>Teléfonos: Fax:</w:t>
      </w:r>
    </w:p>
    <w:p w:rsidR="006909AB" w:rsidRPr="00132E2E" w:rsidRDefault="006909AB" w:rsidP="006909AB">
      <w:pPr>
        <w:tabs>
          <w:tab w:val="left" w:pos="1985"/>
        </w:tabs>
        <w:jc w:val="both"/>
        <w:rPr>
          <w:rFonts w:asciiTheme="minorHAnsi" w:hAnsiTheme="minorHAnsi" w:cs="Arial"/>
        </w:rPr>
      </w:pPr>
      <w:r w:rsidRPr="00132E2E">
        <w:rPr>
          <w:rFonts w:asciiTheme="minorHAnsi" w:hAnsiTheme="minorHAnsi" w:cs="Arial"/>
        </w:rPr>
        <w:t>Correo Electrónico:</w:t>
      </w:r>
    </w:p>
    <w:p w:rsidR="006909AB" w:rsidRPr="00037DE1" w:rsidRDefault="006909AB" w:rsidP="006909AB">
      <w:pPr>
        <w:jc w:val="both"/>
        <w:rPr>
          <w:rFonts w:asciiTheme="minorHAnsi" w:hAnsiTheme="minorHAnsi" w:cs="Arial"/>
        </w:rPr>
      </w:pPr>
    </w:p>
    <w:p w:rsidR="006909AB" w:rsidRPr="007F2353" w:rsidRDefault="006909AB" w:rsidP="006909AB">
      <w:pPr>
        <w:jc w:val="both"/>
        <w:rPr>
          <w:rFonts w:asciiTheme="minorHAnsi" w:hAnsiTheme="minorHAnsi" w:cs="Arial"/>
        </w:rPr>
      </w:pPr>
      <w:r w:rsidRPr="007F2353">
        <w:rPr>
          <w:rFonts w:asciiTheme="minorHAnsi" w:hAnsiTheme="minorHAnsi" w:cs="Arial"/>
        </w:rPr>
        <w:t>No. de la escritura pública en la que consta su acta constitutiva: Fecha:</w:t>
      </w:r>
    </w:p>
    <w:p w:rsidR="006909AB" w:rsidRPr="007F2353" w:rsidRDefault="006909AB" w:rsidP="006909AB">
      <w:pPr>
        <w:jc w:val="both"/>
        <w:rPr>
          <w:rFonts w:asciiTheme="minorHAnsi" w:hAnsiTheme="minorHAnsi" w:cs="Arial"/>
        </w:rPr>
      </w:pPr>
      <w:r w:rsidRPr="007F2353">
        <w:rPr>
          <w:rFonts w:asciiTheme="minorHAnsi" w:hAnsiTheme="minorHAnsi" w:cs="Arial"/>
        </w:rPr>
        <w:t>Nombre, número y lugar del Notario Público ante el cual se di</w:t>
      </w:r>
      <w:r>
        <w:rPr>
          <w:rFonts w:asciiTheme="minorHAnsi" w:hAnsiTheme="minorHAnsi" w:cs="Arial"/>
        </w:rPr>
        <w:t>o</w:t>
      </w:r>
      <w:r w:rsidRPr="007F2353">
        <w:rPr>
          <w:rFonts w:asciiTheme="minorHAnsi" w:hAnsiTheme="minorHAnsi" w:cs="Arial"/>
        </w:rPr>
        <w:t xml:space="preserve"> fe de la misma:</w:t>
      </w:r>
    </w:p>
    <w:p w:rsidR="006909AB" w:rsidRPr="007F2353" w:rsidRDefault="006909AB" w:rsidP="006909AB">
      <w:pPr>
        <w:jc w:val="both"/>
        <w:rPr>
          <w:rFonts w:asciiTheme="minorHAnsi" w:hAnsiTheme="minorHAnsi" w:cs="Arial"/>
        </w:rPr>
      </w:pPr>
      <w:r w:rsidRPr="007F2353">
        <w:rPr>
          <w:rFonts w:asciiTheme="minorHAnsi" w:hAnsiTheme="minorHAnsi" w:cs="Arial"/>
        </w:rPr>
        <w:t>Datos de inscripción ante el Registro Público de la Propiedad y del Comercio.</w:t>
      </w:r>
    </w:p>
    <w:p w:rsidR="006909AB" w:rsidRPr="007F2353" w:rsidRDefault="006909AB" w:rsidP="006909AB">
      <w:pPr>
        <w:jc w:val="both"/>
        <w:rPr>
          <w:rFonts w:asciiTheme="minorHAnsi" w:hAnsiTheme="minorHAnsi" w:cs="Arial"/>
        </w:rPr>
      </w:pPr>
      <w:r w:rsidRPr="007F2353">
        <w:rPr>
          <w:rFonts w:asciiTheme="minorHAnsi" w:hAnsiTheme="minorHAnsi" w:cs="Arial"/>
        </w:rPr>
        <w:t>Relación de accionistas.-</w:t>
      </w:r>
    </w:p>
    <w:p w:rsidR="006909AB" w:rsidRPr="007F2353" w:rsidRDefault="006909AB" w:rsidP="006909AB">
      <w:pPr>
        <w:jc w:val="both"/>
        <w:rPr>
          <w:rFonts w:asciiTheme="minorHAnsi" w:hAnsiTheme="minorHAnsi" w:cs="Arial"/>
        </w:rPr>
      </w:pPr>
      <w:r w:rsidRPr="007F2353">
        <w:rPr>
          <w:rFonts w:asciiTheme="minorHAnsi" w:hAnsiTheme="minorHAnsi" w:cs="Arial"/>
        </w:rPr>
        <w:t>Apellido Paterno: Apellido Materno: Nombre (s) (Denominación)</w:t>
      </w:r>
    </w:p>
    <w:p w:rsidR="006909AB" w:rsidRPr="007F2353" w:rsidRDefault="006909AB" w:rsidP="006909AB">
      <w:pPr>
        <w:jc w:val="both"/>
        <w:rPr>
          <w:rFonts w:asciiTheme="minorHAnsi" w:hAnsiTheme="minorHAnsi" w:cs="Arial"/>
        </w:rPr>
      </w:pPr>
      <w:r w:rsidRPr="007F2353">
        <w:rPr>
          <w:rFonts w:asciiTheme="minorHAnsi" w:hAnsiTheme="minorHAnsi" w:cs="Arial"/>
        </w:rPr>
        <w:t>Descripción del objeto social:</w:t>
      </w:r>
    </w:p>
    <w:p w:rsidR="006909AB" w:rsidRPr="007F2353" w:rsidRDefault="006909AB" w:rsidP="006909AB">
      <w:pPr>
        <w:jc w:val="both"/>
        <w:rPr>
          <w:rFonts w:asciiTheme="minorHAnsi" w:hAnsiTheme="minorHAnsi" w:cs="Arial"/>
        </w:rPr>
      </w:pPr>
      <w:r w:rsidRPr="007F2353">
        <w:rPr>
          <w:rFonts w:asciiTheme="minorHAnsi" w:hAnsiTheme="minorHAnsi" w:cs="Arial"/>
        </w:rPr>
        <w:t>Reformas al acta constitutiva:</w:t>
      </w:r>
    </w:p>
    <w:p w:rsidR="006909AB" w:rsidRDefault="006909AB" w:rsidP="006909AB">
      <w:pPr>
        <w:jc w:val="both"/>
        <w:rPr>
          <w:rFonts w:asciiTheme="minorHAnsi" w:hAnsiTheme="minorHAnsi" w:cs="Arial"/>
        </w:rPr>
      </w:pPr>
      <w:r w:rsidRPr="007F2353">
        <w:rPr>
          <w:rFonts w:asciiTheme="minorHAnsi" w:hAnsiTheme="minorHAnsi" w:cs="Arial"/>
        </w:rPr>
        <w:t xml:space="preserve">Monto de ventas totales del Ejercicio </w:t>
      </w:r>
      <w:r w:rsidRPr="00E058F2">
        <w:rPr>
          <w:rFonts w:asciiTheme="minorHAnsi" w:hAnsiTheme="minorHAnsi" w:cs="Arial"/>
        </w:rPr>
        <w:t xml:space="preserve">Fiscal 2018 o </w:t>
      </w:r>
      <w:r>
        <w:rPr>
          <w:rFonts w:asciiTheme="minorHAnsi" w:hAnsiTheme="minorHAnsi" w:cs="Arial"/>
        </w:rPr>
        <w:t>2019</w:t>
      </w:r>
      <w:r w:rsidRPr="007F2353">
        <w:rPr>
          <w:rFonts w:asciiTheme="minorHAnsi" w:hAnsiTheme="minorHAnsi" w:cs="Arial"/>
        </w:rPr>
        <w:t>:</w:t>
      </w:r>
      <w:r>
        <w:rPr>
          <w:rFonts w:asciiTheme="minorHAnsi" w:hAnsiTheme="minorHAnsi" w:cs="Arial"/>
        </w:rPr>
        <w:t xml:space="preserve"> </w:t>
      </w:r>
    </w:p>
    <w:p w:rsidR="006909AB" w:rsidRPr="007F2353" w:rsidRDefault="006909AB" w:rsidP="006909AB">
      <w:pPr>
        <w:jc w:val="both"/>
        <w:rPr>
          <w:rFonts w:asciiTheme="minorHAnsi" w:hAnsiTheme="minorHAnsi" w:cs="Arial"/>
        </w:rPr>
      </w:pPr>
      <w:r w:rsidRPr="00E058F2">
        <w:rPr>
          <w:rFonts w:asciiTheme="minorHAnsi" w:hAnsiTheme="minorHAnsi" w:cs="Arial"/>
          <w:highlight w:val="yellow"/>
        </w:rPr>
        <w:t>Nota: 2018 para los licitantes que se inscriban durante el mes de marzo de 2020 y 2019 para quienes se inscriban durante el mes de abril de 2020</w:t>
      </w:r>
    </w:p>
    <w:p w:rsidR="006909AB" w:rsidRPr="007F2353" w:rsidRDefault="006909AB" w:rsidP="006909AB">
      <w:pPr>
        <w:jc w:val="both"/>
        <w:rPr>
          <w:rFonts w:asciiTheme="minorHAnsi" w:hAnsiTheme="minorHAnsi" w:cs="Arial"/>
        </w:rPr>
      </w:pPr>
      <w:r w:rsidRPr="007F2353">
        <w:rPr>
          <w:rFonts w:asciiTheme="minorHAnsi" w:hAnsiTheme="minorHAnsi" w:cs="Arial"/>
        </w:rPr>
        <w:t>Nombre del apoderado o representante:</w:t>
      </w:r>
    </w:p>
    <w:p w:rsidR="006909AB" w:rsidRPr="007F2353" w:rsidRDefault="006909AB" w:rsidP="006909AB">
      <w:pPr>
        <w:jc w:val="both"/>
        <w:rPr>
          <w:rFonts w:asciiTheme="minorHAnsi" w:hAnsiTheme="minorHAnsi" w:cs="Arial"/>
        </w:rPr>
      </w:pPr>
      <w:r w:rsidRPr="007F2353">
        <w:rPr>
          <w:rFonts w:asciiTheme="minorHAnsi" w:hAnsiTheme="minorHAnsi" w:cs="Arial"/>
        </w:rPr>
        <w:t>Datos del documento mediante el cual acredita su personalidad y facultades.-</w:t>
      </w:r>
    </w:p>
    <w:p w:rsidR="006909AB" w:rsidRPr="007F2353" w:rsidRDefault="006909AB" w:rsidP="006909AB">
      <w:pPr>
        <w:jc w:val="both"/>
        <w:rPr>
          <w:rFonts w:asciiTheme="minorHAnsi" w:hAnsiTheme="minorHAnsi" w:cs="Arial"/>
        </w:rPr>
      </w:pPr>
      <w:r w:rsidRPr="007F2353">
        <w:rPr>
          <w:rFonts w:asciiTheme="minorHAnsi" w:hAnsiTheme="minorHAnsi" w:cs="Arial"/>
        </w:rPr>
        <w:t>Escritura pública número: Fecha:</w:t>
      </w:r>
    </w:p>
    <w:p w:rsidR="006909AB" w:rsidRPr="007F2353" w:rsidRDefault="006909AB" w:rsidP="006909AB">
      <w:pPr>
        <w:jc w:val="both"/>
        <w:rPr>
          <w:rFonts w:asciiTheme="minorHAnsi" w:hAnsiTheme="minorHAnsi" w:cs="Arial"/>
        </w:rPr>
      </w:pPr>
      <w:r w:rsidRPr="007F2353">
        <w:rPr>
          <w:rFonts w:asciiTheme="minorHAnsi" w:hAnsiTheme="minorHAnsi" w:cs="Arial"/>
        </w:rPr>
        <w:t>Nombre, número y lugar del Notario Público ante el cual se otorgó</w:t>
      </w:r>
    </w:p>
    <w:p w:rsidR="006909AB" w:rsidRPr="007F2353" w:rsidRDefault="006909AB" w:rsidP="006909AB">
      <w:pPr>
        <w:jc w:val="both"/>
        <w:rPr>
          <w:rFonts w:asciiTheme="minorHAnsi" w:hAnsiTheme="minorHAnsi" w:cs="Arial"/>
        </w:rPr>
      </w:pPr>
      <w:r w:rsidRPr="007F2353">
        <w:rPr>
          <w:rFonts w:asciiTheme="minorHAnsi" w:hAnsiTheme="minorHAnsi" w:cs="Arial"/>
        </w:rPr>
        <w:t>Datos de inscripción ante el Registro Público de la Propiedad y del Comercio.</w:t>
      </w:r>
    </w:p>
    <w:p w:rsidR="006909AB" w:rsidRPr="007F2353" w:rsidRDefault="006909AB" w:rsidP="006909AB">
      <w:pPr>
        <w:jc w:val="center"/>
        <w:rPr>
          <w:rFonts w:asciiTheme="minorHAnsi" w:hAnsiTheme="minorHAnsi" w:cs="Arial"/>
          <w:b/>
        </w:rPr>
      </w:pPr>
      <w:r w:rsidRPr="007F2353">
        <w:rPr>
          <w:rFonts w:asciiTheme="minorHAnsi" w:hAnsiTheme="minorHAnsi" w:cs="Arial"/>
          <w:b/>
        </w:rPr>
        <w:t>(Lugar y fecha)</w:t>
      </w:r>
    </w:p>
    <w:p w:rsidR="006909AB" w:rsidRPr="007F2353" w:rsidRDefault="006909AB" w:rsidP="006909AB">
      <w:pPr>
        <w:jc w:val="center"/>
        <w:rPr>
          <w:rFonts w:asciiTheme="minorHAnsi" w:hAnsiTheme="minorHAnsi" w:cs="Arial"/>
          <w:b/>
        </w:rPr>
      </w:pPr>
      <w:r w:rsidRPr="007F2353">
        <w:rPr>
          <w:rFonts w:asciiTheme="minorHAnsi" w:hAnsiTheme="minorHAnsi" w:cs="Arial"/>
          <w:b/>
        </w:rPr>
        <w:t>Protesto lo necesario.</w:t>
      </w:r>
    </w:p>
    <w:p w:rsidR="006909AB" w:rsidRPr="007F2353" w:rsidRDefault="006909AB" w:rsidP="006909AB">
      <w:pPr>
        <w:jc w:val="center"/>
        <w:rPr>
          <w:rFonts w:asciiTheme="minorHAnsi" w:hAnsiTheme="minorHAnsi" w:cs="Arial"/>
          <w:b/>
        </w:rPr>
      </w:pPr>
      <w:r w:rsidRPr="007F2353">
        <w:rPr>
          <w:rFonts w:asciiTheme="minorHAnsi" w:hAnsiTheme="minorHAnsi" w:cs="Arial"/>
          <w:b/>
        </w:rPr>
        <w:t>(</w:t>
      </w:r>
      <w:proofErr w:type="gramStart"/>
      <w:r w:rsidRPr="007F2353">
        <w:rPr>
          <w:rFonts w:asciiTheme="minorHAnsi" w:hAnsiTheme="minorHAnsi" w:cs="Arial"/>
          <w:b/>
        </w:rPr>
        <w:t>firma</w:t>
      </w:r>
      <w:proofErr w:type="gramEnd"/>
      <w:r w:rsidRPr="007F2353">
        <w:rPr>
          <w:rFonts w:asciiTheme="minorHAnsi" w:hAnsiTheme="minorHAnsi" w:cs="Arial"/>
          <w:b/>
        </w:rPr>
        <w:t>)</w:t>
      </w:r>
    </w:p>
    <w:p w:rsidR="006909AB" w:rsidRPr="001342E0" w:rsidRDefault="006909AB" w:rsidP="006909AB">
      <w:pPr>
        <w:jc w:val="both"/>
        <w:rPr>
          <w:rFonts w:asciiTheme="minorHAnsi" w:hAnsiTheme="minorHAnsi" w:cs="Arial"/>
          <w:sz w:val="16"/>
        </w:rPr>
      </w:pPr>
      <w:r w:rsidRPr="001342E0">
        <w:rPr>
          <w:rFonts w:asciiTheme="minorHAnsi" w:hAnsiTheme="minorHAnsi" w:cs="Arial"/>
          <w:sz w:val="16"/>
        </w:rPr>
        <w:t xml:space="preserve">Notas: </w:t>
      </w:r>
    </w:p>
    <w:p w:rsidR="006909AB" w:rsidRPr="001342E0" w:rsidRDefault="006909AB" w:rsidP="006909AB">
      <w:pPr>
        <w:jc w:val="both"/>
        <w:rPr>
          <w:rFonts w:asciiTheme="minorHAnsi" w:hAnsiTheme="minorHAnsi" w:cs="Arial"/>
          <w:sz w:val="16"/>
        </w:rPr>
      </w:pPr>
      <w:r w:rsidRPr="001342E0">
        <w:rPr>
          <w:rFonts w:asciiTheme="minorHAnsi" w:hAnsiTheme="minorHAnsi" w:cs="Arial"/>
          <w:sz w:val="16"/>
        </w:rPr>
        <w:t xml:space="preserve">---Ventas totales mínimas requeridas: Deberá acreditarse con la declaración correspondiente al ejercicio fiscal del </w:t>
      </w:r>
      <w:r w:rsidRPr="00A414B2">
        <w:rPr>
          <w:rFonts w:asciiTheme="minorHAnsi" w:hAnsiTheme="minorHAnsi" w:cs="Arial"/>
          <w:sz w:val="16"/>
          <w:highlight w:val="yellow"/>
        </w:rPr>
        <w:t>2018</w:t>
      </w:r>
      <w:r>
        <w:rPr>
          <w:rFonts w:asciiTheme="minorHAnsi" w:hAnsiTheme="minorHAnsi" w:cs="Arial"/>
          <w:sz w:val="16"/>
        </w:rPr>
        <w:t xml:space="preserve"> o 2019</w:t>
      </w:r>
      <w:r w:rsidRPr="001342E0">
        <w:rPr>
          <w:rFonts w:asciiTheme="minorHAnsi" w:hAnsiTheme="minorHAnsi" w:cs="Arial"/>
          <w:sz w:val="16"/>
        </w:rPr>
        <w:t xml:space="preserve">; o con los estados financieros presentados ante las Secretaría de Hacienda y Crédito Público, auditados y/o dictaminados por Contador Público externo autorizado por la Secretaría de Hacienda y Crédito Público, correspondiente al ejercicio fiscal del </w:t>
      </w:r>
      <w:r w:rsidRPr="00DD0FA2">
        <w:rPr>
          <w:rFonts w:asciiTheme="minorHAnsi" w:hAnsiTheme="minorHAnsi" w:cs="Arial"/>
          <w:sz w:val="16"/>
          <w:highlight w:val="yellow"/>
        </w:rPr>
        <w:t>2018</w:t>
      </w:r>
      <w:r>
        <w:rPr>
          <w:rFonts w:asciiTheme="minorHAnsi" w:hAnsiTheme="minorHAnsi" w:cs="Arial"/>
          <w:sz w:val="16"/>
        </w:rPr>
        <w:t xml:space="preserve"> o 2019</w:t>
      </w:r>
      <w:r w:rsidRPr="001342E0">
        <w:rPr>
          <w:rFonts w:asciiTheme="minorHAnsi" w:hAnsiTheme="minorHAnsi" w:cs="Arial"/>
          <w:sz w:val="16"/>
        </w:rPr>
        <w:t xml:space="preserve">, demostrando su capacidad financiera mediante la comprobación de que las ventas totales son de por lo menos el 50% del monto total </w:t>
      </w:r>
      <w:r>
        <w:rPr>
          <w:rFonts w:asciiTheme="minorHAnsi" w:hAnsiTheme="minorHAnsi" w:cs="Arial"/>
          <w:sz w:val="16"/>
        </w:rPr>
        <w:t>de la oferta económica que se presente para esta licitación</w:t>
      </w:r>
      <w:r w:rsidRPr="001342E0">
        <w:rPr>
          <w:rFonts w:asciiTheme="minorHAnsi" w:hAnsiTheme="minorHAnsi" w:cs="Arial"/>
          <w:sz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6909AB" w:rsidRPr="001342E0" w:rsidRDefault="006909AB" w:rsidP="006909AB">
      <w:pPr>
        <w:jc w:val="both"/>
        <w:rPr>
          <w:rFonts w:asciiTheme="minorHAnsi" w:hAnsiTheme="minorHAnsi" w:cs="Arial"/>
          <w:sz w:val="16"/>
        </w:rPr>
      </w:pPr>
      <w:r w:rsidRPr="001342E0">
        <w:rPr>
          <w:rFonts w:asciiTheme="minorHAnsi" w:hAnsiTheme="minorHAnsi" w:cs="Arial"/>
          <w:sz w:val="16"/>
        </w:rPr>
        <w:t>---Escrito bajo protesta de decir verdad del cumplimiento de obligaciones Estatales y Federales en lo relativo al pago de impuestos.</w:t>
      </w:r>
    </w:p>
    <w:p w:rsidR="006909AB" w:rsidRDefault="006909AB" w:rsidP="006909AB">
      <w:pPr>
        <w:jc w:val="both"/>
        <w:rPr>
          <w:rFonts w:asciiTheme="minorHAnsi" w:hAnsiTheme="minorHAnsi" w:cs="Arial"/>
          <w:sz w:val="16"/>
        </w:rPr>
      </w:pPr>
      <w:r w:rsidRPr="001342E0">
        <w:rPr>
          <w:rFonts w:asciiTheme="minorHAnsi" w:hAnsiTheme="minorHAnsi" w:cs="Arial"/>
          <w:sz w:val="16"/>
        </w:rPr>
        <w:t>---El presente formato podrá ser reproducido por cada licitante en el modo que estime conveniente, debiendo respetar su contenido, preferentemente, en el orden indicado.</w:t>
      </w:r>
    </w:p>
    <w:p w:rsidR="006909AB" w:rsidRDefault="006909AB" w:rsidP="006909AB">
      <w:pPr>
        <w:jc w:val="both"/>
        <w:rPr>
          <w:rFonts w:asciiTheme="minorHAnsi" w:hAnsiTheme="minorHAnsi" w:cs="Arial"/>
          <w:b/>
          <w:i/>
          <w:sz w:val="18"/>
        </w:rPr>
      </w:pPr>
      <w:r>
        <w:rPr>
          <w:rFonts w:asciiTheme="minorHAnsi" w:hAnsiTheme="minorHAnsi" w:cs="Arial"/>
          <w:b/>
          <w:i/>
          <w:sz w:val="18"/>
        </w:rPr>
        <w:t>*</w:t>
      </w:r>
      <w:r w:rsidRPr="00132E2E">
        <w:rPr>
          <w:rFonts w:asciiTheme="minorHAnsi" w:hAnsiTheme="minorHAnsi" w:cs="Arial"/>
          <w:b/>
          <w:i/>
          <w:sz w:val="18"/>
        </w:rPr>
        <w:t>ESTE FORMATO SE PRESENTARÁ DURANTE EL PERIODO DE REGISTRO DEL CONCURSO, EN ORIGINAL Y EN HOJA MEMBRETADA DEL PROVEEDOR.</w:t>
      </w:r>
    </w:p>
    <w:p w:rsidR="0041620B" w:rsidRDefault="0041620B" w:rsidP="002F5444">
      <w:pPr>
        <w:jc w:val="both"/>
        <w:rPr>
          <w:rFonts w:ascii="Calibri" w:hAnsi="Calibri" w:cs="Arial"/>
          <w:b/>
          <w:i/>
          <w:sz w:val="18"/>
        </w:rPr>
      </w:pPr>
    </w:p>
    <w:p w:rsidR="00654811" w:rsidRDefault="00654811" w:rsidP="002F5444">
      <w:pPr>
        <w:jc w:val="both"/>
        <w:rPr>
          <w:rFonts w:ascii="Calibri" w:hAnsi="Calibri" w:cs="Arial"/>
          <w:b/>
          <w:i/>
          <w:sz w:val="18"/>
        </w:rPr>
      </w:pPr>
    </w:p>
    <w:p w:rsidR="00654811" w:rsidRDefault="00654811" w:rsidP="002F5444">
      <w:pPr>
        <w:jc w:val="both"/>
        <w:rPr>
          <w:rFonts w:ascii="Calibri" w:hAnsi="Calibri" w:cs="Arial"/>
          <w:b/>
          <w:i/>
          <w:sz w:val="18"/>
        </w:rPr>
      </w:pPr>
    </w:p>
    <w:p w:rsidR="00654811" w:rsidRDefault="00654811" w:rsidP="002F5444">
      <w:pPr>
        <w:jc w:val="both"/>
        <w:rPr>
          <w:rFonts w:ascii="Calibri" w:hAnsi="Calibri" w:cs="Arial"/>
          <w:b/>
          <w:i/>
          <w:sz w:val="18"/>
        </w:rPr>
      </w:pPr>
    </w:p>
    <w:p w:rsidR="00286133" w:rsidRPr="008B4324" w:rsidRDefault="00286133" w:rsidP="0065481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654811">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654811" w:rsidRDefault="00654811" w:rsidP="00286133">
      <w:pPr>
        <w:pStyle w:val="Texto0"/>
        <w:spacing w:after="0" w:line="240" w:lineRule="auto"/>
        <w:ind w:firstLine="289"/>
        <w:rPr>
          <w:rFonts w:ascii="Calibri" w:hAnsi="Calibri"/>
          <w:sz w:val="12"/>
          <w:szCs w:val="12"/>
        </w:rPr>
      </w:pPr>
    </w:p>
    <w:p w:rsidR="00654811" w:rsidRDefault="00654811" w:rsidP="00286133">
      <w:pPr>
        <w:pStyle w:val="Texto0"/>
        <w:spacing w:after="0" w:line="240" w:lineRule="auto"/>
        <w:ind w:firstLine="289"/>
        <w:rPr>
          <w:rFonts w:ascii="Calibri" w:hAnsi="Calibri"/>
          <w:sz w:val="12"/>
          <w:szCs w:val="12"/>
        </w:rPr>
      </w:pPr>
    </w:p>
    <w:p w:rsidR="00654811" w:rsidRDefault="00654811" w:rsidP="00286133">
      <w:pPr>
        <w:pStyle w:val="Texto0"/>
        <w:spacing w:after="0" w:line="240" w:lineRule="auto"/>
        <w:ind w:firstLine="289"/>
        <w:rPr>
          <w:rFonts w:ascii="Calibri" w:hAnsi="Calibri"/>
          <w:sz w:val="12"/>
          <w:szCs w:val="12"/>
        </w:rPr>
      </w:pPr>
    </w:p>
    <w:p w:rsidR="0003416D" w:rsidRDefault="0003416D" w:rsidP="00286133">
      <w:pPr>
        <w:pStyle w:val="Texto0"/>
        <w:spacing w:after="0" w:line="240" w:lineRule="auto"/>
        <w:ind w:firstLine="289"/>
        <w:rPr>
          <w:rFonts w:ascii="Calibri" w:hAnsi="Calibri"/>
          <w:sz w:val="12"/>
          <w:szCs w:val="12"/>
        </w:rPr>
      </w:pPr>
    </w:p>
    <w:p w:rsidR="009C77BE" w:rsidRDefault="009C77BE" w:rsidP="00286133">
      <w:pPr>
        <w:pStyle w:val="Texto0"/>
        <w:spacing w:after="0" w:line="240" w:lineRule="auto"/>
        <w:ind w:firstLine="289"/>
        <w:rPr>
          <w:rFonts w:ascii="Calibri" w:hAnsi="Calibri"/>
          <w:sz w:val="12"/>
          <w:szCs w:val="12"/>
        </w:rPr>
      </w:pPr>
    </w:p>
    <w:p w:rsidR="009C77BE" w:rsidRDefault="009C77BE"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65481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0"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0"/>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6909AB">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654811" w:rsidRDefault="00654811" w:rsidP="00286133">
      <w:pPr>
        <w:jc w:val="center"/>
        <w:rPr>
          <w:rFonts w:ascii="Calibri" w:hAnsi="Calibri" w:cs="Arial"/>
          <w:b/>
          <w:bCs/>
        </w:rPr>
      </w:pPr>
    </w:p>
    <w:p w:rsidR="00654811" w:rsidRDefault="00654811" w:rsidP="00286133">
      <w:pPr>
        <w:jc w:val="center"/>
        <w:rPr>
          <w:rFonts w:ascii="Calibri" w:hAnsi="Calibri" w:cs="Arial"/>
          <w:b/>
          <w:bCs/>
        </w:rPr>
      </w:pPr>
    </w:p>
    <w:p w:rsidR="00654811" w:rsidRDefault="00654811" w:rsidP="00286133">
      <w:pPr>
        <w:jc w:val="center"/>
        <w:rPr>
          <w:rFonts w:ascii="Calibri" w:hAnsi="Calibri" w:cs="Arial"/>
          <w:b/>
          <w:bCs/>
        </w:rPr>
      </w:pPr>
    </w:p>
    <w:p w:rsidR="00F07EFF" w:rsidRDefault="00F07EFF"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65481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1"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654811">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654811" w:rsidRDefault="00654811" w:rsidP="00286133">
      <w:pPr>
        <w:pStyle w:val="Texto0"/>
        <w:spacing w:after="0" w:line="240" w:lineRule="auto"/>
        <w:rPr>
          <w:rFonts w:ascii="Calibri" w:hAnsi="Calibri"/>
          <w:sz w:val="12"/>
          <w:szCs w:val="12"/>
        </w:rPr>
      </w:pPr>
    </w:p>
    <w:p w:rsidR="00654811" w:rsidRDefault="00654811" w:rsidP="00286133">
      <w:pPr>
        <w:pStyle w:val="Texto0"/>
        <w:spacing w:after="0" w:line="240" w:lineRule="auto"/>
        <w:rPr>
          <w:rFonts w:ascii="Calibri" w:hAnsi="Calibri"/>
          <w:sz w:val="12"/>
          <w:szCs w:val="12"/>
        </w:rPr>
      </w:pPr>
    </w:p>
    <w:p w:rsidR="00654811" w:rsidRDefault="00654811" w:rsidP="00286133">
      <w:pPr>
        <w:pStyle w:val="Texto0"/>
        <w:spacing w:after="0" w:line="240" w:lineRule="auto"/>
        <w:rPr>
          <w:rFonts w:ascii="Calibri" w:hAnsi="Calibri"/>
          <w:sz w:val="12"/>
          <w:szCs w:val="12"/>
        </w:rPr>
      </w:pPr>
    </w:p>
    <w:p w:rsidR="00654811" w:rsidRDefault="00654811"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F07EFF" w:rsidRDefault="00F07EFF"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654811">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654811" w:rsidRDefault="00654811" w:rsidP="002F5444">
      <w:pPr>
        <w:jc w:val="center"/>
        <w:rPr>
          <w:rFonts w:ascii="Calibri" w:hAnsi="Calibri" w:cs="Arial"/>
          <w:b/>
          <w:i/>
          <w:sz w:val="18"/>
        </w:rPr>
      </w:pPr>
    </w:p>
    <w:p w:rsidR="00654811" w:rsidRDefault="00654811" w:rsidP="002F5444">
      <w:pPr>
        <w:jc w:val="center"/>
        <w:rPr>
          <w:rFonts w:ascii="Calibri" w:hAnsi="Calibri" w:cs="Arial"/>
          <w:b/>
          <w:i/>
          <w:sz w:val="18"/>
        </w:rPr>
      </w:pPr>
    </w:p>
    <w:p w:rsidR="00654811" w:rsidRDefault="00654811" w:rsidP="002F5444">
      <w:pPr>
        <w:jc w:val="center"/>
        <w:rPr>
          <w:rFonts w:ascii="Calibri" w:hAnsi="Calibri" w:cs="Arial"/>
          <w:b/>
          <w:i/>
          <w:sz w:val="18"/>
        </w:rPr>
      </w:pPr>
    </w:p>
    <w:p w:rsidR="0003416D" w:rsidRDefault="0003416D"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65481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6909AB" w:rsidRDefault="004279B5" w:rsidP="002F5444">
      <w:pPr>
        <w:pStyle w:val="Default"/>
        <w:rPr>
          <w:rFonts w:ascii="Calibri" w:hAnsi="Calibri" w:cs="Calibri"/>
          <w:b/>
          <w:bCs/>
          <w:sz w:val="20"/>
          <w:szCs w:val="20"/>
        </w:rPr>
      </w:pPr>
      <w:r w:rsidRPr="006909AB">
        <w:rPr>
          <w:rFonts w:asciiTheme="minorHAnsi" w:hAnsiTheme="minorHAnsi" w:cs="Arial"/>
          <w:b/>
          <w:sz w:val="20"/>
          <w:szCs w:val="20"/>
        </w:rPr>
        <w:t>C.P. AARÓN SERRATO ARAOZ</w:t>
      </w:r>
    </w:p>
    <w:p w:rsidR="002F5444" w:rsidRPr="006909AB" w:rsidRDefault="002F5444" w:rsidP="002F5444">
      <w:pPr>
        <w:pStyle w:val="Default"/>
        <w:rPr>
          <w:rFonts w:ascii="Calibri" w:hAnsi="Calibri" w:cs="Calibri"/>
          <w:b/>
          <w:bCs/>
          <w:sz w:val="20"/>
          <w:szCs w:val="20"/>
        </w:rPr>
      </w:pPr>
      <w:r w:rsidRPr="006909AB">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6909AB">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9C77BE">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B93C17">
        <w:rPr>
          <w:rFonts w:ascii="Calibri" w:hAnsi="Calibri" w:cs="Calibri"/>
          <w:b/>
          <w:bCs/>
          <w:sz w:val="20"/>
          <w:szCs w:val="20"/>
        </w:rPr>
        <w:t>LP-919044992-</w:t>
      </w:r>
      <w:r w:rsidR="00A14C5B">
        <w:rPr>
          <w:rFonts w:ascii="Calibri" w:hAnsi="Calibri" w:cs="Calibri"/>
          <w:b/>
          <w:bCs/>
          <w:sz w:val="20"/>
          <w:szCs w:val="20"/>
        </w:rPr>
        <w:t>I11-2020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654811" w:rsidRDefault="00654811" w:rsidP="002F5444">
      <w:pPr>
        <w:tabs>
          <w:tab w:val="left" w:pos="5245"/>
          <w:tab w:val="left" w:pos="7655"/>
        </w:tabs>
        <w:ind w:right="-91"/>
        <w:jc w:val="center"/>
        <w:rPr>
          <w:rFonts w:ascii="Calibri" w:hAnsi="Calibri" w:cs="Arial"/>
          <w:b/>
        </w:rPr>
      </w:pPr>
    </w:p>
    <w:p w:rsidR="00654811" w:rsidRDefault="00654811" w:rsidP="002F5444">
      <w:pPr>
        <w:tabs>
          <w:tab w:val="left" w:pos="5245"/>
          <w:tab w:val="left" w:pos="7655"/>
        </w:tabs>
        <w:ind w:right="-91"/>
        <w:jc w:val="center"/>
        <w:rPr>
          <w:rFonts w:ascii="Calibri" w:hAnsi="Calibri" w:cs="Arial"/>
          <w:b/>
        </w:rPr>
      </w:pPr>
    </w:p>
    <w:p w:rsidR="00654811" w:rsidRPr="00174D9C" w:rsidRDefault="00654811" w:rsidP="002F5444">
      <w:pPr>
        <w:tabs>
          <w:tab w:val="left" w:pos="5245"/>
          <w:tab w:val="left" w:pos="7655"/>
        </w:tabs>
        <w:ind w:right="-91"/>
        <w:jc w:val="center"/>
        <w:rPr>
          <w:rFonts w:ascii="Calibri" w:hAnsi="Calibri" w:cs="Arial"/>
          <w:b/>
        </w:rPr>
      </w:pPr>
    </w:p>
    <w:p w:rsidR="002F5444" w:rsidRPr="00174D9C" w:rsidRDefault="002F5444" w:rsidP="0065481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654811">
        <w:trPr>
          <w:trHeight w:val="96"/>
        </w:trPr>
        <w:tc>
          <w:tcPr>
            <w:tcW w:w="9639" w:type="dxa"/>
            <w:gridSpan w:val="5"/>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654811">
        <w:tc>
          <w:tcPr>
            <w:tcW w:w="168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654811">
        <w:tc>
          <w:tcPr>
            <w:tcW w:w="168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654811">
        <w:tc>
          <w:tcPr>
            <w:tcW w:w="1687" w:type="dxa"/>
            <w:vMerge w:val="restart"/>
            <w:shd w:val="clear" w:color="auto" w:fill="7030A0"/>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654811">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654811">
        <w:tc>
          <w:tcPr>
            <w:tcW w:w="1687" w:type="dxa"/>
            <w:vMerge w:val="restart"/>
            <w:shd w:val="clear" w:color="auto" w:fill="7030A0"/>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654811">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654811">
        <w:trPr>
          <w:trHeight w:val="48"/>
        </w:trPr>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p w:rsidR="00654811" w:rsidRDefault="00654811" w:rsidP="002F5444">
      <w:pPr>
        <w:spacing w:line="216" w:lineRule="exact"/>
        <w:jc w:val="center"/>
        <w:rPr>
          <w:rFonts w:ascii="Calibri" w:hAnsi="Calibri" w:cs="Calibri"/>
          <w:b/>
          <w:szCs w:val="24"/>
          <w:lang w:val="es-MX"/>
        </w:rPr>
      </w:pPr>
    </w:p>
    <w:p w:rsidR="00654811" w:rsidRDefault="00654811" w:rsidP="002F5444">
      <w:pPr>
        <w:spacing w:line="216" w:lineRule="exact"/>
        <w:jc w:val="center"/>
        <w:rPr>
          <w:rFonts w:ascii="Calibri" w:hAnsi="Calibri" w:cs="Calibri"/>
          <w:b/>
          <w:szCs w:val="24"/>
          <w:lang w:val="es-MX"/>
        </w:rPr>
      </w:pPr>
    </w:p>
    <w:p w:rsidR="00654811" w:rsidRPr="00174D9C" w:rsidRDefault="00654811" w:rsidP="002F5444">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65481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65481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9C77BE">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A14C5B">
        <w:rPr>
          <w:rFonts w:ascii="Calibri" w:hAnsi="Calibri"/>
          <w:b/>
          <w:bCs/>
          <w:sz w:val="20"/>
          <w:szCs w:val="20"/>
        </w:rPr>
        <w:t>I11-2020</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654811">
        <w:trPr>
          <w:trHeight w:val="213"/>
          <w:jc w:val="center"/>
        </w:trPr>
        <w:tc>
          <w:tcPr>
            <w:tcW w:w="674" w:type="dxa"/>
            <w:shd w:val="clear" w:color="auto" w:fill="7030A0"/>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030A0"/>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782431" w:rsidRPr="00AA0B61" w:rsidTr="003632F9">
        <w:trPr>
          <w:trHeight w:val="64"/>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782431" w:rsidRPr="00782431" w:rsidRDefault="00782431" w:rsidP="00782431">
            <w:pPr>
              <w:tabs>
                <w:tab w:val="left" w:pos="1418"/>
              </w:tabs>
              <w:jc w:val="both"/>
              <w:rPr>
                <w:bCs/>
                <w:sz w:val="14"/>
                <w:szCs w:val="14"/>
              </w:rPr>
            </w:pPr>
            <w:r w:rsidRPr="00782431">
              <w:rPr>
                <w:rFonts w:asciiTheme="minorHAnsi" w:hAnsiTheme="minorHAnsi" w:cs="Arial"/>
                <w:b/>
                <w:sz w:val="14"/>
                <w:szCs w:val="14"/>
              </w:rPr>
              <w:t>ANEXO 13.</w:t>
            </w:r>
            <w:r w:rsidRPr="00782431">
              <w:rPr>
                <w:rFonts w:asciiTheme="minorHAnsi" w:hAnsiTheme="minorHAnsi" w:cs="Arial"/>
                <w:sz w:val="14"/>
                <w:szCs w:val="14"/>
              </w:rPr>
              <w:t xml:space="preserve"> Cédula de entrega de documentos.</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02"/>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782431" w:rsidRPr="00782431" w:rsidRDefault="00782431" w:rsidP="00782431">
            <w:pPr>
              <w:tabs>
                <w:tab w:val="left" w:pos="1418"/>
              </w:tabs>
              <w:jc w:val="both"/>
              <w:rPr>
                <w:bCs/>
                <w:sz w:val="14"/>
                <w:szCs w:val="14"/>
              </w:rPr>
            </w:pPr>
            <w:r w:rsidRPr="00782431">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02"/>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782431" w:rsidRPr="00782431" w:rsidRDefault="00782431" w:rsidP="00782431">
            <w:pPr>
              <w:tabs>
                <w:tab w:val="left" w:pos="1134"/>
                <w:tab w:val="left" w:pos="1418"/>
              </w:tabs>
              <w:jc w:val="both"/>
              <w:rPr>
                <w:b/>
                <w:bCs/>
                <w:sz w:val="14"/>
                <w:szCs w:val="14"/>
              </w:rPr>
            </w:pPr>
            <w:r w:rsidRPr="00782431">
              <w:rPr>
                <w:rFonts w:asciiTheme="minorHAnsi" w:hAnsiTheme="minorHAnsi"/>
                <w:sz w:val="14"/>
                <w:szCs w:val="14"/>
              </w:rPr>
              <w:t xml:space="preserve">Currículum de la empresa como proveedor de los insumos,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02"/>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b/>
                <w:sz w:val="14"/>
                <w:szCs w:val="14"/>
              </w:rPr>
              <w:t>ANEXO 2</w:t>
            </w:r>
            <w:r w:rsidRPr="00782431">
              <w:rPr>
                <w:rFonts w:asciiTheme="minorHAnsi" w:hAnsiTheme="minorHAnsi"/>
                <w:sz w:val="14"/>
                <w:szCs w:val="14"/>
              </w:rPr>
              <w:t>. Propuesta Técnica conforme al formato del anexo 2 de las presentes bases</w:t>
            </w:r>
            <w:r w:rsidRPr="00782431">
              <w:rPr>
                <w:rFonts w:asciiTheme="minorHAnsi" w:hAnsiTheme="minorHAnsi"/>
                <w:color w:val="000000"/>
                <w:sz w:val="14"/>
                <w:szCs w:val="14"/>
              </w:rPr>
              <w:t>.</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69"/>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insumos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81"/>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bCs/>
                <w:color w:val="000000"/>
                <w:sz w:val="14"/>
                <w:szCs w:val="14"/>
              </w:rPr>
              <w:t>Carta bajo protesta de decir verdad que cuentan con la capacidad d</w:t>
            </w:r>
            <w:r w:rsidRPr="00782431">
              <w:rPr>
                <w:rFonts w:asciiTheme="minorHAnsi" w:hAnsiTheme="minorHAnsi"/>
                <w:bCs/>
                <w:sz w:val="14"/>
                <w:szCs w:val="14"/>
              </w:rPr>
              <w:t>e distribución para atender los requerimientos establecidos en estas bases.</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218"/>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bCs/>
                <w:sz w:val="14"/>
                <w:szCs w:val="14"/>
              </w:rPr>
              <w:t>Carta de manifiesto bajo protesta de decir verdad,</w:t>
            </w:r>
            <w:r w:rsidRPr="00782431">
              <w:rPr>
                <w:rFonts w:asciiTheme="minorHAnsi" w:hAnsiTheme="minorHAnsi"/>
                <w:bCs/>
                <w:color w:val="000000"/>
                <w:sz w:val="14"/>
                <w:szCs w:val="14"/>
              </w:rPr>
              <w:t xml:space="preserve"> que el servicio, bienes y productos</w:t>
            </w:r>
            <w:r w:rsidRPr="00782431">
              <w:rPr>
                <w:rFonts w:asciiTheme="minorHAnsi" w:hAnsiTheme="minorHAnsi"/>
                <w:bCs/>
                <w:sz w:val="14"/>
                <w:szCs w:val="14"/>
              </w:rPr>
              <w:t xml:space="preserve"> que ofertan, cumplen y reúnen todos los requisitos de la legislación sanitaria vigente.</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69"/>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bCs/>
                <w:sz w:val="14"/>
                <w:szCs w:val="14"/>
              </w:rPr>
              <w:t>Documento expedido por la Secretaría de Agricultura, Ganadería, Desarrollo Rural, Pesca y Alimentación (SAGARPA), donde manifieste que el Biológico cubre Gatos y Perros.</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65"/>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bCs/>
                <w:sz w:val="14"/>
                <w:szCs w:val="14"/>
              </w:rPr>
              <w:t>Documento expedido por la Comisión Federal para la Protección Contra Riesgos Sanitarios de liberación del biológico.</w:t>
            </w:r>
            <w:r w:rsidRPr="00782431">
              <w:rPr>
                <w:rFonts w:asciiTheme="minorHAnsi" w:hAnsiTheme="minorHAnsi"/>
                <w:color w:val="000000"/>
                <w:sz w:val="14"/>
                <w:szCs w:val="14"/>
              </w:rPr>
              <w:t xml:space="preserve">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70"/>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olor w:val="000000"/>
                <w:sz w:val="14"/>
                <w:szCs w:val="14"/>
              </w:rPr>
              <w:t>Copia por ambos lados de los Registros Sanitarios de cada uno de los insumos.</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70"/>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olor w:val="000000"/>
                <w:sz w:val="14"/>
                <w:szCs w:val="14"/>
              </w:rPr>
              <w:t>Carta de apoyo del fabricante o distribuidor mayorista de los insumos que se solicitan en el anexo 1 de estas bases en la cual describan las partidas, marcas y cantidades ofertadas.</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69"/>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olor w:val="000000"/>
                <w:sz w:val="14"/>
                <w:szCs w:val="14"/>
              </w:rPr>
              <w:t xml:space="preserve">El licitante ganador deberá garantizar mediante escrito que el período de caducidad de los insumos ofertados </w:t>
            </w:r>
            <w:r w:rsidRPr="00782431">
              <w:rPr>
                <w:rFonts w:asciiTheme="minorHAnsi" w:hAnsiTheme="minorHAnsi"/>
                <w:sz w:val="14"/>
                <w:szCs w:val="14"/>
              </w:rPr>
              <w:t>deberá ser de 1-un año, como mínimo, contado a partir de la recepción en el Almacén de las unidades de la Convocante; así mismo, se compromete cambiar los insumos que por algún motivo no fueren consumidos, tres meses antes de su caducidad.</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60"/>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sz w:val="14"/>
                <w:szCs w:val="14"/>
              </w:rPr>
              <w:t>Muestra completa del paquete de insumos para ser evaluado por el comité técnico. (Fuera del sobre).</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60"/>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782431" w:rsidRPr="00782431" w:rsidRDefault="00782431" w:rsidP="00782431">
            <w:pPr>
              <w:tabs>
                <w:tab w:val="left" w:pos="993"/>
              </w:tabs>
              <w:jc w:val="both"/>
              <w:rPr>
                <w:sz w:val="14"/>
                <w:szCs w:val="14"/>
              </w:rPr>
            </w:pPr>
            <w:r w:rsidRPr="00782431">
              <w:rPr>
                <w:rFonts w:asciiTheme="minorHAnsi" w:hAnsiTheme="minorHAnsi"/>
                <w:sz w:val="14"/>
                <w:szCs w:val="14"/>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60"/>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782431" w:rsidRPr="00782431" w:rsidRDefault="00782431" w:rsidP="00782431">
            <w:pPr>
              <w:tabs>
                <w:tab w:val="left" w:pos="993"/>
              </w:tabs>
              <w:jc w:val="both"/>
              <w:rPr>
                <w:sz w:val="14"/>
                <w:szCs w:val="14"/>
              </w:rPr>
            </w:pPr>
            <w:r w:rsidRPr="00782431">
              <w:rPr>
                <w:rFonts w:asciiTheme="minorHAnsi" w:hAnsiTheme="minorHAnsi"/>
                <w:bCs/>
                <w:sz w:val="14"/>
                <w:szCs w:val="14"/>
              </w:rPr>
              <w:t xml:space="preserve">Cd o USB que contenga el total de los documentos incluidos en el sobre técnico en formato </w:t>
            </w:r>
            <w:proofErr w:type="spellStart"/>
            <w:r w:rsidRPr="00782431">
              <w:rPr>
                <w:rFonts w:asciiTheme="minorHAnsi" w:hAnsiTheme="minorHAnsi"/>
                <w:bCs/>
                <w:sz w:val="14"/>
                <w:szCs w:val="14"/>
              </w:rPr>
              <w:t>pdf</w:t>
            </w:r>
            <w:proofErr w:type="spellEnd"/>
            <w:r w:rsidRPr="00782431">
              <w:rPr>
                <w:rFonts w:asciiTheme="minorHAnsi" w:hAnsiTheme="minorHAnsi"/>
                <w:bCs/>
                <w:sz w:val="14"/>
                <w:szCs w:val="14"/>
              </w:rPr>
              <w:t xml:space="preserve">, </w:t>
            </w:r>
            <w:proofErr w:type="spellStart"/>
            <w:r w:rsidRPr="00782431">
              <w:rPr>
                <w:rFonts w:asciiTheme="minorHAnsi" w:hAnsiTheme="minorHAnsi"/>
                <w:bCs/>
                <w:sz w:val="14"/>
                <w:szCs w:val="14"/>
              </w:rPr>
              <w:t>word</w:t>
            </w:r>
            <w:proofErr w:type="spellEnd"/>
            <w:r w:rsidRPr="00782431">
              <w:rPr>
                <w:rFonts w:asciiTheme="minorHAnsi" w:hAnsiTheme="minorHAnsi"/>
                <w:bCs/>
                <w:sz w:val="14"/>
                <w:szCs w:val="14"/>
              </w:rPr>
              <w:t xml:space="preserve"> o </w:t>
            </w:r>
            <w:proofErr w:type="spellStart"/>
            <w:r w:rsidRPr="00782431">
              <w:rPr>
                <w:rFonts w:asciiTheme="minorHAnsi" w:hAnsiTheme="minorHAnsi"/>
                <w:bCs/>
                <w:sz w:val="14"/>
                <w:szCs w:val="14"/>
              </w:rPr>
              <w:t>excel</w:t>
            </w:r>
            <w:proofErr w:type="spellEnd"/>
            <w:r w:rsidRPr="00782431">
              <w:rPr>
                <w:rFonts w:asciiTheme="minorHAnsi" w:hAnsiTheme="minorHAnsi"/>
                <w:bCs/>
                <w:sz w:val="14"/>
                <w:szCs w:val="14"/>
              </w:rPr>
              <w:t>.</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60"/>
          <w:jc w:val="center"/>
        </w:trPr>
        <w:tc>
          <w:tcPr>
            <w:tcW w:w="674" w:type="dxa"/>
            <w:vAlign w:val="center"/>
          </w:tcPr>
          <w:p w:rsidR="00782431" w:rsidRPr="00AA0B61" w:rsidRDefault="00782431" w:rsidP="003632F9">
            <w:pPr>
              <w:pStyle w:val="Default"/>
              <w:jc w:val="center"/>
              <w:rPr>
                <w:rFonts w:ascii="Calibri" w:hAnsi="Calibri"/>
                <w:b/>
                <w:sz w:val="16"/>
                <w:szCs w:val="16"/>
              </w:rPr>
            </w:pPr>
            <w:r>
              <w:rPr>
                <w:rFonts w:ascii="Calibri" w:hAnsi="Calibri"/>
                <w:b/>
                <w:sz w:val="16"/>
                <w:szCs w:val="16"/>
              </w:rPr>
              <w:t>16</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b/>
                <w:sz w:val="14"/>
                <w:szCs w:val="14"/>
              </w:rPr>
              <w:t>ANEXO 5</w:t>
            </w:r>
            <w:r w:rsidRPr="00782431">
              <w:rPr>
                <w:rFonts w:asciiTheme="minorHAnsi" w:hAnsiTheme="minorHAnsi"/>
                <w:sz w:val="14"/>
                <w:szCs w:val="14"/>
              </w:rPr>
              <w:t xml:space="preserve">. </w:t>
            </w:r>
            <w:r w:rsidRPr="00782431">
              <w:rPr>
                <w:rFonts w:asciiTheme="minorHAnsi" w:hAnsiTheme="minorHAnsi" w:cs="Arial"/>
                <w:sz w:val="14"/>
                <w:szCs w:val="14"/>
              </w:rPr>
              <w:t>Carta de presentación de proposiciones</w:t>
            </w:r>
            <w:r w:rsidRPr="00782431">
              <w:rPr>
                <w:rFonts w:asciiTheme="minorHAnsi" w:hAnsiTheme="minorHAnsi"/>
                <w:color w:val="000000"/>
                <w:sz w:val="14"/>
                <w:szCs w:val="14"/>
              </w:rPr>
              <w:t>.</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Pr="00AA0B61" w:rsidRDefault="00782431" w:rsidP="003632F9">
            <w:pPr>
              <w:pStyle w:val="Default"/>
              <w:jc w:val="center"/>
              <w:rPr>
                <w:rFonts w:ascii="Calibri" w:hAnsi="Calibri"/>
                <w:b/>
                <w:sz w:val="16"/>
                <w:szCs w:val="16"/>
              </w:rPr>
            </w:pPr>
            <w:r>
              <w:rPr>
                <w:rFonts w:ascii="Calibri" w:hAnsi="Calibri"/>
                <w:b/>
                <w:sz w:val="16"/>
                <w:szCs w:val="16"/>
              </w:rPr>
              <w:t>17</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b/>
                <w:sz w:val="14"/>
                <w:szCs w:val="14"/>
              </w:rPr>
              <w:t>ANEXO 6</w:t>
            </w:r>
            <w:r w:rsidRPr="00782431">
              <w:rPr>
                <w:rFonts w:asciiTheme="minorHAnsi" w:hAnsiTheme="minorHAnsi"/>
                <w:color w:val="000000"/>
                <w:sz w:val="14"/>
                <w:szCs w:val="14"/>
              </w:rPr>
              <w:t>. Recibo de proposiciones.</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Pr="00AA0B61" w:rsidRDefault="00782431"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782431" w:rsidRPr="00782431" w:rsidRDefault="00782431" w:rsidP="00A14C5B">
            <w:pPr>
              <w:tabs>
                <w:tab w:val="left" w:pos="1134"/>
              </w:tabs>
              <w:jc w:val="both"/>
              <w:rPr>
                <w:color w:val="000000"/>
                <w:sz w:val="14"/>
                <w:szCs w:val="14"/>
              </w:rPr>
            </w:pPr>
            <w:r w:rsidRPr="00782431">
              <w:rPr>
                <w:rFonts w:asciiTheme="minorHAnsi" w:hAnsiTheme="minorHAnsi" w:cstheme="minorHAnsi"/>
                <w:b/>
                <w:sz w:val="14"/>
                <w:szCs w:val="14"/>
              </w:rPr>
              <w:t>ANEXO 7</w:t>
            </w:r>
            <w:r w:rsidRPr="00782431">
              <w:rPr>
                <w:rFonts w:asciiTheme="minorHAnsi" w:hAnsiTheme="minorHAnsi" w:cstheme="minorHAnsi"/>
                <w:sz w:val="14"/>
                <w:szCs w:val="14"/>
              </w:rPr>
              <w:t xml:space="preserve">. Declaración de no encontrarse en alguno de los supuestos establecidos en los </w:t>
            </w:r>
            <w:r w:rsidRPr="00782431">
              <w:rPr>
                <w:rFonts w:asciiTheme="minorHAnsi" w:hAnsiTheme="minorHAnsi" w:cstheme="minorHAnsi"/>
                <w:i/>
                <w:sz w:val="14"/>
                <w:szCs w:val="14"/>
              </w:rPr>
              <w:t>Artículos 37 y 95</w:t>
            </w:r>
            <w:r w:rsidRPr="00782431">
              <w:rPr>
                <w:rFonts w:asciiTheme="minorHAnsi" w:hAnsiTheme="minorHAnsi" w:cstheme="minorHAnsi"/>
                <w:sz w:val="14"/>
                <w:szCs w:val="14"/>
              </w:rPr>
              <w:t xml:space="preserve"> de la Ley</w:t>
            </w:r>
            <w:r w:rsidRPr="00782431">
              <w:rPr>
                <w:rFonts w:asciiTheme="minorHAnsi" w:hAnsiTheme="minorHAnsi" w:cs="Arial"/>
                <w:sz w:val="14"/>
                <w:szCs w:val="14"/>
              </w:rPr>
              <w:t xml:space="preserve"> y </w:t>
            </w:r>
            <w:r w:rsidRPr="00782431">
              <w:rPr>
                <w:rFonts w:asciiTheme="minorHAnsi" w:hAnsiTheme="minorHAnsi" w:cs="Arial"/>
                <w:i/>
                <w:sz w:val="14"/>
                <w:szCs w:val="14"/>
              </w:rPr>
              <w:t>Artículo 38</w:t>
            </w:r>
            <w:r w:rsidRPr="00782431">
              <w:rPr>
                <w:rFonts w:asciiTheme="minorHAnsi" w:hAnsiTheme="minorHAnsi" w:cs="Arial"/>
                <w:sz w:val="14"/>
                <w:szCs w:val="14"/>
              </w:rPr>
              <w:t xml:space="preserve"> del Reglamento de la Ley de Adquisiciones, arrendamientos y Contrataciones de Servicios del Estado de Nuevo León</w:t>
            </w:r>
            <w:r w:rsidRPr="00782431">
              <w:rPr>
                <w:rFonts w:asciiTheme="minorHAnsi" w:hAnsiTheme="minorHAnsi" w:cstheme="minorHAnsi"/>
                <w:sz w:val="14"/>
                <w:szCs w:val="14"/>
              </w:rPr>
              <w:t>, Declaración de integridad y Certificado de Determinación Independiente de Propuesta.</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Pr="00AA0B61" w:rsidRDefault="00782431"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s="Arial"/>
                <w:sz w:val="14"/>
                <w:szCs w:val="14"/>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782431">
              <w:rPr>
                <w:rFonts w:asciiTheme="minorHAnsi" w:hAnsiTheme="minorHAnsi" w:cs="Arial"/>
                <w:bCs/>
                <w:sz w:val="14"/>
                <w:szCs w:val="14"/>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782431">
              <w:rPr>
                <w:rFonts w:asciiTheme="minorHAnsi" w:hAnsiTheme="minorHAnsi" w:cs="Arial"/>
                <w:b/>
                <w:bCs/>
                <w:sz w:val="14"/>
                <w:szCs w:val="14"/>
                <w:lang w:val="es-MX"/>
              </w:rPr>
              <w:t>Anexo 9”</w:t>
            </w:r>
            <w:r w:rsidRPr="00782431">
              <w:rPr>
                <w:rFonts w:asciiTheme="minorHAnsi" w:hAnsiTheme="minorHAnsi" w:cs="Arial"/>
                <w:bCs/>
                <w:sz w:val="14"/>
                <w:szCs w:val="14"/>
                <w:lang w:val="es-MX"/>
              </w:rPr>
              <w:t xml:space="preserve">; o con las reglas de origen correspondientes a los capítulos de compras del sector público de los tratados de libre comercio, citados en el numeral 1.1, utilizando el formato del </w:t>
            </w:r>
            <w:r w:rsidRPr="00782431">
              <w:rPr>
                <w:rFonts w:asciiTheme="minorHAnsi" w:hAnsiTheme="minorHAnsi" w:cs="Arial"/>
                <w:b/>
                <w:bCs/>
                <w:sz w:val="14"/>
                <w:szCs w:val="14"/>
                <w:lang w:val="es-MX"/>
              </w:rPr>
              <w:t>Anexo “9-A”</w:t>
            </w:r>
            <w:r w:rsidRPr="00782431">
              <w:rPr>
                <w:rFonts w:asciiTheme="minorHAnsi" w:hAnsiTheme="minorHAnsi" w:cs="Arial"/>
                <w:bCs/>
                <w:sz w:val="14"/>
                <w:szCs w:val="14"/>
                <w:lang w:val="es-MX"/>
              </w:rPr>
              <w:t>.</w:t>
            </w:r>
            <w:r w:rsidRPr="00782431">
              <w:rPr>
                <w:rFonts w:asciiTheme="minorHAnsi" w:hAnsiTheme="minorHAnsi"/>
                <w:color w:val="000000"/>
                <w:sz w:val="14"/>
                <w:szCs w:val="14"/>
              </w:rPr>
              <w:t xml:space="preserve"> ii.- </w:t>
            </w:r>
            <w:r w:rsidRPr="00782431">
              <w:rPr>
                <w:rFonts w:asciiTheme="minorHAnsi" w:hAnsiTheme="minorHAnsi" w:cs="Arial"/>
                <w:bCs/>
                <w:sz w:val="14"/>
                <w:szCs w:val="14"/>
                <w:lang w:val="es-MX"/>
              </w:rPr>
              <w:t xml:space="preserve">Los bienes importados cumplen con las reglas de origen establecidas en el Capítulo de Compras del Sector Público del Tratado que corresponda, conforme al formato del </w:t>
            </w:r>
            <w:r w:rsidRPr="00782431">
              <w:rPr>
                <w:rFonts w:asciiTheme="minorHAnsi" w:hAnsiTheme="minorHAnsi" w:cs="Arial"/>
                <w:b/>
                <w:bCs/>
                <w:sz w:val="14"/>
                <w:szCs w:val="14"/>
                <w:lang w:val="es-MX"/>
              </w:rPr>
              <w:t>Anexo “9-B”.</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Pr="00AA0B61" w:rsidRDefault="00782431"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b/>
                <w:sz w:val="14"/>
                <w:szCs w:val="14"/>
              </w:rPr>
              <w:t>ANEXO 11</w:t>
            </w:r>
            <w:r w:rsidRPr="00782431">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Pr="00AA0B61" w:rsidRDefault="00782431"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stheme="minorHAnsi"/>
                <w:b/>
                <w:sz w:val="14"/>
                <w:szCs w:val="14"/>
              </w:rPr>
              <w:t>ANEXO 12</w:t>
            </w:r>
            <w:r w:rsidRPr="00782431">
              <w:rPr>
                <w:rFonts w:asciiTheme="minorHAnsi" w:hAnsiTheme="minorHAnsi" w:cstheme="minorHAnsi"/>
                <w:sz w:val="14"/>
                <w:szCs w:val="14"/>
              </w:rPr>
              <w:t>. Escrito a que hace referencia a la Estratificación de Micro, Pequeña o Mediana empresa.</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Default="00782431" w:rsidP="003632F9">
            <w:pPr>
              <w:pStyle w:val="Default"/>
              <w:jc w:val="center"/>
              <w:rPr>
                <w:rFonts w:ascii="Calibri" w:hAnsi="Calibri"/>
                <w:b/>
                <w:bCs/>
                <w:sz w:val="16"/>
                <w:szCs w:val="16"/>
              </w:rPr>
            </w:pPr>
            <w:r>
              <w:rPr>
                <w:rFonts w:ascii="Calibri" w:hAnsi="Calibri"/>
                <w:b/>
                <w:bCs/>
                <w:sz w:val="16"/>
                <w:szCs w:val="16"/>
              </w:rPr>
              <w:t>22</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Default="00782431" w:rsidP="003632F9">
            <w:pPr>
              <w:pStyle w:val="Default"/>
              <w:jc w:val="center"/>
              <w:rPr>
                <w:rFonts w:ascii="Calibri" w:hAnsi="Calibri"/>
                <w:b/>
                <w:bCs/>
                <w:sz w:val="16"/>
                <w:szCs w:val="16"/>
              </w:rPr>
            </w:pPr>
            <w:r>
              <w:rPr>
                <w:rFonts w:ascii="Calibri" w:hAnsi="Calibri"/>
                <w:b/>
                <w:bCs/>
                <w:sz w:val="16"/>
                <w:szCs w:val="16"/>
              </w:rPr>
              <w:t>23</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Default="00782431" w:rsidP="003632F9">
            <w:pPr>
              <w:pStyle w:val="Default"/>
              <w:jc w:val="center"/>
              <w:rPr>
                <w:rFonts w:ascii="Calibri" w:hAnsi="Calibri"/>
                <w:b/>
                <w:bCs/>
                <w:sz w:val="16"/>
                <w:szCs w:val="16"/>
              </w:rPr>
            </w:pPr>
            <w:r>
              <w:rPr>
                <w:rFonts w:ascii="Calibri" w:hAnsi="Calibri"/>
                <w:b/>
                <w:bCs/>
                <w:sz w:val="16"/>
                <w:szCs w:val="16"/>
              </w:rPr>
              <w:lastRenderedPageBreak/>
              <w:t>24</w:t>
            </w:r>
          </w:p>
        </w:tc>
        <w:tc>
          <w:tcPr>
            <w:tcW w:w="7506" w:type="dxa"/>
          </w:tcPr>
          <w:p w:rsidR="00782431" w:rsidRPr="00782431" w:rsidRDefault="00782431" w:rsidP="00E22759">
            <w:pPr>
              <w:tabs>
                <w:tab w:val="left" w:pos="1134"/>
              </w:tabs>
              <w:jc w:val="both"/>
              <w:rPr>
                <w:color w:val="000000"/>
                <w:sz w:val="14"/>
                <w:szCs w:val="14"/>
              </w:rPr>
            </w:pPr>
            <w:r w:rsidRPr="00782431">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782431">
              <w:rPr>
                <w:rFonts w:asciiTheme="minorHAnsi" w:hAnsiTheme="minorHAnsi" w:cs="Arial"/>
                <w:i/>
                <w:sz w:val="14"/>
                <w:szCs w:val="14"/>
              </w:rPr>
              <w:t>Artículo 33 Bis</w:t>
            </w:r>
            <w:r w:rsidRPr="00782431">
              <w:rPr>
                <w:rFonts w:asciiTheme="minorHAnsi" w:hAnsiTheme="minorHAnsi" w:cs="Arial"/>
                <w:sz w:val="14"/>
                <w:szCs w:val="14"/>
              </w:rPr>
              <w:t xml:space="preserve"> del Código Fiscal del Estado de Nuevo León, siendo los siguientes: el documento actualizado</w:t>
            </w:r>
            <w:r w:rsidR="00E22759">
              <w:rPr>
                <w:rFonts w:asciiTheme="minorHAnsi" w:hAnsiTheme="minorHAnsi" w:cs="Arial"/>
                <w:sz w:val="14"/>
                <w:szCs w:val="14"/>
              </w:rPr>
              <w:t xml:space="preserve"> y vigente</w:t>
            </w:r>
            <w:r w:rsidRPr="00782431">
              <w:rPr>
                <w:rFonts w:asciiTheme="minorHAnsi" w:hAnsiTheme="minorHAnsi" w:cs="Arial"/>
                <w:sz w:val="14"/>
                <w:szCs w:val="14"/>
              </w:rPr>
              <w:t xml:space="preserve"> expedido por el S.A.T., en el que se emita opinión positiva</w:t>
            </w:r>
            <w:r w:rsidR="00654811">
              <w:rPr>
                <w:rFonts w:asciiTheme="minorHAnsi" w:hAnsiTheme="minorHAnsi" w:cs="Arial"/>
                <w:sz w:val="14"/>
                <w:szCs w:val="14"/>
              </w:rPr>
              <w:t xml:space="preserve"> y vigente</w:t>
            </w:r>
            <w:r w:rsidRPr="00782431">
              <w:rPr>
                <w:rFonts w:asciiTheme="minorHAnsi" w:hAnsiTheme="minorHAnsi" w:cs="Arial"/>
                <w:sz w:val="14"/>
                <w:szCs w:val="14"/>
              </w:rPr>
              <w:t xml:space="preserve"> sobre el cumplimiento de sus obligaciones fiscales, Comprobante del último pago de: Impuesto sobre Nóminas, Refrendo y/o Tenencia de los vehículos de su propiedad e Impuesto predial del domicilio fiscal del licitante.</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Default="00782431"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s="Arial"/>
                <w:sz w:val="14"/>
                <w:szCs w:val="14"/>
                <w:lang w:val="es-MX"/>
              </w:rPr>
              <w:t>Carta mediante la cual manifieste que su giro comercial comprende la venta de los servicios a que se refiere el anexo 1A de esta convocatoria.</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Default="00782431"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Default="00782431"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782431" w:rsidRPr="00782431" w:rsidRDefault="00782431" w:rsidP="00782431">
            <w:pPr>
              <w:rPr>
                <w:sz w:val="14"/>
                <w:szCs w:val="14"/>
              </w:rPr>
            </w:pPr>
            <w:r w:rsidRPr="00782431">
              <w:rPr>
                <w:rFonts w:asciiTheme="minorHAnsi" w:hAnsiTheme="minorHAnsi" w:cs="Arial"/>
                <w:sz w:val="14"/>
                <w:szCs w:val="14"/>
              </w:rPr>
              <w:t>Para el caso del</w:t>
            </w:r>
            <w:r w:rsidRPr="00782431">
              <w:rPr>
                <w:rFonts w:asciiTheme="minorHAnsi" w:hAnsiTheme="minorHAnsi" w:cs="Arial"/>
                <w:sz w:val="14"/>
                <w:szCs w:val="14"/>
                <w:lang w:val="es-MX"/>
              </w:rPr>
              <w:t xml:space="preserve">(los) </w:t>
            </w:r>
            <w:r w:rsidRPr="00782431">
              <w:rPr>
                <w:rFonts w:asciiTheme="minorHAnsi" w:hAnsiTheme="minorHAnsi" w:cs="Arial"/>
                <w:bCs/>
                <w:sz w:val="14"/>
                <w:szCs w:val="14"/>
                <w:lang w:val="es-MX"/>
              </w:rPr>
              <w:t>PARTICIPANTE(s)</w:t>
            </w:r>
            <w:r w:rsidRPr="00782431">
              <w:rPr>
                <w:rFonts w:asciiTheme="minorHAnsi" w:hAnsiTheme="minorHAnsi" w:cs="Arial"/>
                <w:sz w:val="14"/>
                <w:szCs w:val="14"/>
                <w:lang w:val="es-MX"/>
              </w:rPr>
              <w:t xml:space="preserve"> que opte(n) por la presentación conjunta de propuestas, de conformidad con los </w:t>
            </w:r>
            <w:r w:rsidRPr="00782431">
              <w:rPr>
                <w:rFonts w:asciiTheme="minorHAnsi" w:hAnsiTheme="minorHAnsi" w:cs="Arial"/>
                <w:i/>
                <w:sz w:val="14"/>
                <w:szCs w:val="14"/>
                <w:lang w:val="es-MX"/>
              </w:rPr>
              <w:t>Artículos 36</w:t>
            </w:r>
            <w:r w:rsidRPr="00782431">
              <w:rPr>
                <w:rFonts w:asciiTheme="minorHAnsi" w:hAnsiTheme="minorHAnsi" w:cs="Arial"/>
                <w:sz w:val="14"/>
                <w:szCs w:val="14"/>
                <w:lang w:val="es-MX"/>
              </w:rPr>
              <w:t xml:space="preserve"> de la Ley de Adquisiciones, Arrendamientos y Contratación de Servicios</w:t>
            </w:r>
            <w:r w:rsidRPr="00782431">
              <w:rPr>
                <w:rFonts w:asciiTheme="minorHAnsi" w:hAnsiTheme="minorHAnsi" w:cs="Arial"/>
                <w:bCs/>
                <w:sz w:val="14"/>
                <w:szCs w:val="14"/>
                <w:lang w:val="es-MX"/>
              </w:rPr>
              <w:t xml:space="preserve"> del Estado de Nuevo León </w:t>
            </w:r>
            <w:r w:rsidRPr="00782431">
              <w:rPr>
                <w:rFonts w:asciiTheme="minorHAnsi" w:hAnsiTheme="minorHAnsi" w:cs="Arial"/>
                <w:sz w:val="14"/>
                <w:szCs w:val="14"/>
                <w:lang w:val="es-MX"/>
              </w:rPr>
              <w:t xml:space="preserve">y </w:t>
            </w:r>
            <w:r w:rsidRPr="00782431">
              <w:rPr>
                <w:rFonts w:asciiTheme="minorHAnsi" w:hAnsiTheme="minorHAnsi" w:cs="Arial"/>
                <w:i/>
                <w:sz w:val="14"/>
                <w:szCs w:val="14"/>
                <w:lang w:val="es-MX"/>
              </w:rPr>
              <w:t>76</w:t>
            </w:r>
            <w:r w:rsidRPr="00782431">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782431">
              <w:rPr>
                <w:rFonts w:asciiTheme="minorHAnsi" w:hAnsiTheme="minorHAnsi"/>
                <w:sz w:val="14"/>
                <w:szCs w:val="14"/>
                <w:lang w:val="es-MX"/>
              </w:rPr>
              <w:t>Las personas que integran</w:t>
            </w:r>
            <w:r w:rsidRPr="00782431">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782431">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9C77BE">
              <w:rPr>
                <w:rFonts w:asciiTheme="minorHAnsi" w:hAnsiTheme="minorHAnsi" w:cs="Arial"/>
                <w:sz w:val="14"/>
                <w:szCs w:val="14"/>
                <w:lang w:val="es-MX"/>
              </w:rPr>
              <w:t>TRATADOS</w:t>
            </w:r>
            <w:r w:rsidRPr="00782431">
              <w:rPr>
                <w:rFonts w:asciiTheme="minorHAnsi" w:hAnsiTheme="minorHAnsi" w:cs="Arial"/>
                <w:sz w:val="14"/>
                <w:szCs w:val="14"/>
                <w:lang w:val="es-MX"/>
              </w:rPr>
              <w:t xml:space="preserve"> PRESENCIAL; Descripción de las partes objeto del contrato que corresponderá cumplir a cada persona integrante, así como la manera en que se exigirá el </w:t>
            </w:r>
            <w:r w:rsidRPr="00782431">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782431">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B430DE" w:rsidRPr="00AA0B61" w:rsidTr="003632F9">
        <w:trPr>
          <w:trHeight w:val="126"/>
          <w:jc w:val="center"/>
        </w:trPr>
        <w:tc>
          <w:tcPr>
            <w:tcW w:w="674" w:type="dxa"/>
            <w:vAlign w:val="center"/>
          </w:tcPr>
          <w:p w:rsidR="00B430DE" w:rsidRDefault="00B430DE" w:rsidP="003632F9">
            <w:pPr>
              <w:pStyle w:val="Default"/>
              <w:jc w:val="center"/>
              <w:rPr>
                <w:rFonts w:ascii="Calibri" w:hAnsi="Calibri"/>
                <w:b/>
                <w:bCs/>
                <w:sz w:val="16"/>
                <w:szCs w:val="16"/>
              </w:rPr>
            </w:pPr>
            <w:r>
              <w:rPr>
                <w:rFonts w:ascii="Calibri" w:hAnsi="Calibri"/>
                <w:b/>
                <w:bCs/>
                <w:sz w:val="16"/>
                <w:szCs w:val="16"/>
              </w:rPr>
              <w:t>28</w:t>
            </w:r>
          </w:p>
        </w:tc>
        <w:tc>
          <w:tcPr>
            <w:tcW w:w="7506" w:type="dxa"/>
          </w:tcPr>
          <w:p w:rsidR="00B430DE" w:rsidRPr="00B430DE" w:rsidRDefault="00B430DE" w:rsidP="00B430DE">
            <w:pPr>
              <w:rPr>
                <w:sz w:val="14"/>
                <w:szCs w:val="14"/>
              </w:rPr>
            </w:pPr>
          </w:p>
        </w:tc>
        <w:tc>
          <w:tcPr>
            <w:tcW w:w="709" w:type="dxa"/>
            <w:vAlign w:val="center"/>
          </w:tcPr>
          <w:p w:rsidR="00B430DE" w:rsidRPr="00AA0B61" w:rsidRDefault="00B430DE"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430DE" w:rsidRPr="00AA0B61" w:rsidRDefault="00B430DE"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B430DE" w:rsidRPr="00AA0B61" w:rsidRDefault="00B430DE"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03416D" w:rsidRDefault="0003416D" w:rsidP="00BA09CD">
      <w:pPr>
        <w:tabs>
          <w:tab w:val="left" w:pos="4253"/>
          <w:tab w:val="left" w:pos="8080"/>
        </w:tabs>
        <w:ind w:right="1"/>
        <w:jc w:val="center"/>
        <w:rPr>
          <w:rFonts w:ascii="Calibri" w:hAnsi="Calibri" w:cs="Arial"/>
          <w:b/>
          <w:bCs/>
        </w:rPr>
      </w:pPr>
    </w:p>
    <w:p w:rsidR="00654811" w:rsidRDefault="00654811" w:rsidP="00BA09CD">
      <w:pPr>
        <w:tabs>
          <w:tab w:val="left" w:pos="4253"/>
          <w:tab w:val="left" w:pos="8080"/>
        </w:tabs>
        <w:ind w:right="1"/>
        <w:jc w:val="center"/>
        <w:rPr>
          <w:rFonts w:ascii="Calibri" w:hAnsi="Calibri" w:cs="Arial"/>
          <w:b/>
          <w:bCs/>
        </w:rPr>
      </w:pPr>
    </w:p>
    <w:p w:rsidR="00654811" w:rsidRDefault="00654811" w:rsidP="00BA09CD">
      <w:pPr>
        <w:tabs>
          <w:tab w:val="left" w:pos="4253"/>
          <w:tab w:val="left" w:pos="8080"/>
        </w:tabs>
        <w:ind w:right="1"/>
        <w:jc w:val="center"/>
        <w:rPr>
          <w:rFonts w:ascii="Calibri" w:hAnsi="Calibri" w:cs="Arial"/>
          <w:b/>
          <w:bCs/>
        </w:rPr>
      </w:pPr>
    </w:p>
    <w:p w:rsidR="00654811" w:rsidRDefault="00654811" w:rsidP="00BA09CD">
      <w:pPr>
        <w:tabs>
          <w:tab w:val="left" w:pos="4253"/>
          <w:tab w:val="left" w:pos="8080"/>
        </w:tabs>
        <w:ind w:right="1"/>
        <w:jc w:val="center"/>
        <w:rPr>
          <w:rFonts w:ascii="Calibri" w:hAnsi="Calibri" w:cs="Arial"/>
          <w:b/>
          <w:bCs/>
        </w:rPr>
      </w:pPr>
    </w:p>
    <w:p w:rsidR="00654811" w:rsidRDefault="00654811" w:rsidP="00BA09CD">
      <w:pPr>
        <w:tabs>
          <w:tab w:val="left" w:pos="4253"/>
          <w:tab w:val="left" w:pos="8080"/>
        </w:tabs>
        <w:ind w:right="1"/>
        <w:jc w:val="center"/>
        <w:rPr>
          <w:rFonts w:ascii="Calibri" w:hAnsi="Calibri" w:cs="Arial"/>
          <w:b/>
          <w:bCs/>
        </w:rPr>
      </w:pPr>
    </w:p>
    <w:p w:rsidR="00654811" w:rsidRDefault="00654811" w:rsidP="00BA09CD">
      <w:pPr>
        <w:tabs>
          <w:tab w:val="left" w:pos="4253"/>
          <w:tab w:val="left" w:pos="8080"/>
        </w:tabs>
        <w:ind w:right="1"/>
        <w:jc w:val="center"/>
        <w:rPr>
          <w:rFonts w:ascii="Calibri" w:hAnsi="Calibri" w:cs="Arial"/>
          <w:b/>
          <w:bCs/>
        </w:rPr>
      </w:pPr>
    </w:p>
    <w:p w:rsidR="00654811" w:rsidRDefault="00654811" w:rsidP="00BA09CD">
      <w:pPr>
        <w:tabs>
          <w:tab w:val="left" w:pos="4253"/>
          <w:tab w:val="left" w:pos="8080"/>
        </w:tabs>
        <w:ind w:right="1"/>
        <w:jc w:val="center"/>
        <w:rPr>
          <w:rFonts w:ascii="Calibri" w:hAnsi="Calibri" w:cs="Arial"/>
          <w:b/>
          <w:bCs/>
        </w:rPr>
      </w:pPr>
    </w:p>
    <w:p w:rsidR="00654811" w:rsidRDefault="00654811" w:rsidP="00BA09CD">
      <w:pPr>
        <w:tabs>
          <w:tab w:val="left" w:pos="4253"/>
          <w:tab w:val="left" w:pos="8080"/>
        </w:tabs>
        <w:ind w:right="1"/>
        <w:jc w:val="center"/>
        <w:rPr>
          <w:rFonts w:ascii="Calibri" w:hAnsi="Calibri" w:cs="Arial"/>
          <w:b/>
          <w:bCs/>
        </w:rPr>
      </w:pPr>
    </w:p>
    <w:p w:rsidR="00782431" w:rsidRDefault="00782431" w:rsidP="00BA09CD">
      <w:pPr>
        <w:tabs>
          <w:tab w:val="left" w:pos="4253"/>
          <w:tab w:val="left" w:pos="8080"/>
        </w:tabs>
        <w:ind w:right="1"/>
        <w:jc w:val="center"/>
        <w:rPr>
          <w:rFonts w:ascii="Calibri" w:hAnsi="Calibri" w:cs="Arial"/>
          <w:b/>
          <w:bCs/>
        </w:rPr>
      </w:pPr>
    </w:p>
    <w:p w:rsidR="002F5444" w:rsidRPr="00C765F1" w:rsidRDefault="002F5444" w:rsidP="0065481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bookmarkStart w:id="2" w:name="_GoBack"/>
      <w:bookmarkEnd w:id="2"/>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9C77BE">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A14C5B">
        <w:rPr>
          <w:rFonts w:asciiTheme="minorHAnsi" w:hAnsiTheme="minorHAnsi"/>
          <w:b/>
          <w:color w:val="auto"/>
          <w:sz w:val="18"/>
          <w:szCs w:val="16"/>
        </w:rPr>
        <w:t>I11-2020</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9C77BE">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A14C5B">
        <w:rPr>
          <w:rFonts w:asciiTheme="minorHAnsi" w:hAnsiTheme="minorHAnsi"/>
          <w:b/>
          <w:color w:val="auto"/>
          <w:sz w:val="18"/>
          <w:szCs w:val="16"/>
        </w:rPr>
        <w:t>I11-2020</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Default="002F5444" w:rsidP="002F5444">
      <w:pPr>
        <w:tabs>
          <w:tab w:val="left" w:pos="4253"/>
          <w:tab w:val="left" w:pos="8080"/>
        </w:tabs>
        <w:ind w:right="1"/>
        <w:jc w:val="center"/>
        <w:rPr>
          <w:rFonts w:ascii="Calibri" w:hAnsi="Calibri" w:cs="Arial"/>
          <w:b/>
          <w:bCs/>
          <w:lang w:val="es-MX"/>
        </w:rPr>
      </w:pPr>
    </w:p>
    <w:p w:rsidR="00654811" w:rsidRDefault="00654811" w:rsidP="002F5444">
      <w:pPr>
        <w:tabs>
          <w:tab w:val="left" w:pos="4253"/>
          <w:tab w:val="left" w:pos="8080"/>
        </w:tabs>
        <w:ind w:right="1"/>
        <w:jc w:val="center"/>
        <w:rPr>
          <w:rFonts w:ascii="Calibri" w:hAnsi="Calibri" w:cs="Arial"/>
          <w:b/>
          <w:bCs/>
          <w:lang w:val="es-MX"/>
        </w:rPr>
      </w:pPr>
    </w:p>
    <w:p w:rsidR="00654811" w:rsidRDefault="00654811" w:rsidP="002F5444">
      <w:pPr>
        <w:tabs>
          <w:tab w:val="left" w:pos="4253"/>
          <w:tab w:val="left" w:pos="8080"/>
        </w:tabs>
        <w:ind w:right="1"/>
        <w:jc w:val="center"/>
        <w:rPr>
          <w:rFonts w:ascii="Calibri" w:hAnsi="Calibri" w:cs="Arial"/>
          <w:b/>
          <w:bCs/>
          <w:lang w:val="es-MX"/>
        </w:rPr>
      </w:pPr>
    </w:p>
    <w:p w:rsidR="00654811" w:rsidRDefault="00654811" w:rsidP="002F5444">
      <w:pPr>
        <w:tabs>
          <w:tab w:val="left" w:pos="4253"/>
          <w:tab w:val="left" w:pos="8080"/>
        </w:tabs>
        <w:ind w:right="1"/>
        <w:jc w:val="center"/>
        <w:rPr>
          <w:rFonts w:ascii="Calibri" w:hAnsi="Calibri" w:cs="Arial"/>
          <w:b/>
          <w:bCs/>
          <w:lang w:val="es-MX"/>
        </w:rPr>
      </w:pPr>
    </w:p>
    <w:p w:rsidR="00654811" w:rsidRPr="00190C8C" w:rsidRDefault="00654811"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654811">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9C77BE">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1C0FFE" w:rsidRPr="00EB0F15" w:rsidRDefault="001C0FFE" w:rsidP="001C0FFE">
      <w:pPr>
        <w:pStyle w:val="Prrafodelista"/>
        <w:numPr>
          <w:ilvl w:val="0"/>
          <w:numId w:val="30"/>
        </w:numPr>
        <w:rPr>
          <w:rFonts w:ascii="Arial" w:hAnsi="Arial" w:cs="Arial"/>
          <w:b/>
        </w:rPr>
      </w:pPr>
      <w:r w:rsidRPr="00EB0F15">
        <w:rPr>
          <w:rFonts w:ascii="Arial" w:hAnsi="Arial" w:cs="Arial"/>
          <w:b/>
          <w:i/>
        </w:rPr>
        <w:t>Dudas Administrativas</w:t>
      </w:r>
      <w:r w:rsidRPr="00EB0F15">
        <w:rPr>
          <w:rFonts w:ascii="Arial" w:hAnsi="Arial" w:cs="Arial"/>
          <w:b/>
        </w:rPr>
        <w:t>:</w:t>
      </w:r>
    </w:p>
    <w:p w:rsidR="001C0FFE" w:rsidRPr="00EB0F15" w:rsidRDefault="001C0FFE" w:rsidP="001C0FFE">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1C0FFE" w:rsidRPr="00EB0F15" w:rsidTr="00300237">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1C0FFE" w:rsidRPr="00EB0F15" w:rsidRDefault="001C0FFE" w:rsidP="00300237">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0FFE" w:rsidRPr="00EB0F15" w:rsidRDefault="001C0FFE" w:rsidP="00300237">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1C0FFE" w:rsidRPr="00EB0F15" w:rsidRDefault="001C0FFE" w:rsidP="00300237">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0FFE" w:rsidRPr="00EB0F15" w:rsidRDefault="001C0FFE" w:rsidP="00300237">
            <w:pPr>
              <w:jc w:val="center"/>
              <w:rPr>
                <w:rFonts w:ascii="Arial" w:hAnsi="Arial" w:cs="Arial"/>
                <w:b/>
                <w:color w:val="000000"/>
                <w:sz w:val="18"/>
                <w:szCs w:val="18"/>
              </w:rPr>
            </w:pPr>
            <w:r w:rsidRPr="00EB0F15">
              <w:rPr>
                <w:rFonts w:ascii="Arial" w:hAnsi="Arial" w:cs="Arial"/>
                <w:b/>
                <w:color w:val="000000"/>
                <w:sz w:val="18"/>
                <w:szCs w:val="18"/>
              </w:rPr>
              <w:t>Pregunta</w:t>
            </w:r>
          </w:p>
        </w:tc>
      </w:tr>
      <w:tr w:rsidR="001C0FFE" w:rsidRPr="00EB0F15" w:rsidTr="00300237">
        <w:trPr>
          <w:trHeight w:val="300"/>
          <w:jc w:val="center"/>
        </w:trPr>
        <w:tc>
          <w:tcPr>
            <w:tcW w:w="921" w:type="dxa"/>
            <w:tcBorders>
              <w:top w:val="nil"/>
              <w:left w:val="single" w:sz="4" w:space="0" w:color="auto"/>
              <w:bottom w:val="single" w:sz="4" w:space="0" w:color="auto"/>
              <w:right w:val="single" w:sz="4" w:space="0" w:color="auto"/>
            </w:tcBorders>
            <w:vAlign w:val="bottom"/>
          </w:tcPr>
          <w:p w:rsidR="001C0FFE" w:rsidRPr="00EB0F15" w:rsidRDefault="001C0FFE" w:rsidP="00300237">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1C0FFE" w:rsidRPr="00EB0F15" w:rsidRDefault="001C0FFE" w:rsidP="00300237">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1C0FFE" w:rsidRPr="00EB0F15" w:rsidRDefault="001C0FFE" w:rsidP="0030023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1C0FFE" w:rsidRPr="00EB0F15" w:rsidRDefault="001C0FFE" w:rsidP="00300237">
            <w:pPr>
              <w:rPr>
                <w:rFonts w:ascii="Arial" w:hAnsi="Arial" w:cs="Arial"/>
                <w:color w:val="000000"/>
                <w:sz w:val="18"/>
                <w:szCs w:val="18"/>
              </w:rPr>
            </w:pPr>
            <w:r w:rsidRPr="00EB0F15">
              <w:rPr>
                <w:rFonts w:ascii="Arial" w:hAnsi="Arial" w:cs="Arial"/>
                <w:color w:val="000000"/>
                <w:sz w:val="18"/>
                <w:szCs w:val="18"/>
              </w:rPr>
              <w:t> </w:t>
            </w:r>
          </w:p>
        </w:tc>
      </w:tr>
      <w:tr w:rsidR="001C0FFE" w:rsidRPr="00EB0F15" w:rsidTr="00300237">
        <w:trPr>
          <w:trHeight w:val="300"/>
          <w:jc w:val="center"/>
        </w:trPr>
        <w:tc>
          <w:tcPr>
            <w:tcW w:w="921" w:type="dxa"/>
            <w:tcBorders>
              <w:top w:val="nil"/>
              <w:left w:val="single" w:sz="4" w:space="0" w:color="auto"/>
              <w:bottom w:val="single" w:sz="4" w:space="0" w:color="auto"/>
              <w:right w:val="single" w:sz="4" w:space="0" w:color="auto"/>
            </w:tcBorders>
            <w:vAlign w:val="bottom"/>
          </w:tcPr>
          <w:p w:rsidR="001C0FFE" w:rsidRPr="00EB0F15" w:rsidRDefault="001C0FFE" w:rsidP="00300237">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1C0FFE" w:rsidRPr="00EB0F15" w:rsidRDefault="001C0FFE" w:rsidP="00300237">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1C0FFE" w:rsidRPr="00EB0F15" w:rsidRDefault="001C0FFE" w:rsidP="0030023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1C0FFE" w:rsidRPr="00EB0F15" w:rsidRDefault="001C0FFE" w:rsidP="00300237">
            <w:pPr>
              <w:rPr>
                <w:rFonts w:ascii="Arial" w:hAnsi="Arial" w:cs="Arial"/>
                <w:color w:val="000000"/>
                <w:sz w:val="18"/>
                <w:szCs w:val="18"/>
              </w:rPr>
            </w:pPr>
            <w:r w:rsidRPr="00EB0F15">
              <w:rPr>
                <w:rFonts w:ascii="Arial" w:hAnsi="Arial" w:cs="Arial"/>
                <w:color w:val="000000"/>
                <w:sz w:val="18"/>
                <w:szCs w:val="18"/>
              </w:rPr>
              <w:t> </w:t>
            </w:r>
          </w:p>
        </w:tc>
      </w:tr>
      <w:tr w:rsidR="001C0FFE" w:rsidRPr="00EB0F15" w:rsidTr="00300237">
        <w:trPr>
          <w:trHeight w:val="300"/>
          <w:jc w:val="center"/>
        </w:trPr>
        <w:tc>
          <w:tcPr>
            <w:tcW w:w="921" w:type="dxa"/>
            <w:tcBorders>
              <w:top w:val="nil"/>
              <w:left w:val="single" w:sz="4" w:space="0" w:color="auto"/>
              <w:bottom w:val="single" w:sz="4" w:space="0" w:color="auto"/>
              <w:right w:val="single" w:sz="4" w:space="0" w:color="auto"/>
            </w:tcBorders>
            <w:vAlign w:val="bottom"/>
          </w:tcPr>
          <w:p w:rsidR="001C0FFE" w:rsidRPr="00EB0F15" w:rsidRDefault="001C0FFE" w:rsidP="00300237">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1C0FFE" w:rsidRPr="00EB0F15" w:rsidRDefault="001C0FFE" w:rsidP="00300237">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1C0FFE" w:rsidRPr="00EB0F15" w:rsidRDefault="001C0FFE" w:rsidP="0030023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1C0FFE" w:rsidRPr="00EB0F15" w:rsidRDefault="001C0FFE" w:rsidP="00300237">
            <w:pPr>
              <w:rPr>
                <w:rFonts w:ascii="Arial" w:hAnsi="Arial" w:cs="Arial"/>
                <w:color w:val="000000"/>
                <w:sz w:val="18"/>
                <w:szCs w:val="18"/>
              </w:rPr>
            </w:pPr>
            <w:r w:rsidRPr="00EB0F15">
              <w:rPr>
                <w:rFonts w:ascii="Arial" w:hAnsi="Arial" w:cs="Arial"/>
                <w:color w:val="000000"/>
                <w:sz w:val="18"/>
                <w:szCs w:val="18"/>
              </w:rPr>
              <w:t> </w:t>
            </w:r>
          </w:p>
        </w:tc>
      </w:tr>
      <w:tr w:rsidR="001C0FFE" w:rsidRPr="00EB0F15" w:rsidTr="00300237">
        <w:trPr>
          <w:trHeight w:val="300"/>
          <w:jc w:val="center"/>
        </w:trPr>
        <w:tc>
          <w:tcPr>
            <w:tcW w:w="921" w:type="dxa"/>
            <w:tcBorders>
              <w:top w:val="nil"/>
              <w:left w:val="single" w:sz="4" w:space="0" w:color="auto"/>
              <w:bottom w:val="single" w:sz="4" w:space="0" w:color="auto"/>
              <w:right w:val="single" w:sz="4" w:space="0" w:color="auto"/>
            </w:tcBorders>
            <w:vAlign w:val="bottom"/>
          </w:tcPr>
          <w:p w:rsidR="001C0FFE" w:rsidRPr="00EB0F15" w:rsidRDefault="001C0FFE" w:rsidP="00300237">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1C0FFE" w:rsidRPr="00EB0F15" w:rsidRDefault="001C0FFE" w:rsidP="00300237">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1C0FFE" w:rsidRPr="00EB0F15" w:rsidRDefault="001C0FFE" w:rsidP="0030023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1C0FFE" w:rsidRPr="00EB0F15" w:rsidRDefault="001C0FFE" w:rsidP="00300237">
            <w:pPr>
              <w:rPr>
                <w:rFonts w:ascii="Arial" w:hAnsi="Arial" w:cs="Arial"/>
                <w:color w:val="000000"/>
                <w:sz w:val="18"/>
                <w:szCs w:val="18"/>
              </w:rPr>
            </w:pPr>
            <w:r w:rsidRPr="00EB0F15">
              <w:rPr>
                <w:rFonts w:ascii="Arial" w:hAnsi="Arial" w:cs="Arial"/>
                <w:color w:val="000000"/>
                <w:sz w:val="18"/>
                <w:szCs w:val="18"/>
              </w:rPr>
              <w:t> </w:t>
            </w:r>
          </w:p>
        </w:tc>
      </w:tr>
      <w:tr w:rsidR="001C0FFE" w:rsidRPr="00EB0F15" w:rsidTr="00300237">
        <w:trPr>
          <w:trHeight w:val="300"/>
          <w:jc w:val="center"/>
        </w:trPr>
        <w:tc>
          <w:tcPr>
            <w:tcW w:w="921" w:type="dxa"/>
            <w:tcBorders>
              <w:top w:val="nil"/>
              <w:left w:val="single" w:sz="4" w:space="0" w:color="auto"/>
              <w:bottom w:val="single" w:sz="4" w:space="0" w:color="auto"/>
              <w:right w:val="single" w:sz="4" w:space="0" w:color="auto"/>
            </w:tcBorders>
            <w:vAlign w:val="bottom"/>
          </w:tcPr>
          <w:p w:rsidR="001C0FFE" w:rsidRPr="00EB0F15" w:rsidRDefault="001C0FFE" w:rsidP="00300237">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1C0FFE" w:rsidRPr="00EB0F15" w:rsidRDefault="001C0FFE" w:rsidP="00300237">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1C0FFE" w:rsidRPr="00EB0F15" w:rsidRDefault="001C0FFE" w:rsidP="0030023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1C0FFE" w:rsidRPr="00EB0F15" w:rsidRDefault="001C0FFE" w:rsidP="00300237">
            <w:pPr>
              <w:rPr>
                <w:rFonts w:ascii="Arial" w:hAnsi="Arial" w:cs="Arial"/>
                <w:color w:val="000000"/>
                <w:sz w:val="18"/>
                <w:szCs w:val="18"/>
              </w:rPr>
            </w:pPr>
            <w:r w:rsidRPr="00EB0F15">
              <w:rPr>
                <w:rFonts w:ascii="Arial" w:hAnsi="Arial" w:cs="Arial"/>
                <w:color w:val="000000"/>
                <w:sz w:val="18"/>
                <w:szCs w:val="18"/>
              </w:rPr>
              <w:t> </w:t>
            </w:r>
          </w:p>
        </w:tc>
      </w:tr>
      <w:tr w:rsidR="001C0FFE" w:rsidRPr="00EB0F15" w:rsidTr="00300237">
        <w:trPr>
          <w:trHeight w:val="300"/>
          <w:jc w:val="center"/>
        </w:trPr>
        <w:tc>
          <w:tcPr>
            <w:tcW w:w="921" w:type="dxa"/>
            <w:tcBorders>
              <w:top w:val="nil"/>
              <w:left w:val="single" w:sz="4" w:space="0" w:color="auto"/>
              <w:bottom w:val="single" w:sz="4" w:space="0" w:color="auto"/>
              <w:right w:val="single" w:sz="4" w:space="0" w:color="auto"/>
            </w:tcBorders>
            <w:vAlign w:val="bottom"/>
          </w:tcPr>
          <w:p w:rsidR="001C0FFE" w:rsidRPr="00EB0F15" w:rsidRDefault="001C0FFE" w:rsidP="00300237">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1C0FFE" w:rsidRPr="00EB0F15" w:rsidRDefault="001C0FFE" w:rsidP="00300237">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1C0FFE" w:rsidRPr="00EB0F15" w:rsidRDefault="001C0FFE" w:rsidP="0030023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1C0FFE" w:rsidRPr="00EB0F15" w:rsidRDefault="001C0FFE" w:rsidP="00300237">
            <w:pPr>
              <w:rPr>
                <w:rFonts w:ascii="Arial" w:hAnsi="Arial" w:cs="Arial"/>
                <w:color w:val="000000"/>
                <w:sz w:val="18"/>
                <w:szCs w:val="18"/>
              </w:rPr>
            </w:pPr>
            <w:r w:rsidRPr="00EB0F15">
              <w:rPr>
                <w:rFonts w:ascii="Arial" w:hAnsi="Arial" w:cs="Arial"/>
                <w:color w:val="000000"/>
                <w:sz w:val="18"/>
                <w:szCs w:val="18"/>
              </w:rPr>
              <w:t> </w:t>
            </w:r>
          </w:p>
        </w:tc>
      </w:tr>
    </w:tbl>
    <w:p w:rsidR="001C0FFE" w:rsidRPr="00EB0F15" w:rsidRDefault="001C0FFE" w:rsidP="001C0FFE">
      <w:pPr>
        <w:rPr>
          <w:rFonts w:ascii="Arial" w:hAnsi="Arial" w:cs="Arial"/>
        </w:rPr>
      </w:pPr>
    </w:p>
    <w:p w:rsidR="001C0FFE" w:rsidRPr="00EB0F15" w:rsidRDefault="001C0FFE" w:rsidP="001C0FFE">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1C0FFE" w:rsidRPr="00EB0F15" w:rsidRDefault="001C0FFE" w:rsidP="001C0FFE">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1C0FFE" w:rsidRPr="00EB0F15" w:rsidTr="00300237">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1C0FFE" w:rsidRPr="00EB0F15" w:rsidRDefault="001C0FFE" w:rsidP="00300237">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0FFE" w:rsidRPr="00EB0F15" w:rsidRDefault="001C0FFE" w:rsidP="00300237">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1C0FFE" w:rsidRPr="00EB0F15" w:rsidRDefault="001C0FFE" w:rsidP="00300237">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0FFE" w:rsidRPr="00EB0F15" w:rsidRDefault="001C0FFE" w:rsidP="00300237">
            <w:pPr>
              <w:jc w:val="center"/>
              <w:rPr>
                <w:rFonts w:ascii="Arial" w:hAnsi="Arial" w:cs="Arial"/>
                <w:b/>
                <w:color w:val="000000"/>
                <w:sz w:val="18"/>
                <w:szCs w:val="18"/>
              </w:rPr>
            </w:pPr>
            <w:r w:rsidRPr="00EB0F15">
              <w:rPr>
                <w:rFonts w:ascii="Arial" w:hAnsi="Arial" w:cs="Arial"/>
                <w:b/>
                <w:color w:val="000000"/>
                <w:sz w:val="18"/>
                <w:szCs w:val="18"/>
              </w:rPr>
              <w:t>Pregunta</w:t>
            </w:r>
          </w:p>
        </w:tc>
      </w:tr>
      <w:tr w:rsidR="001C0FFE" w:rsidRPr="00EB0F15" w:rsidTr="00300237">
        <w:trPr>
          <w:trHeight w:val="300"/>
          <w:jc w:val="center"/>
        </w:trPr>
        <w:tc>
          <w:tcPr>
            <w:tcW w:w="921" w:type="dxa"/>
            <w:tcBorders>
              <w:top w:val="nil"/>
              <w:left w:val="single" w:sz="4" w:space="0" w:color="auto"/>
              <w:bottom w:val="single" w:sz="4" w:space="0" w:color="auto"/>
              <w:right w:val="single" w:sz="4" w:space="0" w:color="auto"/>
            </w:tcBorders>
            <w:vAlign w:val="bottom"/>
          </w:tcPr>
          <w:p w:rsidR="001C0FFE" w:rsidRPr="00EB0F15" w:rsidRDefault="001C0FFE" w:rsidP="00300237">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1C0FFE" w:rsidRPr="00EB0F15" w:rsidRDefault="001C0FFE" w:rsidP="00300237">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1C0FFE" w:rsidRPr="00EB0F15" w:rsidRDefault="001C0FFE" w:rsidP="0030023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1C0FFE" w:rsidRPr="00EB0F15" w:rsidRDefault="001C0FFE" w:rsidP="00300237">
            <w:pPr>
              <w:rPr>
                <w:rFonts w:ascii="Arial" w:hAnsi="Arial" w:cs="Arial"/>
                <w:color w:val="000000"/>
                <w:sz w:val="18"/>
                <w:szCs w:val="18"/>
              </w:rPr>
            </w:pPr>
            <w:r w:rsidRPr="00EB0F15">
              <w:rPr>
                <w:rFonts w:ascii="Arial" w:hAnsi="Arial" w:cs="Arial"/>
                <w:color w:val="000000"/>
                <w:sz w:val="18"/>
                <w:szCs w:val="18"/>
              </w:rPr>
              <w:t> </w:t>
            </w:r>
          </w:p>
        </w:tc>
      </w:tr>
      <w:tr w:rsidR="001C0FFE" w:rsidRPr="00EB0F15" w:rsidTr="00300237">
        <w:trPr>
          <w:trHeight w:val="300"/>
          <w:jc w:val="center"/>
        </w:trPr>
        <w:tc>
          <w:tcPr>
            <w:tcW w:w="921" w:type="dxa"/>
            <w:tcBorders>
              <w:top w:val="nil"/>
              <w:left w:val="single" w:sz="4" w:space="0" w:color="auto"/>
              <w:bottom w:val="single" w:sz="4" w:space="0" w:color="auto"/>
              <w:right w:val="single" w:sz="4" w:space="0" w:color="auto"/>
            </w:tcBorders>
            <w:vAlign w:val="bottom"/>
          </w:tcPr>
          <w:p w:rsidR="001C0FFE" w:rsidRPr="00EB0F15" w:rsidRDefault="001C0FFE" w:rsidP="00300237">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1C0FFE" w:rsidRPr="00EB0F15" w:rsidRDefault="001C0FFE" w:rsidP="00300237">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1C0FFE" w:rsidRPr="00EB0F15" w:rsidRDefault="001C0FFE" w:rsidP="00300237">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1C0FFE" w:rsidRPr="00EB0F15" w:rsidRDefault="001C0FFE" w:rsidP="00300237">
            <w:pPr>
              <w:rPr>
                <w:rFonts w:ascii="Arial" w:hAnsi="Arial" w:cs="Arial"/>
                <w:color w:val="000000"/>
                <w:sz w:val="18"/>
                <w:szCs w:val="18"/>
              </w:rPr>
            </w:pPr>
            <w:r w:rsidRPr="00EB0F15">
              <w:rPr>
                <w:rFonts w:ascii="Arial" w:hAnsi="Arial" w:cs="Arial"/>
                <w:color w:val="000000"/>
                <w:sz w:val="18"/>
                <w:szCs w:val="18"/>
              </w:rPr>
              <w:t> </w:t>
            </w:r>
          </w:p>
        </w:tc>
      </w:tr>
      <w:tr w:rsidR="001C0FFE" w:rsidRPr="00EB0F15" w:rsidTr="00300237">
        <w:trPr>
          <w:trHeight w:val="300"/>
          <w:jc w:val="center"/>
        </w:trPr>
        <w:tc>
          <w:tcPr>
            <w:tcW w:w="921" w:type="dxa"/>
            <w:tcBorders>
              <w:top w:val="nil"/>
              <w:left w:val="single" w:sz="4" w:space="0" w:color="auto"/>
              <w:bottom w:val="single" w:sz="4" w:space="0" w:color="auto"/>
              <w:right w:val="single" w:sz="4" w:space="0" w:color="auto"/>
            </w:tcBorders>
            <w:vAlign w:val="bottom"/>
          </w:tcPr>
          <w:p w:rsidR="001C0FFE" w:rsidRPr="00EB0F15" w:rsidRDefault="001C0FFE" w:rsidP="00300237">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1C0FFE" w:rsidRPr="00EB0F15" w:rsidRDefault="001C0FFE" w:rsidP="00300237">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1C0FFE" w:rsidRPr="00EB0F15" w:rsidRDefault="001C0FFE" w:rsidP="0030023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1C0FFE" w:rsidRPr="00EB0F15" w:rsidRDefault="001C0FFE" w:rsidP="00300237">
            <w:pPr>
              <w:rPr>
                <w:rFonts w:ascii="Arial" w:hAnsi="Arial" w:cs="Arial"/>
                <w:color w:val="000000"/>
                <w:sz w:val="18"/>
                <w:szCs w:val="18"/>
              </w:rPr>
            </w:pPr>
            <w:r w:rsidRPr="00EB0F15">
              <w:rPr>
                <w:rFonts w:ascii="Arial" w:hAnsi="Arial" w:cs="Arial"/>
                <w:color w:val="000000"/>
                <w:sz w:val="18"/>
                <w:szCs w:val="18"/>
              </w:rPr>
              <w:t> </w:t>
            </w:r>
          </w:p>
        </w:tc>
      </w:tr>
      <w:tr w:rsidR="001C0FFE" w:rsidRPr="00EB0F15" w:rsidTr="00300237">
        <w:trPr>
          <w:trHeight w:val="300"/>
          <w:jc w:val="center"/>
        </w:trPr>
        <w:tc>
          <w:tcPr>
            <w:tcW w:w="921" w:type="dxa"/>
            <w:tcBorders>
              <w:top w:val="nil"/>
              <w:left w:val="single" w:sz="4" w:space="0" w:color="auto"/>
              <w:bottom w:val="single" w:sz="4" w:space="0" w:color="auto"/>
              <w:right w:val="single" w:sz="4" w:space="0" w:color="auto"/>
            </w:tcBorders>
            <w:vAlign w:val="bottom"/>
          </w:tcPr>
          <w:p w:rsidR="001C0FFE" w:rsidRPr="00EB0F15" w:rsidRDefault="001C0FFE" w:rsidP="00300237">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1C0FFE" w:rsidRPr="00EB0F15" w:rsidRDefault="001C0FFE" w:rsidP="00300237">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1C0FFE" w:rsidRPr="00EB0F15" w:rsidRDefault="001C0FFE" w:rsidP="0030023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1C0FFE" w:rsidRPr="00EB0F15" w:rsidRDefault="001C0FFE" w:rsidP="00300237">
            <w:pPr>
              <w:rPr>
                <w:rFonts w:ascii="Arial" w:hAnsi="Arial" w:cs="Arial"/>
                <w:color w:val="000000"/>
                <w:sz w:val="18"/>
                <w:szCs w:val="18"/>
              </w:rPr>
            </w:pPr>
            <w:r w:rsidRPr="00EB0F15">
              <w:rPr>
                <w:rFonts w:ascii="Arial" w:hAnsi="Arial" w:cs="Arial"/>
                <w:color w:val="000000"/>
                <w:sz w:val="18"/>
                <w:szCs w:val="18"/>
              </w:rPr>
              <w:t> </w:t>
            </w:r>
          </w:p>
        </w:tc>
      </w:tr>
      <w:tr w:rsidR="001C0FFE" w:rsidRPr="00EB0F15" w:rsidTr="00300237">
        <w:trPr>
          <w:trHeight w:val="300"/>
          <w:jc w:val="center"/>
        </w:trPr>
        <w:tc>
          <w:tcPr>
            <w:tcW w:w="921" w:type="dxa"/>
            <w:tcBorders>
              <w:top w:val="nil"/>
              <w:left w:val="single" w:sz="4" w:space="0" w:color="auto"/>
              <w:bottom w:val="single" w:sz="4" w:space="0" w:color="auto"/>
              <w:right w:val="single" w:sz="4" w:space="0" w:color="auto"/>
            </w:tcBorders>
            <w:vAlign w:val="bottom"/>
          </w:tcPr>
          <w:p w:rsidR="001C0FFE" w:rsidRPr="00EB0F15" w:rsidRDefault="001C0FFE" w:rsidP="00300237">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1C0FFE" w:rsidRPr="00EB0F15" w:rsidRDefault="001C0FFE" w:rsidP="00300237">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1C0FFE" w:rsidRPr="00EB0F15" w:rsidRDefault="001C0FFE" w:rsidP="0030023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1C0FFE" w:rsidRPr="00EB0F15" w:rsidRDefault="001C0FFE" w:rsidP="00300237">
            <w:pPr>
              <w:rPr>
                <w:rFonts w:ascii="Arial" w:hAnsi="Arial" w:cs="Arial"/>
                <w:color w:val="000000"/>
                <w:sz w:val="18"/>
                <w:szCs w:val="18"/>
              </w:rPr>
            </w:pPr>
            <w:r w:rsidRPr="00EB0F15">
              <w:rPr>
                <w:rFonts w:ascii="Arial" w:hAnsi="Arial" w:cs="Arial"/>
                <w:color w:val="000000"/>
                <w:sz w:val="18"/>
                <w:szCs w:val="18"/>
              </w:rPr>
              <w:t> </w:t>
            </w:r>
          </w:p>
        </w:tc>
      </w:tr>
      <w:tr w:rsidR="001C0FFE" w:rsidRPr="00EB0F15" w:rsidTr="00300237">
        <w:trPr>
          <w:trHeight w:val="300"/>
          <w:jc w:val="center"/>
        </w:trPr>
        <w:tc>
          <w:tcPr>
            <w:tcW w:w="921" w:type="dxa"/>
            <w:tcBorders>
              <w:top w:val="nil"/>
              <w:left w:val="single" w:sz="4" w:space="0" w:color="auto"/>
              <w:bottom w:val="single" w:sz="4" w:space="0" w:color="auto"/>
              <w:right w:val="single" w:sz="4" w:space="0" w:color="auto"/>
            </w:tcBorders>
            <w:vAlign w:val="bottom"/>
          </w:tcPr>
          <w:p w:rsidR="001C0FFE" w:rsidRPr="00EB0F15" w:rsidRDefault="001C0FFE" w:rsidP="00300237">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1C0FFE" w:rsidRPr="00EB0F15" w:rsidRDefault="001C0FFE" w:rsidP="00300237">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1C0FFE" w:rsidRPr="00EB0F15" w:rsidRDefault="001C0FFE" w:rsidP="00300237">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1C0FFE" w:rsidRPr="00EB0F15" w:rsidRDefault="001C0FFE" w:rsidP="00300237">
            <w:pPr>
              <w:rPr>
                <w:rFonts w:ascii="Arial" w:hAnsi="Arial" w:cs="Arial"/>
                <w:color w:val="000000"/>
                <w:sz w:val="18"/>
                <w:szCs w:val="18"/>
              </w:rPr>
            </w:pPr>
            <w:r w:rsidRPr="00EB0F15">
              <w:rPr>
                <w:rFonts w:ascii="Arial" w:hAnsi="Arial" w:cs="Arial"/>
                <w:color w:val="000000"/>
                <w:sz w:val="18"/>
                <w:szCs w:val="18"/>
              </w:rPr>
              <w:t> </w:t>
            </w:r>
          </w:p>
        </w:tc>
      </w:tr>
    </w:tbl>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37CE3" w:rsidRDefault="002F5444" w:rsidP="001C0FF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B149A6" w:rsidRPr="00B430DE" w:rsidRDefault="00B149A6" w:rsidP="00B149A6">
      <w:pPr>
        <w:jc w:val="center"/>
        <w:rPr>
          <w:rFonts w:asciiTheme="minorHAnsi" w:hAnsiTheme="minorHAnsi" w:cstheme="minorHAnsi"/>
          <w:sz w:val="17"/>
          <w:szCs w:val="17"/>
          <w:lang w:val="es-MX"/>
        </w:rPr>
      </w:pPr>
      <w:r w:rsidRPr="00B430DE">
        <w:rPr>
          <w:rFonts w:asciiTheme="minorHAnsi" w:hAnsiTheme="minorHAnsi" w:cstheme="minorHAnsi"/>
          <w:sz w:val="17"/>
          <w:szCs w:val="17"/>
          <w:lang w:val="es-MX"/>
        </w:rPr>
        <w:t>MODELO DE CONTRATO</w:t>
      </w:r>
    </w:p>
    <w:p w:rsidR="00B149A6" w:rsidRPr="00B430DE" w:rsidRDefault="00B149A6" w:rsidP="00B149A6">
      <w:pPr>
        <w:jc w:val="both"/>
        <w:rPr>
          <w:rFonts w:asciiTheme="minorHAnsi" w:hAnsiTheme="minorHAnsi" w:cstheme="minorHAnsi"/>
          <w:sz w:val="17"/>
          <w:szCs w:val="17"/>
          <w:lang w:val="es-MX"/>
        </w:rPr>
      </w:pPr>
    </w:p>
    <w:p w:rsidR="00B149A6" w:rsidRPr="00B430DE" w:rsidRDefault="00B149A6" w:rsidP="00B149A6">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CONTRATO DE COMPRAVENTA DE </w:t>
      </w:r>
      <w:r w:rsidR="00B430DE" w:rsidRPr="00B430DE">
        <w:rPr>
          <w:rFonts w:asciiTheme="minorHAnsi" w:hAnsiTheme="minorHAnsi" w:cstheme="minorHAnsi"/>
          <w:sz w:val="17"/>
          <w:szCs w:val="17"/>
          <w:lang w:val="es-MX"/>
        </w:rPr>
        <w:t>INSUMOS PARA EL PRIOGRAMA DE RABIA</w:t>
      </w:r>
      <w:r w:rsidRPr="00B430DE">
        <w:rPr>
          <w:rFonts w:asciiTheme="minorHAnsi" w:hAnsiTheme="minorHAnsi" w:cstheme="minorHAnsi"/>
          <w:sz w:val="17"/>
          <w:szCs w:val="17"/>
          <w:lang w:val="es-MX"/>
        </w:rPr>
        <w:t xml:space="preserve">, </w:t>
      </w:r>
      <w:r w:rsidR="00782431" w:rsidRPr="00441760">
        <w:rPr>
          <w:rFonts w:asciiTheme="minorHAnsi" w:hAnsiTheme="minorHAnsi"/>
          <w:b/>
          <w:sz w:val="17"/>
          <w:szCs w:val="17"/>
        </w:rPr>
        <w:t>QUE CELEBRAN POR UNA PARTE SERVICIOS DE SALUD DE NUEVO LEÓN,</w:t>
      </w:r>
      <w:r w:rsidR="00782431" w:rsidRPr="00A73086">
        <w:rPr>
          <w:rFonts w:asciiTheme="minorHAnsi" w:hAnsiTheme="minorHAnsi"/>
          <w:sz w:val="17"/>
          <w:szCs w:val="17"/>
        </w:rPr>
        <w:t xml:space="preserve"> </w:t>
      </w:r>
      <w:r w:rsidR="00782431" w:rsidRPr="00A73086">
        <w:rPr>
          <w:rFonts w:asciiTheme="minorHAnsi" w:hAnsiTheme="minorHAnsi"/>
          <w:b/>
          <w:sz w:val="17"/>
          <w:szCs w:val="17"/>
        </w:rPr>
        <w:t xml:space="preserve">ORGANISMO </w:t>
      </w:r>
      <w:r w:rsidR="00782431" w:rsidRPr="006909AB">
        <w:rPr>
          <w:rFonts w:asciiTheme="minorHAnsi" w:hAnsiTheme="minorHAnsi"/>
          <w:b/>
          <w:sz w:val="17"/>
          <w:szCs w:val="17"/>
        </w:rPr>
        <w:t xml:space="preserve">PÚBLICO DESCENTRALIZADO, REPRESENTADO POR SU DIRECTOR GENERAL, EL  DR.MED.MANUEL ENRIQUE DE LA O CAVAZOS Y EL DIRECTOR ADMINISTRATIVO, </w:t>
      </w:r>
      <w:r w:rsidR="004279B5" w:rsidRPr="006909AB">
        <w:rPr>
          <w:rFonts w:asciiTheme="minorHAnsi" w:hAnsiTheme="minorHAnsi"/>
          <w:b/>
          <w:sz w:val="17"/>
          <w:szCs w:val="17"/>
        </w:rPr>
        <w:t>C.P. AARÓN SERRATO ARAOZ</w:t>
      </w:r>
      <w:r w:rsidR="00782431" w:rsidRPr="006909AB">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1B55B6" w:rsidRPr="00B430DE" w:rsidRDefault="001B55B6" w:rsidP="00B149A6">
      <w:pPr>
        <w:jc w:val="both"/>
        <w:rPr>
          <w:rFonts w:asciiTheme="minorHAnsi" w:hAnsiTheme="minorHAnsi" w:cstheme="minorHAnsi"/>
          <w:sz w:val="17"/>
          <w:szCs w:val="17"/>
          <w:lang w:val="es-MX"/>
        </w:rPr>
      </w:pPr>
    </w:p>
    <w:p w:rsidR="00B430DE" w:rsidRPr="00B430DE" w:rsidRDefault="00B430DE" w:rsidP="00B430DE">
      <w:pPr>
        <w:jc w:val="center"/>
        <w:rPr>
          <w:rFonts w:asciiTheme="minorHAnsi" w:hAnsiTheme="minorHAnsi"/>
          <w:b/>
          <w:sz w:val="17"/>
          <w:szCs w:val="17"/>
          <w:lang w:val="pt-BR"/>
        </w:rPr>
      </w:pPr>
      <w:r w:rsidRPr="00B430DE">
        <w:rPr>
          <w:rFonts w:asciiTheme="minorHAnsi" w:hAnsiTheme="minorHAnsi"/>
          <w:b/>
          <w:sz w:val="17"/>
          <w:szCs w:val="17"/>
          <w:lang w:val="pt-BR"/>
        </w:rPr>
        <w:t>D E C L A R A C I O N E S</w:t>
      </w:r>
    </w:p>
    <w:p w:rsidR="00B430DE" w:rsidRPr="00B430DE" w:rsidRDefault="00B430DE" w:rsidP="00B430DE">
      <w:pPr>
        <w:ind w:left="567" w:hanging="567"/>
        <w:jc w:val="both"/>
        <w:rPr>
          <w:rFonts w:asciiTheme="minorHAnsi" w:hAnsiTheme="minorHAnsi"/>
          <w:b/>
          <w:sz w:val="17"/>
          <w:szCs w:val="17"/>
        </w:rPr>
      </w:pPr>
      <w:r w:rsidRPr="00B430DE">
        <w:rPr>
          <w:rFonts w:asciiTheme="minorHAnsi" w:hAnsiTheme="minorHAnsi"/>
          <w:b/>
          <w:sz w:val="17"/>
          <w:szCs w:val="17"/>
        </w:rPr>
        <w:t>I.-   Declara “S.S.N.L.”:</w:t>
      </w:r>
    </w:p>
    <w:p w:rsidR="00B430DE" w:rsidRPr="00B430DE" w:rsidRDefault="00B430DE" w:rsidP="00B430DE">
      <w:pPr>
        <w:ind w:left="567" w:hanging="567"/>
        <w:jc w:val="both"/>
        <w:rPr>
          <w:rFonts w:asciiTheme="minorHAnsi" w:hAnsiTheme="minorHAnsi"/>
          <w:b/>
          <w:sz w:val="17"/>
          <w:szCs w:val="17"/>
        </w:rPr>
      </w:pPr>
    </w:p>
    <w:p w:rsidR="00B430DE" w:rsidRPr="00B430DE" w:rsidRDefault="00B430DE" w:rsidP="00B430DE">
      <w:pPr>
        <w:pStyle w:val="Sangra3detindependiente"/>
        <w:spacing w:after="0"/>
        <w:ind w:left="284" w:hanging="284"/>
        <w:jc w:val="both"/>
        <w:rPr>
          <w:rFonts w:asciiTheme="minorHAnsi" w:hAnsiTheme="minorHAnsi"/>
          <w:sz w:val="17"/>
          <w:szCs w:val="17"/>
        </w:rPr>
      </w:pPr>
      <w:r w:rsidRPr="00B430DE">
        <w:rPr>
          <w:rFonts w:asciiTheme="minorHAnsi" w:hAnsiTheme="minorHAnsi"/>
          <w:sz w:val="17"/>
          <w:szCs w:val="17"/>
        </w:rPr>
        <w:t>I.1.- Que es un Organismo Público Descentralizado con personalidad jurídica y patrimonio propios, creado por decreto número 328 de fecha 18 de Diciembre de 1996. Con Registro Federal de Contribuyentes SSN-970115-QI9.</w:t>
      </w:r>
    </w:p>
    <w:p w:rsidR="00B430DE" w:rsidRPr="00B430DE" w:rsidRDefault="00B430DE" w:rsidP="00B430DE">
      <w:pPr>
        <w:pStyle w:val="Sangra3detindependiente"/>
        <w:spacing w:after="0"/>
        <w:ind w:left="284" w:hanging="284"/>
        <w:jc w:val="both"/>
        <w:rPr>
          <w:rFonts w:asciiTheme="minorHAnsi" w:hAnsiTheme="minorHAnsi"/>
          <w:sz w:val="17"/>
          <w:szCs w:val="17"/>
        </w:rPr>
      </w:pPr>
      <w:r w:rsidRPr="00B430DE">
        <w:rPr>
          <w:rFonts w:asciiTheme="minorHAnsi" w:hAnsiTheme="minorHAnsi"/>
          <w:sz w:val="17"/>
          <w:szCs w:val="17"/>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782431" w:rsidRPr="00A73086" w:rsidRDefault="00782431" w:rsidP="00782431">
      <w:pPr>
        <w:pStyle w:val="Sangradetextonormal"/>
        <w:spacing w:after="0"/>
        <w:ind w:left="426" w:right="-5" w:hanging="426"/>
        <w:jc w:val="both"/>
        <w:rPr>
          <w:rFonts w:asciiTheme="minorHAnsi" w:hAnsiTheme="minorHAnsi" w:cs="Arial"/>
          <w:sz w:val="17"/>
          <w:szCs w:val="17"/>
        </w:rPr>
      </w:pPr>
      <w:r w:rsidRPr="00A73086">
        <w:rPr>
          <w:rFonts w:asciiTheme="minorHAnsi" w:hAnsiTheme="minorHAnsi" w:cs="Arial"/>
          <w:sz w:val="17"/>
          <w:szCs w:val="17"/>
        </w:rPr>
        <w:t xml:space="preserve">I.3.-. </w:t>
      </w:r>
      <w:r w:rsidRPr="00A73086">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AD4C5B">
        <w:rPr>
          <w:rFonts w:asciiTheme="minorHAnsi" w:hAnsiTheme="minorHAnsi"/>
          <w:sz w:val="17"/>
          <w:szCs w:val="17"/>
        </w:rPr>
        <w:t>C.P. Aarón Serrato Araoz</w:t>
      </w:r>
      <w:r w:rsidRPr="00A73086">
        <w:rPr>
          <w:rFonts w:asciiTheme="minorHAnsi" w:hAnsiTheme="minorHAnsi"/>
          <w:sz w:val="17"/>
          <w:szCs w:val="17"/>
        </w:rPr>
        <w:t xml:space="preserve">  justifica su personalidad mediante oficio No. </w:t>
      </w:r>
      <w:r w:rsidR="00AD4C5B">
        <w:rPr>
          <w:rFonts w:asciiTheme="minorHAnsi" w:hAnsiTheme="minorHAnsi"/>
          <w:sz w:val="17"/>
          <w:szCs w:val="17"/>
        </w:rPr>
        <w:t>________</w:t>
      </w:r>
      <w:r w:rsidRPr="00A73086">
        <w:rPr>
          <w:rFonts w:asciiTheme="minorHAnsi" w:hAnsiTheme="minorHAnsi"/>
          <w:sz w:val="17"/>
          <w:szCs w:val="17"/>
        </w:rPr>
        <w:t xml:space="preserve">, signado por el DR. MED. MANUEL ENRIQUE DE LA O CAVAZOS de fecha </w:t>
      </w:r>
      <w:r w:rsidR="00AD4C5B">
        <w:rPr>
          <w:rFonts w:asciiTheme="minorHAnsi" w:hAnsiTheme="minorHAnsi"/>
          <w:sz w:val="17"/>
          <w:szCs w:val="17"/>
        </w:rPr>
        <w:t>___ de</w:t>
      </w:r>
      <w:r w:rsidRPr="00A73086">
        <w:rPr>
          <w:rFonts w:asciiTheme="minorHAnsi" w:hAnsiTheme="minorHAnsi"/>
          <w:sz w:val="17"/>
          <w:szCs w:val="17"/>
        </w:rPr>
        <w:t xml:space="preserve"> </w:t>
      </w:r>
      <w:r w:rsidR="00AD4C5B">
        <w:rPr>
          <w:rFonts w:asciiTheme="minorHAnsi" w:hAnsiTheme="minorHAnsi"/>
          <w:sz w:val="17"/>
          <w:szCs w:val="17"/>
        </w:rPr>
        <w:t>____</w:t>
      </w:r>
      <w:r w:rsidRPr="00A73086">
        <w:rPr>
          <w:rFonts w:asciiTheme="minorHAnsi" w:hAnsiTheme="minorHAnsi"/>
          <w:sz w:val="17"/>
          <w:szCs w:val="17"/>
        </w:rPr>
        <w:t xml:space="preserve"> </w:t>
      </w:r>
      <w:proofErr w:type="spellStart"/>
      <w:r w:rsidRPr="00A73086">
        <w:rPr>
          <w:rFonts w:asciiTheme="minorHAnsi" w:hAnsiTheme="minorHAnsi"/>
          <w:sz w:val="17"/>
          <w:szCs w:val="17"/>
        </w:rPr>
        <w:t>de</w:t>
      </w:r>
      <w:proofErr w:type="spellEnd"/>
      <w:r w:rsidRPr="00A73086">
        <w:rPr>
          <w:rFonts w:asciiTheme="minorHAnsi" w:hAnsiTheme="minorHAnsi"/>
          <w:sz w:val="17"/>
          <w:szCs w:val="17"/>
        </w:rPr>
        <w:t xml:space="preserve"> </w:t>
      </w:r>
      <w:r w:rsidR="00AD4C5B">
        <w:rPr>
          <w:rFonts w:asciiTheme="minorHAnsi" w:hAnsiTheme="minorHAnsi"/>
          <w:sz w:val="17"/>
          <w:szCs w:val="17"/>
        </w:rPr>
        <w:t>____</w:t>
      </w:r>
      <w:r w:rsidRPr="00A73086">
        <w:rPr>
          <w:rFonts w:asciiTheme="minorHAnsi" w:hAnsiTheme="minorHAnsi"/>
          <w:sz w:val="17"/>
          <w:szCs w:val="17"/>
        </w:rPr>
        <w:t>.</w:t>
      </w:r>
    </w:p>
    <w:p w:rsidR="00B149A6" w:rsidRPr="00782431" w:rsidRDefault="00B149A6" w:rsidP="00B149A6">
      <w:pPr>
        <w:jc w:val="both"/>
        <w:rPr>
          <w:rFonts w:asciiTheme="minorHAnsi" w:hAnsiTheme="minorHAnsi" w:cstheme="minorHAnsi"/>
          <w:sz w:val="17"/>
          <w:szCs w:val="17"/>
          <w:lang w:val="es-MX"/>
        </w:rPr>
      </w:pPr>
      <w:r w:rsidRPr="00782431">
        <w:rPr>
          <w:rFonts w:asciiTheme="minorHAnsi" w:hAnsiTheme="minorHAnsi" w:cstheme="minorHAnsi"/>
          <w:sz w:val="17"/>
          <w:szCs w:val="17"/>
          <w:lang w:val="es-MX"/>
        </w:rPr>
        <w:t xml:space="preserve">I.4.- Que cuenta con recursos suficientes y disponibles en su presupuesto, autorizado mediante oficio número _____, con cargo al Presupuesto ______, Programa _____, Partida ____, para celebrar el presente contrato, que fue adjudicado a través de LICITACIÓN PÚBLICA INTERNACIONAL BAJO LA COBERTURA DE </w:t>
      </w:r>
      <w:r w:rsidR="009C77BE">
        <w:rPr>
          <w:rFonts w:asciiTheme="minorHAnsi" w:hAnsiTheme="minorHAnsi" w:cstheme="minorHAnsi"/>
          <w:sz w:val="17"/>
          <w:szCs w:val="17"/>
          <w:lang w:val="es-MX"/>
        </w:rPr>
        <w:t>TRATADOS</w:t>
      </w:r>
      <w:r w:rsidRPr="00782431">
        <w:rPr>
          <w:rFonts w:asciiTheme="minorHAnsi" w:hAnsiTheme="minorHAnsi" w:cstheme="minorHAnsi"/>
          <w:sz w:val="17"/>
          <w:szCs w:val="17"/>
          <w:lang w:val="es-MX"/>
        </w:rPr>
        <w:t xml:space="preserve"> PRESENCIAL No. LP-919044992-</w:t>
      </w:r>
      <w:r w:rsidR="00A14C5B">
        <w:rPr>
          <w:rFonts w:asciiTheme="minorHAnsi" w:hAnsiTheme="minorHAnsi" w:cstheme="minorHAnsi"/>
          <w:sz w:val="17"/>
          <w:szCs w:val="17"/>
          <w:lang w:val="es-MX"/>
        </w:rPr>
        <w:t>I11-2020</w:t>
      </w:r>
      <w:r w:rsidRPr="00782431">
        <w:rPr>
          <w:rFonts w:asciiTheme="minorHAnsi" w:hAnsiTheme="minorHAnsi" w:cstheme="minorHAnsi"/>
          <w:sz w:val="17"/>
          <w:szCs w:val="17"/>
          <w:lang w:val="es-MX"/>
        </w:rPr>
        <w:t xml:space="preserve"> relativa a la Compraventa </w:t>
      </w:r>
      <w:r w:rsidR="00B430DE" w:rsidRPr="00782431">
        <w:rPr>
          <w:rFonts w:asciiTheme="minorHAnsi" w:hAnsiTheme="minorHAnsi" w:cstheme="minorHAnsi"/>
          <w:sz w:val="17"/>
          <w:szCs w:val="17"/>
          <w:lang w:val="es-MX"/>
        </w:rPr>
        <w:t>de Insumos para el Programa d</w:t>
      </w:r>
      <w:r w:rsidR="00782431">
        <w:rPr>
          <w:rFonts w:asciiTheme="minorHAnsi" w:hAnsiTheme="minorHAnsi" w:cstheme="minorHAnsi"/>
          <w:sz w:val="17"/>
          <w:szCs w:val="17"/>
          <w:lang w:val="es-MX"/>
        </w:rPr>
        <w:t>e</w:t>
      </w:r>
      <w:r w:rsidR="00B430DE" w:rsidRPr="00782431">
        <w:rPr>
          <w:rFonts w:asciiTheme="minorHAnsi" w:hAnsiTheme="minorHAnsi" w:cstheme="minorHAnsi"/>
          <w:sz w:val="17"/>
          <w:szCs w:val="17"/>
          <w:lang w:val="es-MX"/>
        </w:rPr>
        <w:t xml:space="preserve"> Rabia</w:t>
      </w:r>
      <w:r w:rsidRPr="00782431">
        <w:rPr>
          <w:rFonts w:asciiTheme="minorHAnsi" w:hAnsiTheme="minorHAnsi" w:cstheme="minorHAnsi"/>
          <w:sz w:val="17"/>
          <w:szCs w:val="17"/>
          <w:lang w:val="es-MX"/>
        </w:rPr>
        <w:t>.</w:t>
      </w:r>
    </w:p>
    <w:p w:rsidR="00B149A6" w:rsidRPr="00B430DE" w:rsidRDefault="00B149A6" w:rsidP="00B149A6">
      <w:pPr>
        <w:jc w:val="both"/>
        <w:rPr>
          <w:rFonts w:asciiTheme="minorHAnsi" w:hAnsiTheme="minorHAnsi" w:cstheme="minorHAnsi"/>
          <w:sz w:val="17"/>
          <w:szCs w:val="17"/>
          <w:lang w:val="es-MX"/>
        </w:rPr>
      </w:pPr>
      <w:r w:rsidRPr="00782431">
        <w:rPr>
          <w:rFonts w:asciiTheme="minorHAnsi" w:hAnsiTheme="minorHAnsi" w:cstheme="minorHAnsi"/>
          <w:sz w:val="17"/>
          <w:szCs w:val="17"/>
          <w:lang w:val="es-MX"/>
        </w:rPr>
        <w:t>I.5.- Que para los fines y efectos legales del presente instrumento señala como su domicilio el ubicado en la calle Matamoros Oriente, Número 520, entre Escobedo y Zaragoza, en el Centro de Monterrey, Nuevo León, C.P. 64000.</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w:t>
      </w:r>
      <w:r w:rsidRPr="00E50CE0">
        <w:rPr>
          <w:rFonts w:asciiTheme="minorHAnsi" w:hAnsiTheme="minorHAnsi" w:cstheme="minorHAnsi"/>
          <w:sz w:val="17"/>
          <w:szCs w:val="17"/>
          <w:lang w:val="es-MX"/>
        </w:rPr>
        <w:tab/>
        <w:t>Declara “EL PROVEEDOR”:</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II.1.- Que acredita la legal existencia de la compañía denominada ___________, S.A. de C.V., con Escritura Pública número ___, de fecha ___ de ___ </w:t>
      </w:r>
      <w:proofErr w:type="spellStart"/>
      <w:r w:rsidRPr="00E50CE0">
        <w:rPr>
          <w:rFonts w:asciiTheme="minorHAnsi" w:hAnsiTheme="minorHAnsi" w:cstheme="minorHAnsi"/>
          <w:sz w:val="17"/>
          <w:szCs w:val="17"/>
          <w:lang w:val="es-MX"/>
        </w:rPr>
        <w:t>de</w:t>
      </w:r>
      <w:proofErr w:type="spellEnd"/>
      <w:r w:rsidRPr="00E50CE0">
        <w:rPr>
          <w:rFonts w:asciiTheme="minorHAnsi" w:hAnsiTheme="minorHAnsi" w:cstheme="minorHAnsi"/>
          <w:sz w:val="17"/>
          <w:szCs w:val="17"/>
          <w:lang w:val="es-MX"/>
        </w:rPr>
        <w:t xml:space="preserve"> ___, pasada ante la fe del Lic. _________, titular de la Notaría Pública número ___, con ejercicio en la Ciudad de ___, ___, e inscrita en la Dirección General del Registro Público del Comercio en fecha ___ de ___ </w:t>
      </w:r>
      <w:proofErr w:type="spellStart"/>
      <w:r w:rsidRPr="00E50CE0">
        <w:rPr>
          <w:rFonts w:asciiTheme="minorHAnsi" w:hAnsiTheme="minorHAnsi" w:cstheme="minorHAnsi"/>
          <w:sz w:val="17"/>
          <w:szCs w:val="17"/>
          <w:lang w:val="es-MX"/>
        </w:rPr>
        <w:t>de</w:t>
      </w:r>
      <w:proofErr w:type="spellEnd"/>
      <w:r w:rsidRPr="00E50CE0">
        <w:rPr>
          <w:rFonts w:asciiTheme="minorHAnsi" w:hAnsiTheme="minorHAnsi" w:cstheme="minorHAnsi"/>
          <w:sz w:val="17"/>
          <w:szCs w:val="17"/>
          <w:lang w:val="es-MX"/>
        </w:rPr>
        <w:t xml:space="preserve"> ___, bajo el folio mercantil ___ que su Registro Federal de Contribuyentes es _________.</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B149A6" w:rsidRPr="00B430DE"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II.3.- Que el Representante Legal de dicha compañía, acredita la personalidad y carácter con que interviene en este acto, con Escritura Pública número ___, de fecha ___ de ___ </w:t>
      </w:r>
      <w:proofErr w:type="spellStart"/>
      <w:r w:rsidRPr="00E50CE0">
        <w:rPr>
          <w:rFonts w:asciiTheme="minorHAnsi" w:hAnsiTheme="minorHAnsi" w:cstheme="minorHAnsi"/>
          <w:sz w:val="17"/>
          <w:szCs w:val="17"/>
          <w:lang w:val="es-MX"/>
        </w:rPr>
        <w:t>de</w:t>
      </w:r>
      <w:proofErr w:type="spellEnd"/>
      <w:r w:rsidRPr="00E50CE0">
        <w:rPr>
          <w:rFonts w:asciiTheme="minorHAnsi" w:hAnsiTheme="minorHAnsi" w:cstheme="minorHAnsi"/>
          <w:sz w:val="17"/>
          <w:szCs w:val="17"/>
          <w:lang w:val="es-MX"/>
        </w:rPr>
        <w:t xml:space="preserve"> </w:t>
      </w:r>
      <w:r w:rsidRPr="00B430DE">
        <w:rPr>
          <w:rFonts w:asciiTheme="minorHAnsi" w:hAnsiTheme="minorHAnsi" w:cstheme="minorHAnsi"/>
          <w:sz w:val="17"/>
          <w:szCs w:val="17"/>
          <w:lang w:val="es-MX"/>
        </w:rPr>
        <w:t>___, pasada ante la fe del Lic. _________, titular de la Notaría Pública número ___, con ejercicio en la Ciudad de ___, ___, e inscrita en el Registro Público de la Propiedad y de Comercio en fecha ___ de ___ del ___, bajo el folio mercantil ___. Manifestando bajo protesta de decir verdad que su cargo y facultades conferidas no le han sido revocadas o disminuidas a la fecha.</w:t>
      </w:r>
    </w:p>
    <w:p w:rsidR="00B149A6" w:rsidRPr="00B430DE" w:rsidRDefault="00B149A6" w:rsidP="00B149A6">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II.4.- Continúa manifestando que su representada tiene capacidad jurídica y reúne las condiciones técnicas y económicas para obligarse a la venta y suministro de los reactivos y proporcionar los equipos en comodato objeto del presente contrato. </w:t>
      </w:r>
    </w:p>
    <w:p w:rsidR="00B149A6" w:rsidRPr="00B430DE" w:rsidRDefault="00B149A6" w:rsidP="00B149A6">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II.5.- Que conoce el contenido y los requisitos que establecen la Ley de Adquisiciones, Arrendamientos y Contratación de Servicios del Estado de Nuevo León y las reglas generales para la contratación y ejecución de Adquisiciones, así como los términos del  presente contrato. </w:t>
      </w:r>
    </w:p>
    <w:p w:rsidR="00B149A6" w:rsidRPr="00E50CE0" w:rsidRDefault="00B149A6" w:rsidP="00B149A6">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II.6.- Que para los fines y efectos legales del mismo</w:t>
      </w:r>
      <w:r w:rsidRPr="00E50CE0">
        <w:rPr>
          <w:rFonts w:asciiTheme="minorHAnsi" w:hAnsiTheme="minorHAnsi" w:cstheme="minorHAnsi"/>
          <w:sz w:val="17"/>
          <w:szCs w:val="17"/>
          <w:lang w:val="es-MX"/>
        </w:rPr>
        <w:t>, señala como su domicilio, el ubicado en la calle ___ número ___, Colonia ___, ___, ___., C.P. ___.</w:t>
      </w:r>
    </w:p>
    <w:p w:rsidR="00B149A6" w:rsidRPr="00E50CE0" w:rsidRDefault="00B149A6" w:rsidP="00B149A6">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III.- DECLARAN “LAS PARTES”: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III.1.-Que se reconocen la personalidad con la que comparecen y acuerdan celebrar el presente contrato al tenor de las siguientes: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center"/>
        <w:rPr>
          <w:rFonts w:asciiTheme="minorHAnsi" w:hAnsiTheme="minorHAnsi" w:cstheme="minorHAnsi"/>
          <w:sz w:val="17"/>
          <w:szCs w:val="17"/>
          <w:lang w:val="es-MX"/>
        </w:rPr>
      </w:pPr>
      <w:r w:rsidRPr="00B430DE">
        <w:rPr>
          <w:rFonts w:asciiTheme="minorHAnsi" w:hAnsiTheme="minorHAnsi" w:cstheme="minorHAnsi"/>
          <w:sz w:val="17"/>
          <w:szCs w:val="17"/>
          <w:lang w:val="es-MX"/>
        </w:rPr>
        <w:t>C L Á U S U L A 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PRIMERA: OBJETO.- “EL PROVEEDOR” se obliga a vender a “S.S.N.L.” los insumos para el programa de rabia, de acuerdo a la descripción, precio, cantidad y características que se describen en el Anexo 1, que forma parte integral del presente instrumento y demás especificaciones solicitadas por “S.S.N.L.”, en </w:t>
      </w:r>
      <w:r w:rsidRPr="00B430DE">
        <w:rPr>
          <w:rFonts w:asciiTheme="minorHAnsi" w:hAnsiTheme="minorHAnsi" w:cstheme="minorHAnsi"/>
          <w:sz w:val="17"/>
          <w:szCs w:val="17"/>
          <w:lang w:val="es-MX"/>
        </w:rPr>
        <w:lastRenderedPageBreak/>
        <w:t xml:space="preserve">las bases de la </w:t>
      </w:r>
      <w:r>
        <w:rPr>
          <w:rFonts w:asciiTheme="minorHAnsi" w:hAnsiTheme="minorHAnsi" w:cstheme="minorHAnsi"/>
          <w:sz w:val="17"/>
          <w:szCs w:val="17"/>
          <w:lang w:val="es-MX"/>
        </w:rPr>
        <w:t>Licitación Pública Nacional Presencial</w:t>
      </w:r>
      <w:r w:rsidRPr="00B430DE">
        <w:rPr>
          <w:rFonts w:asciiTheme="minorHAnsi" w:hAnsiTheme="minorHAnsi" w:cstheme="minorHAnsi"/>
          <w:sz w:val="17"/>
          <w:szCs w:val="17"/>
          <w:lang w:val="es-MX"/>
        </w:rPr>
        <w:t xml:space="preserve"> No. </w:t>
      </w:r>
      <w:r>
        <w:rPr>
          <w:rFonts w:asciiTheme="minorHAnsi" w:hAnsiTheme="minorHAnsi" w:cstheme="minorHAnsi"/>
          <w:sz w:val="17"/>
          <w:szCs w:val="17"/>
          <w:lang w:val="es-MX"/>
        </w:rPr>
        <w:t>LP</w:t>
      </w:r>
      <w:r w:rsidRPr="00B430DE">
        <w:rPr>
          <w:rFonts w:asciiTheme="minorHAnsi" w:hAnsiTheme="minorHAnsi" w:cstheme="minorHAnsi"/>
          <w:sz w:val="17"/>
          <w:szCs w:val="17"/>
          <w:lang w:val="es-MX"/>
        </w:rPr>
        <w:t>-919044992-</w:t>
      </w:r>
      <w:r w:rsidR="00A14C5B">
        <w:rPr>
          <w:rFonts w:asciiTheme="minorHAnsi" w:hAnsiTheme="minorHAnsi" w:cstheme="minorHAnsi"/>
          <w:sz w:val="17"/>
          <w:szCs w:val="17"/>
          <w:lang w:val="es-MX"/>
        </w:rPr>
        <w:t>I11-2020</w:t>
      </w:r>
      <w:r w:rsidRPr="00B430DE">
        <w:rPr>
          <w:rFonts w:asciiTheme="minorHAnsi" w:hAnsiTheme="minorHAnsi" w:cstheme="minorHAnsi"/>
          <w:sz w:val="17"/>
          <w:szCs w:val="17"/>
          <w:lang w:val="es-MX"/>
        </w:rPr>
        <w:t xml:space="preserve"> referente a la compraventa de Insumos para el Programa de Rabia, foro de aclaraciones y conforme a la propuesta técnica y oferta económica presentadas por “EL PROVEEDOR”, las cuales forman parte de este contrato.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SEGUNDA: MONTO DEL CONTRATO.- El monto del presente contrato será por la cantidad de $_________ (_________________ pesos 00/100 M.N.), que “S.S.N.L.” cubrirá a “EL PROVEEDOR” por concepto de los insumos objeto del presente contrato, el pago antes referido se efectuará conforme a lo establecido en la Cláusula Tercera.</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El precio señalado en su oferta económica y este instrumento, compensará a “EL PROVEEDOR” por los insumos, transportación carga y descarga y todos los demás gastos que se originan como consecuencia del presente contrato, así como su utilidad, por lo que “EL PROVEEDOR” no podrá exigir mayor retribución por ningún otro concepto.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El presente instrumento, se celebra bajo la condición de precio fijo, conforme a los precios establecidos por “EL PROVEEDOR” en su oferta económica, misma que forma parte del presente contrato, por lo que no se reconocerá incremento alguno en los precios ofertados. </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“EL PROVEEDOR” se obliga a respetar el precio fijo, en el supuesto de que la Unidad Aplicativa de “S.S.N.L.” realice compras directas, cuando se presenten circunstancias especiales o se establezcan programas que hagan necesaria la adquisición de los insumos que estén comprendidos dentro de este contrato.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TERCERA: FORMA DE PAGO.- El pago de los insumos adquiridos se efectuara en la Subdirección de Recursos Financieros de “S.S.N.L.”, dicho pago se realizará en Pesos Mexicanos dentro de los 30 días siguientes al en que se expida el contra recibo de la factura en la Unidad de “S.S.N.L.”, receptora de los bienes. </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Las facturas que resulten de la entrega de los insumos serán presentadas por “EL PROVEEDOR” en la Unidad Aplicativa, las mismas serán a favor de “S.S.N.L.”, R.F.C. SSN970115 QI9, con domicilio en Matamoros, Oriente., No. 520, entre Escobedo y Zaragoza en el Centro de Monterrey, N.L., C.P. 64000; una vez recibidas deberán ser selladas y firmadas por el Administrador y/o Director de la Unidad Aplicativa, además deberán contener lo siguiente: nombre y firma del almacenista que realizó la recepción (se anexará a la factura copia de la Orden de Envío, mediante la cual se solicitó la mercancía); además deberá invariablemente describir en cada factura el número de </w:t>
      </w:r>
      <w:proofErr w:type="spellStart"/>
      <w:r>
        <w:rPr>
          <w:rFonts w:asciiTheme="minorHAnsi" w:hAnsiTheme="minorHAnsi" w:cstheme="minorHAnsi"/>
          <w:sz w:val="17"/>
          <w:szCs w:val="17"/>
          <w:lang w:val="es-MX"/>
        </w:rPr>
        <w:t>lictación</w:t>
      </w:r>
      <w:proofErr w:type="spellEnd"/>
      <w:r w:rsidRPr="00B430DE">
        <w:rPr>
          <w:rFonts w:asciiTheme="minorHAnsi" w:hAnsiTheme="minorHAnsi" w:cstheme="minorHAnsi"/>
          <w:sz w:val="17"/>
          <w:szCs w:val="17"/>
          <w:lang w:val="es-MX"/>
        </w:rPr>
        <w:t>, Contrato, marca del insumo y Orden de Envío y presentarse por dicha unidad en un plazo no mayor de 5 días hábiles en la Subdirección de Recursos Financieros de “S.S.N.L.”.</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“S.S.N.L.” se deslinda del pago de las facturas que no sean presentadas para su pago antes de 90 días posteriores a la fecha de recibo en las Unidades a las que vayan destinados los insumos.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La liquidación total de los insumos no significará la aceptación de los mismos, por lo tanto “S.S.N.L.” se reserva expresamente el derecho de reclamar los vicios ocultos, insumos faltantes o el pago de lo indebido.  </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“S.S.N.L.” se reserva la potestad de efectuar modificaciones al proceso de pago.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CUARTA: PLAZO Y LUGAR DE ENTREGA.- La entrega de los insumos será del </w:t>
      </w:r>
      <w:r>
        <w:rPr>
          <w:rFonts w:asciiTheme="minorHAnsi" w:hAnsiTheme="minorHAnsi" w:cstheme="minorHAnsi"/>
          <w:sz w:val="17"/>
          <w:szCs w:val="17"/>
          <w:lang w:val="es-MX"/>
        </w:rPr>
        <w:t>__</w:t>
      </w:r>
      <w:r w:rsidRPr="00B430DE">
        <w:rPr>
          <w:rFonts w:asciiTheme="minorHAnsi" w:hAnsiTheme="minorHAnsi" w:cstheme="minorHAnsi"/>
          <w:sz w:val="17"/>
          <w:szCs w:val="17"/>
          <w:lang w:val="es-MX"/>
        </w:rPr>
        <w:t xml:space="preserve"> de </w:t>
      </w:r>
      <w:r>
        <w:rPr>
          <w:rFonts w:asciiTheme="minorHAnsi" w:hAnsiTheme="minorHAnsi" w:cstheme="minorHAnsi"/>
          <w:sz w:val="17"/>
          <w:szCs w:val="17"/>
          <w:lang w:val="es-MX"/>
        </w:rPr>
        <w:t>_____</w:t>
      </w:r>
      <w:r w:rsidRPr="00B430DE">
        <w:rPr>
          <w:rFonts w:asciiTheme="minorHAnsi" w:hAnsiTheme="minorHAnsi" w:cstheme="minorHAnsi"/>
          <w:sz w:val="17"/>
          <w:szCs w:val="17"/>
          <w:lang w:val="es-MX"/>
        </w:rPr>
        <w:t xml:space="preserve"> del </w:t>
      </w:r>
      <w:r>
        <w:rPr>
          <w:rFonts w:asciiTheme="minorHAnsi" w:hAnsiTheme="minorHAnsi" w:cstheme="minorHAnsi"/>
          <w:sz w:val="17"/>
          <w:szCs w:val="17"/>
          <w:lang w:val="es-MX"/>
        </w:rPr>
        <w:t>____</w:t>
      </w:r>
      <w:r w:rsidRPr="00B430DE">
        <w:rPr>
          <w:rFonts w:asciiTheme="minorHAnsi" w:hAnsiTheme="minorHAnsi" w:cstheme="minorHAnsi"/>
          <w:sz w:val="17"/>
          <w:szCs w:val="17"/>
          <w:lang w:val="es-MX"/>
        </w:rPr>
        <w:t xml:space="preserve"> al </w:t>
      </w:r>
      <w:r>
        <w:rPr>
          <w:rFonts w:asciiTheme="minorHAnsi" w:hAnsiTheme="minorHAnsi" w:cstheme="minorHAnsi"/>
          <w:sz w:val="17"/>
          <w:szCs w:val="17"/>
          <w:lang w:val="es-MX"/>
        </w:rPr>
        <w:t>__</w:t>
      </w:r>
      <w:r w:rsidRPr="00B430DE">
        <w:rPr>
          <w:rFonts w:asciiTheme="minorHAnsi" w:hAnsiTheme="minorHAnsi" w:cstheme="minorHAnsi"/>
          <w:sz w:val="17"/>
          <w:szCs w:val="17"/>
          <w:lang w:val="es-MX"/>
        </w:rPr>
        <w:t xml:space="preserve"> de </w:t>
      </w:r>
      <w:r>
        <w:rPr>
          <w:rFonts w:asciiTheme="minorHAnsi" w:hAnsiTheme="minorHAnsi" w:cstheme="minorHAnsi"/>
          <w:sz w:val="17"/>
          <w:szCs w:val="17"/>
          <w:lang w:val="es-MX"/>
        </w:rPr>
        <w:t>_____</w:t>
      </w:r>
      <w:r w:rsidRPr="00B430DE">
        <w:rPr>
          <w:rFonts w:asciiTheme="minorHAnsi" w:hAnsiTheme="minorHAnsi" w:cstheme="minorHAnsi"/>
          <w:sz w:val="17"/>
          <w:szCs w:val="17"/>
          <w:lang w:val="es-MX"/>
        </w:rPr>
        <w:t xml:space="preserve"> del </w:t>
      </w:r>
      <w:r>
        <w:rPr>
          <w:rFonts w:asciiTheme="minorHAnsi" w:hAnsiTheme="minorHAnsi" w:cstheme="minorHAnsi"/>
          <w:sz w:val="17"/>
          <w:szCs w:val="17"/>
          <w:lang w:val="es-MX"/>
        </w:rPr>
        <w:t>____</w:t>
      </w:r>
      <w:r w:rsidRPr="00B430DE">
        <w:rPr>
          <w:rFonts w:asciiTheme="minorHAnsi" w:hAnsiTheme="minorHAnsi" w:cstheme="minorHAnsi"/>
          <w:sz w:val="17"/>
          <w:szCs w:val="17"/>
          <w:lang w:val="es-MX"/>
        </w:rPr>
        <w:t>, en el horario de 9:00 a 14:00 horas, de Lunes a Viernes. “EL PROVEEDOR” podrá hacer entregas parciales durante el período establecido de entrega, cumpliendo con las condiciones originalmente pactadas.</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El lugar de entrega de los insumos para el programa de rabia será en el Almacén de cada una de las unidades aplic</w:t>
      </w:r>
      <w:r>
        <w:rPr>
          <w:rFonts w:asciiTheme="minorHAnsi" w:hAnsiTheme="minorHAnsi" w:cstheme="minorHAnsi"/>
          <w:sz w:val="17"/>
          <w:szCs w:val="17"/>
          <w:lang w:val="es-MX"/>
        </w:rPr>
        <w:t>ativas que son las siguientes.- -------------</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En los casos fortuitos o de fuerza mayor, o cuando por cualquier otra causa no imputable a “EL PROVEEDOR” le fuera imposible a éste cumplir con la entrega de los insumos,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Si se presentaren causas que impidan la terminación del suministro de los insumos,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novena y, en caso de negarla, podrá exigir a “EL PROVEEDOR” el cumplimiento del contrato, ordenándole que adopte las medidas necesarias a fin de que la entrega de los insumos objeto del presente contrato no se interrumpa y quede concluida oportunamente, o bien procederá a rescindir el contrato de conformidad con lo establecido en la cláusula décima segunda.</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QUINTA: CONDICIONES DE ENTREGA DE LOS INSUMOS.- La entrega de los insumos serán personalizadas y se podrán hacer entregas parciales, “EL PROVEEDOR” deberá de identificar en la factura el número de lote y caducidad de los insumos al momento de su entrega. </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No se aceptarán entregas de </w:t>
      </w:r>
      <w:proofErr w:type="spellStart"/>
      <w:r w:rsidRPr="00B430DE">
        <w:rPr>
          <w:rFonts w:asciiTheme="minorHAnsi" w:hAnsiTheme="minorHAnsi" w:cstheme="minorHAnsi"/>
          <w:sz w:val="17"/>
          <w:szCs w:val="17"/>
          <w:lang w:val="es-MX"/>
        </w:rPr>
        <w:t>mas</w:t>
      </w:r>
      <w:proofErr w:type="spellEnd"/>
      <w:r w:rsidRPr="00B430DE">
        <w:rPr>
          <w:rFonts w:asciiTheme="minorHAnsi" w:hAnsiTheme="minorHAnsi" w:cstheme="minorHAnsi"/>
          <w:sz w:val="17"/>
          <w:szCs w:val="17"/>
          <w:lang w:val="es-MX"/>
        </w:rPr>
        <w:t xml:space="preserve"> de tres lotes en cada producto, además se entregará Certificado Analítico emitido por el fabricante, así mismo, “EL PROVEEDOR” deberá cambiar los insumos que por algún motivo o fueren consumidos, tres meses antes de su caducidad. </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lastRenderedPageBreak/>
        <w:t xml:space="preserve">El período de caducidad de los insumos deberá ser de un año como mínimo, a partir de la recepción en el </w:t>
      </w:r>
      <w:proofErr w:type="spellStart"/>
      <w:r w:rsidRPr="00B430DE">
        <w:rPr>
          <w:rFonts w:asciiTheme="minorHAnsi" w:hAnsiTheme="minorHAnsi" w:cstheme="minorHAnsi"/>
          <w:sz w:val="17"/>
          <w:szCs w:val="17"/>
          <w:lang w:val="es-MX"/>
        </w:rPr>
        <w:t>Almacen</w:t>
      </w:r>
      <w:proofErr w:type="spellEnd"/>
      <w:r w:rsidRPr="00B430DE">
        <w:rPr>
          <w:rFonts w:asciiTheme="minorHAnsi" w:hAnsiTheme="minorHAnsi" w:cstheme="minorHAnsi"/>
          <w:sz w:val="17"/>
          <w:szCs w:val="17"/>
          <w:lang w:val="es-MX"/>
        </w:rPr>
        <w:t xml:space="preserve"> de las unidades, en caso de surtir insumos con menos caducidad a la establecida será devuelta la mercancía. </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SEXTA: DEVOLUCIONES.- “S.S.N.L.” podrá hacer devoluciones cuando se comprueben deficiencias en la calidad de los insumos, imputables a “EL PROVEEDOR”, en caso de que se dé este supuesto la compañía deberá de reponerlos en un término no mayor de 10 días hábiles.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SÉPTIMA: VIGENCIA.- La vigencia del presente contrato iniciará a partir del </w:t>
      </w:r>
      <w:r w:rsidR="00782431">
        <w:rPr>
          <w:rFonts w:asciiTheme="minorHAnsi" w:hAnsiTheme="minorHAnsi" w:cstheme="minorHAnsi"/>
          <w:sz w:val="17"/>
          <w:szCs w:val="17"/>
          <w:lang w:val="es-MX"/>
        </w:rPr>
        <w:t xml:space="preserve">_____ </w:t>
      </w:r>
      <w:r w:rsidRPr="00B430DE">
        <w:rPr>
          <w:rFonts w:asciiTheme="minorHAnsi" w:hAnsiTheme="minorHAnsi" w:cstheme="minorHAnsi"/>
          <w:sz w:val="17"/>
          <w:szCs w:val="17"/>
          <w:lang w:val="es-MX"/>
        </w:rPr>
        <w:t xml:space="preserve"> y concluirá el </w:t>
      </w:r>
      <w:r w:rsidR="00782431">
        <w:rPr>
          <w:rFonts w:asciiTheme="minorHAnsi" w:hAnsiTheme="minorHAnsi" w:cstheme="minorHAnsi"/>
          <w:sz w:val="17"/>
          <w:szCs w:val="17"/>
          <w:lang w:val="es-MX"/>
        </w:rPr>
        <w:t xml:space="preserve">_____ </w:t>
      </w:r>
      <w:r w:rsidRPr="00B430DE">
        <w:rPr>
          <w:rFonts w:asciiTheme="minorHAnsi" w:hAnsiTheme="minorHAnsi" w:cstheme="minorHAnsi"/>
          <w:sz w:val="17"/>
          <w:szCs w:val="17"/>
          <w:lang w:val="es-MX"/>
        </w:rPr>
        <w:t xml:space="preserve">, en la inteligencia de que si a la fecha de la conclusión de la vigencia del contrato los insumos no han sido entregados a satisfacción de “S.S.N.L.”, el instrumento continuará vigente, hasta en tanto no se cumpla dicha condición. </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“S.S.N.L.” podrá suspender temporalmente todo o en parte la adquisición de los insumos objeto del presente contrato, en cualquier momento por causas justificadas o por razones de interés general, sin que ello implique su terminación definitiva, lo que se hará del conocimiento de “EL PROVEEDOR” por escrito.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El presente contrato podrá continuar produciendo todos sus efectos legales una vez que hayan desaparecido las causas que motivaron dicha suspensión.</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Asimismo, “S.S.N.L.” podrá dar por terminado anticipadamente el presente contrato mediante notificación por escrito a “EL PROVEEDOR”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OCTAVA: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llegaren a presentar en su contra o en contra de “S.S.N.L.” en relación con el objeto del presente contrato, eximiendo a “S.S.N.L.” de cualquier responsabilidad fiscal, laboral, de seguridad social, civil, penal y de cualquier otra índole, que pudiera darse como consecuencia directa de la prestación del servicio, materia del presente contrato. “S.S.N.L.” no será patrón sustituto.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NOVENA: PENA CONVENCIONAL.- Se aplicará una pena convencional (sanción) del 1% por cada día hábil de retraso sobre el monto de la entrega de los insumos que se efectuaré fuera del plazo establecido. La penalización por el retraso en la entrega de los insumos, iniciará a contar a partir del día siguiente del plazo de vencimiento para la entrega de los mismos.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En el supuesto de que se requiera la aplicación de la pena convencional, el personal del Almacén de las unidades deberá elaborar el cálculo de dicha pena y hacerlo del conocimiento de “EL PROVEEDOR”, así como también remitirlo a la Subdirección de Recursos Financieros.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La penalización será de manera proporcional al importe de la garantía de cumplimiento. En las operaciones en que se pactare ajuste de precios, la penalización se calculará sobre el precio ajustado.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Será responsabilidad de “EL PROVEEDOR”, abastecer todas las necesidades que requiera la unidad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insumos, de igual manera se aplicará lo establecido en el párrafo primero de esta cláusula.</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DÉCIMA: DAÑOS Y PERJUICIOS.- “EL PROVEEDOR” se obliga al pago de los daños y perjuicios que ocasione a “S.S.N.L.” por la falta de entrega de los insumos y cuando éstos no reúnan los requisitos de calidad, </w:t>
      </w:r>
      <w:proofErr w:type="spellStart"/>
      <w:r w:rsidRPr="00B430DE">
        <w:rPr>
          <w:rFonts w:asciiTheme="minorHAnsi" w:hAnsiTheme="minorHAnsi" w:cstheme="minorHAnsi"/>
          <w:sz w:val="17"/>
          <w:szCs w:val="17"/>
          <w:lang w:val="es-MX"/>
        </w:rPr>
        <w:t>ó</w:t>
      </w:r>
      <w:proofErr w:type="spellEnd"/>
      <w:r w:rsidRPr="00B430DE">
        <w:rPr>
          <w:rFonts w:asciiTheme="minorHAnsi" w:hAnsiTheme="minorHAnsi" w:cstheme="minorHAnsi"/>
          <w:sz w:val="17"/>
          <w:szCs w:val="17"/>
          <w:lang w:val="es-MX"/>
        </w:rPr>
        <w:t xml:space="preserve"> el pago de daños que se causen a terceros en su persona, así como por cualquier incumplimiento a lo establecido en el presente instrumento.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DÉCIMA PRIMERA: GARANTÍA DE BUEN CUMPLIMIENTO.-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lastRenderedPageBreak/>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a.</w:t>
      </w:r>
      <w:r w:rsidRPr="00B430DE">
        <w:rPr>
          <w:rFonts w:asciiTheme="minorHAnsi" w:hAnsiTheme="minorHAnsi" w:cstheme="minorHAnsi"/>
          <w:sz w:val="17"/>
          <w:szCs w:val="17"/>
          <w:lang w:val="es-MX"/>
        </w:rPr>
        <w:tab/>
        <w:t>Que la Fianza se otorga en los términos del presente contrato.</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b.</w:t>
      </w:r>
      <w:r w:rsidRPr="00B430DE">
        <w:rPr>
          <w:rFonts w:asciiTheme="minorHAnsi" w:hAnsiTheme="minorHAnsi" w:cstheme="minorHAnsi"/>
          <w:sz w:val="17"/>
          <w:szCs w:val="17"/>
          <w:lang w:val="es-MX"/>
        </w:rPr>
        <w:tab/>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c.</w:t>
      </w:r>
      <w:r w:rsidRPr="00B430DE">
        <w:rPr>
          <w:rFonts w:asciiTheme="minorHAnsi" w:hAnsiTheme="minorHAnsi" w:cstheme="minorHAnsi"/>
          <w:sz w:val="17"/>
          <w:szCs w:val="17"/>
          <w:lang w:val="es-MX"/>
        </w:rPr>
        <w:tab/>
        <w:t xml:space="preserve">Que esta fianza continuará vigente en el caso de que se otorgue prórroga a “EL PROVEEDOR” para el cumplimiento de las obligaciones que se afianzan, </w:t>
      </w:r>
      <w:proofErr w:type="spellStart"/>
      <w:r w:rsidRPr="00B430DE">
        <w:rPr>
          <w:rFonts w:asciiTheme="minorHAnsi" w:hAnsiTheme="minorHAnsi" w:cstheme="minorHAnsi"/>
          <w:sz w:val="17"/>
          <w:szCs w:val="17"/>
          <w:lang w:val="es-MX"/>
        </w:rPr>
        <w:t>aún</w:t>
      </w:r>
      <w:proofErr w:type="spellEnd"/>
      <w:r w:rsidRPr="00B430DE">
        <w:rPr>
          <w:rFonts w:asciiTheme="minorHAnsi" w:hAnsiTheme="minorHAnsi" w:cstheme="minorHAnsi"/>
          <w:sz w:val="17"/>
          <w:szCs w:val="17"/>
          <w:lang w:val="es-MX"/>
        </w:rPr>
        <w:t xml:space="preserve"> cuando haya sido solicitada y autorizada extemporáneamente. </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w:t>
      </w:r>
      <w:r w:rsidRPr="00B430DE">
        <w:rPr>
          <w:rFonts w:asciiTheme="minorHAnsi" w:hAnsiTheme="minorHAnsi" w:cstheme="minorHAnsi"/>
          <w:sz w:val="17"/>
          <w:szCs w:val="17"/>
          <w:lang w:val="es-MX"/>
        </w:rPr>
        <w:tab/>
        <w:t>Que sólo podrá ser cancelada mediante aviso por escrito de “S.S.N.L.”.</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e.</w:t>
      </w:r>
      <w:r w:rsidRPr="00B430DE">
        <w:rPr>
          <w:rFonts w:asciiTheme="minorHAnsi" w:hAnsiTheme="minorHAnsi" w:cstheme="minorHAnsi"/>
          <w:sz w:val="17"/>
          <w:szCs w:val="17"/>
          <w:lang w:val="es-MX"/>
        </w:rPr>
        <w:tab/>
        <w:t xml:space="preserve">Que la Institución Afianzadora acepta lo preceptuado por </w:t>
      </w:r>
      <w:r w:rsidR="00782431" w:rsidRPr="000A4F8C">
        <w:rPr>
          <w:rFonts w:ascii="Calibri" w:hAnsi="Calibri" w:cs="Tahoma"/>
          <w:sz w:val="17"/>
          <w:szCs w:val="17"/>
        </w:rPr>
        <w:t xml:space="preserve">los </w:t>
      </w:r>
      <w:r w:rsidR="00782431" w:rsidRPr="00E50CE0">
        <w:rPr>
          <w:rFonts w:asciiTheme="minorHAnsi" w:hAnsiTheme="minorHAnsi" w:cstheme="minorHAnsi"/>
          <w:sz w:val="17"/>
          <w:szCs w:val="17"/>
          <w:lang w:val="es-MX"/>
        </w:rPr>
        <w:t xml:space="preserve">artículos 11, 36, 75, 174,  178, 282, 283 y 289 </w:t>
      </w:r>
      <w:r w:rsidRPr="00B430DE">
        <w:rPr>
          <w:rFonts w:asciiTheme="minorHAnsi" w:hAnsiTheme="minorHAnsi" w:cstheme="minorHAnsi"/>
          <w:sz w:val="17"/>
          <w:szCs w:val="17"/>
          <w:lang w:val="es-MX"/>
        </w:rPr>
        <w:t>de la Ley Federal de Instituciones de Fianzas en vigor.</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a.</w:t>
      </w:r>
      <w:r w:rsidRPr="00B430DE">
        <w:rPr>
          <w:rFonts w:asciiTheme="minorHAnsi" w:hAnsiTheme="minorHAnsi" w:cstheme="minorHAnsi"/>
          <w:sz w:val="17"/>
          <w:szCs w:val="17"/>
          <w:lang w:val="es-MX"/>
        </w:rPr>
        <w:tab/>
        <w:t>El incumplimiento grave de las obligaciones contraídas por “EL PROVEEDOR”.</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b.</w:t>
      </w:r>
      <w:r w:rsidRPr="00B430DE">
        <w:rPr>
          <w:rFonts w:asciiTheme="minorHAnsi" w:hAnsiTheme="minorHAnsi" w:cstheme="minorHAnsi"/>
          <w:sz w:val="17"/>
          <w:szCs w:val="17"/>
          <w:lang w:val="es-MX"/>
        </w:rPr>
        <w:tab/>
        <w:t>Si “EL PROVEEDOR” no cumple con la entrega de los insumos objeto del presente contrato.</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c.</w:t>
      </w:r>
      <w:r w:rsidRPr="00B430DE">
        <w:rPr>
          <w:rFonts w:asciiTheme="minorHAnsi" w:hAnsiTheme="minorHAnsi" w:cstheme="minorHAnsi"/>
          <w:sz w:val="17"/>
          <w:szCs w:val="17"/>
          <w:lang w:val="es-MX"/>
        </w:rPr>
        <w:tab/>
        <w:t>Si “EL PROVEEDOR” no entrega dentro del plazo señalado, la totalidad de los insumos objeto del presente contrato.</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w:t>
      </w:r>
      <w:r w:rsidRPr="00B430DE">
        <w:rPr>
          <w:rFonts w:asciiTheme="minorHAnsi" w:hAnsiTheme="minorHAnsi" w:cstheme="minorHAnsi"/>
          <w:sz w:val="17"/>
          <w:szCs w:val="17"/>
          <w:lang w:val="es-MX"/>
        </w:rPr>
        <w:tab/>
        <w:t>Si no otorga la fianza de cumplimiento, en los términos que se establecen en la cláusula décima primera, siendo a su cargo los daños y perjuicios que pudiere sufrir “S.S.N.L.” por la falta de entrega de los insumos objeto del presente instrumento.</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e.</w:t>
      </w:r>
      <w:r w:rsidRPr="00B430DE">
        <w:rPr>
          <w:rFonts w:asciiTheme="minorHAnsi" w:hAnsiTheme="minorHAnsi" w:cstheme="minorHAnsi"/>
          <w:sz w:val="17"/>
          <w:szCs w:val="17"/>
          <w:lang w:val="es-MX"/>
        </w:rPr>
        <w:tab/>
        <w:t>Si “EL PROVEEDOR” incumple con cualquiera de las obligaciones establecidas en el presente contrato.</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f.</w:t>
      </w:r>
      <w:r w:rsidRPr="00B430DE">
        <w:rPr>
          <w:rFonts w:asciiTheme="minorHAnsi" w:hAnsiTheme="minorHAnsi" w:cstheme="minorHAnsi"/>
          <w:sz w:val="17"/>
          <w:szCs w:val="17"/>
          <w:lang w:val="es-MX"/>
        </w:rPr>
        <w:tab/>
        <w:t xml:space="preserve">Si “EL PROVEEDOR” no entrega de los insumos objeto del presente contrato, conforme a la descripción, cantidad y características establecidas en el Anexo No.1.  </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g.</w:t>
      </w:r>
      <w:r w:rsidRPr="00B430DE">
        <w:rPr>
          <w:rFonts w:asciiTheme="minorHAnsi" w:hAnsiTheme="minorHAnsi" w:cstheme="minorHAnsi"/>
          <w:sz w:val="17"/>
          <w:szCs w:val="17"/>
          <w:lang w:val="es-MX"/>
        </w:rPr>
        <w:tab/>
        <w:t>Si no da las facilidades necesarias a los supervisores que al efecto designe “S.S.N.L.”, para el ejercicio de su función.</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h.</w:t>
      </w:r>
      <w:r w:rsidRPr="00B430DE">
        <w:rPr>
          <w:rFonts w:asciiTheme="minorHAnsi" w:hAnsiTheme="minorHAnsi" w:cstheme="minorHAnsi"/>
          <w:sz w:val="17"/>
          <w:szCs w:val="17"/>
          <w:lang w:val="es-MX"/>
        </w:rPr>
        <w:tab/>
        <w:t>Por negativa a repetir o completar la entrega de los insumos que “S.S.N.L.” no acepte por deficientes.</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i.</w:t>
      </w:r>
      <w:r w:rsidRPr="00B430DE">
        <w:rPr>
          <w:rFonts w:asciiTheme="minorHAnsi" w:hAnsiTheme="minorHAnsi" w:cstheme="minorHAnsi"/>
          <w:sz w:val="17"/>
          <w:szCs w:val="17"/>
          <w:lang w:val="es-MX"/>
        </w:rPr>
        <w:tab/>
        <w:t>Por no cubrir con personal suficiente y capacitado para realizar la entrega de los insumos objeto del presente contrato.</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j.</w:t>
      </w:r>
      <w:r w:rsidRPr="00B430DE">
        <w:rPr>
          <w:rFonts w:asciiTheme="minorHAnsi" w:hAnsiTheme="minorHAnsi" w:cstheme="minorHAnsi"/>
          <w:sz w:val="17"/>
          <w:szCs w:val="17"/>
          <w:lang w:val="es-MX"/>
        </w:rPr>
        <w:tab/>
        <w:t>Si cede, traspasa o subcontrata el suministro de los insumos objeto de este contrato.</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k.</w:t>
      </w:r>
      <w:r w:rsidRPr="00B430DE">
        <w:rPr>
          <w:rFonts w:asciiTheme="minorHAnsi" w:hAnsiTheme="minorHAnsi" w:cstheme="minorHAnsi"/>
          <w:sz w:val="17"/>
          <w:szCs w:val="17"/>
          <w:lang w:val="es-MX"/>
        </w:rPr>
        <w:tab/>
        <w:t>Si es declarado en estado de quiebra o suspensión de pagos, por autoridad competente.</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La recisión a que se refiere esta cláusula operará de pleno derecho y sin necesidad de Declaración Judicial, bastando para ello que “S.S.N.L.” comunique a “EL PROVEEDOR” por escrito tal determinación. Contra la resolución que se emita no procederá recurso alguno.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DÉCIMA TERCERA: MODIFICACIONES AL CONTRATO.- El presente contrato, podrá ser modificado siempre que el monto total de las modificaciones no rebase, en conjunto, el veinte por ciento de la cantidad de los conceptos establecidos originalmente en los mismos, y el precio de los insumos sea igual al pactado originalmente, de conformidad con lo establecido en el último párrafo del artículo 47 de la Ley de Adquisiciones, Arrendamientos y Contratación de Servicios del Estado de Nuevo León.</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DÉCIMA QUINTA: LICENCIAS O PERMISOS.- “EL PROVEEDOR” se obliga a cumplir con las licencias, autorizaciones y/o permisos que conforme a otras disposiciones sea necesario contar para la celebración del presente instrumento.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DÉCIMA SEXTA: DERECHOS DE AUTOR.- “EL PROVEEDOR” será el responsable de las violaciones en materia de derechos inherentes a la propiedad intelectual que se deriven de la venta de los insumos objeto del presente contrato y que se pudieran generar con la celebración del mismo.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lastRenderedPageBreak/>
        <w:t>DÉCIMA SÉPTIMA: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B430DE" w:rsidRPr="00B430DE" w:rsidRDefault="00B430DE" w:rsidP="00B430DE">
      <w:pPr>
        <w:jc w:val="both"/>
        <w:rPr>
          <w:rFonts w:asciiTheme="minorHAnsi" w:hAnsiTheme="minorHAnsi" w:cstheme="minorHAnsi"/>
          <w:sz w:val="17"/>
          <w:szCs w:val="17"/>
          <w:lang w:val="es-MX"/>
        </w:rPr>
      </w:pPr>
    </w:p>
    <w:p w:rsidR="001B55B6" w:rsidRDefault="00B430DE" w:rsidP="00B149A6">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DÉCIMA OCTAVA: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1B55B6" w:rsidRPr="00E50CE0" w:rsidRDefault="001B55B6" w:rsidP="00B149A6">
      <w:pPr>
        <w:jc w:val="both"/>
        <w:rPr>
          <w:rFonts w:asciiTheme="minorHAnsi" w:hAnsiTheme="minorHAnsi" w:cstheme="minorHAnsi"/>
          <w:sz w:val="17"/>
          <w:szCs w:val="17"/>
          <w:lang w:val="es-MX"/>
        </w:rPr>
      </w:pPr>
    </w:p>
    <w:p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AD4C5B"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609" w:rsidRDefault="00B81609" w:rsidP="007F0B73">
      <w:r>
        <w:separator/>
      </w:r>
    </w:p>
  </w:endnote>
  <w:endnote w:type="continuationSeparator" w:id="0">
    <w:p w:rsidR="00B81609" w:rsidRDefault="00B81609"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37A" w:rsidRDefault="00FD437A" w:rsidP="00124457">
    <w:pPr>
      <w:pStyle w:val="Encabezado"/>
    </w:pPr>
  </w:p>
  <w:p w:rsidR="00FD437A" w:rsidRDefault="00FD437A" w:rsidP="00124457">
    <w:pPr>
      <w:jc w:val="center"/>
    </w:pPr>
    <w:r>
      <w:rPr>
        <w:noProof/>
        <w:lang w:val="es-MX" w:eastAsia="es-MX"/>
      </w:rPr>
      <w:drawing>
        <wp:anchor distT="0" distB="0" distL="114300" distR="114300" simplePos="0" relativeHeight="251661312" behindDoc="0" locked="0" layoutInCell="1" allowOverlap="1" wp14:anchorId="4FA8BBF4" wp14:editId="173F6326">
          <wp:simplePos x="0" y="0"/>
          <wp:positionH relativeFrom="margin">
            <wp:posOffset>-477520</wp:posOffset>
          </wp:positionH>
          <wp:positionV relativeFrom="page">
            <wp:posOffset>9305290</wp:posOffset>
          </wp:positionV>
          <wp:extent cx="7192010" cy="709930"/>
          <wp:effectExtent l="0" t="0" r="8890" b="0"/>
          <wp:wrapThrough wrapText="bothSides">
            <wp:wrapPolygon edited="0">
              <wp:start x="0" y="0"/>
              <wp:lineTo x="0" y="20866"/>
              <wp:lineTo x="21569" y="20866"/>
              <wp:lineTo x="21569" y="0"/>
              <wp:lineTo x="0" y="0"/>
            </wp:wrapPolygon>
          </wp:wrapThrough>
          <wp:docPr id="6" name="Imagen 6"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010"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7E2B">
      <w:rPr>
        <w:rFonts w:ascii="Century Gothic" w:hAnsi="Century Gothic"/>
        <w:b/>
        <w:color w:val="7030A0"/>
        <w:sz w:val="18"/>
        <w:szCs w:val="14"/>
      </w:rPr>
      <w:t xml:space="preserve">LICITACIÓN PÚBLICA </w:t>
    </w:r>
    <w:r>
      <w:rPr>
        <w:rFonts w:ascii="Century Gothic" w:hAnsi="Century Gothic"/>
        <w:b/>
        <w:color w:val="7030A0"/>
        <w:sz w:val="18"/>
        <w:szCs w:val="14"/>
      </w:rPr>
      <w:t>INTERNACIONAL BAJO LA COBERTURA DE TRATADOS</w:t>
    </w:r>
    <w:r w:rsidRPr="009C7E2B">
      <w:rPr>
        <w:rFonts w:ascii="Century Gothic" w:hAnsi="Century Gothic"/>
        <w:b/>
        <w:color w:val="7030A0"/>
        <w:sz w:val="18"/>
        <w:szCs w:val="14"/>
      </w:rPr>
      <w:t xml:space="preserve"> PRESENCIAL</w:t>
    </w:r>
    <w:r>
      <w:rPr>
        <w:rFonts w:ascii="Century Gothic" w:hAnsi="Century Gothic"/>
        <w:b/>
        <w:color w:val="7030A0"/>
        <w:sz w:val="18"/>
        <w:szCs w:val="14"/>
      </w:rPr>
      <w:t xml:space="preserve">   </w:t>
    </w:r>
    <w:r>
      <w:rPr>
        <w:rFonts w:ascii="Century Gothic" w:hAnsi="Century Gothic"/>
        <w:b/>
        <w:color w:val="7030A0"/>
        <w:sz w:val="18"/>
        <w:szCs w:val="16"/>
      </w:rPr>
      <w:t>No. LP-919044992-I11-2020</w:t>
    </w:r>
    <w:r w:rsidRPr="009C7E2B">
      <w:rPr>
        <w:rFonts w:ascii="Century Gothic" w:hAnsi="Century Gothic"/>
        <w:b/>
        <w:color w:val="7030A0"/>
        <w:sz w:val="18"/>
        <w:szCs w:val="16"/>
      </w:rPr>
      <w:t xml:space="preserve">                                                                                                                          Página </w:t>
    </w:r>
    <w:r w:rsidRPr="005073BC">
      <w:rPr>
        <w:rFonts w:ascii="Century Gothic" w:hAnsi="Century Gothic"/>
        <w:b/>
        <w:color w:val="7030A0"/>
        <w:sz w:val="18"/>
        <w:szCs w:val="16"/>
      </w:rPr>
      <w:fldChar w:fldCharType="begin"/>
    </w:r>
    <w:r w:rsidRPr="005073BC">
      <w:rPr>
        <w:rFonts w:ascii="Century Gothic" w:hAnsi="Century Gothic"/>
        <w:b/>
        <w:color w:val="7030A0"/>
        <w:sz w:val="18"/>
        <w:szCs w:val="16"/>
      </w:rPr>
      <w:instrText>PAGE  \* Arabic  \* MERGEFORMAT</w:instrText>
    </w:r>
    <w:r w:rsidRPr="005073BC">
      <w:rPr>
        <w:rFonts w:ascii="Century Gothic" w:hAnsi="Century Gothic"/>
        <w:b/>
        <w:color w:val="7030A0"/>
        <w:sz w:val="18"/>
        <w:szCs w:val="16"/>
      </w:rPr>
      <w:fldChar w:fldCharType="separate"/>
    </w:r>
    <w:r w:rsidR="00441626">
      <w:rPr>
        <w:rFonts w:ascii="Century Gothic" w:hAnsi="Century Gothic"/>
        <w:b/>
        <w:noProof/>
        <w:color w:val="7030A0"/>
        <w:sz w:val="18"/>
        <w:szCs w:val="16"/>
      </w:rPr>
      <w:t>28</w:t>
    </w:r>
    <w:r w:rsidRPr="005073BC">
      <w:rPr>
        <w:rFonts w:ascii="Century Gothic" w:hAnsi="Century Gothic"/>
        <w:b/>
        <w:color w:val="7030A0"/>
        <w:sz w:val="18"/>
        <w:szCs w:val="16"/>
      </w:rPr>
      <w:fldChar w:fldCharType="end"/>
    </w:r>
    <w:r w:rsidRPr="005073BC">
      <w:rPr>
        <w:rFonts w:ascii="Century Gothic" w:hAnsi="Century Gothic"/>
        <w:b/>
        <w:color w:val="7030A0"/>
        <w:sz w:val="18"/>
        <w:szCs w:val="16"/>
      </w:rPr>
      <w:t xml:space="preserve"> de </w:t>
    </w:r>
    <w:r w:rsidRPr="005073BC">
      <w:rPr>
        <w:rFonts w:ascii="Century Gothic" w:hAnsi="Century Gothic"/>
        <w:b/>
        <w:color w:val="7030A0"/>
        <w:sz w:val="18"/>
        <w:szCs w:val="16"/>
      </w:rPr>
      <w:fldChar w:fldCharType="begin"/>
    </w:r>
    <w:r w:rsidRPr="005073BC">
      <w:rPr>
        <w:rFonts w:ascii="Century Gothic" w:hAnsi="Century Gothic"/>
        <w:b/>
        <w:color w:val="7030A0"/>
        <w:sz w:val="18"/>
        <w:szCs w:val="16"/>
      </w:rPr>
      <w:instrText>NUMPAGES  \* Arabic  \* MERGEFORMAT</w:instrText>
    </w:r>
    <w:r w:rsidRPr="005073BC">
      <w:rPr>
        <w:rFonts w:ascii="Century Gothic" w:hAnsi="Century Gothic"/>
        <w:b/>
        <w:color w:val="7030A0"/>
        <w:sz w:val="18"/>
        <w:szCs w:val="16"/>
      </w:rPr>
      <w:fldChar w:fldCharType="separate"/>
    </w:r>
    <w:r w:rsidR="00441626">
      <w:rPr>
        <w:rFonts w:ascii="Century Gothic" w:hAnsi="Century Gothic"/>
        <w:b/>
        <w:noProof/>
        <w:color w:val="7030A0"/>
        <w:sz w:val="18"/>
        <w:szCs w:val="16"/>
      </w:rPr>
      <w:t>41</w:t>
    </w:r>
    <w:r w:rsidRPr="005073BC">
      <w:rPr>
        <w:rFonts w:ascii="Century Gothic" w:hAnsi="Century Gothic"/>
        <w:b/>
        <w:color w:val="7030A0"/>
        <w:sz w:val="18"/>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609" w:rsidRDefault="00B81609" w:rsidP="007F0B73">
      <w:r>
        <w:separator/>
      </w:r>
    </w:p>
  </w:footnote>
  <w:footnote w:type="continuationSeparator" w:id="0">
    <w:p w:rsidR="00B81609" w:rsidRDefault="00B81609"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37A" w:rsidRPr="00C765F1" w:rsidRDefault="00FD437A"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5DB864A3" wp14:editId="05F9A3D3">
          <wp:simplePos x="0" y="0"/>
          <wp:positionH relativeFrom="column">
            <wp:posOffset>-298704</wp:posOffset>
          </wp:positionH>
          <wp:positionV relativeFrom="paragraph">
            <wp:posOffset>-332740</wp:posOffset>
          </wp:positionV>
          <wp:extent cx="2109600" cy="1490400"/>
          <wp:effectExtent l="0" t="0" r="0" b="0"/>
          <wp:wrapNone/>
          <wp:docPr id="5" name="Imagen 5"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FD437A" w:rsidRPr="00C765F1" w:rsidRDefault="00FD437A" w:rsidP="00313C66">
    <w:pPr>
      <w:jc w:val="center"/>
      <w:rPr>
        <w:rFonts w:ascii="Corbel" w:hAnsi="Corbel"/>
        <w:b/>
        <w:szCs w:val="16"/>
      </w:rPr>
    </w:pPr>
    <w:r w:rsidRPr="00C765F1">
      <w:rPr>
        <w:rFonts w:ascii="Corbel" w:hAnsi="Corbel"/>
        <w:b/>
        <w:szCs w:val="16"/>
      </w:rPr>
      <w:t>SERVICIOS DE SALUD DE NUEVO LEÓN</w:t>
    </w:r>
  </w:p>
  <w:p w:rsidR="00FD437A" w:rsidRPr="00180FA7" w:rsidRDefault="00FD437A"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FD437A" w:rsidRDefault="00FD437A"/>
  <w:p w:rsidR="00FD437A" w:rsidRDefault="00FD437A"/>
  <w:p w:rsidR="00FD437A" w:rsidRDefault="00FD437A"/>
  <w:p w:rsidR="00FD437A" w:rsidRDefault="00FD43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1"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F3971BC"/>
    <w:multiLevelType w:val="hybridMultilevel"/>
    <w:tmpl w:val="09D2098E"/>
    <w:lvl w:ilvl="0" w:tplc="FA92592A">
      <w:start w:val="14"/>
      <w:numFmt w:val="bullet"/>
      <w:lvlText w:val="-"/>
      <w:lvlJc w:val="left"/>
      <w:pPr>
        <w:ind w:left="2280" w:hanging="360"/>
      </w:pPr>
      <w:rPr>
        <w:rFonts w:ascii="Arial" w:eastAsia="Times New Roman" w:hAnsi="Arial" w:cs="Aria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29"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0"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1"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1"/>
  </w:num>
  <w:num w:numId="2">
    <w:abstractNumId w:val="7"/>
  </w:num>
  <w:num w:numId="3">
    <w:abstractNumId w:val="20"/>
  </w:num>
  <w:num w:numId="4">
    <w:abstractNumId w:val="29"/>
  </w:num>
  <w:num w:numId="5">
    <w:abstractNumId w:val="6"/>
  </w:num>
  <w:num w:numId="6">
    <w:abstractNumId w:val="0"/>
  </w:num>
  <w:num w:numId="7">
    <w:abstractNumId w:val="14"/>
  </w:num>
  <w:num w:numId="8">
    <w:abstractNumId w:val="12"/>
  </w:num>
  <w:num w:numId="9">
    <w:abstractNumId w:val="26"/>
  </w:num>
  <w:num w:numId="10">
    <w:abstractNumId w:val="15"/>
  </w:num>
  <w:num w:numId="11">
    <w:abstractNumId w:val="9"/>
  </w:num>
  <w:num w:numId="12">
    <w:abstractNumId w:val="10"/>
  </w:num>
  <w:num w:numId="13">
    <w:abstractNumId w:val="11"/>
  </w:num>
  <w:num w:numId="14">
    <w:abstractNumId w:val="16"/>
  </w:num>
  <w:num w:numId="15">
    <w:abstractNumId w:val="18"/>
  </w:num>
  <w:num w:numId="16">
    <w:abstractNumId w:val="25"/>
  </w:num>
  <w:num w:numId="17">
    <w:abstractNumId w:val="23"/>
  </w:num>
  <w:num w:numId="18">
    <w:abstractNumId w:val="22"/>
  </w:num>
  <w:num w:numId="19">
    <w:abstractNumId w:val="21"/>
  </w:num>
  <w:num w:numId="20">
    <w:abstractNumId w:val="33"/>
  </w:num>
  <w:num w:numId="21">
    <w:abstractNumId w:val="8"/>
  </w:num>
  <w:num w:numId="22">
    <w:abstractNumId w:val="24"/>
  </w:num>
  <w:num w:numId="23">
    <w:abstractNumId w:val="32"/>
  </w:num>
  <w:num w:numId="24">
    <w:abstractNumId w:val="13"/>
  </w:num>
  <w:num w:numId="25">
    <w:abstractNumId w:val="19"/>
  </w:num>
  <w:num w:numId="26">
    <w:abstractNumId w:val="27"/>
  </w:num>
  <w:num w:numId="27">
    <w:abstractNumId w:val="30"/>
  </w:num>
  <w:num w:numId="28">
    <w:abstractNumId w:val="17"/>
  </w:num>
  <w:num w:numId="29">
    <w:abstractNumId w:val="28"/>
  </w:num>
  <w:num w:numId="30">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E66"/>
    <w:rsid w:val="00011E90"/>
    <w:rsid w:val="000173BC"/>
    <w:rsid w:val="0002354C"/>
    <w:rsid w:val="00024558"/>
    <w:rsid w:val="000250D0"/>
    <w:rsid w:val="00026280"/>
    <w:rsid w:val="00030424"/>
    <w:rsid w:val="0003416D"/>
    <w:rsid w:val="000348C5"/>
    <w:rsid w:val="00035AFE"/>
    <w:rsid w:val="00037C00"/>
    <w:rsid w:val="00037DE1"/>
    <w:rsid w:val="00043532"/>
    <w:rsid w:val="00043AC2"/>
    <w:rsid w:val="0004563D"/>
    <w:rsid w:val="000469C3"/>
    <w:rsid w:val="00062B0A"/>
    <w:rsid w:val="000640BB"/>
    <w:rsid w:val="00070C5B"/>
    <w:rsid w:val="00071AB3"/>
    <w:rsid w:val="00071E7A"/>
    <w:rsid w:val="0007345B"/>
    <w:rsid w:val="00073741"/>
    <w:rsid w:val="000748B3"/>
    <w:rsid w:val="00080D85"/>
    <w:rsid w:val="000817B9"/>
    <w:rsid w:val="00083EA1"/>
    <w:rsid w:val="0008536E"/>
    <w:rsid w:val="00085C6B"/>
    <w:rsid w:val="00086A95"/>
    <w:rsid w:val="000951D2"/>
    <w:rsid w:val="00095E6C"/>
    <w:rsid w:val="000A0057"/>
    <w:rsid w:val="000A0944"/>
    <w:rsid w:val="000A238F"/>
    <w:rsid w:val="000A3C7F"/>
    <w:rsid w:val="000A5DDD"/>
    <w:rsid w:val="000A6AA1"/>
    <w:rsid w:val="000A7763"/>
    <w:rsid w:val="000B09BD"/>
    <w:rsid w:val="000B0A03"/>
    <w:rsid w:val="000B2871"/>
    <w:rsid w:val="000B3333"/>
    <w:rsid w:val="000B49ED"/>
    <w:rsid w:val="000B6BBA"/>
    <w:rsid w:val="000B78E5"/>
    <w:rsid w:val="000C0D8F"/>
    <w:rsid w:val="000C1CD0"/>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0748F"/>
    <w:rsid w:val="00113DC1"/>
    <w:rsid w:val="00115038"/>
    <w:rsid w:val="001161D4"/>
    <w:rsid w:val="00116652"/>
    <w:rsid w:val="0012053B"/>
    <w:rsid w:val="00124457"/>
    <w:rsid w:val="00124B69"/>
    <w:rsid w:val="00125C4F"/>
    <w:rsid w:val="00126089"/>
    <w:rsid w:val="001320ED"/>
    <w:rsid w:val="001334E1"/>
    <w:rsid w:val="00133C07"/>
    <w:rsid w:val="00137738"/>
    <w:rsid w:val="00140CA5"/>
    <w:rsid w:val="00142657"/>
    <w:rsid w:val="0014435E"/>
    <w:rsid w:val="001457CC"/>
    <w:rsid w:val="0014744D"/>
    <w:rsid w:val="0014767F"/>
    <w:rsid w:val="00147930"/>
    <w:rsid w:val="001516EC"/>
    <w:rsid w:val="00153B44"/>
    <w:rsid w:val="0015502A"/>
    <w:rsid w:val="0015768D"/>
    <w:rsid w:val="001629C3"/>
    <w:rsid w:val="00164B67"/>
    <w:rsid w:val="0016702D"/>
    <w:rsid w:val="001706F1"/>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014"/>
    <w:rsid w:val="001B55B6"/>
    <w:rsid w:val="001B5AF2"/>
    <w:rsid w:val="001B7401"/>
    <w:rsid w:val="001C0FFE"/>
    <w:rsid w:val="001C147E"/>
    <w:rsid w:val="001C2CDE"/>
    <w:rsid w:val="001C463D"/>
    <w:rsid w:val="001D05DE"/>
    <w:rsid w:val="001D2899"/>
    <w:rsid w:val="001E4087"/>
    <w:rsid w:val="001E66DB"/>
    <w:rsid w:val="001E6B43"/>
    <w:rsid w:val="001F0E80"/>
    <w:rsid w:val="001F56DB"/>
    <w:rsid w:val="001F585B"/>
    <w:rsid w:val="001F7C8E"/>
    <w:rsid w:val="002018C5"/>
    <w:rsid w:val="002021D2"/>
    <w:rsid w:val="00202AD4"/>
    <w:rsid w:val="0020302B"/>
    <w:rsid w:val="002043AA"/>
    <w:rsid w:val="00204E30"/>
    <w:rsid w:val="0020579E"/>
    <w:rsid w:val="002102D4"/>
    <w:rsid w:val="00214160"/>
    <w:rsid w:val="002148BF"/>
    <w:rsid w:val="00214C5C"/>
    <w:rsid w:val="002157EE"/>
    <w:rsid w:val="00215816"/>
    <w:rsid w:val="002165CB"/>
    <w:rsid w:val="00217D47"/>
    <w:rsid w:val="00221D91"/>
    <w:rsid w:val="0022343A"/>
    <w:rsid w:val="0023049A"/>
    <w:rsid w:val="0023262D"/>
    <w:rsid w:val="00232672"/>
    <w:rsid w:val="00235AEE"/>
    <w:rsid w:val="00250FC6"/>
    <w:rsid w:val="00252C3D"/>
    <w:rsid w:val="00256240"/>
    <w:rsid w:val="0025780A"/>
    <w:rsid w:val="00260867"/>
    <w:rsid w:val="00261823"/>
    <w:rsid w:val="00261F27"/>
    <w:rsid w:val="00262420"/>
    <w:rsid w:val="00262CA6"/>
    <w:rsid w:val="00263BDA"/>
    <w:rsid w:val="00264D06"/>
    <w:rsid w:val="00266E4C"/>
    <w:rsid w:val="00267C25"/>
    <w:rsid w:val="0027103A"/>
    <w:rsid w:val="00274C32"/>
    <w:rsid w:val="002752D3"/>
    <w:rsid w:val="0027668D"/>
    <w:rsid w:val="00277106"/>
    <w:rsid w:val="00280B21"/>
    <w:rsid w:val="00280BD9"/>
    <w:rsid w:val="00283A29"/>
    <w:rsid w:val="0028407E"/>
    <w:rsid w:val="00284F3E"/>
    <w:rsid w:val="00286133"/>
    <w:rsid w:val="00286D6C"/>
    <w:rsid w:val="00291414"/>
    <w:rsid w:val="00296CA2"/>
    <w:rsid w:val="00297643"/>
    <w:rsid w:val="002A290C"/>
    <w:rsid w:val="002B2579"/>
    <w:rsid w:val="002B292D"/>
    <w:rsid w:val="002B6BE9"/>
    <w:rsid w:val="002C0C5A"/>
    <w:rsid w:val="002C0FDC"/>
    <w:rsid w:val="002C2A09"/>
    <w:rsid w:val="002C30E5"/>
    <w:rsid w:val="002C4DEC"/>
    <w:rsid w:val="002C627F"/>
    <w:rsid w:val="002C7B03"/>
    <w:rsid w:val="002D0FCB"/>
    <w:rsid w:val="002E1616"/>
    <w:rsid w:val="002E38D0"/>
    <w:rsid w:val="002F0BF1"/>
    <w:rsid w:val="002F2667"/>
    <w:rsid w:val="002F4109"/>
    <w:rsid w:val="002F5444"/>
    <w:rsid w:val="002F6E0A"/>
    <w:rsid w:val="00300237"/>
    <w:rsid w:val="00305C08"/>
    <w:rsid w:val="00306A6D"/>
    <w:rsid w:val="00310ACA"/>
    <w:rsid w:val="003110CA"/>
    <w:rsid w:val="00311440"/>
    <w:rsid w:val="00311634"/>
    <w:rsid w:val="00311B0C"/>
    <w:rsid w:val="0031203E"/>
    <w:rsid w:val="00313C66"/>
    <w:rsid w:val="00314F4E"/>
    <w:rsid w:val="003179CA"/>
    <w:rsid w:val="00321765"/>
    <w:rsid w:val="003226DC"/>
    <w:rsid w:val="00322C8C"/>
    <w:rsid w:val="00325647"/>
    <w:rsid w:val="00325F91"/>
    <w:rsid w:val="0032677F"/>
    <w:rsid w:val="003333E2"/>
    <w:rsid w:val="00336DC6"/>
    <w:rsid w:val="00340D61"/>
    <w:rsid w:val="00344C04"/>
    <w:rsid w:val="0034525E"/>
    <w:rsid w:val="00346872"/>
    <w:rsid w:val="00353722"/>
    <w:rsid w:val="003561D9"/>
    <w:rsid w:val="0035685B"/>
    <w:rsid w:val="003632F9"/>
    <w:rsid w:val="00364DB0"/>
    <w:rsid w:val="00367F8B"/>
    <w:rsid w:val="00374189"/>
    <w:rsid w:val="00383B73"/>
    <w:rsid w:val="00385897"/>
    <w:rsid w:val="003915FB"/>
    <w:rsid w:val="00394C2E"/>
    <w:rsid w:val="003A12A5"/>
    <w:rsid w:val="003A1ACD"/>
    <w:rsid w:val="003A2E13"/>
    <w:rsid w:val="003A6F62"/>
    <w:rsid w:val="003B3107"/>
    <w:rsid w:val="003C0F1A"/>
    <w:rsid w:val="003C1B00"/>
    <w:rsid w:val="003C7CE4"/>
    <w:rsid w:val="003E3F99"/>
    <w:rsid w:val="003E4D22"/>
    <w:rsid w:val="003E6595"/>
    <w:rsid w:val="003F0BD1"/>
    <w:rsid w:val="003F2962"/>
    <w:rsid w:val="003F59D8"/>
    <w:rsid w:val="004017C9"/>
    <w:rsid w:val="00406379"/>
    <w:rsid w:val="0040777D"/>
    <w:rsid w:val="0041098D"/>
    <w:rsid w:val="00415180"/>
    <w:rsid w:val="00415612"/>
    <w:rsid w:val="0041620B"/>
    <w:rsid w:val="0041639A"/>
    <w:rsid w:val="0041641A"/>
    <w:rsid w:val="00417F7B"/>
    <w:rsid w:val="00427176"/>
    <w:rsid w:val="004279B5"/>
    <w:rsid w:val="00431510"/>
    <w:rsid w:val="00432C2F"/>
    <w:rsid w:val="00433CCB"/>
    <w:rsid w:val="00435A81"/>
    <w:rsid w:val="00435E03"/>
    <w:rsid w:val="0043607F"/>
    <w:rsid w:val="004376F6"/>
    <w:rsid w:val="00441626"/>
    <w:rsid w:val="00442AB6"/>
    <w:rsid w:val="004503D5"/>
    <w:rsid w:val="00451746"/>
    <w:rsid w:val="00460481"/>
    <w:rsid w:val="00462584"/>
    <w:rsid w:val="00463389"/>
    <w:rsid w:val="004717AF"/>
    <w:rsid w:val="00474DDD"/>
    <w:rsid w:val="004779C6"/>
    <w:rsid w:val="0048727C"/>
    <w:rsid w:val="00487778"/>
    <w:rsid w:val="0049243D"/>
    <w:rsid w:val="004A4C14"/>
    <w:rsid w:val="004B2D24"/>
    <w:rsid w:val="004B4841"/>
    <w:rsid w:val="004B4AB7"/>
    <w:rsid w:val="004B5954"/>
    <w:rsid w:val="004C5974"/>
    <w:rsid w:val="004C65E4"/>
    <w:rsid w:val="004C675C"/>
    <w:rsid w:val="004C7731"/>
    <w:rsid w:val="004D23B2"/>
    <w:rsid w:val="004D5065"/>
    <w:rsid w:val="004D516C"/>
    <w:rsid w:val="004D5BD4"/>
    <w:rsid w:val="004E077E"/>
    <w:rsid w:val="004E09BD"/>
    <w:rsid w:val="004E432C"/>
    <w:rsid w:val="004E48C3"/>
    <w:rsid w:val="004E5E3F"/>
    <w:rsid w:val="004E6598"/>
    <w:rsid w:val="004E6966"/>
    <w:rsid w:val="004E7014"/>
    <w:rsid w:val="004F2426"/>
    <w:rsid w:val="004F278A"/>
    <w:rsid w:val="004F27C5"/>
    <w:rsid w:val="004F439F"/>
    <w:rsid w:val="00502229"/>
    <w:rsid w:val="0050254B"/>
    <w:rsid w:val="00502717"/>
    <w:rsid w:val="005073BC"/>
    <w:rsid w:val="00507AB8"/>
    <w:rsid w:val="00510269"/>
    <w:rsid w:val="00511C6D"/>
    <w:rsid w:val="00512C9B"/>
    <w:rsid w:val="00513013"/>
    <w:rsid w:val="005222C5"/>
    <w:rsid w:val="00522392"/>
    <w:rsid w:val="005255EA"/>
    <w:rsid w:val="00526791"/>
    <w:rsid w:val="00531B1D"/>
    <w:rsid w:val="005323AE"/>
    <w:rsid w:val="00534ACF"/>
    <w:rsid w:val="00534C07"/>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A2682"/>
    <w:rsid w:val="005A43AA"/>
    <w:rsid w:val="005B0DA4"/>
    <w:rsid w:val="005B4A57"/>
    <w:rsid w:val="005B4BA6"/>
    <w:rsid w:val="005B753E"/>
    <w:rsid w:val="005C1467"/>
    <w:rsid w:val="005C3279"/>
    <w:rsid w:val="005C57EC"/>
    <w:rsid w:val="005C6D35"/>
    <w:rsid w:val="005D169F"/>
    <w:rsid w:val="005D1765"/>
    <w:rsid w:val="005D54BE"/>
    <w:rsid w:val="005E0A2B"/>
    <w:rsid w:val="005E143A"/>
    <w:rsid w:val="005E531C"/>
    <w:rsid w:val="005E61B7"/>
    <w:rsid w:val="005E6330"/>
    <w:rsid w:val="005E70BD"/>
    <w:rsid w:val="005F1E8F"/>
    <w:rsid w:val="005F2391"/>
    <w:rsid w:val="005F42F7"/>
    <w:rsid w:val="006023E5"/>
    <w:rsid w:val="0061030C"/>
    <w:rsid w:val="006218FB"/>
    <w:rsid w:val="00623E9B"/>
    <w:rsid w:val="00624D6B"/>
    <w:rsid w:val="00636A62"/>
    <w:rsid w:val="006406C4"/>
    <w:rsid w:val="00642C31"/>
    <w:rsid w:val="00642ED4"/>
    <w:rsid w:val="00646843"/>
    <w:rsid w:val="006473F8"/>
    <w:rsid w:val="00647BA4"/>
    <w:rsid w:val="0065268E"/>
    <w:rsid w:val="00654811"/>
    <w:rsid w:val="006557BC"/>
    <w:rsid w:val="00660803"/>
    <w:rsid w:val="00661318"/>
    <w:rsid w:val="00662F4D"/>
    <w:rsid w:val="00670AB4"/>
    <w:rsid w:val="006711E7"/>
    <w:rsid w:val="0067689F"/>
    <w:rsid w:val="006909AB"/>
    <w:rsid w:val="00692EB0"/>
    <w:rsid w:val="00695181"/>
    <w:rsid w:val="00695BCA"/>
    <w:rsid w:val="006A2D51"/>
    <w:rsid w:val="006A478B"/>
    <w:rsid w:val="006B5D25"/>
    <w:rsid w:val="006B6BC3"/>
    <w:rsid w:val="006C2F78"/>
    <w:rsid w:val="006C33C7"/>
    <w:rsid w:val="006C39F5"/>
    <w:rsid w:val="006D61E7"/>
    <w:rsid w:val="006E0108"/>
    <w:rsid w:val="006E031A"/>
    <w:rsid w:val="006E2D38"/>
    <w:rsid w:val="006E5452"/>
    <w:rsid w:val="006E5523"/>
    <w:rsid w:val="006E6D30"/>
    <w:rsid w:val="006E6DB1"/>
    <w:rsid w:val="006E7CEE"/>
    <w:rsid w:val="006F212B"/>
    <w:rsid w:val="006F697A"/>
    <w:rsid w:val="0070099E"/>
    <w:rsid w:val="007032AA"/>
    <w:rsid w:val="0071071F"/>
    <w:rsid w:val="007211AA"/>
    <w:rsid w:val="0072316E"/>
    <w:rsid w:val="00724040"/>
    <w:rsid w:val="007250AE"/>
    <w:rsid w:val="007269C5"/>
    <w:rsid w:val="00727A6A"/>
    <w:rsid w:val="007313E0"/>
    <w:rsid w:val="00742118"/>
    <w:rsid w:val="0074621C"/>
    <w:rsid w:val="00765A31"/>
    <w:rsid w:val="0077129F"/>
    <w:rsid w:val="00772AC9"/>
    <w:rsid w:val="007752A0"/>
    <w:rsid w:val="00777D45"/>
    <w:rsid w:val="0078059E"/>
    <w:rsid w:val="00782431"/>
    <w:rsid w:val="007913C9"/>
    <w:rsid w:val="007953BF"/>
    <w:rsid w:val="007A1C0C"/>
    <w:rsid w:val="007B0AAA"/>
    <w:rsid w:val="007B3013"/>
    <w:rsid w:val="007B6782"/>
    <w:rsid w:val="007C2F3C"/>
    <w:rsid w:val="007C39F8"/>
    <w:rsid w:val="007C48A2"/>
    <w:rsid w:val="007C4C2D"/>
    <w:rsid w:val="007C68EE"/>
    <w:rsid w:val="007C76BD"/>
    <w:rsid w:val="007C79D4"/>
    <w:rsid w:val="007D6FC1"/>
    <w:rsid w:val="007D73B5"/>
    <w:rsid w:val="007D78EF"/>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5003"/>
    <w:rsid w:val="0082731F"/>
    <w:rsid w:val="00833292"/>
    <w:rsid w:val="0083552D"/>
    <w:rsid w:val="00835FDB"/>
    <w:rsid w:val="0083635F"/>
    <w:rsid w:val="008374DF"/>
    <w:rsid w:val="00837E74"/>
    <w:rsid w:val="00843C0D"/>
    <w:rsid w:val="00850789"/>
    <w:rsid w:val="00851D35"/>
    <w:rsid w:val="00856B50"/>
    <w:rsid w:val="0086006A"/>
    <w:rsid w:val="008602E6"/>
    <w:rsid w:val="00860FF7"/>
    <w:rsid w:val="00861D52"/>
    <w:rsid w:val="008627EC"/>
    <w:rsid w:val="008630D6"/>
    <w:rsid w:val="008769BE"/>
    <w:rsid w:val="00877EFC"/>
    <w:rsid w:val="00880CE6"/>
    <w:rsid w:val="00880D51"/>
    <w:rsid w:val="0088241C"/>
    <w:rsid w:val="00883100"/>
    <w:rsid w:val="008872E6"/>
    <w:rsid w:val="008919D3"/>
    <w:rsid w:val="00893BA2"/>
    <w:rsid w:val="008A0301"/>
    <w:rsid w:val="008B1AF9"/>
    <w:rsid w:val="008B50E8"/>
    <w:rsid w:val="008B58D8"/>
    <w:rsid w:val="008B695F"/>
    <w:rsid w:val="008B698D"/>
    <w:rsid w:val="008C1F9B"/>
    <w:rsid w:val="008D17B5"/>
    <w:rsid w:val="008D22E7"/>
    <w:rsid w:val="008D548E"/>
    <w:rsid w:val="008D5713"/>
    <w:rsid w:val="008D592B"/>
    <w:rsid w:val="008D763A"/>
    <w:rsid w:val="008E4DDD"/>
    <w:rsid w:val="008F083A"/>
    <w:rsid w:val="008F1241"/>
    <w:rsid w:val="008F4E54"/>
    <w:rsid w:val="008F6C49"/>
    <w:rsid w:val="00914B60"/>
    <w:rsid w:val="00915F11"/>
    <w:rsid w:val="00916BE4"/>
    <w:rsid w:val="00920772"/>
    <w:rsid w:val="00922F7F"/>
    <w:rsid w:val="009230E1"/>
    <w:rsid w:val="00926292"/>
    <w:rsid w:val="009302C1"/>
    <w:rsid w:val="0093321E"/>
    <w:rsid w:val="00934D52"/>
    <w:rsid w:val="00941BB2"/>
    <w:rsid w:val="0094495A"/>
    <w:rsid w:val="009549E5"/>
    <w:rsid w:val="00965EEA"/>
    <w:rsid w:val="00970B27"/>
    <w:rsid w:val="009765D5"/>
    <w:rsid w:val="0098036D"/>
    <w:rsid w:val="00981B5A"/>
    <w:rsid w:val="009841A6"/>
    <w:rsid w:val="00985062"/>
    <w:rsid w:val="0098589F"/>
    <w:rsid w:val="00990461"/>
    <w:rsid w:val="009912D6"/>
    <w:rsid w:val="00991DE3"/>
    <w:rsid w:val="009952B4"/>
    <w:rsid w:val="009A3619"/>
    <w:rsid w:val="009A5378"/>
    <w:rsid w:val="009B032C"/>
    <w:rsid w:val="009B2E0E"/>
    <w:rsid w:val="009B36C4"/>
    <w:rsid w:val="009B40B5"/>
    <w:rsid w:val="009B6D47"/>
    <w:rsid w:val="009C2A7F"/>
    <w:rsid w:val="009C4A79"/>
    <w:rsid w:val="009C77BE"/>
    <w:rsid w:val="009C7D4D"/>
    <w:rsid w:val="009D413B"/>
    <w:rsid w:val="009D460F"/>
    <w:rsid w:val="009D555E"/>
    <w:rsid w:val="009E04A4"/>
    <w:rsid w:val="009E7EBF"/>
    <w:rsid w:val="009F25D5"/>
    <w:rsid w:val="009F2F92"/>
    <w:rsid w:val="009F3005"/>
    <w:rsid w:val="009F4F5A"/>
    <w:rsid w:val="00A02465"/>
    <w:rsid w:val="00A0351D"/>
    <w:rsid w:val="00A0483B"/>
    <w:rsid w:val="00A10B88"/>
    <w:rsid w:val="00A14C5B"/>
    <w:rsid w:val="00A1692B"/>
    <w:rsid w:val="00A16B2E"/>
    <w:rsid w:val="00A1701D"/>
    <w:rsid w:val="00A22278"/>
    <w:rsid w:val="00A23C9C"/>
    <w:rsid w:val="00A23CBF"/>
    <w:rsid w:val="00A245D6"/>
    <w:rsid w:val="00A25224"/>
    <w:rsid w:val="00A306B7"/>
    <w:rsid w:val="00A35476"/>
    <w:rsid w:val="00A469AB"/>
    <w:rsid w:val="00A46AFE"/>
    <w:rsid w:val="00A50A01"/>
    <w:rsid w:val="00A51063"/>
    <w:rsid w:val="00A52507"/>
    <w:rsid w:val="00A547B5"/>
    <w:rsid w:val="00A55736"/>
    <w:rsid w:val="00A56D1D"/>
    <w:rsid w:val="00A57CB2"/>
    <w:rsid w:val="00A618E9"/>
    <w:rsid w:val="00A62BF8"/>
    <w:rsid w:val="00A634B3"/>
    <w:rsid w:val="00A63F53"/>
    <w:rsid w:val="00A675C3"/>
    <w:rsid w:val="00A72FF2"/>
    <w:rsid w:val="00A7765E"/>
    <w:rsid w:val="00A826CE"/>
    <w:rsid w:val="00A83A41"/>
    <w:rsid w:val="00A85BB6"/>
    <w:rsid w:val="00A86DA7"/>
    <w:rsid w:val="00A87685"/>
    <w:rsid w:val="00A91551"/>
    <w:rsid w:val="00A91686"/>
    <w:rsid w:val="00A94373"/>
    <w:rsid w:val="00AA0A4C"/>
    <w:rsid w:val="00AA1FBB"/>
    <w:rsid w:val="00AB0CB7"/>
    <w:rsid w:val="00AB18B8"/>
    <w:rsid w:val="00AB2AC2"/>
    <w:rsid w:val="00AB7D71"/>
    <w:rsid w:val="00AB7FB6"/>
    <w:rsid w:val="00AC11E8"/>
    <w:rsid w:val="00AC2E8D"/>
    <w:rsid w:val="00AC6C3E"/>
    <w:rsid w:val="00AC78E8"/>
    <w:rsid w:val="00AD2739"/>
    <w:rsid w:val="00AD437E"/>
    <w:rsid w:val="00AD4C5B"/>
    <w:rsid w:val="00AD5A14"/>
    <w:rsid w:val="00AE0B09"/>
    <w:rsid w:val="00AE481A"/>
    <w:rsid w:val="00AF064C"/>
    <w:rsid w:val="00AF7232"/>
    <w:rsid w:val="00AF7BF3"/>
    <w:rsid w:val="00B03EC4"/>
    <w:rsid w:val="00B0688E"/>
    <w:rsid w:val="00B06A98"/>
    <w:rsid w:val="00B06D4A"/>
    <w:rsid w:val="00B126C8"/>
    <w:rsid w:val="00B13DAB"/>
    <w:rsid w:val="00B149A6"/>
    <w:rsid w:val="00B15316"/>
    <w:rsid w:val="00B21458"/>
    <w:rsid w:val="00B24C11"/>
    <w:rsid w:val="00B26E1B"/>
    <w:rsid w:val="00B32CA1"/>
    <w:rsid w:val="00B33162"/>
    <w:rsid w:val="00B334CE"/>
    <w:rsid w:val="00B33781"/>
    <w:rsid w:val="00B35032"/>
    <w:rsid w:val="00B36678"/>
    <w:rsid w:val="00B37CE3"/>
    <w:rsid w:val="00B411FB"/>
    <w:rsid w:val="00B430DE"/>
    <w:rsid w:val="00B43A0B"/>
    <w:rsid w:val="00B47726"/>
    <w:rsid w:val="00B56FE4"/>
    <w:rsid w:val="00B5716B"/>
    <w:rsid w:val="00B62A5E"/>
    <w:rsid w:val="00B62F82"/>
    <w:rsid w:val="00B64229"/>
    <w:rsid w:val="00B65DA6"/>
    <w:rsid w:val="00B66AA9"/>
    <w:rsid w:val="00B70781"/>
    <w:rsid w:val="00B7261F"/>
    <w:rsid w:val="00B73968"/>
    <w:rsid w:val="00B73CE3"/>
    <w:rsid w:val="00B81609"/>
    <w:rsid w:val="00B82FB5"/>
    <w:rsid w:val="00B86324"/>
    <w:rsid w:val="00B906DD"/>
    <w:rsid w:val="00B911FB"/>
    <w:rsid w:val="00B93C17"/>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219"/>
    <w:rsid w:val="00BE62A5"/>
    <w:rsid w:val="00BE7C07"/>
    <w:rsid w:val="00BF2EBF"/>
    <w:rsid w:val="00BF6189"/>
    <w:rsid w:val="00C00E7F"/>
    <w:rsid w:val="00C02600"/>
    <w:rsid w:val="00C04D23"/>
    <w:rsid w:val="00C10844"/>
    <w:rsid w:val="00C1246A"/>
    <w:rsid w:val="00C23289"/>
    <w:rsid w:val="00C367FC"/>
    <w:rsid w:val="00C3718C"/>
    <w:rsid w:val="00C37403"/>
    <w:rsid w:val="00C4183B"/>
    <w:rsid w:val="00C4330F"/>
    <w:rsid w:val="00C43A0E"/>
    <w:rsid w:val="00C50B96"/>
    <w:rsid w:val="00C521B1"/>
    <w:rsid w:val="00C53500"/>
    <w:rsid w:val="00C552DE"/>
    <w:rsid w:val="00C56D6B"/>
    <w:rsid w:val="00C6175F"/>
    <w:rsid w:val="00C658F8"/>
    <w:rsid w:val="00C66C75"/>
    <w:rsid w:val="00C7072C"/>
    <w:rsid w:val="00C77B3E"/>
    <w:rsid w:val="00C80593"/>
    <w:rsid w:val="00C84FE6"/>
    <w:rsid w:val="00C90011"/>
    <w:rsid w:val="00C96B24"/>
    <w:rsid w:val="00CA35BE"/>
    <w:rsid w:val="00CA606E"/>
    <w:rsid w:val="00CB0B2E"/>
    <w:rsid w:val="00CB4CB1"/>
    <w:rsid w:val="00CC415A"/>
    <w:rsid w:val="00CC496A"/>
    <w:rsid w:val="00CD34F3"/>
    <w:rsid w:val="00CD58F7"/>
    <w:rsid w:val="00CE28F7"/>
    <w:rsid w:val="00CE2E1F"/>
    <w:rsid w:val="00CE2F46"/>
    <w:rsid w:val="00CE6525"/>
    <w:rsid w:val="00CF1E88"/>
    <w:rsid w:val="00CF45BB"/>
    <w:rsid w:val="00D00DD5"/>
    <w:rsid w:val="00D013E0"/>
    <w:rsid w:val="00D14A6E"/>
    <w:rsid w:val="00D1566F"/>
    <w:rsid w:val="00D16279"/>
    <w:rsid w:val="00D16830"/>
    <w:rsid w:val="00D30187"/>
    <w:rsid w:val="00D363AF"/>
    <w:rsid w:val="00D401C2"/>
    <w:rsid w:val="00D43BAF"/>
    <w:rsid w:val="00D441ED"/>
    <w:rsid w:val="00D45B5A"/>
    <w:rsid w:val="00D479E2"/>
    <w:rsid w:val="00D51B7C"/>
    <w:rsid w:val="00D60AD8"/>
    <w:rsid w:val="00D61C5C"/>
    <w:rsid w:val="00D61FCA"/>
    <w:rsid w:val="00D664C4"/>
    <w:rsid w:val="00D773BF"/>
    <w:rsid w:val="00D8666B"/>
    <w:rsid w:val="00D94CE2"/>
    <w:rsid w:val="00D97E2C"/>
    <w:rsid w:val="00DA6342"/>
    <w:rsid w:val="00DA6E70"/>
    <w:rsid w:val="00DB69DA"/>
    <w:rsid w:val="00DB77E2"/>
    <w:rsid w:val="00DB7B88"/>
    <w:rsid w:val="00DC237B"/>
    <w:rsid w:val="00DD1185"/>
    <w:rsid w:val="00DD29A7"/>
    <w:rsid w:val="00DD528A"/>
    <w:rsid w:val="00DD54AE"/>
    <w:rsid w:val="00DD609C"/>
    <w:rsid w:val="00DD7E43"/>
    <w:rsid w:val="00DE63CF"/>
    <w:rsid w:val="00DF7F62"/>
    <w:rsid w:val="00E00D80"/>
    <w:rsid w:val="00E032ED"/>
    <w:rsid w:val="00E03B1D"/>
    <w:rsid w:val="00E04364"/>
    <w:rsid w:val="00E064BF"/>
    <w:rsid w:val="00E101E9"/>
    <w:rsid w:val="00E1428C"/>
    <w:rsid w:val="00E151BC"/>
    <w:rsid w:val="00E1651D"/>
    <w:rsid w:val="00E17F10"/>
    <w:rsid w:val="00E20131"/>
    <w:rsid w:val="00E20A39"/>
    <w:rsid w:val="00E22759"/>
    <w:rsid w:val="00E22C85"/>
    <w:rsid w:val="00E23A9C"/>
    <w:rsid w:val="00E32600"/>
    <w:rsid w:val="00E340EB"/>
    <w:rsid w:val="00E376C3"/>
    <w:rsid w:val="00E42B9C"/>
    <w:rsid w:val="00E44C3A"/>
    <w:rsid w:val="00E50CE0"/>
    <w:rsid w:val="00E518F6"/>
    <w:rsid w:val="00E5363D"/>
    <w:rsid w:val="00E553E2"/>
    <w:rsid w:val="00E558AD"/>
    <w:rsid w:val="00E63971"/>
    <w:rsid w:val="00E73AB6"/>
    <w:rsid w:val="00E8124D"/>
    <w:rsid w:val="00E872C1"/>
    <w:rsid w:val="00E922B8"/>
    <w:rsid w:val="00E94FB6"/>
    <w:rsid w:val="00E9636F"/>
    <w:rsid w:val="00EA0C6B"/>
    <w:rsid w:val="00EA1A0A"/>
    <w:rsid w:val="00EA4456"/>
    <w:rsid w:val="00EA7EF6"/>
    <w:rsid w:val="00EB5703"/>
    <w:rsid w:val="00EC015A"/>
    <w:rsid w:val="00EC225E"/>
    <w:rsid w:val="00EC47BC"/>
    <w:rsid w:val="00EC7E5A"/>
    <w:rsid w:val="00ED695B"/>
    <w:rsid w:val="00EE14FC"/>
    <w:rsid w:val="00EE5326"/>
    <w:rsid w:val="00EE5F02"/>
    <w:rsid w:val="00EE6430"/>
    <w:rsid w:val="00EF03DA"/>
    <w:rsid w:val="00EF115D"/>
    <w:rsid w:val="00EF17F7"/>
    <w:rsid w:val="00EF2025"/>
    <w:rsid w:val="00EF5429"/>
    <w:rsid w:val="00EF586F"/>
    <w:rsid w:val="00EF7E15"/>
    <w:rsid w:val="00F026E5"/>
    <w:rsid w:val="00F046FB"/>
    <w:rsid w:val="00F0714E"/>
    <w:rsid w:val="00F07EFF"/>
    <w:rsid w:val="00F172EF"/>
    <w:rsid w:val="00F24884"/>
    <w:rsid w:val="00F26E0E"/>
    <w:rsid w:val="00F31658"/>
    <w:rsid w:val="00F31E78"/>
    <w:rsid w:val="00F371BB"/>
    <w:rsid w:val="00F37F8E"/>
    <w:rsid w:val="00F40439"/>
    <w:rsid w:val="00F52141"/>
    <w:rsid w:val="00F56786"/>
    <w:rsid w:val="00F61393"/>
    <w:rsid w:val="00F63839"/>
    <w:rsid w:val="00F6397A"/>
    <w:rsid w:val="00F67ADF"/>
    <w:rsid w:val="00F70B66"/>
    <w:rsid w:val="00F71157"/>
    <w:rsid w:val="00F71B46"/>
    <w:rsid w:val="00F73C0A"/>
    <w:rsid w:val="00F74E74"/>
    <w:rsid w:val="00F75035"/>
    <w:rsid w:val="00F77C83"/>
    <w:rsid w:val="00F82BB4"/>
    <w:rsid w:val="00F843D8"/>
    <w:rsid w:val="00F85227"/>
    <w:rsid w:val="00F85F39"/>
    <w:rsid w:val="00F864BA"/>
    <w:rsid w:val="00F90C73"/>
    <w:rsid w:val="00F90E37"/>
    <w:rsid w:val="00F91400"/>
    <w:rsid w:val="00F92E0A"/>
    <w:rsid w:val="00F97550"/>
    <w:rsid w:val="00FA118E"/>
    <w:rsid w:val="00FA2C73"/>
    <w:rsid w:val="00FA4A0F"/>
    <w:rsid w:val="00FA6E9E"/>
    <w:rsid w:val="00FA7748"/>
    <w:rsid w:val="00FB14A7"/>
    <w:rsid w:val="00FB1736"/>
    <w:rsid w:val="00FB38A7"/>
    <w:rsid w:val="00FB5482"/>
    <w:rsid w:val="00FB5D7E"/>
    <w:rsid w:val="00FC026D"/>
    <w:rsid w:val="00FC031E"/>
    <w:rsid w:val="00FC59D9"/>
    <w:rsid w:val="00FC6911"/>
    <w:rsid w:val="00FD2D77"/>
    <w:rsid w:val="00FD437A"/>
    <w:rsid w:val="00FD57F2"/>
    <w:rsid w:val="00FD7BF3"/>
    <w:rsid w:val="00FE09CC"/>
    <w:rsid w:val="00FE283B"/>
    <w:rsid w:val="00FE2EB3"/>
    <w:rsid w:val="00FE3900"/>
    <w:rsid w:val="00FE7DD6"/>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3FCDF61E-21EC-43FA-955E-AC104D809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uiPriority w:val="99"/>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uiPriority w:val="99"/>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45747074">
      <w:bodyDiv w:val="1"/>
      <w:marLeft w:val="0"/>
      <w:marRight w:val="0"/>
      <w:marTop w:val="0"/>
      <w:marBottom w:val="0"/>
      <w:divBdr>
        <w:top w:val="none" w:sz="0" w:space="0" w:color="auto"/>
        <w:left w:val="none" w:sz="0" w:space="0" w:color="auto"/>
        <w:bottom w:val="none" w:sz="0" w:space="0" w:color="auto"/>
        <w:right w:val="none" w:sz="0" w:space="0" w:color="auto"/>
      </w:divBdr>
    </w:div>
    <w:div w:id="1404984058">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476752495">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592932792">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38882172">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3957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9B6CA-6E0C-4D84-81A9-F3E3E118B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18199</Words>
  <Characters>100096</Characters>
  <Application>Microsoft Office Word</Application>
  <DocSecurity>0</DocSecurity>
  <Lines>834</Lines>
  <Paragraphs>236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9</cp:revision>
  <cp:lastPrinted>2020-03-13T17:09:00Z</cp:lastPrinted>
  <dcterms:created xsi:type="dcterms:W3CDTF">2020-03-13T16:53:00Z</dcterms:created>
  <dcterms:modified xsi:type="dcterms:W3CDTF">2020-03-13T19:38:00Z</dcterms:modified>
</cp:coreProperties>
</file>