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2B" w:rsidRPr="00D93386" w:rsidRDefault="009F172B" w:rsidP="00D93386">
      <w:pPr>
        <w:jc w:val="center"/>
        <w:rPr>
          <w:b/>
          <w:sz w:val="36"/>
          <w:szCs w:val="24"/>
          <w:lang w:val="es-ES"/>
        </w:rPr>
      </w:pPr>
    </w:p>
    <w:p w:rsidR="00511231" w:rsidRPr="00D93386" w:rsidRDefault="00511231" w:rsidP="00D93386">
      <w:pPr>
        <w:jc w:val="center"/>
        <w:rPr>
          <w:b/>
          <w:sz w:val="36"/>
          <w:szCs w:val="24"/>
          <w:lang w:val="es-ES"/>
        </w:rPr>
      </w:pPr>
    </w:p>
    <w:p w:rsidR="00511231" w:rsidRDefault="00511231" w:rsidP="00D93386">
      <w:pPr>
        <w:jc w:val="center"/>
        <w:rPr>
          <w:b/>
          <w:sz w:val="36"/>
          <w:szCs w:val="24"/>
          <w:lang w:val="es-ES"/>
        </w:rPr>
      </w:pPr>
    </w:p>
    <w:p w:rsidR="00103FC7" w:rsidRDefault="00B10F4F" w:rsidP="00B10F4F">
      <w:pPr>
        <w:tabs>
          <w:tab w:val="left" w:pos="7245"/>
        </w:tabs>
        <w:rPr>
          <w:b/>
          <w:sz w:val="36"/>
          <w:szCs w:val="24"/>
          <w:lang w:val="es-ES"/>
        </w:rPr>
      </w:pPr>
      <w:r>
        <w:rPr>
          <w:b/>
          <w:sz w:val="36"/>
          <w:szCs w:val="24"/>
          <w:lang w:val="es-ES"/>
        </w:rPr>
        <w:tab/>
      </w:r>
    </w:p>
    <w:p w:rsidR="00103FC7" w:rsidRPr="007A2115" w:rsidRDefault="00103FC7" w:rsidP="00103FC7">
      <w:pPr>
        <w:jc w:val="center"/>
        <w:rPr>
          <w:rFonts w:ascii="Calibri" w:hAnsi="Calibri"/>
          <w:b/>
          <w:sz w:val="36"/>
        </w:rPr>
      </w:pPr>
    </w:p>
    <w:p w:rsidR="00497605" w:rsidRPr="00497605" w:rsidRDefault="00497605" w:rsidP="00497605">
      <w:pPr>
        <w:ind w:right="-232"/>
        <w:jc w:val="center"/>
        <w:rPr>
          <w:rFonts w:ascii="Calibri" w:hAnsi="Calibri"/>
          <w:b/>
          <w:sz w:val="24"/>
          <w:szCs w:val="28"/>
        </w:rPr>
      </w:pPr>
    </w:p>
    <w:p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7F737B" w:rsidRPr="007F737B" w:rsidRDefault="007F737B" w:rsidP="007F737B">
      <w:pPr>
        <w:pStyle w:val="Ttulo9"/>
        <w:ind w:right="-232"/>
        <w:jc w:val="center"/>
        <w:rPr>
          <w:rFonts w:ascii="Calibri" w:eastAsia="Calibri" w:hAnsi="Calibri"/>
          <w:sz w:val="28"/>
          <w:szCs w:val="28"/>
          <w:lang w:val="es-ES" w:eastAsia="en-US"/>
        </w:rPr>
      </w:pPr>
    </w:p>
    <w:p w:rsidR="007F737B" w:rsidRPr="006B5785" w:rsidRDefault="007F737B" w:rsidP="007F737B">
      <w:pPr>
        <w:rPr>
          <w:lang w:val="es-ES"/>
        </w:rPr>
      </w:pPr>
    </w:p>
    <w:p w:rsidR="007F737B" w:rsidRPr="00A351DF" w:rsidRDefault="007F737B" w:rsidP="007F737B"/>
    <w:p w:rsidR="007F737B" w:rsidRPr="00B9798C" w:rsidRDefault="00723F15" w:rsidP="007F737B">
      <w:pPr>
        <w:pStyle w:val="Ttulo9"/>
        <w:ind w:right="-232"/>
        <w:jc w:val="center"/>
        <w:rPr>
          <w:rFonts w:ascii="Meiryo" w:eastAsia="Meiryo" w:hAnsi="Meiryo" w:cs="Meiryo"/>
          <w:color w:val="7030A0"/>
          <w:sz w:val="28"/>
          <w:szCs w:val="28"/>
          <w:lang w:val="es-ES" w:eastAsia="en-US"/>
        </w:rPr>
      </w:pPr>
      <w:r w:rsidRPr="00723F15">
        <w:rPr>
          <w:rFonts w:ascii="Meiryo" w:eastAsia="Meiryo" w:hAnsi="Meiryo" w:cs="Meiryo"/>
          <w:color w:val="7030A0"/>
          <w:sz w:val="28"/>
          <w:szCs w:val="28"/>
          <w:lang w:val="es-ES" w:eastAsia="en-US"/>
        </w:rPr>
        <w:t>LP-919044992-N35-2020</w:t>
      </w:r>
    </w:p>
    <w:p w:rsidR="00497605" w:rsidRPr="00497605" w:rsidRDefault="00497605" w:rsidP="00497605">
      <w:pPr>
        <w:jc w:val="center"/>
        <w:rPr>
          <w:rFonts w:ascii="Calibri" w:hAnsi="Calibri"/>
          <w:b/>
          <w:color w:val="2AA9A6"/>
          <w:sz w:val="28"/>
          <w:szCs w:val="28"/>
        </w:rPr>
      </w:pPr>
    </w:p>
    <w:p w:rsidR="00497605" w:rsidRPr="00497605" w:rsidRDefault="00497605" w:rsidP="00497605">
      <w:pPr>
        <w:jc w:val="center"/>
        <w:rPr>
          <w:rFonts w:ascii="Calibri" w:hAnsi="Calibri"/>
          <w:b/>
          <w:color w:val="2AA9A6"/>
          <w:sz w:val="28"/>
          <w:szCs w:val="28"/>
        </w:rPr>
      </w:pPr>
    </w:p>
    <w:p w:rsidR="00497605" w:rsidRPr="00B9798C" w:rsidRDefault="00497605" w:rsidP="00497605">
      <w:pPr>
        <w:jc w:val="center"/>
        <w:rPr>
          <w:rFonts w:ascii="Arial Black" w:hAnsi="Arial Black"/>
          <w:b/>
          <w:color w:val="7030A0"/>
          <w:sz w:val="36"/>
          <w:szCs w:val="28"/>
        </w:rPr>
      </w:pPr>
      <w:bookmarkStart w:id="0" w:name="_Hlk45232707"/>
      <w:r w:rsidRPr="00B9798C">
        <w:rPr>
          <w:rFonts w:ascii="Arial Black" w:hAnsi="Arial Black"/>
          <w:b/>
          <w:color w:val="7030A0"/>
          <w:sz w:val="36"/>
          <w:szCs w:val="28"/>
        </w:rPr>
        <w:t xml:space="preserve">“SERVICIO DE MANTENIMIENTO PREVENTIVO Y CORRECTIVO </w:t>
      </w:r>
      <w:r w:rsidR="00445B12" w:rsidRPr="00B9798C">
        <w:rPr>
          <w:rFonts w:ascii="Arial Black" w:hAnsi="Arial Black"/>
          <w:b/>
          <w:color w:val="7030A0"/>
          <w:sz w:val="36"/>
          <w:szCs w:val="28"/>
        </w:rPr>
        <w:t>A EQUIPOS DENTALES, M</w:t>
      </w:r>
      <w:r w:rsidR="0063038F">
        <w:rPr>
          <w:rFonts w:ascii="Arial Black" w:hAnsi="Arial Black"/>
          <w:b/>
          <w:color w:val="7030A0"/>
          <w:sz w:val="36"/>
          <w:szCs w:val="28"/>
        </w:rPr>
        <w:t>É</w:t>
      </w:r>
      <w:r w:rsidR="00445B12" w:rsidRPr="00B9798C">
        <w:rPr>
          <w:rFonts w:ascii="Arial Black" w:hAnsi="Arial Black"/>
          <w:b/>
          <w:color w:val="7030A0"/>
          <w:sz w:val="36"/>
          <w:szCs w:val="28"/>
        </w:rPr>
        <w:t xml:space="preserve">DICOS Y DE LABORATORIO DEL CENTRO DE ESPECIALIDADES DENTALES Y </w:t>
      </w:r>
      <w:r w:rsidRPr="00B9798C">
        <w:rPr>
          <w:rFonts w:ascii="Arial Black" w:hAnsi="Arial Black"/>
          <w:b/>
          <w:color w:val="7030A0"/>
          <w:sz w:val="36"/>
          <w:szCs w:val="28"/>
        </w:rPr>
        <w:t>DIFERENTES UNIDADES</w:t>
      </w:r>
      <w:r w:rsidR="00445B12" w:rsidRPr="00B9798C">
        <w:rPr>
          <w:rFonts w:ascii="Arial Black" w:hAnsi="Arial Black"/>
          <w:b/>
          <w:color w:val="7030A0"/>
          <w:sz w:val="36"/>
          <w:szCs w:val="28"/>
        </w:rPr>
        <w:t xml:space="preserve"> DE LA COORDINACI</w:t>
      </w:r>
      <w:r w:rsidR="0063038F">
        <w:rPr>
          <w:rFonts w:ascii="Arial Black" w:hAnsi="Arial Black"/>
          <w:b/>
          <w:color w:val="7030A0"/>
          <w:sz w:val="36"/>
          <w:szCs w:val="28"/>
        </w:rPr>
        <w:t>Ó</w:t>
      </w:r>
      <w:r w:rsidR="00445B12" w:rsidRPr="00B9798C">
        <w:rPr>
          <w:rFonts w:ascii="Arial Black" w:hAnsi="Arial Black"/>
          <w:b/>
          <w:color w:val="7030A0"/>
          <w:sz w:val="36"/>
          <w:szCs w:val="28"/>
        </w:rPr>
        <w:t>N ESTATAL DE SALUD BUCAL”</w:t>
      </w:r>
      <w:bookmarkEnd w:id="0"/>
    </w:p>
    <w:p w:rsidR="00497605" w:rsidRPr="00497605" w:rsidRDefault="00497605" w:rsidP="00497605">
      <w:pPr>
        <w:jc w:val="center"/>
        <w:rPr>
          <w:rFonts w:ascii="Calibri" w:hAnsi="Calibri"/>
          <w:color w:val="33CCCC"/>
          <w:sz w:val="36"/>
          <w:szCs w:val="28"/>
        </w:rPr>
      </w:pPr>
      <w:r w:rsidRPr="00497605">
        <w:rPr>
          <w:rFonts w:ascii="Calibri" w:hAnsi="Calibri"/>
          <w:b/>
          <w:color w:val="33CCCC"/>
          <w:sz w:val="36"/>
          <w:szCs w:val="28"/>
        </w:rPr>
        <w:t xml:space="preserve"> </w:t>
      </w: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rsidR="00497605" w:rsidRPr="00497605" w:rsidRDefault="00497605" w:rsidP="00497605">
      <w:pPr>
        <w:jc w:val="both"/>
        <w:rPr>
          <w:rFonts w:ascii="Calibri" w:hAnsi="Calibri"/>
          <w:b/>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D93386" w:rsidRDefault="00D93386" w:rsidP="00B9798C">
      <w:pPr>
        <w:rPr>
          <w:b/>
          <w:sz w:val="36"/>
          <w:szCs w:val="24"/>
          <w:lang w:val="es-ES"/>
        </w:rPr>
        <w:sectPr w:rsidR="00D93386" w:rsidSect="00B9798C">
          <w:headerReference w:type="default" r:id="rId8"/>
          <w:footerReference w:type="default" r:id="rId9"/>
          <w:pgSz w:w="12242" w:h="15842" w:code="1"/>
          <w:pgMar w:top="992" w:right="1185" w:bottom="748" w:left="1418" w:header="709" w:footer="1077" w:gutter="0"/>
          <w:cols w:space="708"/>
          <w:docGrid w:linePitch="360"/>
        </w:sectPr>
      </w:pPr>
    </w:p>
    <w:p w:rsidR="00A94360" w:rsidRDefault="00A94360" w:rsidP="00572F71">
      <w:pPr>
        <w:jc w:val="both"/>
        <w:rPr>
          <w:rFonts w:ascii="Calibri" w:hAnsi="Calibri"/>
        </w:rPr>
      </w:pPr>
    </w:p>
    <w:p w:rsidR="00A94360" w:rsidRPr="00A94360" w:rsidRDefault="00F8179B"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enter" w:pos="4961"/>
        </w:tabs>
        <w:rPr>
          <w:rFonts w:ascii="Calibri" w:hAnsi="Calibri"/>
          <w:b/>
        </w:rPr>
      </w:pPr>
      <w:r>
        <w:rPr>
          <w:rFonts w:ascii="Calibri" w:hAnsi="Calibri"/>
          <w:b/>
        </w:rPr>
        <w:tab/>
      </w:r>
      <w:r w:rsidR="00A94360" w:rsidRPr="00A94360">
        <w:rPr>
          <w:rFonts w:ascii="Calibri" w:hAnsi="Calibri"/>
          <w:b/>
        </w:rPr>
        <w:t>INTRODUCCIÓN</w:t>
      </w:r>
    </w:p>
    <w:p w:rsidR="00A94360" w:rsidRPr="00A94360" w:rsidRDefault="00A94360" w:rsidP="00A94360">
      <w:pPr>
        <w:jc w:val="both"/>
        <w:rPr>
          <w:rFonts w:ascii="Calibri" w:hAnsi="Calibri"/>
          <w:b/>
        </w:rPr>
      </w:pPr>
    </w:p>
    <w:p w:rsidR="00A94360" w:rsidRPr="00A94360" w:rsidRDefault="00A94360" w:rsidP="00A94360">
      <w:pPr>
        <w:jc w:val="both"/>
        <w:rPr>
          <w:rFonts w:ascii="Calibri" w:hAnsi="Calibri"/>
          <w:b/>
        </w:rPr>
      </w:pPr>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Nacional Presencial</w:t>
      </w:r>
      <w:r w:rsidRPr="008164AB">
        <w:rPr>
          <w:rFonts w:ascii="Calibri" w:hAnsi="Calibri" w:cs="Arial"/>
        </w:rPr>
        <w:t xml:space="preserve"> No </w:t>
      </w:r>
      <w:r w:rsidR="00723F15" w:rsidRPr="00723F15">
        <w:rPr>
          <w:rFonts w:ascii="Calibri" w:hAnsi="Calibri" w:cs="Arial"/>
        </w:rPr>
        <w:t>LP-919044992-N35-2020</w:t>
      </w:r>
      <w:r w:rsidRPr="00B375B5">
        <w:rPr>
          <w:rFonts w:ascii="Calibri" w:hAnsi="Calibri"/>
        </w:rPr>
        <w:t xml:space="preserve">; así mismo describe el </w:t>
      </w:r>
      <w:r w:rsidR="00445B12" w:rsidRPr="00445B12">
        <w:rPr>
          <w:rFonts w:ascii="Calibri" w:hAnsi="Calibri"/>
          <w:b/>
          <w:bCs/>
        </w:rPr>
        <w:t>“SERVICIO DE MANTENIMIENTO PREVENTIVO Y CORRECTIVO A EQUIPOS DENTALES, M</w:t>
      </w:r>
      <w:r w:rsidR="0063038F">
        <w:rPr>
          <w:rFonts w:ascii="Calibri" w:hAnsi="Calibri"/>
          <w:b/>
          <w:bCs/>
        </w:rPr>
        <w:t>É</w:t>
      </w:r>
      <w:r w:rsidR="00445B12" w:rsidRPr="00445B12">
        <w:rPr>
          <w:rFonts w:ascii="Calibri" w:hAnsi="Calibri"/>
          <w:b/>
          <w:bCs/>
        </w:rPr>
        <w:t>DICOS Y DE LABORATORIO DEL CENTRO DE ESPECIALIDADES DENTALES Y DIFERENTES UNIDADES DE LA COORDINACI</w:t>
      </w:r>
      <w:r w:rsidR="0063038F">
        <w:rPr>
          <w:rFonts w:ascii="Calibri" w:hAnsi="Calibri"/>
          <w:b/>
          <w:bCs/>
        </w:rPr>
        <w:t>Ó</w:t>
      </w:r>
      <w:r w:rsidR="00445B12" w:rsidRPr="00445B12">
        <w:rPr>
          <w:rFonts w:ascii="Calibri" w:hAnsi="Calibri"/>
          <w:b/>
          <w:bCs/>
        </w:rPr>
        <w:t>N ESTATAL DE SALUD BUCAL”</w:t>
      </w:r>
      <w:r w:rsidR="00445B12">
        <w:rPr>
          <w:rFonts w:ascii="Calibri" w:hAnsi="Calibri"/>
        </w:rPr>
        <w:t xml:space="preserve"> </w:t>
      </w:r>
      <w:r w:rsidRPr="00B375B5">
        <w:rPr>
          <w:rFonts w:ascii="Calibri" w:hAnsi="Calibri"/>
        </w:rPr>
        <w:t>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B375B5" w:rsidRPr="00B375B5" w:rsidRDefault="00445B12" w:rsidP="00B375B5">
      <w:pPr>
        <w:jc w:val="both"/>
        <w:rPr>
          <w:rFonts w:ascii="Calibri" w:hAnsi="Calibri"/>
        </w:rPr>
      </w:pPr>
      <w:r>
        <w:rPr>
          <w:rFonts w:ascii="Calibri" w:hAnsi="Calibri"/>
        </w:rPr>
        <w:t xml:space="preserve"> </w:t>
      </w:r>
    </w:p>
    <w:p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B375B5">
        <w:rPr>
          <w:rFonts w:ascii="Calibri" w:hAnsi="Calibri"/>
          <w:b/>
        </w:rPr>
        <w:t>PRESENTACIÓN</w:t>
      </w:r>
    </w:p>
    <w:p w:rsidR="00B375B5" w:rsidRPr="00B375B5" w:rsidRDefault="00B375B5" w:rsidP="00B375B5">
      <w:pPr>
        <w:jc w:val="both"/>
        <w:rPr>
          <w:rFonts w:ascii="Calibri" w:hAnsi="Calibri"/>
          <w:b/>
        </w:rPr>
      </w:pPr>
    </w:p>
    <w:p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con </w:t>
      </w:r>
      <w:r w:rsidR="00CD276B">
        <w:rPr>
          <w:rFonts w:ascii="Calibri" w:hAnsi="Calibri"/>
        </w:rPr>
        <w:t xml:space="preserve">el Artículo </w:t>
      </w:r>
      <w:r w:rsidR="00447BD5">
        <w:rPr>
          <w:rFonts w:ascii="Calibri" w:hAnsi="Calibri"/>
        </w:rPr>
        <w:t>70</w:t>
      </w:r>
      <w:r w:rsidR="00CD276B">
        <w:rPr>
          <w:rFonts w:ascii="Calibri" w:hAnsi="Calibri"/>
        </w:rPr>
        <w:t xml:space="preserve"> de </w:t>
      </w:r>
      <w:r w:rsidRPr="008164AB">
        <w:rPr>
          <w:rFonts w:ascii="Calibri" w:hAnsi="Calibri" w:cs="Arial"/>
        </w:rPr>
        <w:t xml:space="preserve">la Ley de Egresos para el año del </w:t>
      </w:r>
      <w:r w:rsidR="00E36B63">
        <w:rPr>
          <w:rFonts w:ascii="Calibri" w:hAnsi="Calibri" w:cs="Arial"/>
        </w:rPr>
        <w:t>2020</w:t>
      </w:r>
      <w:r w:rsidRPr="008164AB">
        <w:rPr>
          <w:rFonts w:ascii="Calibri" w:hAnsi="Calibri" w:cs="Arial"/>
        </w:rPr>
        <w:t>,</w:t>
      </w:r>
      <w:r w:rsidRPr="008164AB">
        <w:rPr>
          <w:rFonts w:ascii="Calibri" w:hAnsi="Calibri"/>
        </w:rPr>
        <w:t xml:space="preserve"> </w:t>
      </w:r>
      <w:r w:rsidRPr="008164AB">
        <w:rPr>
          <w:rFonts w:ascii="Calibri" w:hAnsi="Calibri"/>
          <w:b/>
        </w:rPr>
        <w:t>CONVOCA</w:t>
      </w:r>
      <w:r w:rsidRPr="008164AB">
        <w:rPr>
          <w:rFonts w:ascii="Calibri" w:hAnsi="Calibri"/>
        </w:rPr>
        <w:t xml:space="preserve"> a las personas físicas o morales </w:t>
      </w:r>
      <w:r w:rsidRPr="008164AB">
        <w:rPr>
          <w:rFonts w:ascii="Calibri" w:hAnsi="Calibri" w:cs="Arial"/>
        </w:rPr>
        <w:t>a participar en</w:t>
      </w:r>
      <w:r w:rsidRPr="008164AB">
        <w:rPr>
          <w:rFonts w:ascii="Calibri" w:hAnsi="Calibri"/>
        </w:rPr>
        <w:t xml:space="preserve"> la </w:t>
      </w:r>
      <w:r w:rsidRPr="008164AB">
        <w:rPr>
          <w:rFonts w:ascii="Calibri" w:hAnsi="Calibri" w:cs="Arial"/>
        </w:rPr>
        <w:t>Licitación Pública Nacional Presencial No</w:t>
      </w:r>
      <w:r w:rsidRPr="00723F15">
        <w:rPr>
          <w:rFonts w:ascii="Calibri" w:hAnsi="Calibri" w:cs="Arial"/>
        </w:rPr>
        <w:t xml:space="preserve">. </w:t>
      </w:r>
      <w:r w:rsidR="00723F15" w:rsidRPr="00723F15">
        <w:rPr>
          <w:rFonts w:ascii="Calibri" w:hAnsi="Calibri" w:cs="Arial"/>
        </w:rPr>
        <w:t>LP-919044992-N35-2020</w:t>
      </w:r>
      <w:r w:rsidRPr="00723F15">
        <w:rPr>
          <w:rFonts w:ascii="Calibri" w:hAnsi="Calibri" w:cs="Arial"/>
        </w:rPr>
        <w:t xml:space="preserve"> para la contratación del </w:t>
      </w:r>
      <w:r w:rsidR="00445B12" w:rsidRPr="00723F15">
        <w:rPr>
          <w:rFonts w:ascii="Calibri" w:hAnsi="Calibri"/>
          <w:b/>
          <w:bCs/>
        </w:rPr>
        <w:t xml:space="preserve">“SERVICIO DE MANTENIMIENTO PREVENTIVO Y CORRECTIVO A </w:t>
      </w:r>
      <w:bookmarkStart w:id="1" w:name="_Hlk45232861"/>
      <w:r w:rsidR="00445B12" w:rsidRPr="00723F15">
        <w:rPr>
          <w:rFonts w:ascii="Calibri" w:hAnsi="Calibri"/>
          <w:b/>
          <w:bCs/>
        </w:rPr>
        <w:t>EQUIPOS</w:t>
      </w:r>
      <w:r w:rsidR="00445B12" w:rsidRPr="00445B12">
        <w:rPr>
          <w:rFonts w:ascii="Calibri" w:hAnsi="Calibri"/>
          <w:b/>
          <w:bCs/>
        </w:rPr>
        <w:t xml:space="preserve"> DENTALES, M</w:t>
      </w:r>
      <w:r w:rsidR="0063038F">
        <w:rPr>
          <w:rFonts w:ascii="Calibri" w:hAnsi="Calibri"/>
          <w:b/>
          <w:bCs/>
        </w:rPr>
        <w:t>É</w:t>
      </w:r>
      <w:r w:rsidR="00445B12" w:rsidRPr="00445B12">
        <w:rPr>
          <w:rFonts w:ascii="Calibri" w:hAnsi="Calibri"/>
          <w:b/>
          <w:bCs/>
        </w:rPr>
        <w:t>DICOS Y DE LABORATORIO DEL CENTRO DE ESPECIALIDADES DENTALES Y DIFERENTES UNIDADES DE LA COORDINACI</w:t>
      </w:r>
      <w:r w:rsidR="0063038F">
        <w:rPr>
          <w:rFonts w:ascii="Calibri" w:hAnsi="Calibri"/>
          <w:b/>
          <w:bCs/>
        </w:rPr>
        <w:t>Ó</w:t>
      </w:r>
      <w:r w:rsidR="00445B12" w:rsidRPr="00445B12">
        <w:rPr>
          <w:rFonts w:ascii="Calibri" w:hAnsi="Calibri"/>
          <w:b/>
          <w:bCs/>
        </w:rPr>
        <w:t>N ESTATAL DE SALUD BUCAL”</w:t>
      </w:r>
      <w:r w:rsidRPr="008164AB">
        <w:rPr>
          <w:rFonts w:ascii="Calibri" w:hAnsi="Calibri" w:cs="Arial"/>
        </w:rPr>
        <w:t>.</w:t>
      </w:r>
      <w:bookmarkEnd w:id="1"/>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2D1A4F" w:rsidRPr="00631D82" w:rsidRDefault="00150A88" w:rsidP="00B375B5">
      <w:pPr>
        <w:ind w:right="-1"/>
        <w:jc w:val="both"/>
        <w:rPr>
          <w:rFonts w:ascii="Calibri" w:hAnsi="Calibri"/>
        </w:rPr>
      </w:pPr>
      <w:r w:rsidRPr="00337E69">
        <w:rPr>
          <w:rFonts w:ascii="Calibri" w:hAnsi="Calibri" w:cs="Arial"/>
        </w:rPr>
        <w:t>Las presentes bases de la Licitación</w:t>
      </w:r>
      <w:r w:rsidR="00A94360" w:rsidRPr="00337E69">
        <w:rPr>
          <w:rFonts w:ascii="Calibri" w:hAnsi="Calibri" w:cs="Arial"/>
        </w:rPr>
        <w:t xml:space="preserve">, señalan </w:t>
      </w:r>
      <w:r w:rsidR="0068764B" w:rsidRPr="00337E69">
        <w:rPr>
          <w:rFonts w:ascii="Calibri" w:hAnsi="Calibri"/>
        </w:rPr>
        <w:t>el procedimiento de la Licitación Pública Nacional Presencial</w:t>
      </w:r>
      <w:r w:rsidR="0068764B" w:rsidRPr="00337E69">
        <w:rPr>
          <w:rFonts w:ascii="Calibri" w:hAnsi="Calibri" w:cs="Arial"/>
        </w:rPr>
        <w:t xml:space="preserve"> </w:t>
      </w:r>
      <w:r w:rsidR="0068764B" w:rsidRPr="00723F15">
        <w:rPr>
          <w:rFonts w:ascii="Calibri" w:hAnsi="Calibri" w:cs="Arial"/>
        </w:rPr>
        <w:t xml:space="preserve">No </w:t>
      </w:r>
      <w:r w:rsidR="00723F15" w:rsidRPr="00723F15">
        <w:rPr>
          <w:rFonts w:ascii="Calibri" w:hAnsi="Calibri" w:cs="Arial"/>
        </w:rPr>
        <w:t>LP-919044992-N35-2020</w:t>
      </w:r>
      <w:r w:rsidR="009044A6" w:rsidRPr="00723F15">
        <w:rPr>
          <w:rFonts w:ascii="Calibri" w:hAnsi="Calibri" w:cs="Arial"/>
        </w:rPr>
        <w:t>.</w:t>
      </w:r>
    </w:p>
    <w:p w:rsidR="002D1A4F" w:rsidRPr="00631D82" w:rsidRDefault="002D1A4F">
      <w:pPr>
        <w:ind w:right="-1"/>
        <w:jc w:val="both"/>
        <w:rPr>
          <w:rFonts w:ascii="Calibri" w:hAnsi="Calibri"/>
        </w:rPr>
      </w:pPr>
    </w:p>
    <w:p w:rsidR="002D1A4F" w:rsidRDefault="002D1A4F">
      <w:pPr>
        <w:ind w:right="-1"/>
        <w:jc w:val="both"/>
        <w:rPr>
          <w:rFonts w:ascii="Calibri" w:hAnsi="Calibri"/>
        </w:rPr>
      </w:pPr>
    </w:p>
    <w:p w:rsidR="00AC51A2" w:rsidRDefault="00AC51A2" w:rsidP="00AC51A2">
      <w:pPr>
        <w:rPr>
          <w:rFonts w:ascii="Calibri" w:hAnsi="Calibri"/>
        </w:rPr>
      </w:pPr>
    </w:p>
    <w:p w:rsidR="00447BD5" w:rsidRDefault="00447BD5" w:rsidP="00AC51A2">
      <w:pPr>
        <w:jc w:val="center"/>
        <w:rPr>
          <w:rFonts w:ascii="Calibri" w:hAnsi="Calibri"/>
          <w:b/>
          <w:bCs/>
          <w:sz w:val="60"/>
          <w:szCs w:val="60"/>
        </w:rPr>
      </w:pPr>
    </w:p>
    <w:p w:rsidR="00447BD5" w:rsidRDefault="00447BD5" w:rsidP="00AC51A2">
      <w:pPr>
        <w:jc w:val="center"/>
        <w:rPr>
          <w:rFonts w:ascii="Calibri" w:hAnsi="Calibri"/>
          <w:b/>
          <w:bCs/>
          <w:sz w:val="60"/>
          <w:szCs w:val="60"/>
        </w:rPr>
      </w:pPr>
    </w:p>
    <w:p w:rsidR="00B10F4F" w:rsidRPr="00B10F4F" w:rsidRDefault="00B10F4F" w:rsidP="00AC51A2">
      <w:pPr>
        <w:jc w:val="center"/>
        <w:rPr>
          <w:rFonts w:ascii="Calibri" w:hAnsi="Calibri"/>
          <w:b/>
          <w:bCs/>
          <w:sz w:val="60"/>
          <w:szCs w:val="60"/>
        </w:rPr>
      </w:pPr>
      <w:r w:rsidRPr="00B10F4F">
        <w:rPr>
          <w:rFonts w:ascii="Calibri" w:hAnsi="Calibri"/>
          <w:b/>
          <w:bCs/>
          <w:sz w:val="60"/>
          <w:szCs w:val="60"/>
        </w:rPr>
        <w:t>BASES</w:t>
      </w:r>
    </w:p>
    <w:p w:rsidR="00B10F4F" w:rsidRPr="00B10F4F" w:rsidRDefault="00B10F4F" w:rsidP="00B10F4F">
      <w:pPr>
        <w:jc w:val="center"/>
        <w:rPr>
          <w:rFonts w:ascii="Calibri" w:hAnsi="Calibri"/>
          <w:b/>
          <w:bCs/>
          <w:sz w:val="24"/>
          <w:szCs w:val="24"/>
        </w:rPr>
      </w:pPr>
    </w:p>
    <w:p w:rsidR="00B10F4F" w:rsidRPr="00B10F4F" w:rsidRDefault="00B10F4F"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B10F4F">
        <w:rPr>
          <w:rFonts w:ascii="Calibri" w:hAnsi="Calibri"/>
          <w:b/>
        </w:rPr>
        <w:t xml:space="preserve">1.- DATOS GENERALES Y DE IDENTIFICACIÓN. </w:t>
      </w:r>
    </w:p>
    <w:p w:rsidR="00B42A9E" w:rsidRPr="00631D82" w:rsidRDefault="00B42A9E" w:rsidP="00B42A9E">
      <w:pPr>
        <w:rPr>
          <w:rFonts w:ascii="Calibri" w:hAnsi="Calibri"/>
          <w:b/>
        </w:rPr>
      </w:pPr>
    </w:p>
    <w:p w:rsidR="00AE4E5B" w:rsidRPr="00631D82" w:rsidRDefault="00AE4E5B" w:rsidP="00AE4E5B">
      <w:pPr>
        <w:ind w:left="567"/>
        <w:jc w:val="both"/>
        <w:rPr>
          <w:rFonts w:ascii="Calibri" w:hAnsi="Calibri"/>
          <w:b/>
        </w:rPr>
      </w:pPr>
    </w:p>
    <w:p w:rsidR="00B42A9E" w:rsidRPr="00631D82" w:rsidRDefault="00B42A9E" w:rsidP="004928C4">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rsidR="006C64B6" w:rsidRPr="00631D82" w:rsidRDefault="006C64B6" w:rsidP="00B42A9E">
      <w:pPr>
        <w:jc w:val="both"/>
        <w:rPr>
          <w:rFonts w:ascii="Calibri" w:hAnsi="Calibri"/>
          <w:b/>
        </w:rPr>
      </w:pPr>
    </w:p>
    <w:p w:rsidR="00412692" w:rsidRPr="008B5FA6" w:rsidRDefault="00412692" w:rsidP="00412692">
      <w:pPr>
        <w:jc w:val="both"/>
        <w:rPr>
          <w:rFonts w:ascii="Calibri" w:hAnsi="Calibri"/>
        </w:rPr>
      </w:pPr>
      <w:r w:rsidRPr="00631D82">
        <w:rPr>
          <w:rFonts w:ascii="Calibri" w:hAnsi="Calibri"/>
        </w:rPr>
        <w:t>En el anexo 1</w:t>
      </w:r>
      <w:r w:rsidR="00BA4C74">
        <w:rPr>
          <w:rFonts w:ascii="Calibri" w:hAnsi="Calibri"/>
        </w:rPr>
        <w:t xml:space="preserve"> y 1A </w:t>
      </w:r>
      <w:r w:rsidRPr="00631D82">
        <w:rPr>
          <w:rFonts w:ascii="Calibri" w:hAnsi="Calibri"/>
        </w:rPr>
        <w:t xml:space="preserve">de estas bases, se señalan la descripción y </w:t>
      </w:r>
      <w:r w:rsidR="004F69F6" w:rsidRPr="00631D82">
        <w:rPr>
          <w:rFonts w:ascii="Calibri" w:hAnsi="Calibri"/>
        </w:rPr>
        <w:t xml:space="preserve">características propias del servicio de mantenimiento </w:t>
      </w:r>
      <w:r w:rsidR="004F69F6" w:rsidRPr="008B5FA6">
        <w:rPr>
          <w:rFonts w:ascii="Calibri" w:hAnsi="Calibri"/>
        </w:rPr>
        <w:t>preventivo y correctivo</w:t>
      </w:r>
      <w:r w:rsidRPr="008B5FA6">
        <w:rPr>
          <w:rFonts w:ascii="Calibri" w:hAnsi="Calibri"/>
        </w:rPr>
        <w:t xml:space="preserve"> de equipo</w:t>
      </w:r>
      <w:r w:rsidR="00D02EA4" w:rsidRPr="008B5FA6">
        <w:rPr>
          <w:rFonts w:ascii="Calibri" w:hAnsi="Calibri"/>
        </w:rPr>
        <w:t xml:space="preserve"> dental</w:t>
      </w:r>
      <w:r w:rsidR="00445B12" w:rsidRPr="008B5FA6">
        <w:rPr>
          <w:rFonts w:ascii="Calibri" w:hAnsi="Calibri"/>
        </w:rPr>
        <w:t>, m</w:t>
      </w:r>
      <w:r w:rsidR="0063038F">
        <w:rPr>
          <w:rFonts w:ascii="Calibri" w:hAnsi="Calibri"/>
        </w:rPr>
        <w:t>é</w:t>
      </w:r>
      <w:r w:rsidR="00445B12" w:rsidRPr="008B5FA6">
        <w:rPr>
          <w:rFonts w:ascii="Calibri" w:hAnsi="Calibri"/>
        </w:rPr>
        <w:t>dico y de laboratorio</w:t>
      </w:r>
      <w:r w:rsidR="00194718" w:rsidRPr="008B5FA6">
        <w:rPr>
          <w:rFonts w:ascii="Calibri" w:hAnsi="Calibri"/>
        </w:rPr>
        <w:t>,</w:t>
      </w:r>
      <w:r w:rsidRPr="008B5FA6">
        <w:rPr>
          <w:rFonts w:ascii="Calibri" w:hAnsi="Calibri"/>
        </w:rPr>
        <w:t xml:space="preserve"> que requiere </w:t>
      </w:r>
      <w:r w:rsidR="004F69F6" w:rsidRPr="008B5FA6">
        <w:rPr>
          <w:rFonts w:ascii="Calibri" w:hAnsi="Calibri"/>
        </w:rPr>
        <w:t>l</w:t>
      </w:r>
      <w:r w:rsidRPr="008B5FA6">
        <w:rPr>
          <w:rFonts w:ascii="Calibri" w:hAnsi="Calibri"/>
        </w:rPr>
        <w:t>a Convocante</w:t>
      </w:r>
      <w:r w:rsidR="00BA3E69" w:rsidRPr="008B5FA6">
        <w:rPr>
          <w:rFonts w:ascii="Calibri" w:hAnsi="Calibri"/>
        </w:rPr>
        <w:t>,</w:t>
      </w:r>
      <w:r w:rsidRPr="008B5FA6">
        <w:rPr>
          <w:rFonts w:ascii="Calibri" w:hAnsi="Calibri"/>
        </w:rPr>
        <w:t xml:space="preserve"> </w:t>
      </w:r>
      <w:r w:rsidR="00261142" w:rsidRPr="008B5FA6">
        <w:rPr>
          <w:rFonts w:ascii="Calibri" w:hAnsi="Calibri"/>
        </w:rPr>
        <w:t xml:space="preserve">para atender las </w:t>
      </w:r>
      <w:proofErr w:type="gramStart"/>
      <w:r w:rsidR="00261142" w:rsidRPr="008B5FA6">
        <w:rPr>
          <w:rFonts w:ascii="Calibri" w:hAnsi="Calibri"/>
        </w:rPr>
        <w:t>necesidades  de</w:t>
      </w:r>
      <w:proofErr w:type="gramEnd"/>
      <w:r w:rsidR="00261142" w:rsidRPr="008B5FA6">
        <w:rPr>
          <w:rFonts w:ascii="Calibri" w:hAnsi="Calibri"/>
        </w:rPr>
        <w:t xml:space="preserve"> la </w:t>
      </w:r>
      <w:r w:rsidR="00505D7D" w:rsidRPr="008B5FA6">
        <w:rPr>
          <w:rFonts w:ascii="Calibri" w:hAnsi="Calibri"/>
        </w:rPr>
        <w:t>Coordinación Estatal de Salud Bucal</w:t>
      </w:r>
      <w:r w:rsidR="00445B12" w:rsidRPr="008B5FA6">
        <w:rPr>
          <w:rFonts w:ascii="Calibri" w:hAnsi="Calibri"/>
        </w:rPr>
        <w:t xml:space="preserve"> y el Centro de Especialidades Dentales.</w:t>
      </w:r>
    </w:p>
    <w:p w:rsidR="00261142" w:rsidRPr="006070A8" w:rsidRDefault="00261142" w:rsidP="004928C4">
      <w:pPr>
        <w:numPr>
          <w:ilvl w:val="2"/>
          <w:numId w:val="8"/>
        </w:numPr>
        <w:jc w:val="both"/>
        <w:rPr>
          <w:rFonts w:ascii="Calibri" w:hAnsi="Calibri"/>
        </w:rPr>
      </w:pPr>
      <w:r w:rsidRPr="006070A8">
        <w:rPr>
          <w:rFonts w:ascii="Calibri" w:hAnsi="Calibri"/>
        </w:rPr>
        <w:t xml:space="preserve">La Contratación del SERVICIO </w:t>
      </w:r>
      <w:r w:rsidR="00445B12" w:rsidRPr="006070A8">
        <w:rPr>
          <w:rFonts w:ascii="Calibri" w:hAnsi="Calibri"/>
        </w:rPr>
        <w:t>DE MANTENIMIENTO PARA</w:t>
      </w:r>
      <w:r w:rsidRPr="006070A8">
        <w:rPr>
          <w:rFonts w:ascii="Calibri" w:hAnsi="Calibri"/>
        </w:rPr>
        <w:t xml:space="preserve"> </w:t>
      </w:r>
      <w:r w:rsidR="00445B12" w:rsidRPr="006070A8">
        <w:rPr>
          <w:rFonts w:ascii="Calibri" w:hAnsi="Calibri"/>
        </w:rPr>
        <w:t>EQUIPOS DENTALES, M</w:t>
      </w:r>
      <w:r w:rsidR="0063038F" w:rsidRPr="006070A8">
        <w:rPr>
          <w:rFonts w:ascii="Calibri" w:hAnsi="Calibri"/>
        </w:rPr>
        <w:t>É</w:t>
      </w:r>
      <w:r w:rsidR="00445B12" w:rsidRPr="006070A8">
        <w:rPr>
          <w:rFonts w:ascii="Calibri" w:hAnsi="Calibri"/>
        </w:rPr>
        <w:t>DICOS Y DE LABORATORIO DEL CENTRO DE ESPECIALIDADES DENTALES Y DIFERENTES UNIDADES DE LA COORDINACI</w:t>
      </w:r>
      <w:r w:rsidR="0063038F" w:rsidRPr="006070A8">
        <w:rPr>
          <w:rFonts w:ascii="Calibri" w:hAnsi="Calibri"/>
        </w:rPr>
        <w:t>Ó</w:t>
      </w:r>
      <w:r w:rsidR="00445B12" w:rsidRPr="006070A8">
        <w:rPr>
          <w:rFonts w:ascii="Calibri" w:hAnsi="Calibri"/>
        </w:rPr>
        <w:t>N ESTATAL DE SALUD BUCAL”.</w:t>
      </w:r>
      <w:r w:rsidRPr="006070A8">
        <w:rPr>
          <w:rFonts w:ascii="Calibri" w:hAnsi="Calibri"/>
        </w:rPr>
        <w:t xml:space="preserve"> requerido por </w:t>
      </w:r>
      <w:smartTag w:uri="urn:schemas-microsoft-com:office:smarttags" w:element="PersonName">
        <w:smartTagPr>
          <w:attr w:name="ProductID" w:val="la Convocante"/>
        </w:smartTagPr>
        <w:r w:rsidR="00CC04E5" w:rsidRPr="006070A8">
          <w:rPr>
            <w:rFonts w:ascii="Calibri" w:hAnsi="Calibri"/>
          </w:rPr>
          <w:t>L</w:t>
        </w:r>
        <w:r w:rsidRPr="006070A8">
          <w:rPr>
            <w:rFonts w:ascii="Calibri" w:hAnsi="Calibri"/>
          </w:rPr>
          <w:t xml:space="preserve">a </w:t>
        </w:r>
        <w:r w:rsidRPr="006070A8">
          <w:rPr>
            <w:rFonts w:ascii="Calibri" w:hAnsi="Calibri"/>
            <w:b/>
          </w:rPr>
          <w:t>Convocante</w:t>
        </w:r>
      </w:smartTag>
      <w:r w:rsidRPr="006070A8">
        <w:rPr>
          <w:rFonts w:ascii="Calibri" w:hAnsi="Calibri"/>
          <w:b/>
        </w:rPr>
        <w:t xml:space="preserve">, </w:t>
      </w:r>
      <w:r w:rsidRPr="006070A8">
        <w:rPr>
          <w:rFonts w:ascii="Calibri" w:hAnsi="Calibri"/>
        </w:rPr>
        <w:t>se realizará con recursos del tipo de presupuesto</w:t>
      </w:r>
      <w:r w:rsidR="00452C68" w:rsidRPr="006070A8">
        <w:rPr>
          <w:rFonts w:ascii="Calibri" w:hAnsi="Calibri"/>
        </w:rPr>
        <w:t xml:space="preserve"> </w:t>
      </w:r>
      <w:r w:rsidR="00A035DD" w:rsidRPr="006070A8">
        <w:rPr>
          <w:rFonts w:ascii="Calibri" w:hAnsi="Calibri"/>
        </w:rPr>
        <w:t>2020</w:t>
      </w:r>
      <w:r w:rsidR="006070A8" w:rsidRPr="006070A8">
        <w:rPr>
          <w:rFonts w:ascii="Calibri" w:hAnsi="Calibri"/>
        </w:rPr>
        <w:t>2</w:t>
      </w:r>
      <w:r w:rsidR="00A035DD" w:rsidRPr="006070A8">
        <w:rPr>
          <w:rFonts w:ascii="Calibri" w:hAnsi="Calibri"/>
        </w:rPr>
        <w:t>4</w:t>
      </w:r>
      <w:r w:rsidR="00DE1588" w:rsidRPr="006070A8">
        <w:rPr>
          <w:rFonts w:ascii="Calibri" w:hAnsi="Calibri"/>
        </w:rPr>
        <w:t xml:space="preserve"> y </w:t>
      </w:r>
      <w:r w:rsidR="00A035DD" w:rsidRPr="006070A8">
        <w:rPr>
          <w:rFonts w:ascii="Calibri" w:hAnsi="Calibri"/>
        </w:rPr>
        <w:t>122002</w:t>
      </w:r>
      <w:r w:rsidR="00A10A3C" w:rsidRPr="006070A8">
        <w:rPr>
          <w:rFonts w:ascii="Calibri" w:hAnsi="Calibri"/>
        </w:rPr>
        <w:t xml:space="preserve">, </w:t>
      </w:r>
      <w:r w:rsidR="008B5FA6" w:rsidRPr="006070A8">
        <w:rPr>
          <w:rFonts w:ascii="Calibri" w:hAnsi="Calibri"/>
        </w:rPr>
        <w:t>Aportación Liquida Estatal INSABI</w:t>
      </w:r>
      <w:r w:rsidR="00DE1588" w:rsidRPr="006070A8">
        <w:rPr>
          <w:rFonts w:ascii="Calibri" w:hAnsi="Calibri"/>
        </w:rPr>
        <w:t xml:space="preserve"> y </w:t>
      </w:r>
      <w:r w:rsidR="008B5FA6" w:rsidRPr="006070A8">
        <w:rPr>
          <w:rFonts w:ascii="Calibri" w:hAnsi="Calibri"/>
        </w:rPr>
        <w:t>INSABI (Liquido)</w:t>
      </w:r>
      <w:r w:rsidR="005770AD" w:rsidRPr="006070A8">
        <w:rPr>
          <w:rFonts w:ascii="Calibri" w:hAnsi="Calibri"/>
        </w:rPr>
        <w:t xml:space="preserve"> respectivamente</w:t>
      </w:r>
      <w:r w:rsidR="00A10A3C" w:rsidRPr="006070A8">
        <w:rPr>
          <w:rFonts w:ascii="Calibri" w:hAnsi="Calibri"/>
        </w:rPr>
        <w:t>,</w:t>
      </w:r>
      <w:r w:rsidR="00A5607A" w:rsidRPr="006070A8">
        <w:rPr>
          <w:rFonts w:ascii="Calibri" w:hAnsi="Calibri"/>
        </w:rPr>
        <w:t xml:space="preserve"> Programa</w:t>
      </w:r>
      <w:r w:rsidR="00A035DD" w:rsidRPr="006070A8">
        <w:rPr>
          <w:rFonts w:ascii="Calibri" w:hAnsi="Calibri"/>
        </w:rPr>
        <w:t>s</w:t>
      </w:r>
      <w:r w:rsidR="00A5607A" w:rsidRPr="006070A8">
        <w:rPr>
          <w:rFonts w:ascii="Calibri" w:hAnsi="Calibri"/>
        </w:rPr>
        <w:t xml:space="preserve"> </w:t>
      </w:r>
      <w:r w:rsidR="00CA2143" w:rsidRPr="006070A8">
        <w:rPr>
          <w:rFonts w:ascii="Calibri" w:hAnsi="Calibri"/>
        </w:rPr>
        <w:t>350508</w:t>
      </w:r>
      <w:r w:rsidR="00A035DD" w:rsidRPr="006070A8">
        <w:rPr>
          <w:rFonts w:ascii="Calibri" w:hAnsi="Calibri"/>
        </w:rPr>
        <w:t xml:space="preserve"> y 350503</w:t>
      </w:r>
      <w:r w:rsidR="00A97B9E" w:rsidRPr="006070A8">
        <w:rPr>
          <w:rFonts w:ascii="Calibri" w:hAnsi="Calibri"/>
        </w:rPr>
        <w:t xml:space="preserve">, </w:t>
      </w:r>
      <w:r w:rsidR="00A10A3C" w:rsidRPr="006070A8">
        <w:rPr>
          <w:rFonts w:ascii="Calibri" w:hAnsi="Calibri"/>
        </w:rPr>
        <w:t xml:space="preserve">Partida </w:t>
      </w:r>
      <w:r w:rsidR="00337E69" w:rsidRPr="006070A8">
        <w:rPr>
          <w:rFonts w:ascii="Calibri" w:hAnsi="Calibri"/>
        </w:rPr>
        <w:t>35401</w:t>
      </w:r>
      <w:r w:rsidR="00A97B9E" w:rsidRPr="006070A8">
        <w:rPr>
          <w:rFonts w:ascii="Calibri" w:hAnsi="Calibri"/>
        </w:rPr>
        <w:t xml:space="preserve"> y</w:t>
      </w:r>
      <w:r w:rsidR="00337E69" w:rsidRPr="006070A8">
        <w:rPr>
          <w:rFonts w:ascii="Calibri" w:hAnsi="Calibri"/>
        </w:rPr>
        <w:t xml:space="preserve"> Cuenta</w:t>
      </w:r>
      <w:r w:rsidR="00DE1588" w:rsidRPr="006070A8">
        <w:rPr>
          <w:rFonts w:ascii="Calibri" w:hAnsi="Calibri"/>
        </w:rPr>
        <w:t>s</w:t>
      </w:r>
      <w:r w:rsidR="00337E69" w:rsidRPr="006070A8">
        <w:rPr>
          <w:rFonts w:ascii="Calibri" w:hAnsi="Calibri"/>
        </w:rPr>
        <w:t xml:space="preserve"> No. </w:t>
      </w:r>
      <w:r w:rsidR="00A97B9E" w:rsidRPr="006070A8">
        <w:rPr>
          <w:rFonts w:ascii="Calibri" w:hAnsi="Calibri"/>
        </w:rPr>
        <w:t>0115114268</w:t>
      </w:r>
      <w:r w:rsidR="00DE1588" w:rsidRPr="006070A8">
        <w:rPr>
          <w:rFonts w:ascii="Calibri" w:hAnsi="Calibri"/>
        </w:rPr>
        <w:t xml:space="preserve"> y </w:t>
      </w:r>
      <w:r w:rsidR="00A97B9E" w:rsidRPr="006070A8">
        <w:rPr>
          <w:rFonts w:ascii="Calibri" w:hAnsi="Calibri"/>
        </w:rPr>
        <w:t>1092838731</w:t>
      </w:r>
      <w:r w:rsidR="00E86648" w:rsidRPr="006070A8">
        <w:rPr>
          <w:rFonts w:ascii="Calibri" w:hAnsi="Calibri"/>
        </w:rPr>
        <w:t>.</w:t>
      </w:r>
    </w:p>
    <w:p w:rsidR="00B375B5" w:rsidRPr="0063038F" w:rsidRDefault="00B375B5" w:rsidP="004928C4">
      <w:pPr>
        <w:numPr>
          <w:ilvl w:val="2"/>
          <w:numId w:val="8"/>
        </w:numPr>
        <w:jc w:val="both"/>
        <w:rPr>
          <w:rFonts w:ascii="Calibri" w:hAnsi="Calibri"/>
        </w:rPr>
      </w:pPr>
      <w:r w:rsidRPr="008B5FA6">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ubicado en el primer piso, Matamoros oriente, No. 520, Centro de Monterrey, Nuevo León, C.P. 64000, Tel: 81 30 70 49</w:t>
      </w:r>
      <w:r w:rsidR="0063038F">
        <w:rPr>
          <w:rFonts w:ascii="Calibri" w:hAnsi="Calibri" w:cs="Arial"/>
        </w:rPr>
        <w:t>.</w:t>
      </w:r>
    </w:p>
    <w:p w:rsidR="00B375B5" w:rsidRPr="0063038F" w:rsidRDefault="00B375B5" w:rsidP="004928C4">
      <w:pPr>
        <w:numPr>
          <w:ilvl w:val="2"/>
          <w:numId w:val="8"/>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en un horario de 9:00 a.m. a </w:t>
      </w:r>
      <w:r w:rsidR="0063038F">
        <w:rPr>
          <w:rFonts w:ascii="Calibri" w:hAnsi="Calibri" w:cs="Arial"/>
        </w:rPr>
        <w:t>14</w:t>
      </w:r>
      <w:r w:rsidRPr="00B375B5">
        <w:rPr>
          <w:rFonts w:ascii="Calibri" w:hAnsi="Calibri" w:cs="Arial"/>
        </w:rPr>
        <w:t xml:space="preserve">:00 p.m. </w:t>
      </w:r>
    </w:p>
    <w:p w:rsidR="00B375B5" w:rsidRPr="0063038F" w:rsidRDefault="00B375B5" w:rsidP="004928C4">
      <w:pPr>
        <w:numPr>
          <w:ilvl w:val="2"/>
          <w:numId w:val="8"/>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B375B5" w:rsidRPr="0063038F" w:rsidRDefault="00B375B5" w:rsidP="004928C4">
      <w:pPr>
        <w:numPr>
          <w:ilvl w:val="2"/>
          <w:numId w:val="8"/>
        </w:numPr>
        <w:jc w:val="both"/>
        <w:rPr>
          <w:rFonts w:ascii="Calibri" w:hAnsi="Calibri"/>
        </w:rPr>
      </w:pPr>
      <w:r w:rsidRPr="00B375B5">
        <w:rPr>
          <w:rFonts w:ascii="Calibri" w:hAnsi="Calibri" w:cs="Arial"/>
        </w:rPr>
        <w:t>La presente Licitación Pública Nacional Presencial será identif</w:t>
      </w:r>
      <w:r w:rsidR="00CE0648">
        <w:rPr>
          <w:rFonts w:ascii="Calibri" w:hAnsi="Calibri" w:cs="Arial"/>
        </w:rPr>
        <w:t xml:space="preserve">icada </w:t>
      </w:r>
      <w:r w:rsidR="00CE0648" w:rsidRPr="008164AB">
        <w:rPr>
          <w:rFonts w:ascii="Calibri" w:hAnsi="Calibri" w:cs="Arial"/>
        </w:rPr>
        <w:t xml:space="preserve">por el No. </w:t>
      </w:r>
      <w:r w:rsidR="00723F15" w:rsidRPr="00723F15">
        <w:rPr>
          <w:rFonts w:ascii="Calibri" w:hAnsi="Calibri" w:cs="Arial"/>
        </w:rPr>
        <w:t>LP-919044992-N35-2020</w:t>
      </w:r>
      <w:r w:rsidRPr="008164AB">
        <w:rPr>
          <w:rFonts w:ascii="Calibri" w:hAnsi="Calibri" w:cs="Arial"/>
        </w:rPr>
        <w:t>, y se efectuará</w:t>
      </w:r>
      <w:r w:rsidRPr="00B375B5">
        <w:rPr>
          <w:rFonts w:ascii="Calibri" w:hAnsi="Calibri" w:cs="Arial"/>
        </w:rPr>
        <w:t xml:space="preserve"> la reducción de plazo prevista en el Artículo 32 de la Ley de Adquisiciones, Arrendamientos y Contratación de Servicios del Estado de Nuevo León.</w:t>
      </w:r>
    </w:p>
    <w:p w:rsidR="00B375B5" w:rsidRPr="0063038F" w:rsidRDefault="00B375B5" w:rsidP="004928C4">
      <w:pPr>
        <w:numPr>
          <w:ilvl w:val="2"/>
          <w:numId w:val="8"/>
        </w:numPr>
        <w:jc w:val="both"/>
        <w:rPr>
          <w:rFonts w:ascii="Calibri" w:hAnsi="Calibri"/>
        </w:rPr>
      </w:pPr>
      <w:r w:rsidRPr="00B375B5">
        <w:rPr>
          <w:rFonts w:ascii="Calibri" w:hAnsi="Calibri" w:cs="Arial"/>
        </w:rPr>
        <w:t>La contratación del servicio incluido en esta Convocatoria corresponde al ejercicio fiscal 20</w:t>
      </w:r>
      <w:r w:rsidR="00445B12">
        <w:rPr>
          <w:rFonts w:ascii="Calibri" w:hAnsi="Calibri" w:cs="Arial"/>
        </w:rPr>
        <w:t>20</w:t>
      </w:r>
      <w:r w:rsidRPr="00B375B5">
        <w:rPr>
          <w:rFonts w:ascii="Calibri" w:hAnsi="Calibri" w:cs="Arial"/>
        </w:rPr>
        <w:t>.</w:t>
      </w:r>
    </w:p>
    <w:p w:rsidR="00B375B5" w:rsidRPr="0063038F" w:rsidRDefault="00B375B5" w:rsidP="004928C4">
      <w:pPr>
        <w:numPr>
          <w:ilvl w:val="2"/>
          <w:numId w:val="8"/>
        </w:numPr>
        <w:jc w:val="both"/>
        <w:rPr>
          <w:rFonts w:ascii="Calibri" w:hAnsi="Calibri"/>
        </w:rPr>
      </w:pPr>
      <w:r w:rsidRPr="00B375B5">
        <w:rPr>
          <w:rFonts w:ascii="Calibri" w:hAnsi="Calibri" w:cs="Arial"/>
        </w:rPr>
        <w:t>Las proposiciones, folletos, anexos y demás información relativa a la prestación del servicio que se presenten deberán ser en idioma español. En caso de que los últimos sean en idioma diferente, deberán presentarse con traducción simple al español</w:t>
      </w:r>
      <w:r w:rsidR="0063038F">
        <w:rPr>
          <w:rFonts w:ascii="Calibri" w:hAnsi="Calibri" w:cs="Arial"/>
        </w:rPr>
        <w:t>.</w:t>
      </w:r>
    </w:p>
    <w:p w:rsidR="00B375B5" w:rsidRPr="00421A58" w:rsidRDefault="00B375B5" w:rsidP="004928C4">
      <w:pPr>
        <w:numPr>
          <w:ilvl w:val="2"/>
          <w:numId w:val="8"/>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rsidR="00421A58" w:rsidRDefault="00421A58" w:rsidP="00421A58">
      <w:pPr>
        <w:ind w:left="555"/>
        <w:jc w:val="both"/>
        <w:rPr>
          <w:rFonts w:ascii="Calibri" w:hAnsi="Calibri" w:cs="Arial"/>
        </w:rPr>
      </w:pPr>
    </w:p>
    <w:p w:rsidR="00AC51A2" w:rsidRDefault="00AC51A2" w:rsidP="00421A58">
      <w:pPr>
        <w:ind w:left="555"/>
        <w:jc w:val="both"/>
        <w:rPr>
          <w:rFonts w:ascii="Calibri" w:hAnsi="Calibri" w:cs="Arial"/>
        </w:rPr>
      </w:pPr>
    </w:p>
    <w:p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rsidR="00421A58" w:rsidRDefault="00421A58" w:rsidP="00421A58">
      <w:pPr>
        <w:ind w:left="555"/>
        <w:jc w:val="both"/>
        <w:rPr>
          <w:rFonts w:ascii="Calibri" w:hAnsi="Calibri"/>
        </w:rPr>
      </w:pPr>
    </w:p>
    <w:p w:rsidR="0063038F" w:rsidRPr="0063038F" w:rsidRDefault="00412692" w:rsidP="004928C4">
      <w:pPr>
        <w:numPr>
          <w:ilvl w:val="2"/>
          <w:numId w:val="8"/>
        </w:numPr>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al Equipo Dental</w:t>
      </w:r>
      <w:r w:rsidR="00445B12">
        <w:rPr>
          <w:rFonts w:ascii="Calibri" w:hAnsi="Calibri" w:cs="Arial"/>
          <w:bCs/>
        </w:rPr>
        <w:t>, M</w:t>
      </w:r>
      <w:r w:rsidR="0063038F">
        <w:rPr>
          <w:rFonts w:ascii="Calibri" w:hAnsi="Calibri" w:cs="Arial"/>
          <w:bCs/>
        </w:rPr>
        <w:t>é</w:t>
      </w:r>
      <w:r w:rsidR="00445B12">
        <w:rPr>
          <w:rFonts w:ascii="Calibri" w:hAnsi="Calibri" w:cs="Arial"/>
          <w:bCs/>
        </w:rPr>
        <w:t>dico y de Laboratorio</w:t>
      </w:r>
      <w:r w:rsidRPr="00B375B5">
        <w:rPr>
          <w:rFonts w:ascii="Calibri" w:hAnsi="Calibri" w:cs="Arial"/>
          <w:bCs/>
        </w:rPr>
        <w:t xml:space="preserve"> </w:t>
      </w:r>
      <w:r w:rsidRPr="00E86648">
        <w:rPr>
          <w:rFonts w:ascii="Calibri" w:hAnsi="Calibri" w:cs="Arial"/>
          <w:bCs/>
        </w:rPr>
        <w:t>deberá incluir</w:t>
      </w:r>
      <w:r w:rsidR="00310564" w:rsidRPr="00E86648">
        <w:rPr>
          <w:rFonts w:ascii="Calibri" w:hAnsi="Calibri" w:cs="Arial"/>
          <w:bCs/>
        </w:rPr>
        <w:t xml:space="preserve"> </w:t>
      </w:r>
      <w:r w:rsidR="00E75898" w:rsidRPr="00E86648">
        <w:rPr>
          <w:rFonts w:ascii="Calibri" w:hAnsi="Calibri" w:cs="Arial"/>
          <w:bCs/>
        </w:rPr>
        <w:t xml:space="preserve">las refacciones </w:t>
      </w:r>
      <w:r w:rsidR="00DE1588" w:rsidRPr="00E86648">
        <w:rPr>
          <w:rFonts w:ascii="Calibri" w:hAnsi="Calibri" w:cs="Arial"/>
          <w:bCs/>
        </w:rPr>
        <w:t>necesaria</w:t>
      </w:r>
      <w:r w:rsidR="00310564" w:rsidRPr="00E86648">
        <w:rPr>
          <w:rFonts w:ascii="Calibri" w:hAnsi="Calibri" w:cs="Arial"/>
          <w:bCs/>
        </w:rPr>
        <w:t>s</w:t>
      </w:r>
      <w:r w:rsidR="00F57318" w:rsidRPr="00E86648">
        <w:rPr>
          <w:rFonts w:ascii="Calibri" w:hAnsi="Calibri" w:cs="Arial"/>
          <w:bCs/>
        </w:rPr>
        <w:t xml:space="preserve"> </w:t>
      </w:r>
      <w:r w:rsidR="00310564" w:rsidRPr="00E86648">
        <w:rPr>
          <w:rFonts w:ascii="Calibri" w:hAnsi="Calibri" w:cs="Arial"/>
          <w:bCs/>
        </w:rPr>
        <w:t xml:space="preserve">y </w:t>
      </w:r>
      <w:r w:rsidR="00297BF9" w:rsidRPr="00E86648">
        <w:rPr>
          <w:rFonts w:ascii="Calibri" w:hAnsi="Calibri" w:cs="Arial"/>
          <w:bCs/>
        </w:rPr>
        <w:t xml:space="preserve">además </w:t>
      </w:r>
      <w:r w:rsidR="00310564" w:rsidRPr="00E86648">
        <w:rPr>
          <w:rFonts w:ascii="Calibri" w:hAnsi="Calibri" w:cs="Arial"/>
          <w:bCs/>
        </w:rPr>
        <w:t>debe constar de</w:t>
      </w:r>
      <w:r w:rsidR="005770AD">
        <w:rPr>
          <w:rFonts w:ascii="Calibri" w:hAnsi="Calibri" w:cs="Arial"/>
          <w:bCs/>
        </w:rPr>
        <w:t xml:space="preserve"> lo señalado en el Anexo 1 de estas bases.</w:t>
      </w:r>
    </w:p>
    <w:p w:rsidR="00421A58" w:rsidRPr="00E86648" w:rsidRDefault="00421A58" w:rsidP="0063038F">
      <w:pPr>
        <w:ind w:left="720"/>
        <w:jc w:val="both"/>
        <w:rPr>
          <w:rFonts w:ascii="Calibri" w:hAnsi="Calibri"/>
        </w:rPr>
      </w:pPr>
    </w:p>
    <w:p w:rsidR="00310564" w:rsidRDefault="00B76FFB" w:rsidP="0063038F">
      <w:pPr>
        <w:numPr>
          <w:ilvl w:val="2"/>
          <w:numId w:val="8"/>
        </w:numPr>
        <w:jc w:val="both"/>
        <w:rPr>
          <w:rFonts w:ascii="Calibri" w:hAnsi="Calibri" w:cs="Arial"/>
        </w:rPr>
      </w:pPr>
      <w:r w:rsidRPr="00337E69">
        <w:rPr>
          <w:rFonts w:ascii="Calibri" w:hAnsi="Calibri" w:cs="Arial"/>
          <w:bCs/>
        </w:rPr>
        <w:t>El Mantenimiento Correctivo al Equipo Dental incluirá la</w:t>
      </w:r>
      <w:r w:rsidR="006D63E2">
        <w:rPr>
          <w:rFonts w:ascii="Calibri" w:hAnsi="Calibri" w:cs="Arial"/>
          <w:bCs/>
        </w:rPr>
        <w:t xml:space="preserve">s refacciones y la </w:t>
      </w:r>
      <w:r w:rsidRPr="00337E69">
        <w:rPr>
          <w:rFonts w:ascii="Calibri" w:hAnsi="Calibri" w:cs="Arial"/>
          <w:bCs/>
        </w:rPr>
        <w:t>m</w:t>
      </w:r>
      <w:r w:rsidR="0039690A" w:rsidRPr="00337E69">
        <w:rPr>
          <w:rFonts w:ascii="Calibri" w:hAnsi="Calibri" w:cs="Arial"/>
        </w:rPr>
        <w:t>ano de o</w:t>
      </w:r>
      <w:r w:rsidRPr="00337E69">
        <w:rPr>
          <w:rFonts w:ascii="Calibri" w:hAnsi="Calibri" w:cs="Arial"/>
        </w:rPr>
        <w:t>bra requerida durante la vigencia del contrat</w:t>
      </w:r>
      <w:r w:rsidR="00D45247">
        <w:rPr>
          <w:rFonts w:ascii="Calibri" w:hAnsi="Calibri" w:cs="Arial"/>
        </w:rPr>
        <w:t>o</w:t>
      </w:r>
      <w:r w:rsidR="0063038F">
        <w:rPr>
          <w:rFonts w:ascii="Calibri" w:hAnsi="Calibri" w:cs="Arial"/>
        </w:rPr>
        <w:t>.</w:t>
      </w:r>
    </w:p>
    <w:p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445B12">
        <w:rPr>
          <w:rFonts w:ascii="Calibri" w:hAnsi="Calibri"/>
        </w:rPr>
        <w:t xml:space="preserve">   </w:t>
      </w:r>
      <w:r w:rsidR="00412692" w:rsidRPr="00631D82">
        <w:rPr>
          <w:rFonts w:ascii="Calibri" w:hAnsi="Calibri" w:cs="Arial"/>
        </w:rPr>
        <w:t>Los servicios se realizarán en los sitios donde se encuentran instalados los equipos dentales de cada unidad</w:t>
      </w:r>
      <w:r w:rsidR="00EF1C4E">
        <w:rPr>
          <w:rFonts w:ascii="Calibri" w:hAnsi="Calibri" w:cs="Arial"/>
        </w:rPr>
        <w:t xml:space="preserve">, </w:t>
      </w:r>
      <w:r w:rsidR="00412692" w:rsidRPr="00631D82">
        <w:rPr>
          <w:rFonts w:ascii="Calibri" w:hAnsi="Calibri" w:cs="Arial"/>
        </w:rPr>
        <w:t xml:space="preserve"> 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CB042B" w:rsidRPr="00631D82">
        <w:rPr>
          <w:rFonts w:ascii="Calibri" w:hAnsi="Calibri" w:cs="Arial"/>
        </w:rPr>
        <w:t>Coordinació</w:t>
      </w:r>
      <w:r w:rsidR="000C28F3" w:rsidRPr="00631D82">
        <w:rPr>
          <w:rFonts w:ascii="Calibri" w:hAnsi="Calibri" w:cs="Arial"/>
        </w:rPr>
        <w:t>n Estatal de Salud Bucal</w:t>
      </w:r>
      <w:r w:rsidR="00445B12">
        <w:rPr>
          <w:rFonts w:ascii="Calibri" w:hAnsi="Calibri" w:cs="Arial"/>
        </w:rPr>
        <w:t xml:space="preserve"> y el Centro de Especialidades Dentales</w:t>
      </w:r>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63038F">
        <w:rPr>
          <w:rFonts w:ascii="Calibri" w:hAnsi="Calibri" w:cs="Arial"/>
          <w:b/>
          <w:bCs/>
        </w:rPr>
        <w:t xml:space="preserve">1 </w:t>
      </w:r>
      <w:r w:rsidR="00FB5375" w:rsidRPr="00DB20E3">
        <w:rPr>
          <w:rFonts w:ascii="Calibri" w:hAnsi="Calibri" w:cs="Arial"/>
          <w:b/>
        </w:rPr>
        <w:t>(UN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w:t>
      </w:r>
      <w:r w:rsidR="00FB5375" w:rsidRPr="00CB5C93">
        <w:rPr>
          <w:rFonts w:ascii="Calibri" w:hAnsi="Calibri" w:cs="Arial"/>
        </w:rPr>
        <w:t xml:space="preserve">una garantía </w:t>
      </w:r>
      <w:r w:rsidR="007A5960" w:rsidRPr="00CB5C93">
        <w:rPr>
          <w:rFonts w:ascii="Calibri" w:hAnsi="Calibri" w:cs="Arial"/>
        </w:rPr>
        <w:t xml:space="preserve">de </w:t>
      </w:r>
      <w:r w:rsidR="00447BD5">
        <w:rPr>
          <w:rFonts w:ascii="Calibri" w:hAnsi="Calibri" w:cs="Arial"/>
        </w:rPr>
        <w:t>60</w:t>
      </w:r>
      <w:r w:rsidR="007A5960" w:rsidRPr="00CB5C93">
        <w:rPr>
          <w:rFonts w:ascii="Calibri" w:hAnsi="Calibri" w:cs="Arial"/>
        </w:rPr>
        <w:t xml:space="preserve"> días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en caso de que se requieran</w:t>
      </w:r>
      <w:r w:rsidR="0063038F">
        <w:rPr>
          <w:rFonts w:ascii="Calibri" w:hAnsi="Calibri" w:cs="Arial"/>
        </w:rPr>
        <w:t>,</w:t>
      </w:r>
      <w:r w:rsidR="00FB5375" w:rsidRPr="00DE1588">
        <w:rPr>
          <w:rFonts w:ascii="Calibri" w:hAnsi="Calibri" w:cs="Arial"/>
        </w:rPr>
        <w:t xml:space="preserve"> </w:t>
      </w:r>
      <w:proofErr w:type="spellStart"/>
      <w:r w:rsidR="00DE1588" w:rsidRPr="00DE1588">
        <w:rPr>
          <w:rFonts w:ascii="Calibri" w:hAnsi="Calibri" w:cs="Arial"/>
        </w:rPr>
        <w:t>asi</w:t>
      </w:r>
      <w:proofErr w:type="spellEnd"/>
      <w:r w:rsidR="00DE1588" w:rsidRPr="00DE1588">
        <w:rPr>
          <w:rFonts w:ascii="Calibri" w:hAnsi="Calibri" w:cs="Arial"/>
        </w:rPr>
        <w:t xml:space="preserve"> como</w:t>
      </w:r>
      <w:r w:rsidR="00FB5375" w:rsidRPr="00DE1588">
        <w:rPr>
          <w:rFonts w:ascii="Calibri" w:hAnsi="Calibri" w:cs="Arial"/>
        </w:rPr>
        <w:t xml:space="preserve"> incluir refacciones para los equipos contenidos en</w:t>
      </w:r>
      <w:r w:rsidR="00FB5375" w:rsidRPr="00DB20E3">
        <w:rPr>
          <w:rFonts w:ascii="Calibri" w:hAnsi="Calibri" w:cs="Arial"/>
        </w:rPr>
        <w:t xml:space="preserve"> el contrato correspondiente.</w:t>
      </w:r>
    </w:p>
    <w:p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incluyendo refacciones, </w:t>
      </w:r>
      <w:r w:rsidR="00B76FFB" w:rsidRPr="00B76FFB">
        <w:rPr>
          <w:rFonts w:ascii="Calibri" w:hAnsi="Calibri"/>
        </w:rPr>
        <w:t xml:space="preserve">se deberá prestar cuantas veces sea necesario, previa solicitud de </w:t>
      </w:r>
      <w:r w:rsidR="00B76FFB" w:rsidRPr="00B76FFB">
        <w:rPr>
          <w:rFonts w:ascii="Calibri" w:hAnsi="Calibri" w:cs="Arial"/>
        </w:rPr>
        <w:t>la Coordinación Estatal de Salud Bucal</w:t>
      </w:r>
      <w:r w:rsidR="003834ED">
        <w:rPr>
          <w:rFonts w:ascii="Calibri" w:hAnsi="Calibri" w:cs="Arial"/>
        </w:rPr>
        <w:t xml:space="preserve"> y </w:t>
      </w:r>
      <w:r w:rsidR="00CB5C93">
        <w:rPr>
          <w:rFonts w:ascii="Calibri" w:hAnsi="Calibri" w:cs="Arial"/>
        </w:rPr>
        <w:t>d</w:t>
      </w:r>
      <w:r w:rsidR="003834ED">
        <w:rPr>
          <w:rFonts w:ascii="Calibri" w:hAnsi="Calibri" w:cs="Arial"/>
        </w:rPr>
        <w:t>el Centro de Especialidades Dentales.</w:t>
      </w:r>
    </w:p>
    <w:p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 xml:space="preserve">El tiempo de respuesta a las solicitudes de mantenimiento correctivo será de máximo 48 </w:t>
      </w:r>
      <w:proofErr w:type="spellStart"/>
      <w:r w:rsidR="00AC6446" w:rsidRPr="00631D82">
        <w:rPr>
          <w:rFonts w:ascii="Calibri" w:hAnsi="Calibri"/>
        </w:rPr>
        <w:t>hrs</w:t>
      </w:r>
      <w:proofErr w:type="spellEnd"/>
      <w:r w:rsidR="00AC6446" w:rsidRPr="00631D82">
        <w:rPr>
          <w:rFonts w:ascii="Calibri" w:hAnsi="Calibri"/>
        </w:rPr>
        <w:t>, el tiempo de rectificación podrá extenderse solamente en el caso de que se requieran refacciones.</w:t>
      </w:r>
      <w:r w:rsidR="00DE62AA" w:rsidRPr="00631D82">
        <w:rPr>
          <w:rFonts w:ascii="Calibri" w:hAnsi="Calibri"/>
        </w:rPr>
        <w:t xml:space="preserve"> </w:t>
      </w:r>
    </w:p>
    <w:p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63038F">
        <w:rPr>
          <w:rFonts w:ascii="Calibri" w:hAnsi="Calibri"/>
        </w:rPr>
        <w:t>,</w:t>
      </w:r>
      <w:r w:rsidR="003A666D" w:rsidRPr="00631D82">
        <w:rPr>
          <w:rFonts w:ascii="Calibri" w:hAnsi="Calibri"/>
        </w:rPr>
        <w:t xml:space="preserve"> Nuevo León, por así requerirlo el tipo de servicio a contratar.</w:t>
      </w:r>
    </w:p>
    <w:p w:rsidR="00704AA8" w:rsidRPr="000F5F86" w:rsidRDefault="007C6AE4" w:rsidP="00CE780B">
      <w:pPr>
        <w:pStyle w:val="Prrafodelista"/>
        <w:tabs>
          <w:tab w:val="right" w:pos="1276"/>
        </w:tabs>
        <w:ind w:left="0"/>
        <w:jc w:val="both"/>
        <w:rPr>
          <w:rFonts w:ascii="Calibri" w:hAnsi="Calibri"/>
        </w:rPr>
      </w:pPr>
      <w:r w:rsidRPr="008B082A">
        <w:rPr>
          <w:rFonts w:ascii="Calibri" w:hAnsi="Calibri" w:cs="Calibri"/>
          <w:b/>
        </w:rPr>
        <w:t>1.1.</w:t>
      </w:r>
      <w:r w:rsidR="007A7F75" w:rsidRPr="008B082A">
        <w:rPr>
          <w:rFonts w:ascii="Calibri" w:hAnsi="Calibri" w:cs="Calibri"/>
          <w:b/>
        </w:rPr>
        <w:t>1</w:t>
      </w:r>
      <w:r w:rsidRPr="008B082A">
        <w:rPr>
          <w:rFonts w:ascii="Calibri" w:hAnsi="Calibri" w:cs="Calibri"/>
          <w:b/>
        </w:rPr>
        <w:t>6</w:t>
      </w:r>
      <w:r w:rsidR="00CE780B" w:rsidRPr="008B082A">
        <w:rPr>
          <w:rFonts w:ascii="Calibri" w:hAnsi="Calibri" w:cs="Calibri"/>
          <w:b/>
        </w:rPr>
        <w:t xml:space="preserve">- </w:t>
      </w:r>
      <w:r w:rsidR="007846E1" w:rsidRPr="008B082A">
        <w:rPr>
          <w:rFonts w:ascii="Calibri" w:hAnsi="Calibri"/>
        </w:rPr>
        <w:t>Previo a la presentación y apertura de proposiciones los licitantes d</w:t>
      </w:r>
      <w:r w:rsidR="00704AA8" w:rsidRPr="008B082A">
        <w:rPr>
          <w:rFonts w:ascii="Calibri" w:hAnsi="Calibri"/>
        </w:rPr>
        <w:t>eberá</w:t>
      </w:r>
      <w:r w:rsidR="007846E1" w:rsidRPr="008B082A">
        <w:rPr>
          <w:rFonts w:ascii="Calibri" w:hAnsi="Calibri"/>
        </w:rPr>
        <w:t>n</w:t>
      </w:r>
      <w:r w:rsidR="00704AA8" w:rsidRPr="008B082A">
        <w:rPr>
          <w:rFonts w:ascii="Calibri" w:hAnsi="Calibri"/>
        </w:rPr>
        <w:t xml:space="preserve"> realizar cuando menos una visita </w:t>
      </w:r>
      <w:r w:rsidR="00FA0182" w:rsidRPr="008B082A">
        <w:rPr>
          <w:rFonts w:ascii="Calibri" w:hAnsi="Calibri"/>
        </w:rPr>
        <w:t xml:space="preserve">al </w:t>
      </w:r>
      <w:r w:rsidR="002B4FC3" w:rsidRPr="008B082A">
        <w:rPr>
          <w:rFonts w:ascii="Calibri" w:hAnsi="Calibri"/>
        </w:rPr>
        <w:t>85</w:t>
      </w:r>
      <w:r w:rsidR="00704AA8" w:rsidRPr="008B082A">
        <w:rPr>
          <w:rFonts w:ascii="Calibri" w:hAnsi="Calibri"/>
        </w:rPr>
        <w:t>% de los lugares</w:t>
      </w:r>
      <w:r w:rsidR="000F5F86" w:rsidRPr="008B082A">
        <w:rPr>
          <w:rFonts w:ascii="Calibri" w:hAnsi="Calibri"/>
        </w:rPr>
        <w:t xml:space="preserve"> (centros de salud</w:t>
      </w:r>
      <w:r w:rsidR="007A5960" w:rsidRPr="008B082A">
        <w:rPr>
          <w:rFonts w:ascii="Calibri" w:hAnsi="Calibri"/>
        </w:rPr>
        <w:t xml:space="preserve"> y hospitales</w:t>
      </w:r>
      <w:r w:rsidR="000F5F86" w:rsidRPr="008B082A">
        <w:rPr>
          <w:rFonts w:ascii="Calibri" w:hAnsi="Calibri"/>
        </w:rPr>
        <w:t>)</w:t>
      </w:r>
      <w:r w:rsidR="00704AA8" w:rsidRPr="008B082A">
        <w:rPr>
          <w:rFonts w:ascii="Calibri" w:hAnsi="Calibri"/>
        </w:rPr>
        <w:t xml:space="preserve"> donde se realizará la prestación del servicio de cada unidad aplicativa, para </w:t>
      </w:r>
      <w:r w:rsidR="00ED476F" w:rsidRPr="008B082A">
        <w:rPr>
          <w:rFonts w:ascii="Calibri" w:hAnsi="Calibri"/>
        </w:rPr>
        <w:t xml:space="preserve">verificar el estado físico </w:t>
      </w:r>
      <w:r w:rsidR="007846E1" w:rsidRPr="008B082A">
        <w:rPr>
          <w:rFonts w:ascii="Calibri" w:hAnsi="Calibri"/>
        </w:rPr>
        <w:t>y</w:t>
      </w:r>
      <w:r w:rsidR="002D3E46" w:rsidRPr="008B082A">
        <w:rPr>
          <w:rFonts w:ascii="Calibri" w:hAnsi="Calibri"/>
        </w:rPr>
        <w:t xml:space="preserve"> el funcionam</w:t>
      </w:r>
      <w:r w:rsidR="00051139" w:rsidRPr="008B082A">
        <w:rPr>
          <w:rFonts w:ascii="Calibri" w:hAnsi="Calibri"/>
        </w:rPr>
        <w:t>iento de los diferentes equipos</w:t>
      </w:r>
      <w:r w:rsidR="00BB7AA1" w:rsidRPr="008B082A">
        <w:rPr>
          <w:rFonts w:ascii="Calibri" w:hAnsi="Calibri"/>
        </w:rPr>
        <w:t xml:space="preserve"> con los que cuenta cada unidad aplicativa</w:t>
      </w:r>
      <w:r w:rsidR="002B2CB4" w:rsidRPr="008B082A">
        <w:rPr>
          <w:rFonts w:ascii="Calibri" w:hAnsi="Calibri"/>
        </w:rPr>
        <w:t xml:space="preserve"> para garantizar que conoce las condiciones actuales del equipo y que su oferta este acorde a ellas.</w:t>
      </w:r>
      <w:r w:rsidR="00704AA8" w:rsidRPr="008B082A">
        <w:rPr>
          <w:rFonts w:ascii="Calibri" w:hAnsi="Calibri"/>
        </w:rPr>
        <w:t xml:space="preserve"> Esto deberá constatarlo mediante un formato de </w:t>
      </w:r>
      <w:r w:rsidR="00987509" w:rsidRPr="008B082A">
        <w:rPr>
          <w:rFonts w:ascii="Calibri" w:hAnsi="Calibri"/>
        </w:rPr>
        <w:t>C</w:t>
      </w:r>
      <w:r w:rsidR="0068764B" w:rsidRPr="008B082A">
        <w:rPr>
          <w:rFonts w:ascii="Calibri" w:hAnsi="Calibri"/>
        </w:rPr>
        <w:t>onstancia  de visita</w:t>
      </w:r>
      <w:r w:rsidR="00704AA8" w:rsidRPr="008B082A">
        <w:rPr>
          <w:rFonts w:ascii="Calibri" w:hAnsi="Calibri"/>
        </w:rPr>
        <w:t xml:space="preserve">, </w:t>
      </w:r>
      <w:r w:rsidR="0068178D" w:rsidRPr="008B082A">
        <w:rPr>
          <w:rFonts w:ascii="Calibri" w:hAnsi="Calibri"/>
        </w:rPr>
        <w:t>conforme al Anexo 1</w:t>
      </w:r>
      <w:r w:rsidR="000F5F86" w:rsidRPr="008B082A">
        <w:rPr>
          <w:rFonts w:ascii="Calibri" w:hAnsi="Calibri"/>
        </w:rPr>
        <w:t>6</w:t>
      </w:r>
      <w:r w:rsidR="003726C7" w:rsidRPr="008B082A">
        <w:rPr>
          <w:rFonts w:ascii="Calibri" w:hAnsi="Calibri"/>
        </w:rPr>
        <w:t>,</w:t>
      </w:r>
      <w:r w:rsidR="00171F40" w:rsidRPr="008B082A">
        <w:rPr>
          <w:rFonts w:ascii="Calibri" w:hAnsi="Calibri"/>
        </w:rPr>
        <w:t xml:space="preserve"> </w:t>
      </w:r>
      <w:r w:rsidR="001420BE" w:rsidRPr="008B082A">
        <w:rPr>
          <w:rFonts w:ascii="Calibri" w:hAnsi="Calibri"/>
        </w:rPr>
        <w:t xml:space="preserve">en hoja membretada del licitante, </w:t>
      </w:r>
      <w:r w:rsidR="007A5960" w:rsidRPr="008B082A">
        <w:rPr>
          <w:rFonts w:ascii="Calibri" w:hAnsi="Calibri"/>
        </w:rPr>
        <w:t>la cual deberá contener la firma del responsable del área usuaria así como el sello de la unidad</w:t>
      </w:r>
      <w:r w:rsidR="00704AA8" w:rsidRPr="008B082A">
        <w:rPr>
          <w:rFonts w:ascii="Calibri" w:hAnsi="Calibri"/>
        </w:rPr>
        <w:t>, este documento corroborará la vi</w:t>
      </w:r>
      <w:r w:rsidR="007846E1" w:rsidRPr="008B082A">
        <w:rPr>
          <w:rFonts w:ascii="Calibri" w:hAnsi="Calibri"/>
        </w:rPr>
        <w:t>sita y deberá ser parte integral de su propuesta técnica</w:t>
      </w:r>
      <w:r w:rsidR="002B4FC3" w:rsidRPr="008B082A">
        <w:rPr>
          <w:rFonts w:ascii="Calibri" w:hAnsi="Calibri"/>
          <w:color w:val="FF0000"/>
        </w:rPr>
        <w:t>.</w:t>
      </w:r>
    </w:p>
    <w:p w:rsidR="00DE62AA" w:rsidRPr="00631D82" w:rsidRDefault="00876890" w:rsidP="00DE62AA">
      <w:pPr>
        <w:ind w:right="51"/>
        <w:jc w:val="both"/>
        <w:rPr>
          <w:rFonts w:ascii="Calibri" w:hAnsi="Calibri"/>
        </w:rPr>
      </w:pPr>
      <w:r>
        <w:rPr>
          <w:rFonts w:ascii="Calibri" w:hAnsi="Calibri"/>
          <w:b/>
        </w:rPr>
        <w:t>1.1.1</w:t>
      </w:r>
      <w:r w:rsidR="007C6AE4">
        <w:rPr>
          <w:rFonts w:ascii="Calibri" w:hAnsi="Calibri"/>
          <w:b/>
        </w:rPr>
        <w:t>7</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 xml:space="preserve">ndo toda clase de daños contra </w:t>
      </w:r>
      <w:smartTag w:uri="urn:schemas-microsoft-com:office:smarttags" w:element="PersonName">
        <w:smartTagPr>
          <w:attr w:name="ProductID" w:val="la Convocante"/>
        </w:smartTagPr>
        <w:r w:rsidR="00565A59" w:rsidRPr="00631D82">
          <w:rPr>
            <w:rFonts w:ascii="Calibri" w:hAnsi="Calibri"/>
          </w:rPr>
          <w:t>L</w:t>
        </w:r>
        <w:r w:rsidR="00DE62AA" w:rsidRPr="00631D82">
          <w:rPr>
            <w:rFonts w:ascii="Calibri" w:hAnsi="Calibri"/>
          </w:rPr>
          <w:t>a Convocante</w:t>
        </w:r>
      </w:smartTag>
      <w:r w:rsidR="00DE62AA" w:rsidRPr="00631D82">
        <w:rPr>
          <w:rFonts w:ascii="Calibri" w:hAnsi="Calibr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00DE62AA" w:rsidRPr="00631D82">
          <w:rPr>
            <w:rFonts w:ascii="Calibri" w:hAnsi="Calibri"/>
          </w:rPr>
          <w:t>la</w:t>
        </w:r>
        <w:r w:rsidR="00CC04E5" w:rsidRPr="00631D82">
          <w:rPr>
            <w:rFonts w:ascii="Calibri" w:hAnsi="Calibri"/>
          </w:rPr>
          <w:t xml:space="preserve"> </w:t>
        </w:r>
        <w:r w:rsidR="00DE62AA" w:rsidRPr="00631D82">
          <w:rPr>
            <w:rFonts w:ascii="Calibri" w:hAnsi="Calibri"/>
          </w:rPr>
          <w:t>Ley Federal</w:t>
        </w:r>
      </w:smartTag>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 xml:space="preserve">responsabilidades, liberando a </w:t>
      </w:r>
      <w:smartTag w:uri="urn:schemas-microsoft-com:office:smarttags" w:element="PersonName">
        <w:smartTagPr>
          <w:attr w:name="ProductID" w:val="la Convocante"/>
        </w:smartTagPr>
        <w:r w:rsidR="00565A59" w:rsidRPr="00631D82">
          <w:rPr>
            <w:rFonts w:ascii="Calibri" w:hAnsi="Calibri"/>
          </w:rPr>
          <w:t>La</w:t>
        </w:r>
        <w:r w:rsidR="00DE62AA" w:rsidRPr="00631D82">
          <w:rPr>
            <w:rFonts w:ascii="Calibri" w:hAnsi="Calibri"/>
          </w:rPr>
          <w:t xml:space="preserve"> Convocante</w:t>
        </w:r>
      </w:smartTag>
      <w:r w:rsidR="00DE62AA" w:rsidRPr="00631D82">
        <w:rPr>
          <w:rFonts w:ascii="Calibri" w:hAnsi="Calibri"/>
        </w:rPr>
        <w:t xml:space="preserve"> de responsabilidad alguna a este respecto. </w:t>
      </w:r>
      <w:smartTag w:uri="urn:schemas-microsoft-com:office:smarttags" w:element="PersonName">
        <w:smartTagPr>
          <w:attr w:name="ProductID" w:val="la Convocante"/>
        </w:smartTagPr>
        <w:r w:rsidR="00DE62AA" w:rsidRPr="00631D82">
          <w:rPr>
            <w:rFonts w:ascii="Calibri" w:hAnsi="Calibri"/>
          </w:rPr>
          <w:t>La Convocante</w:t>
        </w:r>
      </w:smartTag>
      <w:r w:rsidR="00DE62AA" w:rsidRPr="00631D82">
        <w:rPr>
          <w:rFonts w:ascii="Calibri" w:hAnsi="Calibri"/>
        </w:rPr>
        <w:t xml:space="preserve"> no será patrón sustituto.</w:t>
      </w:r>
    </w:p>
    <w:p w:rsidR="00FC2FB4" w:rsidRPr="00631D82" w:rsidRDefault="00ED1861" w:rsidP="00FC2FB4">
      <w:pPr>
        <w:tabs>
          <w:tab w:val="right" w:pos="426"/>
        </w:tabs>
        <w:ind w:right="49"/>
        <w:jc w:val="both"/>
        <w:rPr>
          <w:rFonts w:ascii="Calibri" w:hAnsi="Calibri" w:cs="Arial"/>
        </w:rPr>
      </w:pPr>
      <w:r w:rsidRPr="00631D82">
        <w:rPr>
          <w:rFonts w:ascii="Calibri" w:hAnsi="Calibri"/>
          <w:b/>
        </w:rPr>
        <w:t>1.1.1</w:t>
      </w:r>
      <w:r w:rsidR="007C6AE4">
        <w:rPr>
          <w:rFonts w:ascii="Calibri" w:hAnsi="Calibri"/>
          <w:b/>
        </w:rPr>
        <w:t>8</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Así como un informe quincenal de las actividades realizadas y </w:t>
      </w:r>
      <w:r w:rsidR="003834ED" w:rsidRPr="00631D82">
        <w:rPr>
          <w:rFonts w:ascii="Calibri" w:hAnsi="Calibri" w:cs="Arial"/>
        </w:rPr>
        <w:t>re</w:t>
      </w:r>
      <w:r w:rsidR="003834ED">
        <w:rPr>
          <w:rFonts w:ascii="Calibri" w:hAnsi="Calibri" w:cs="Arial"/>
        </w:rPr>
        <w:t xml:space="preserve">facciones, </w:t>
      </w:r>
      <w:r w:rsidR="00A101DE" w:rsidRPr="00631D82">
        <w:rPr>
          <w:rFonts w:ascii="Calibri" w:hAnsi="Calibri" w:cs="Arial"/>
        </w:rPr>
        <w:t>en caso de que se hayan utilizado</w:t>
      </w:r>
      <w:r w:rsidR="00545ED7">
        <w:rPr>
          <w:rFonts w:ascii="Calibri" w:hAnsi="Calibri" w:cs="Arial"/>
        </w:rPr>
        <w:t>.</w:t>
      </w:r>
    </w:p>
    <w:p w:rsidR="00A101DE" w:rsidRPr="00631D82" w:rsidRDefault="00A101DE" w:rsidP="00FC2FB4">
      <w:pPr>
        <w:tabs>
          <w:tab w:val="right" w:pos="426"/>
        </w:tabs>
        <w:ind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cada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rsidR="005B1AA2" w:rsidRDefault="00876890" w:rsidP="005B1AA2">
      <w:pPr>
        <w:tabs>
          <w:tab w:val="right" w:pos="1276"/>
        </w:tabs>
        <w:ind w:right="49"/>
        <w:jc w:val="both"/>
        <w:rPr>
          <w:rFonts w:ascii="Calibri" w:hAnsi="Calibri"/>
        </w:rPr>
      </w:pPr>
      <w:r>
        <w:rPr>
          <w:rFonts w:ascii="Calibri" w:hAnsi="Calibri"/>
          <w:b/>
        </w:rPr>
        <w:t>1.1.1</w:t>
      </w:r>
      <w:r w:rsidR="007C6AE4">
        <w:rPr>
          <w:rFonts w:ascii="Calibri" w:hAnsi="Calibri"/>
          <w:b/>
        </w:rPr>
        <w:t>9</w:t>
      </w:r>
      <w:r w:rsidR="005B1AA2" w:rsidRPr="005B1AA2">
        <w:rPr>
          <w:rFonts w:ascii="Calibri" w:hAnsi="Calibri"/>
          <w:b/>
        </w:rPr>
        <w:t>-</w:t>
      </w:r>
      <w:r w:rsidR="005B1AA2" w:rsidRPr="005B1AA2">
        <w:rPr>
          <w:rFonts w:ascii="Calibri" w:hAnsi="Calibri"/>
        </w:rPr>
        <w:t xml:space="preserve"> La facturación se realizará en dos </w:t>
      </w:r>
      <w:r w:rsidR="004F31AA">
        <w:rPr>
          <w:rFonts w:ascii="Calibri" w:hAnsi="Calibri"/>
        </w:rPr>
        <w:t>pa</w:t>
      </w:r>
      <w:r w:rsidR="005B1AA2">
        <w:rPr>
          <w:rFonts w:ascii="Calibri" w:hAnsi="Calibri"/>
        </w:rPr>
        <w:t>rcialidades</w:t>
      </w:r>
      <w:r w:rsidR="005B1AA2" w:rsidRPr="005B1AA2">
        <w:rPr>
          <w:rFonts w:ascii="Calibri" w:hAnsi="Calibri"/>
        </w:rPr>
        <w:t xml:space="preserve">, </w:t>
      </w:r>
      <w:r w:rsidR="007A5960">
        <w:rPr>
          <w:rFonts w:ascii="Calibri" w:hAnsi="Calibri"/>
        </w:rPr>
        <w:t>la primera cuando se haya realizado al menos el 50% de los servicios de mantenimiento preventivo y la segunda al término de</w:t>
      </w:r>
      <w:r w:rsidR="00507503">
        <w:rPr>
          <w:rFonts w:ascii="Calibri" w:hAnsi="Calibri"/>
        </w:rPr>
        <w:t>l total de</w:t>
      </w:r>
      <w:r w:rsidR="007A5960">
        <w:rPr>
          <w:rFonts w:ascii="Calibri" w:hAnsi="Calibri"/>
        </w:rPr>
        <w:t xml:space="preserve"> los servicios de mantenimiento preventivo y </w:t>
      </w:r>
      <w:r w:rsidR="005B1AA2" w:rsidRPr="005B1AA2">
        <w:rPr>
          <w:rFonts w:ascii="Calibri" w:hAnsi="Calibri"/>
        </w:rPr>
        <w:t xml:space="preserve">deberán contener lo siguiente: El número de </w:t>
      </w:r>
      <w:r w:rsidR="00474402">
        <w:rPr>
          <w:rFonts w:ascii="Calibri" w:hAnsi="Calibri"/>
        </w:rPr>
        <w:t>licitación</w:t>
      </w:r>
      <w:r w:rsidR="005B1AA2" w:rsidRPr="005B1AA2">
        <w:rPr>
          <w:rFonts w:ascii="Calibri" w:hAnsi="Calibri"/>
        </w:rPr>
        <w:t xml:space="preserve"> y contrato, descripción del equipo y servicio prestado, Unidad Aplicativa a la que corresponde y anexar hoja de reporte de servicio </w:t>
      </w:r>
      <w:r w:rsidR="007A5960">
        <w:rPr>
          <w:rFonts w:ascii="Calibri" w:hAnsi="Calibri"/>
        </w:rPr>
        <w:t xml:space="preserve">realizado </w:t>
      </w:r>
      <w:r w:rsidR="005B1AA2" w:rsidRPr="005B1AA2">
        <w:rPr>
          <w:rFonts w:ascii="Calibri" w:hAnsi="Calibri"/>
        </w:rPr>
        <w:t>con la firma y sello del área usuaria.</w:t>
      </w:r>
    </w:p>
    <w:p w:rsidR="005B1AA2" w:rsidRDefault="005B1AA2" w:rsidP="005B1AA2">
      <w:pPr>
        <w:tabs>
          <w:tab w:val="right" w:pos="1276"/>
        </w:tabs>
        <w:ind w:right="49"/>
        <w:jc w:val="both"/>
        <w:rPr>
          <w:rFonts w:ascii="Calibri" w:hAnsi="Calibri"/>
        </w:rPr>
      </w:pPr>
    </w:p>
    <w:p w:rsidR="00811F2D" w:rsidRDefault="00B375B5" w:rsidP="00103FC7">
      <w:pPr>
        <w:tabs>
          <w:tab w:val="right" w:pos="1276"/>
        </w:tabs>
        <w:ind w:right="49"/>
        <w:jc w:val="both"/>
        <w:rPr>
          <w:rFonts w:ascii="Calibri" w:hAnsi="Calibri"/>
        </w:rPr>
      </w:pPr>
      <w:r>
        <w:rPr>
          <w:rFonts w:ascii="Calibri" w:hAnsi="Calibri"/>
          <w:b/>
        </w:rPr>
        <w:lastRenderedPageBreak/>
        <w:t>1.1.2</w:t>
      </w:r>
      <w:r w:rsidR="00DE1588">
        <w:rPr>
          <w:rFonts w:ascii="Calibri" w:hAnsi="Calibri"/>
          <w:b/>
        </w:rPr>
        <w:t>0</w:t>
      </w:r>
      <w:r w:rsidR="00ED1861" w:rsidRPr="00631D82">
        <w:rPr>
          <w:rFonts w:ascii="Calibri" w:hAnsi="Calibri"/>
          <w:b/>
        </w:rPr>
        <w:t>-</w:t>
      </w:r>
      <w:r w:rsidR="00ED1861" w:rsidRPr="00631D82">
        <w:rPr>
          <w:rFonts w:ascii="Calibri" w:hAnsi="Calibri"/>
        </w:rPr>
        <w:t xml:space="preserve"> </w:t>
      </w:r>
      <w:r w:rsidR="00420EEC" w:rsidRPr="00631D82">
        <w:rPr>
          <w:rFonts w:ascii="Calibri" w:hAnsi="Calibri"/>
          <w:bCs/>
        </w:rPr>
        <w:t>El</w:t>
      </w:r>
      <w:r w:rsidR="00420EEC" w:rsidRPr="00631D82">
        <w:rPr>
          <w:rFonts w:ascii="Calibri" w:hAnsi="Calibri"/>
        </w:rPr>
        <w:t xml:space="preserve"> </w:t>
      </w:r>
      <w:r w:rsidR="00985AA1" w:rsidRPr="00631D82">
        <w:rPr>
          <w:rFonts w:ascii="Calibri" w:hAnsi="Calibri" w:cs="Arial"/>
        </w:rPr>
        <w:t>Licitante ganador</w:t>
      </w:r>
      <w:r w:rsidR="00420EEC" w:rsidRPr="00631D82">
        <w:rPr>
          <w:rFonts w:ascii="Calibri" w:hAnsi="Calibri"/>
        </w:rPr>
        <w:t xml:space="preserve"> deberá presentar las facturas </w:t>
      </w:r>
      <w:r w:rsidR="006F39E3" w:rsidRPr="00631D82">
        <w:rPr>
          <w:rFonts w:ascii="Calibri" w:hAnsi="Calibri"/>
        </w:rPr>
        <w:t>correspondientes</w:t>
      </w:r>
      <w:r w:rsidR="006F39E3">
        <w:rPr>
          <w:rFonts w:ascii="Calibri" w:hAnsi="Calibri"/>
        </w:rPr>
        <w:t xml:space="preserve"> </w:t>
      </w:r>
      <w:r w:rsidR="006F39E3" w:rsidRPr="00631D82">
        <w:rPr>
          <w:rFonts w:ascii="Calibri" w:hAnsi="Calibri"/>
        </w:rPr>
        <w:t>en original y copia</w:t>
      </w:r>
      <w:r w:rsidR="006F39E3">
        <w:rPr>
          <w:rFonts w:ascii="Calibri" w:hAnsi="Calibri"/>
        </w:rPr>
        <w:t xml:space="preserve"> en</w:t>
      </w:r>
      <w:r w:rsidR="00977760">
        <w:rPr>
          <w:rFonts w:ascii="Calibri" w:hAnsi="Calibri"/>
        </w:rPr>
        <w:t xml:space="preserve"> cada</w:t>
      </w:r>
      <w:r w:rsidR="0024508C">
        <w:rPr>
          <w:rFonts w:ascii="Calibri" w:hAnsi="Calibri"/>
        </w:rPr>
        <w:t xml:space="preserve"> Unidad</w:t>
      </w:r>
      <w:r w:rsidR="00977760">
        <w:rPr>
          <w:rFonts w:ascii="Calibri" w:hAnsi="Calibri"/>
        </w:rPr>
        <w:t xml:space="preserve"> Aplicativa</w:t>
      </w:r>
      <w:r w:rsidR="005B1AA2" w:rsidRPr="00631D82">
        <w:rPr>
          <w:rFonts w:ascii="Calibri" w:hAnsi="Calibri"/>
        </w:rPr>
        <w:t xml:space="preserve">, </w:t>
      </w:r>
      <w:r w:rsidR="006F39E3" w:rsidRPr="00631D82">
        <w:rPr>
          <w:rFonts w:ascii="Calibri" w:hAnsi="Calibri"/>
        </w:rPr>
        <w:t xml:space="preserve">para </w:t>
      </w:r>
      <w:r w:rsidR="006F39E3">
        <w:rPr>
          <w:rFonts w:ascii="Calibri" w:hAnsi="Calibri"/>
        </w:rPr>
        <w:t xml:space="preserve">la </w:t>
      </w:r>
      <w:r w:rsidR="006F39E3" w:rsidRPr="00631D82">
        <w:rPr>
          <w:rFonts w:ascii="Calibri" w:hAnsi="Calibri"/>
        </w:rPr>
        <w:t>firma y sello del Administrador</w:t>
      </w:r>
      <w:r w:rsidR="006F39E3">
        <w:rPr>
          <w:rFonts w:ascii="Calibri" w:hAnsi="Calibri"/>
        </w:rPr>
        <w:t xml:space="preserve">; </w:t>
      </w:r>
      <w:r w:rsidR="00985AA1" w:rsidRPr="00631D82">
        <w:rPr>
          <w:rFonts w:ascii="Calibri" w:hAnsi="Calibri"/>
        </w:rPr>
        <w:t xml:space="preserve">anexando la hoja de servicio </w:t>
      </w:r>
      <w:r w:rsidR="006F39E3">
        <w:rPr>
          <w:rFonts w:ascii="Calibri" w:hAnsi="Calibri"/>
        </w:rPr>
        <w:t>debidamente firmada y</w:t>
      </w:r>
      <w:r w:rsidR="00DE62AA" w:rsidRPr="00631D82">
        <w:rPr>
          <w:rFonts w:ascii="Calibri" w:hAnsi="Calibri"/>
        </w:rPr>
        <w:t xml:space="preserve"> sellada por los responsables de las áreas usuarias</w:t>
      </w:r>
      <w:r w:rsidR="005B1AA2" w:rsidRPr="00631D82">
        <w:rPr>
          <w:rFonts w:ascii="Calibri" w:hAnsi="Calibri"/>
        </w:rPr>
        <w:t xml:space="preserve"> para su trámite de pago.</w:t>
      </w:r>
    </w:p>
    <w:p w:rsidR="00B10F4F" w:rsidRPr="00631D82" w:rsidRDefault="00B10F4F" w:rsidP="00103FC7">
      <w:pPr>
        <w:tabs>
          <w:tab w:val="right" w:pos="1276"/>
        </w:tabs>
        <w:ind w:right="49"/>
        <w:jc w:val="both"/>
        <w:rPr>
          <w:rFonts w:ascii="Calibri" w:hAnsi="Calibri"/>
        </w:rPr>
      </w:pPr>
    </w:p>
    <w:p w:rsidR="00811F2D" w:rsidRPr="00631D82" w:rsidRDefault="00811F2D" w:rsidP="00A6547A">
      <w:pPr>
        <w:spacing w:line="240" w:lineRule="atLeast"/>
        <w:jc w:val="both"/>
        <w:rPr>
          <w:rFonts w:ascii="Calibri" w:hAnsi="Calibri" w:cs="Arial"/>
          <w:b/>
        </w:rPr>
      </w:pPr>
    </w:p>
    <w:p w:rsidR="00B05721" w:rsidRPr="00631D82" w:rsidRDefault="00E064E3" w:rsidP="004928C4">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rsidR="00B05721" w:rsidRPr="00631D82" w:rsidRDefault="00B05721" w:rsidP="00B05721">
      <w:pPr>
        <w:pStyle w:val="BlockText3"/>
        <w:ind w:left="0" w:right="0" w:firstLine="0"/>
        <w:rPr>
          <w:rFonts w:ascii="Calibri" w:hAnsi="Calibri"/>
          <w:sz w:val="20"/>
        </w:rPr>
      </w:pPr>
    </w:p>
    <w:p w:rsidR="006F39E3" w:rsidRDefault="00505D7D" w:rsidP="00FC2FB4">
      <w:pPr>
        <w:tabs>
          <w:tab w:val="right" w:pos="426"/>
        </w:tabs>
        <w:ind w:right="49"/>
        <w:jc w:val="both"/>
        <w:rPr>
          <w:rFonts w:ascii="Calibri" w:hAnsi="Calibri"/>
        </w:rPr>
      </w:pPr>
      <w:r w:rsidRPr="00631D82">
        <w:rPr>
          <w:rFonts w:ascii="Calibri" w:hAnsi="Calibri"/>
        </w:rPr>
        <w:t xml:space="preserve">El </w:t>
      </w:r>
      <w:r w:rsidR="003834ED">
        <w:rPr>
          <w:rFonts w:ascii="Calibri" w:hAnsi="Calibri"/>
        </w:rPr>
        <w:t>s</w:t>
      </w:r>
      <w:r w:rsidRPr="00631D82">
        <w:rPr>
          <w:rFonts w:ascii="Calibri" w:hAnsi="Calibri"/>
        </w:rPr>
        <w:t xml:space="preserve">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 xml:space="preserve">a los </w:t>
      </w:r>
      <w:r w:rsidR="00DE62AA" w:rsidRPr="00977760">
        <w:rPr>
          <w:rFonts w:ascii="Calibri" w:hAnsi="Calibri"/>
        </w:rPr>
        <w:t>7 días naturales posteriores a la notificación del fallo, y serán calendarizados en coordinación</w:t>
      </w:r>
      <w:r w:rsidR="00AC6446" w:rsidRPr="00977760">
        <w:rPr>
          <w:rFonts w:ascii="Calibri" w:hAnsi="Calibri"/>
        </w:rPr>
        <w:t xml:space="preserve"> con </w:t>
      </w:r>
      <w:r w:rsidR="003834ED">
        <w:rPr>
          <w:rFonts w:ascii="Calibri" w:hAnsi="Calibri" w:cs="Arial"/>
        </w:rPr>
        <w:t>el Centro de Especialidades Dentales</w:t>
      </w:r>
      <w:r w:rsidR="0063038F">
        <w:rPr>
          <w:rFonts w:ascii="Calibri" w:hAnsi="Calibri" w:cs="Arial"/>
        </w:rPr>
        <w:t xml:space="preserve"> y</w:t>
      </w:r>
      <w:r w:rsidR="0063038F" w:rsidRPr="00977760">
        <w:rPr>
          <w:rFonts w:ascii="Calibri" w:hAnsi="Calibri"/>
        </w:rPr>
        <w:t xml:space="preserve"> la </w:t>
      </w:r>
      <w:r w:rsidR="0063038F" w:rsidRPr="00977760">
        <w:rPr>
          <w:rFonts w:ascii="Calibri" w:hAnsi="Calibri" w:cs="Arial"/>
        </w:rPr>
        <w:t>Coordinación Estatal de Salud Bucal</w:t>
      </w:r>
      <w:r w:rsidR="00087D26" w:rsidRPr="00977760">
        <w:rPr>
          <w:rFonts w:ascii="Calibri" w:hAnsi="Calibri"/>
        </w:rPr>
        <w:t>, al igual que deberán prestarse todos los servicios correctivos que se requieran</w:t>
      </w:r>
      <w:r w:rsidR="00B12344" w:rsidRPr="00977760">
        <w:rPr>
          <w:rFonts w:ascii="Calibri" w:hAnsi="Calibri"/>
        </w:rPr>
        <w:t xml:space="preserve"> durante el período comprendido del </w:t>
      </w:r>
      <w:r w:rsidR="007F52D5" w:rsidRPr="007F52D5">
        <w:rPr>
          <w:rFonts w:ascii="Calibri" w:hAnsi="Calibri"/>
        </w:rPr>
        <w:t>27</w:t>
      </w:r>
      <w:r w:rsidR="00FD30D9" w:rsidRPr="007F52D5">
        <w:rPr>
          <w:rFonts w:ascii="Calibri" w:hAnsi="Calibri"/>
        </w:rPr>
        <w:t xml:space="preserve"> </w:t>
      </w:r>
      <w:r w:rsidR="007846E1" w:rsidRPr="007F52D5">
        <w:rPr>
          <w:rFonts w:ascii="Calibri" w:hAnsi="Calibri"/>
        </w:rPr>
        <w:t xml:space="preserve">de </w:t>
      </w:r>
      <w:r w:rsidR="007F52D5" w:rsidRPr="007F52D5">
        <w:rPr>
          <w:rFonts w:ascii="Calibri" w:hAnsi="Calibri"/>
        </w:rPr>
        <w:t>Agosto</w:t>
      </w:r>
      <w:r w:rsidR="006F39E3" w:rsidRPr="007F52D5">
        <w:rPr>
          <w:rFonts w:ascii="Calibri" w:hAnsi="Calibri"/>
        </w:rPr>
        <w:t xml:space="preserve"> del 20</w:t>
      </w:r>
      <w:r w:rsidR="003834ED" w:rsidRPr="007F52D5">
        <w:rPr>
          <w:rFonts w:ascii="Calibri" w:hAnsi="Calibri"/>
        </w:rPr>
        <w:t>20</w:t>
      </w:r>
      <w:r w:rsidR="007A5174" w:rsidRPr="007F52D5">
        <w:rPr>
          <w:rFonts w:ascii="Calibri" w:hAnsi="Calibri"/>
        </w:rPr>
        <w:t xml:space="preserve"> al  de </w:t>
      </w:r>
      <w:r w:rsidR="007F52D5" w:rsidRPr="007F52D5">
        <w:rPr>
          <w:rFonts w:ascii="Calibri" w:hAnsi="Calibri"/>
        </w:rPr>
        <w:t>27</w:t>
      </w:r>
      <w:r w:rsidR="00951E51" w:rsidRPr="007F52D5">
        <w:rPr>
          <w:rFonts w:ascii="Calibri" w:hAnsi="Calibri"/>
        </w:rPr>
        <w:t xml:space="preserve"> de </w:t>
      </w:r>
      <w:r w:rsidR="007F52D5" w:rsidRPr="007F52D5">
        <w:rPr>
          <w:rFonts w:ascii="Calibri" w:hAnsi="Calibri"/>
        </w:rPr>
        <w:t>Noviembre</w:t>
      </w:r>
      <w:r w:rsidR="00951E51" w:rsidRPr="007F52D5">
        <w:rPr>
          <w:rFonts w:ascii="Calibri" w:hAnsi="Calibri"/>
        </w:rPr>
        <w:t xml:space="preserve"> del 20</w:t>
      </w:r>
      <w:r w:rsidR="003834ED" w:rsidRPr="007F52D5">
        <w:rPr>
          <w:rFonts w:ascii="Calibri" w:hAnsi="Calibri"/>
        </w:rPr>
        <w:t>20</w:t>
      </w:r>
      <w:r w:rsidR="006F39E3" w:rsidRPr="007F52D5">
        <w:rPr>
          <w:rFonts w:ascii="Calibri" w:hAnsi="Calibri"/>
        </w:rPr>
        <w:t>.</w:t>
      </w:r>
    </w:p>
    <w:p w:rsidR="00DE62AA" w:rsidRPr="00631D82" w:rsidRDefault="006F39E3" w:rsidP="00FC2FB4">
      <w:pPr>
        <w:tabs>
          <w:tab w:val="right" w:pos="426"/>
        </w:tabs>
        <w:ind w:right="49"/>
        <w:jc w:val="both"/>
        <w:rPr>
          <w:rFonts w:ascii="Calibri" w:hAnsi="Calibri"/>
        </w:rPr>
      </w:pPr>
      <w:r w:rsidRPr="00631D82">
        <w:rPr>
          <w:rFonts w:ascii="Calibri" w:hAnsi="Calibri"/>
        </w:rPr>
        <w:t xml:space="preserve"> </w:t>
      </w:r>
    </w:p>
    <w:p w:rsidR="00AC6446" w:rsidRDefault="00AC6446" w:rsidP="00AC6446">
      <w:pPr>
        <w:tabs>
          <w:tab w:val="right" w:pos="1276"/>
        </w:tabs>
        <w:jc w:val="both"/>
        <w:rPr>
          <w:rFonts w:ascii="Calibri" w:hAnsi="Calibri"/>
        </w:rPr>
      </w:pPr>
      <w:r w:rsidRPr="00631D82">
        <w:rPr>
          <w:rFonts w:ascii="Calibri" w:hAnsi="Calibri"/>
        </w:rPr>
        <w:t xml:space="preserve">El tiempo de respuesta a las solicitudes de mantenimiento correctivo será de máximo 48 </w:t>
      </w:r>
      <w:proofErr w:type="spellStart"/>
      <w:r w:rsidRPr="00631D82">
        <w:rPr>
          <w:rFonts w:ascii="Calibri" w:hAnsi="Calibri"/>
        </w:rPr>
        <w:t>hrs</w:t>
      </w:r>
      <w:proofErr w:type="spellEnd"/>
      <w:r w:rsidRPr="00631D82">
        <w:rPr>
          <w:rFonts w:ascii="Calibri" w:hAnsi="Calibri"/>
        </w:rPr>
        <w:t xml:space="preserve">, el tiempo de rectificación podrá extenderse solamente en el caso de que se requieran refacciones. </w:t>
      </w:r>
    </w:p>
    <w:p w:rsidR="00B10F4F" w:rsidRPr="00631D82" w:rsidRDefault="00B10F4F" w:rsidP="00AC6446">
      <w:pPr>
        <w:tabs>
          <w:tab w:val="right" w:pos="1276"/>
        </w:tabs>
        <w:jc w:val="both"/>
        <w:rPr>
          <w:rFonts w:ascii="Calibri" w:hAnsi="Calibri"/>
        </w:rPr>
      </w:pPr>
    </w:p>
    <w:p w:rsidR="00FC2FB4" w:rsidRPr="00631D82" w:rsidRDefault="00FC2FB4" w:rsidP="00FC2FB4">
      <w:pPr>
        <w:tabs>
          <w:tab w:val="right" w:pos="426"/>
        </w:tabs>
        <w:ind w:right="49"/>
        <w:jc w:val="both"/>
        <w:rPr>
          <w:rFonts w:ascii="Calibri" w:hAnsi="Calibri"/>
        </w:rPr>
      </w:pPr>
    </w:p>
    <w:p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rsidR="00261142" w:rsidRPr="00631D82" w:rsidRDefault="00261142" w:rsidP="00261142">
      <w:pPr>
        <w:jc w:val="both"/>
        <w:rPr>
          <w:rFonts w:ascii="Calibri" w:hAnsi="Calibri"/>
          <w:b/>
        </w:rPr>
      </w:pPr>
    </w:p>
    <w:p w:rsidR="000C28F3" w:rsidRPr="00631D82" w:rsidRDefault="000C28F3" w:rsidP="000C28F3">
      <w:pPr>
        <w:jc w:val="both"/>
        <w:rPr>
          <w:rFonts w:ascii="Calibri" w:hAnsi="Calibri" w:cs="Arial"/>
        </w:rPr>
      </w:pPr>
      <w:r w:rsidRPr="00631D82">
        <w:rPr>
          <w:rFonts w:ascii="Calibri" w:hAnsi="Calibri" w:cs="Arial"/>
        </w:rPr>
        <w:t xml:space="preserve">El servicio se deberá prestar en las Unidades Aplicativas de </w:t>
      </w:r>
      <w:smartTag w:uri="urn:schemas-microsoft-com:office:smarttags" w:element="PersonName">
        <w:smartTagPr>
          <w:attr w:name="ProductID" w:val="la Convocante"/>
        </w:smartTagPr>
        <w:r w:rsidRPr="00631D82">
          <w:rPr>
            <w:rFonts w:ascii="Calibri" w:hAnsi="Calibri" w:cs="Arial"/>
          </w:rPr>
          <w:t>La Convocante</w:t>
        </w:r>
      </w:smartTag>
      <w:r w:rsidRPr="00631D82">
        <w:rPr>
          <w:rFonts w:ascii="Calibri" w:hAnsi="Calibri" w:cs="Arial"/>
        </w:rPr>
        <w:t xml:space="preserve"> donde se encuentran instalados los equipos dentales, y, de ser necesario, el licitante ganador, previa autorización de la </w:t>
      </w:r>
      <w:r w:rsidR="003E2330" w:rsidRPr="00631D82">
        <w:rPr>
          <w:rFonts w:ascii="Calibri" w:hAnsi="Calibri" w:cs="Arial"/>
        </w:rPr>
        <w:t>Coordinació</w:t>
      </w:r>
      <w:r w:rsidRPr="00631D82">
        <w:rPr>
          <w:rFonts w:ascii="Calibri" w:hAnsi="Calibri" w:cs="Arial"/>
        </w:rPr>
        <w:t>n Estatal de Salud Bucal</w:t>
      </w:r>
      <w:r w:rsidR="003834ED">
        <w:rPr>
          <w:rFonts w:ascii="Calibri" w:hAnsi="Calibri" w:cs="Arial"/>
        </w:rPr>
        <w:t xml:space="preserve"> y el Centro de Especialidades Dentales</w:t>
      </w:r>
      <w:r w:rsidRPr="00631D82">
        <w:rPr>
          <w:rFonts w:ascii="Calibri" w:hAnsi="Calibri" w:cs="Arial"/>
        </w:rPr>
        <w:t xml:space="preserve">, 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rsidR="00261142" w:rsidRPr="00631D82" w:rsidRDefault="00261142" w:rsidP="00261142">
      <w:pPr>
        <w:tabs>
          <w:tab w:val="left" w:pos="851"/>
          <w:tab w:val="right" w:pos="1276"/>
        </w:tabs>
        <w:ind w:right="49"/>
        <w:jc w:val="both"/>
        <w:rPr>
          <w:rFonts w:ascii="Calibri" w:hAnsi="Calibri"/>
          <w:b/>
          <w:bCs/>
        </w:rPr>
      </w:pPr>
    </w:p>
    <w:p w:rsidR="000C28F3" w:rsidRPr="00631D82" w:rsidRDefault="000C28F3" w:rsidP="00261142">
      <w:pPr>
        <w:tabs>
          <w:tab w:val="left" w:pos="851"/>
          <w:tab w:val="right" w:pos="1276"/>
        </w:tabs>
        <w:ind w:right="49"/>
        <w:jc w:val="both"/>
        <w:rPr>
          <w:rFonts w:ascii="Calibri" w:hAnsi="Calibri"/>
          <w:b/>
          <w:bCs/>
        </w:rPr>
      </w:pPr>
      <w:r w:rsidRPr="00631D82">
        <w:rPr>
          <w:rFonts w:ascii="Calibri" w:hAnsi="Calibri"/>
        </w:rPr>
        <w:t>El Horario de Prestación del Servicio será de Lunes</w:t>
      </w:r>
      <w:r w:rsidRPr="00631D82">
        <w:rPr>
          <w:rFonts w:ascii="Calibri" w:hAnsi="Calibri" w:cs="Arial"/>
        </w:rPr>
        <w:t xml:space="preserve"> a</w:t>
      </w:r>
      <w:r w:rsidR="000B4EF6" w:rsidRPr="00631D82">
        <w:rPr>
          <w:rFonts w:ascii="Calibri" w:hAnsi="Calibri" w:cs="Arial"/>
        </w:rPr>
        <w:t xml:space="preserve"> Viernes con un h</w:t>
      </w:r>
      <w:r w:rsidRPr="00631D82">
        <w:rPr>
          <w:rFonts w:ascii="Calibri" w:hAnsi="Calibri"/>
        </w:rPr>
        <w:t>orario de atención de</w:t>
      </w:r>
      <w:r w:rsidR="00D02EA4" w:rsidRPr="00631D82">
        <w:rPr>
          <w:rFonts w:ascii="Calibri" w:hAnsi="Calibri"/>
        </w:rPr>
        <w:t xml:space="preserve"> las</w:t>
      </w:r>
      <w:r w:rsidRPr="00631D82">
        <w:rPr>
          <w:rFonts w:ascii="Calibri" w:hAnsi="Calibri"/>
        </w:rPr>
        <w:t xml:space="preserve"> 8:00</w:t>
      </w:r>
      <w:r w:rsidR="00D02EA4" w:rsidRPr="00631D82">
        <w:rPr>
          <w:rFonts w:ascii="Calibri" w:hAnsi="Calibri"/>
        </w:rPr>
        <w:t xml:space="preserve"> a las</w:t>
      </w:r>
      <w:r w:rsidR="00361BBB">
        <w:rPr>
          <w:rFonts w:ascii="Calibri" w:hAnsi="Calibri"/>
        </w:rPr>
        <w:t xml:space="preserve"> </w:t>
      </w:r>
      <w:r w:rsidRPr="00631D82">
        <w:rPr>
          <w:rFonts w:ascii="Calibri" w:hAnsi="Calibri"/>
        </w:rPr>
        <w:t>14:00</w:t>
      </w:r>
      <w:r w:rsidR="000B4EF6" w:rsidRPr="00631D82">
        <w:rPr>
          <w:rFonts w:ascii="Calibri" w:hAnsi="Calibri"/>
        </w:rPr>
        <w:t xml:space="preserve"> </w:t>
      </w:r>
      <w:proofErr w:type="spellStart"/>
      <w:r w:rsidR="000B4EF6" w:rsidRPr="00631D82">
        <w:rPr>
          <w:rFonts w:ascii="Calibri" w:hAnsi="Calibri"/>
        </w:rPr>
        <w:t>hrs</w:t>
      </w:r>
      <w:proofErr w:type="spellEnd"/>
      <w:r w:rsidR="000B4EF6" w:rsidRPr="00631D82">
        <w:rPr>
          <w:rFonts w:ascii="Calibri" w:hAnsi="Calibri"/>
        </w:rPr>
        <w:t xml:space="preserve"> en las unidades y u</w:t>
      </w:r>
      <w:r w:rsidR="00D02EA4" w:rsidRPr="00631D82">
        <w:rPr>
          <w:rFonts w:ascii="Calibri" w:hAnsi="Calibri"/>
        </w:rPr>
        <w:t>bicaciones siguientes</w:t>
      </w:r>
      <w:r w:rsidR="0024011E" w:rsidRPr="00631D82">
        <w:rPr>
          <w:rFonts w:ascii="Calibri" w:hAnsi="Calibri"/>
        </w:rPr>
        <w:t>:</w:t>
      </w:r>
    </w:p>
    <w:p w:rsidR="000C28F3" w:rsidRPr="00631D82" w:rsidRDefault="000C28F3" w:rsidP="00261142">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549B" w:rsidRPr="00631D82" w:rsidTr="00BD58ED">
        <w:trPr>
          <w:trHeight w:val="475"/>
          <w:jc w:val="center"/>
        </w:trPr>
        <w:tc>
          <w:tcPr>
            <w:tcW w:w="4253"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Dirección</w:t>
            </w:r>
          </w:p>
        </w:tc>
      </w:tr>
      <w:tr w:rsidR="0087549B" w:rsidRPr="00631D82" w:rsidTr="00BD58ED">
        <w:trPr>
          <w:jc w:val="center"/>
        </w:trPr>
        <w:tc>
          <w:tcPr>
            <w:tcW w:w="4253" w:type="dxa"/>
          </w:tcPr>
          <w:p w:rsidR="0087549B" w:rsidRPr="00631D82" w:rsidRDefault="0087549B" w:rsidP="001C19E9">
            <w:pPr>
              <w:rPr>
                <w:rFonts w:ascii="Calibri" w:hAnsi="Calibri"/>
              </w:rPr>
            </w:pPr>
            <w:r w:rsidRPr="00631D82">
              <w:rPr>
                <w:rFonts w:ascii="Calibri" w:hAnsi="Calibri"/>
                <w:b/>
              </w:rPr>
              <w:t>Hospital Metropolitano</w:t>
            </w:r>
            <w:r w:rsidR="00100942" w:rsidRPr="00631D82">
              <w:rPr>
                <w:rFonts w:ascii="Calibri" w:hAnsi="Calibri"/>
                <w:b/>
              </w:rPr>
              <w:t xml:space="preserve"> “Dr. Bernardo Sepúlveda”</w:t>
            </w:r>
          </w:p>
        </w:tc>
        <w:tc>
          <w:tcPr>
            <w:tcW w:w="6946" w:type="dxa"/>
          </w:tcPr>
          <w:p w:rsidR="0087549B" w:rsidRPr="00631D82" w:rsidRDefault="0087549B" w:rsidP="001C19E9">
            <w:pPr>
              <w:ind w:right="284"/>
              <w:jc w:val="both"/>
              <w:rPr>
                <w:rFonts w:ascii="Calibri" w:hAnsi="Calibri"/>
                <w:b/>
              </w:rPr>
            </w:pPr>
            <w:r w:rsidRPr="00631D82">
              <w:rPr>
                <w:rFonts w:ascii="Calibri" w:hAnsi="Calibri"/>
              </w:rPr>
              <w:t xml:space="preserve">Ave. Adolfo López Mateos No. 4600, Col. Bosques del </w:t>
            </w:r>
            <w:proofErr w:type="spellStart"/>
            <w:r w:rsidRPr="00631D82">
              <w:rPr>
                <w:rFonts w:ascii="Calibri" w:hAnsi="Calibri"/>
              </w:rPr>
              <w:t>Nogalar</w:t>
            </w:r>
            <w:proofErr w:type="spellEnd"/>
            <w:r w:rsidRPr="00631D82">
              <w:rPr>
                <w:rFonts w:ascii="Calibri" w:hAnsi="Calibri"/>
              </w:rPr>
              <w:t>, C.P.66480</w:t>
            </w:r>
            <w:r w:rsidR="00CC04E5" w:rsidRPr="00631D82">
              <w:rPr>
                <w:rFonts w:ascii="Calibri" w:hAnsi="Calibri"/>
              </w:rPr>
              <w:t>, San Nicolás de los Garza, N.</w:t>
            </w:r>
            <w:r w:rsidR="000B4EF6" w:rsidRPr="00631D82">
              <w:rPr>
                <w:rFonts w:ascii="Calibri" w:hAnsi="Calibri"/>
              </w:rPr>
              <w:t xml:space="preserve"> </w:t>
            </w:r>
            <w:r w:rsidR="00CC04E5" w:rsidRPr="00631D82">
              <w:rPr>
                <w:rFonts w:ascii="Calibri" w:hAnsi="Calibri"/>
              </w:rPr>
              <w:t>L</w:t>
            </w:r>
            <w:r w:rsidRPr="00631D82">
              <w:rPr>
                <w:rFonts w:ascii="Calibri" w:hAnsi="Calibri"/>
              </w:rPr>
              <w:t>.</w:t>
            </w:r>
          </w:p>
        </w:tc>
      </w:tr>
      <w:tr w:rsidR="00866B36" w:rsidRPr="00631D82" w:rsidTr="00BD58ED">
        <w:trPr>
          <w:jc w:val="center"/>
        </w:trPr>
        <w:tc>
          <w:tcPr>
            <w:tcW w:w="4253" w:type="dxa"/>
          </w:tcPr>
          <w:p w:rsidR="00866B36" w:rsidRPr="00631D82" w:rsidRDefault="00866B36" w:rsidP="001C19E9">
            <w:pPr>
              <w:rPr>
                <w:rFonts w:ascii="Calibri" w:hAnsi="Calibri"/>
                <w:b/>
              </w:rPr>
            </w:pPr>
            <w:r w:rsidRPr="00631D82">
              <w:rPr>
                <w:rFonts w:ascii="Calibri" w:hAnsi="Calibri"/>
                <w:b/>
              </w:rPr>
              <w:t>Hospital Materno Infantil</w:t>
            </w:r>
          </w:p>
        </w:tc>
        <w:tc>
          <w:tcPr>
            <w:tcW w:w="6946" w:type="dxa"/>
          </w:tcPr>
          <w:p w:rsidR="00866B36" w:rsidRPr="00631D82" w:rsidRDefault="00866B36" w:rsidP="001C19E9">
            <w:pPr>
              <w:jc w:val="both"/>
              <w:rPr>
                <w:rFonts w:ascii="Calibri" w:hAnsi="Calibri"/>
              </w:rPr>
            </w:pPr>
            <w:r w:rsidRPr="00631D82">
              <w:rPr>
                <w:rFonts w:ascii="Calibri" w:hAnsi="Calibri"/>
              </w:rPr>
              <w:t xml:space="preserve">Aldama No 460 entre Independencia y 18 de Marzo, Col. San Rafael, </w:t>
            </w:r>
            <w:proofErr w:type="spellStart"/>
            <w:r w:rsidRPr="00631D82">
              <w:rPr>
                <w:rFonts w:ascii="Calibri" w:hAnsi="Calibri"/>
              </w:rPr>
              <w:t>Gpe</w:t>
            </w:r>
            <w:proofErr w:type="spellEnd"/>
            <w:r w:rsidRPr="00631D82">
              <w:rPr>
                <w:rFonts w:ascii="Calibri" w:hAnsi="Calibri"/>
              </w:rPr>
              <w:t>.</w:t>
            </w:r>
          </w:p>
        </w:tc>
      </w:tr>
      <w:tr w:rsidR="0087549B" w:rsidRPr="00631D82" w:rsidTr="00BD58ED">
        <w:trPr>
          <w:jc w:val="center"/>
        </w:trPr>
        <w:tc>
          <w:tcPr>
            <w:tcW w:w="4253" w:type="dxa"/>
          </w:tcPr>
          <w:p w:rsidR="0087549B" w:rsidRPr="00631D82" w:rsidRDefault="0087549B" w:rsidP="00B87797">
            <w:pPr>
              <w:rPr>
                <w:rFonts w:ascii="Calibri" w:hAnsi="Calibri"/>
              </w:rPr>
            </w:pPr>
            <w:r w:rsidRPr="00631D82">
              <w:rPr>
                <w:rFonts w:ascii="Calibri" w:hAnsi="Calibri"/>
                <w:b/>
              </w:rPr>
              <w:t>Hospital General</w:t>
            </w:r>
            <w:r w:rsidRPr="00631D82">
              <w:rPr>
                <w:rFonts w:ascii="Calibri" w:hAnsi="Calibri"/>
              </w:rPr>
              <w:t xml:space="preserve"> </w:t>
            </w:r>
            <w:r w:rsidRPr="00631D82">
              <w:rPr>
                <w:rFonts w:ascii="Calibri" w:hAnsi="Calibri"/>
                <w:b/>
              </w:rPr>
              <w:t xml:space="preserve">de </w:t>
            </w:r>
            <w:proofErr w:type="spellStart"/>
            <w:r w:rsidRPr="00631D82">
              <w:rPr>
                <w:rFonts w:ascii="Calibri" w:hAnsi="Calibri"/>
                <w:b/>
              </w:rPr>
              <w:t>Cerralvo</w:t>
            </w:r>
            <w:proofErr w:type="spellEnd"/>
          </w:p>
        </w:tc>
        <w:tc>
          <w:tcPr>
            <w:tcW w:w="6946" w:type="dxa"/>
          </w:tcPr>
          <w:p w:rsidR="0087549B" w:rsidRPr="00631D82" w:rsidRDefault="0087549B" w:rsidP="001C19E9">
            <w:pPr>
              <w:jc w:val="both"/>
              <w:rPr>
                <w:rFonts w:ascii="Calibri" w:hAnsi="Calibri"/>
              </w:rPr>
            </w:pPr>
            <w:r w:rsidRPr="00631D82">
              <w:rPr>
                <w:rFonts w:ascii="Calibri" w:hAnsi="Calibri"/>
              </w:rPr>
              <w:t xml:space="preserve">Dr. Cornelio González Ramos No. 400, Libramiento Carretera Monterrey-Miguel Alemán en </w:t>
            </w:r>
            <w:proofErr w:type="spellStart"/>
            <w:r w:rsidRPr="00631D82">
              <w:rPr>
                <w:rFonts w:ascii="Calibri" w:hAnsi="Calibri"/>
              </w:rPr>
              <w:t>Cerralvo</w:t>
            </w:r>
            <w:proofErr w:type="spellEnd"/>
            <w:r w:rsidRPr="00631D82">
              <w:rPr>
                <w:rFonts w:ascii="Calibri" w:hAnsi="Calibri"/>
              </w:rPr>
              <w:t>, N. L. C. P. 65900.</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1</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Calle Almazán, cruz con Rodrigo Gómez, Colonia Tierra y Libertad, Monterrey, N. L.</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2</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Félix U. Gómez y Rafael Nájera, No. 1700 Col. Terminal, Monterrey, N. L. C.P. 64580.</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3</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 xml:space="preserve">Elvira Rentaría No. 900, Colonia Arturo B. de </w:t>
            </w:r>
            <w:smartTag w:uri="urn:schemas-microsoft-com:office:smarttags" w:element="PersonName">
              <w:smartTagPr>
                <w:attr w:name="ProductID" w:val="la Garza"/>
              </w:smartTagPr>
              <w:r w:rsidRPr="00631D82">
                <w:rPr>
                  <w:rFonts w:ascii="Calibri" w:hAnsi="Calibri"/>
                </w:rPr>
                <w:t>la Garza</w:t>
              </w:r>
            </w:smartTag>
            <w:r w:rsidRPr="00631D82">
              <w:rPr>
                <w:rFonts w:ascii="Calibri" w:hAnsi="Calibri"/>
              </w:rPr>
              <w:t>, Monterrey, N. L.</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4</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Ave. 20 de Noviembre No. 720, Col. 20 de Noviembre, Guadalupe, N. L.</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5</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Alberto Chapa No. 550, Col. Bella Vista, Sabinas Hidalgo, N. L.</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6</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Zaragoza No. 500, Esq. con Martín de Zavala, Cadereyta Jiménez, N. L.</w:t>
            </w:r>
          </w:p>
        </w:tc>
      </w:tr>
      <w:tr w:rsidR="007367CB"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7</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 xml:space="preserve">Calle </w:t>
            </w:r>
            <w:proofErr w:type="spellStart"/>
            <w:r w:rsidRPr="00631D82">
              <w:rPr>
                <w:rFonts w:ascii="Calibri" w:hAnsi="Calibri"/>
              </w:rPr>
              <w:t>Amel</w:t>
            </w:r>
            <w:proofErr w:type="spellEnd"/>
            <w:r w:rsidRPr="00631D82">
              <w:rPr>
                <w:rFonts w:ascii="Calibri" w:hAnsi="Calibri"/>
              </w:rPr>
              <w:t xml:space="preserve"> </w:t>
            </w:r>
            <w:proofErr w:type="spellStart"/>
            <w:r w:rsidRPr="00631D82">
              <w:rPr>
                <w:rFonts w:ascii="Calibri" w:hAnsi="Calibri"/>
              </w:rPr>
              <w:t>Barocio</w:t>
            </w:r>
            <w:proofErr w:type="spellEnd"/>
            <w:r w:rsidRPr="00631D82">
              <w:rPr>
                <w:rFonts w:ascii="Calibri" w:hAnsi="Calibri"/>
              </w:rPr>
              <w:t xml:space="preserve"> y Panamá, Barrio Zaragoza, Montemorelos, N. L.</w:t>
            </w:r>
          </w:p>
        </w:tc>
      </w:tr>
      <w:tr w:rsidR="007367CB" w:rsidRPr="00631D82" w:rsidTr="00BD58ED">
        <w:trPr>
          <w:trHeight w:val="212"/>
          <w:jc w:val="center"/>
        </w:trPr>
        <w:tc>
          <w:tcPr>
            <w:tcW w:w="4253"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rPr>
                <w:rFonts w:ascii="Calibri" w:hAnsi="Calibri"/>
                <w:b/>
              </w:rPr>
            </w:pPr>
            <w:r w:rsidRPr="00631D82">
              <w:rPr>
                <w:rFonts w:ascii="Calibri" w:hAnsi="Calibri"/>
                <w:b/>
              </w:rPr>
              <w:t>Jurisdicción Sanitaria No. 8</w:t>
            </w:r>
          </w:p>
        </w:tc>
        <w:tc>
          <w:tcPr>
            <w:tcW w:w="6946" w:type="dxa"/>
            <w:tcBorders>
              <w:top w:val="single" w:sz="4" w:space="0" w:color="auto"/>
              <w:left w:val="single" w:sz="4" w:space="0" w:color="auto"/>
              <w:bottom w:val="single" w:sz="4" w:space="0" w:color="auto"/>
              <w:right w:val="single" w:sz="4" w:space="0" w:color="auto"/>
            </w:tcBorders>
          </w:tcPr>
          <w:p w:rsidR="007367CB" w:rsidRPr="00631D82" w:rsidRDefault="007367CB" w:rsidP="001C19E9">
            <w:pPr>
              <w:jc w:val="both"/>
              <w:rPr>
                <w:rFonts w:ascii="Calibri" w:hAnsi="Calibri"/>
              </w:rPr>
            </w:pPr>
            <w:r w:rsidRPr="00631D82">
              <w:rPr>
                <w:rFonts w:ascii="Calibri" w:hAnsi="Calibri"/>
              </w:rPr>
              <w:t>Padre Severiano Martínez S/No., Carretera a Matehuala, Dr. Arroyo, N. L.</w:t>
            </w:r>
          </w:p>
        </w:tc>
      </w:tr>
      <w:tr w:rsidR="003834ED" w:rsidRPr="00631D82"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3834ED" w:rsidRDefault="003834ED" w:rsidP="003834ED">
            <w:pPr>
              <w:rPr>
                <w:rFonts w:ascii="Calibri" w:hAnsi="Calibri"/>
                <w:b/>
              </w:rPr>
            </w:pPr>
            <w:r w:rsidRPr="003834ED">
              <w:rPr>
                <w:rFonts w:ascii="Calibri" w:hAnsi="Calibri"/>
                <w:b/>
              </w:rPr>
              <w:t>Centro de Especialidades Dentales</w:t>
            </w:r>
          </w:p>
        </w:tc>
        <w:tc>
          <w:tcPr>
            <w:tcW w:w="6946" w:type="dxa"/>
            <w:tcBorders>
              <w:top w:val="single" w:sz="4" w:space="0" w:color="auto"/>
              <w:left w:val="single" w:sz="4" w:space="0" w:color="auto"/>
              <w:bottom w:val="single" w:sz="4" w:space="0" w:color="auto"/>
              <w:right w:val="single" w:sz="4" w:space="0" w:color="auto"/>
            </w:tcBorders>
          </w:tcPr>
          <w:p w:rsidR="003834ED" w:rsidRDefault="003834ED" w:rsidP="003834ED">
            <w:pPr>
              <w:jc w:val="both"/>
              <w:rPr>
                <w:rFonts w:ascii="Calibri" w:hAnsi="Calibri"/>
              </w:rPr>
            </w:pPr>
            <w:r>
              <w:rPr>
                <w:rFonts w:ascii="Calibri" w:hAnsi="Calibri"/>
              </w:rPr>
              <w:t>Baja California 356 Sur  Col. Independencia Monterrey, N.L.</w:t>
            </w:r>
          </w:p>
        </w:tc>
      </w:tr>
    </w:tbl>
    <w:p w:rsidR="00977760" w:rsidRDefault="00977760" w:rsidP="00261142">
      <w:pPr>
        <w:tabs>
          <w:tab w:val="left" w:pos="851"/>
          <w:tab w:val="right" w:pos="1276"/>
        </w:tabs>
        <w:ind w:right="49"/>
        <w:jc w:val="both"/>
        <w:rPr>
          <w:rFonts w:ascii="Calibri" w:hAnsi="Calibri"/>
          <w:b/>
          <w:bCs/>
        </w:rPr>
      </w:pPr>
    </w:p>
    <w:p w:rsidR="00447BD5" w:rsidRDefault="00447BD5" w:rsidP="00261142">
      <w:pPr>
        <w:tabs>
          <w:tab w:val="left" w:pos="851"/>
          <w:tab w:val="right" w:pos="1276"/>
        </w:tabs>
        <w:ind w:right="49"/>
        <w:jc w:val="both"/>
        <w:rPr>
          <w:rFonts w:ascii="Calibri" w:hAnsi="Calibri"/>
          <w:b/>
          <w:bCs/>
        </w:rPr>
      </w:pPr>
    </w:p>
    <w:p w:rsidR="00447BD5" w:rsidRDefault="00447BD5" w:rsidP="00261142">
      <w:pPr>
        <w:tabs>
          <w:tab w:val="left" w:pos="851"/>
          <w:tab w:val="right" w:pos="1276"/>
        </w:tabs>
        <w:ind w:right="49"/>
        <w:jc w:val="both"/>
        <w:rPr>
          <w:rFonts w:ascii="Calibri" w:hAnsi="Calibri"/>
          <w:b/>
          <w:bCs/>
        </w:rPr>
      </w:pPr>
    </w:p>
    <w:p w:rsidR="00421A58" w:rsidRPr="00631D82" w:rsidRDefault="00421A58" w:rsidP="00261142">
      <w:pPr>
        <w:tabs>
          <w:tab w:val="left" w:pos="851"/>
          <w:tab w:val="right" w:pos="1276"/>
        </w:tabs>
        <w:ind w:right="49"/>
        <w:jc w:val="both"/>
        <w:rPr>
          <w:rFonts w:ascii="Calibri" w:hAnsi="Calibri"/>
          <w:b/>
          <w:bCs/>
        </w:rPr>
      </w:pPr>
    </w:p>
    <w:tbl>
      <w:tblPr>
        <w:tblW w:w="10030" w:type="dxa"/>
        <w:tblInd w:w="55" w:type="dxa"/>
        <w:tblCellMar>
          <w:left w:w="70" w:type="dxa"/>
          <w:right w:w="70" w:type="dxa"/>
        </w:tblCellMar>
        <w:tblLook w:val="0000" w:firstRow="0" w:lastRow="0" w:firstColumn="0" w:lastColumn="0" w:noHBand="0" w:noVBand="0"/>
      </w:tblPr>
      <w:tblGrid>
        <w:gridCol w:w="2354"/>
        <w:gridCol w:w="3019"/>
        <w:gridCol w:w="2333"/>
        <w:gridCol w:w="2324"/>
      </w:tblGrid>
      <w:tr w:rsidR="0087549B" w:rsidRPr="00631D82" w:rsidTr="00AD43BC">
        <w:trPr>
          <w:trHeight w:val="252"/>
        </w:trPr>
        <w:tc>
          <w:tcPr>
            <w:tcW w:w="10030" w:type="dxa"/>
            <w:gridSpan w:val="4"/>
            <w:shd w:val="clear" w:color="auto" w:fill="auto"/>
            <w:noWrap/>
            <w:vAlign w:val="bottom"/>
          </w:tcPr>
          <w:p w:rsidR="0087549B" w:rsidRPr="00631D82" w:rsidRDefault="0087549B" w:rsidP="00AD43BC">
            <w:pPr>
              <w:jc w:val="center"/>
              <w:rPr>
                <w:rFonts w:ascii="Calibri" w:hAnsi="Calibri" w:cs="Arial"/>
                <w:b/>
                <w:bCs/>
                <w:i/>
                <w:iCs/>
                <w:szCs w:val="18"/>
              </w:rPr>
            </w:pPr>
            <w:r w:rsidRPr="00631D82">
              <w:rPr>
                <w:rFonts w:ascii="Calibri" w:hAnsi="Calibri" w:cs="Arial"/>
                <w:b/>
                <w:bCs/>
                <w:i/>
                <w:iCs/>
                <w:szCs w:val="18"/>
              </w:rPr>
              <w:lastRenderedPageBreak/>
              <w:t>RELACI</w:t>
            </w:r>
            <w:r w:rsidR="00AC51A2">
              <w:rPr>
                <w:rFonts w:ascii="Calibri" w:hAnsi="Calibri" w:cs="Arial"/>
                <w:b/>
                <w:bCs/>
                <w:i/>
                <w:iCs/>
                <w:szCs w:val="18"/>
              </w:rPr>
              <w:t>Ó</w:t>
            </w:r>
            <w:r w:rsidRPr="00631D82">
              <w:rPr>
                <w:rFonts w:ascii="Calibri" w:hAnsi="Calibri" w:cs="Arial"/>
                <w:b/>
                <w:bCs/>
                <w:i/>
                <w:iCs/>
                <w:szCs w:val="18"/>
              </w:rPr>
              <w:t xml:space="preserve">N DE CENTROS EN DONDE SE RELIZARAN LOS MATENIMIENTOS PREVENTIVOS </w:t>
            </w:r>
          </w:p>
        </w:tc>
      </w:tr>
      <w:tr w:rsidR="0087549B" w:rsidRPr="00631D82" w:rsidTr="00AD43BC">
        <w:trPr>
          <w:trHeight w:val="438"/>
        </w:trPr>
        <w:tc>
          <w:tcPr>
            <w:tcW w:w="10030" w:type="dxa"/>
            <w:gridSpan w:val="4"/>
            <w:shd w:val="clear" w:color="auto" w:fill="auto"/>
            <w:noWrap/>
            <w:vAlign w:val="bottom"/>
          </w:tcPr>
          <w:p w:rsidR="0087549B" w:rsidRPr="00631D82" w:rsidRDefault="0087549B" w:rsidP="00AD43BC">
            <w:pPr>
              <w:jc w:val="center"/>
              <w:rPr>
                <w:rFonts w:ascii="Calibri" w:hAnsi="Calibri" w:cs="Arial"/>
                <w:b/>
                <w:bCs/>
                <w:i/>
                <w:iCs/>
                <w:szCs w:val="18"/>
              </w:rPr>
            </w:pPr>
            <w:r w:rsidRPr="00631D82">
              <w:rPr>
                <w:rFonts w:ascii="Calibri" w:hAnsi="Calibri" w:cs="Arial"/>
                <w:b/>
                <w:bCs/>
                <w:i/>
                <w:iCs/>
                <w:szCs w:val="18"/>
              </w:rPr>
              <w:t>Y CORRECTIVOS DE EQUIPO DENTAL</w:t>
            </w:r>
          </w:p>
          <w:p w:rsidR="0024011E" w:rsidRPr="00631D82" w:rsidRDefault="0024011E" w:rsidP="00AD43BC">
            <w:pPr>
              <w:jc w:val="center"/>
              <w:rPr>
                <w:rFonts w:ascii="Calibri" w:hAnsi="Calibri" w:cs="Arial"/>
                <w:szCs w:val="18"/>
              </w:rPr>
            </w:pPr>
            <w:r w:rsidRPr="00631D82">
              <w:rPr>
                <w:rFonts w:ascii="Calibri" w:hAnsi="Calibri" w:cs="Arial"/>
                <w:szCs w:val="18"/>
              </w:rPr>
              <w:t>(El servicio se prestará en los domicilios en que se ubican cada uno de los centros.)</w:t>
            </w:r>
          </w:p>
        </w:tc>
      </w:tr>
      <w:tr w:rsidR="00ED1861" w:rsidRPr="00631D82" w:rsidTr="00AD43BC">
        <w:trPr>
          <w:trHeight w:val="80"/>
        </w:trPr>
        <w:tc>
          <w:tcPr>
            <w:tcW w:w="2354" w:type="dxa"/>
            <w:shd w:val="clear" w:color="auto" w:fill="auto"/>
            <w:noWrap/>
            <w:vAlign w:val="bottom"/>
          </w:tcPr>
          <w:p w:rsidR="00ED1861" w:rsidRPr="00631D82" w:rsidRDefault="00ED1861" w:rsidP="001C19E9">
            <w:pPr>
              <w:rPr>
                <w:rFonts w:ascii="Calibri" w:hAnsi="Calibri" w:cs="Arial"/>
                <w:b/>
                <w:bCs/>
                <w:sz w:val="18"/>
                <w:szCs w:val="18"/>
              </w:rPr>
            </w:pPr>
          </w:p>
        </w:tc>
        <w:tc>
          <w:tcPr>
            <w:tcW w:w="3019" w:type="dxa"/>
            <w:shd w:val="clear" w:color="auto" w:fill="auto"/>
            <w:noWrap/>
            <w:vAlign w:val="bottom"/>
          </w:tcPr>
          <w:p w:rsidR="00ED1861" w:rsidRPr="00631D82" w:rsidRDefault="00ED1861" w:rsidP="001C19E9">
            <w:pPr>
              <w:rPr>
                <w:rFonts w:ascii="Calibri" w:hAnsi="Calibri" w:cs="Arial"/>
                <w:b/>
                <w:bCs/>
                <w:sz w:val="18"/>
                <w:szCs w:val="18"/>
              </w:rPr>
            </w:pPr>
          </w:p>
        </w:tc>
        <w:tc>
          <w:tcPr>
            <w:tcW w:w="2333" w:type="dxa"/>
            <w:shd w:val="clear" w:color="auto" w:fill="auto"/>
            <w:noWrap/>
            <w:vAlign w:val="bottom"/>
          </w:tcPr>
          <w:p w:rsidR="00ED1861" w:rsidRPr="00631D82" w:rsidRDefault="00ED1861" w:rsidP="001C19E9">
            <w:pPr>
              <w:rPr>
                <w:rFonts w:ascii="Calibri" w:hAnsi="Calibri" w:cs="Arial"/>
                <w:b/>
                <w:bCs/>
                <w:sz w:val="18"/>
                <w:szCs w:val="18"/>
              </w:rPr>
            </w:pPr>
          </w:p>
        </w:tc>
        <w:tc>
          <w:tcPr>
            <w:tcW w:w="2324" w:type="dxa"/>
            <w:shd w:val="clear" w:color="auto" w:fill="auto"/>
            <w:noWrap/>
            <w:vAlign w:val="bottom"/>
          </w:tcPr>
          <w:p w:rsidR="00ED1861" w:rsidRPr="00631D82" w:rsidRDefault="00ED1861" w:rsidP="001C19E9">
            <w:pPr>
              <w:rPr>
                <w:rFonts w:ascii="Calibri" w:hAnsi="Calibri" w:cs="Arial"/>
                <w:b/>
                <w:bCs/>
                <w:sz w:val="18"/>
                <w:szCs w:val="18"/>
              </w:rPr>
            </w:pPr>
          </w:p>
        </w:tc>
      </w:tr>
      <w:tr w:rsidR="0087549B" w:rsidRPr="00631D82" w:rsidTr="00AD43BC">
        <w:trPr>
          <w:trHeight w:val="223"/>
        </w:trPr>
        <w:tc>
          <w:tcPr>
            <w:tcW w:w="2354" w:type="dxa"/>
            <w:shd w:val="clear" w:color="auto" w:fill="auto"/>
            <w:noWrap/>
            <w:vAlign w:val="bottom"/>
          </w:tcPr>
          <w:p w:rsidR="0087549B" w:rsidRPr="00631D82" w:rsidRDefault="00CC04E5" w:rsidP="001C19E9">
            <w:pPr>
              <w:rPr>
                <w:rFonts w:ascii="Calibri" w:hAnsi="Calibri" w:cs="Arial"/>
                <w:b/>
                <w:bCs/>
                <w:sz w:val="22"/>
                <w:szCs w:val="18"/>
              </w:rPr>
            </w:pPr>
            <w:r w:rsidRPr="00631D82">
              <w:rPr>
                <w:rFonts w:ascii="Calibri" w:hAnsi="Calibri"/>
                <w:b/>
                <w:bCs/>
                <w:sz w:val="22"/>
                <w:szCs w:val="18"/>
              </w:rPr>
              <w:t>JURISDICCIÓ</w:t>
            </w:r>
            <w:r w:rsidR="0087549B" w:rsidRPr="00631D82">
              <w:rPr>
                <w:rFonts w:ascii="Calibri" w:hAnsi="Calibri"/>
                <w:b/>
                <w:bCs/>
                <w:sz w:val="22"/>
                <w:szCs w:val="18"/>
              </w:rPr>
              <w:t>N No.1</w:t>
            </w:r>
          </w:p>
        </w:tc>
        <w:tc>
          <w:tcPr>
            <w:tcW w:w="3019" w:type="dxa"/>
            <w:shd w:val="clear" w:color="auto" w:fill="auto"/>
            <w:noWrap/>
            <w:vAlign w:val="bottom"/>
          </w:tcPr>
          <w:p w:rsidR="0087549B" w:rsidRPr="00631D82" w:rsidRDefault="0087549B" w:rsidP="001C19E9">
            <w:pPr>
              <w:rPr>
                <w:rFonts w:ascii="Calibri" w:hAnsi="Calibri" w:cs="Arial"/>
                <w:b/>
                <w:bCs/>
                <w:sz w:val="22"/>
                <w:szCs w:val="18"/>
              </w:rPr>
            </w:pPr>
            <w:r w:rsidRPr="00631D82">
              <w:rPr>
                <w:rFonts w:ascii="Calibri" w:hAnsi="Calibri"/>
                <w:b/>
                <w:bCs/>
                <w:sz w:val="22"/>
                <w:szCs w:val="18"/>
              </w:rPr>
              <w:t>JURISDICCION No.2</w:t>
            </w:r>
          </w:p>
        </w:tc>
        <w:tc>
          <w:tcPr>
            <w:tcW w:w="2333" w:type="dxa"/>
            <w:shd w:val="clear" w:color="auto" w:fill="auto"/>
            <w:noWrap/>
            <w:vAlign w:val="bottom"/>
          </w:tcPr>
          <w:p w:rsidR="0087549B" w:rsidRPr="00631D82" w:rsidRDefault="0087549B" w:rsidP="001C19E9">
            <w:pPr>
              <w:rPr>
                <w:rFonts w:ascii="Calibri" w:hAnsi="Calibri" w:cs="Arial"/>
                <w:b/>
                <w:bCs/>
                <w:sz w:val="22"/>
                <w:szCs w:val="18"/>
              </w:rPr>
            </w:pPr>
            <w:r w:rsidRPr="00631D82">
              <w:rPr>
                <w:rFonts w:ascii="Calibri" w:hAnsi="Calibri"/>
                <w:b/>
                <w:bCs/>
                <w:sz w:val="22"/>
                <w:szCs w:val="18"/>
              </w:rPr>
              <w:t>JURISDICCION No.3</w:t>
            </w:r>
          </w:p>
        </w:tc>
        <w:tc>
          <w:tcPr>
            <w:tcW w:w="2324" w:type="dxa"/>
            <w:shd w:val="clear" w:color="auto" w:fill="auto"/>
            <w:noWrap/>
            <w:vAlign w:val="bottom"/>
          </w:tcPr>
          <w:p w:rsidR="0087549B" w:rsidRPr="00631D82" w:rsidRDefault="0087549B" w:rsidP="001C19E9">
            <w:pPr>
              <w:rPr>
                <w:rFonts w:ascii="Calibri" w:hAnsi="Calibri" w:cs="Arial"/>
                <w:b/>
                <w:bCs/>
                <w:sz w:val="22"/>
                <w:szCs w:val="18"/>
              </w:rPr>
            </w:pPr>
            <w:r w:rsidRPr="00631D82">
              <w:rPr>
                <w:rFonts w:ascii="Calibri" w:hAnsi="Calibri"/>
                <w:b/>
                <w:bCs/>
                <w:sz w:val="22"/>
                <w:szCs w:val="18"/>
              </w:rPr>
              <w:t>JURISDICCION No.4</w:t>
            </w:r>
          </w:p>
        </w:tc>
      </w:tr>
      <w:tr w:rsidR="0087549B" w:rsidRPr="00631D82" w:rsidTr="00AD43BC">
        <w:trPr>
          <w:trHeight w:val="223"/>
        </w:trPr>
        <w:tc>
          <w:tcPr>
            <w:tcW w:w="2354" w:type="dxa"/>
            <w:shd w:val="clear" w:color="auto" w:fill="auto"/>
            <w:noWrap/>
            <w:vAlign w:val="bottom"/>
          </w:tcPr>
          <w:p w:rsidR="0087549B" w:rsidRPr="00631D82" w:rsidRDefault="0087549B" w:rsidP="001C19E9">
            <w:pPr>
              <w:rPr>
                <w:rFonts w:ascii="Calibri" w:hAnsi="Calibri" w:cs="Arial"/>
                <w:sz w:val="18"/>
                <w:szCs w:val="18"/>
              </w:rPr>
            </w:pPr>
            <w:r w:rsidRPr="00631D82">
              <w:rPr>
                <w:rFonts w:ascii="Calibri" w:hAnsi="Calibri" w:cs="Arial"/>
                <w:sz w:val="18"/>
                <w:szCs w:val="18"/>
              </w:rPr>
              <w:t xml:space="preserve">C.S. Plutarco </w:t>
            </w:r>
            <w:r w:rsidR="00CC04E5" w:rsidRPr="00631D82">
              <w:rPr>
                <w:rFonts w:ascii="Calibri" w:hAnsi="Calibri" w:cs="Arial"/>
                <w:sz w:val="18"/>
                <w:szCs w:val="18"/>
              </w:rPr>
              <w:t>Elías</w:t>
            </w:r>
            <w:r w:rsidRPr="00631D82">
              <w:rPr>
                <w:rFonts w:ascii="Calibri" w:hAnsi="Calibri" w:cs="Arial"/>
                <w:sz w:val="18"/>
                <w:szCs w:val="18"/>
              </w:rPr>
              <w:t xml:space="preserve"> Calles</w:t>
            </w:r>
          </w:p>
        </w:tc>
        <w:tc>
          <w:tcPr>
            <w:tcW w:w="3019" w:type="dxa"/>
            <w:shd w:val="clear" w:color="auto" w:fill="auto"/>
            <w:noWrap/>
            <w:vAlign w:val="bottom"/>
          </w:tcPr>
          <w:p w:rsidR="0087549B" w:rsidRPr="00631D82" w:rsidRDefault="0087549B" w:rsidP="001C19E9">
            <w:pPr>
              <w:rPr>
                <w:rFonts w:ascii="Calibri" w:hAnsi="Calibri" w:cs="Arial"/>
                <w:sz w:val="18"/>
                <w:szCs w:val="18"/>
              </w:rPr>
            </w:pPr>
            <w:r w:rsidRPr="00631D82">
              <w:rPr>
                <w:rFonts w:ascii="Calibri" w:hAnsi="Calibri" w:cs="Arial"/>
                <w:sz w:val="18"/>
                <w:szCs w:val="18"/>
              </w:rPr>
              <w:t xml:space="preserve">C.S. Las Encinas                                                  </w:t>
            </w:r>
          </w:p>
        </w:tc>
        <w:tc>
          <w:tcPr>
            <w:tcW w:w="2333" w:type="dxa"/>
            <w:shd w:val="clear" w:color="auto" w:fill="auto"/>
            <w:noWrap/>
            <w:vAlign w:val="bottom"/>
          </w:tcPr>
          <w:p w:rsidR="0087549B" w:rsidRPr="00631D82" w:rsidRDefault="0087549B" w:rsidP="001C19E9">
            <w:pPr>
              <w:rPr>
                <w:rFonts w:ascii="Calibri" w:hAnsi="Calibri" w:cs="Arial"/>
                <w:sz w:val="18"/>
                <w:szCs w:val="18"/>
              </w:rPr>
            </w:pPr>
            <w:r w:rsidRPr="00631D82">
              <w:rPr>
                <w:rFonts w:ascii="Calibri" w:hAnsi="Calibri" w:cs="Arial"/>
                <w:sz w:val="18"/>
                <w:szCs w:val="18"/>
              </w:rPr>
              <w:t xml:space="preserve">C.S. San Angel                       </w:t>
            </w:r>
          </w:p>
        </w:tc>
        <w:tc>
          <w:tcPr>
            <w:tcW w:w="2324" w:type="dxa"/>
            <w:shd w:val="clear" w:color="auto" w:fill="auto"/>
            <w:noWrap/>
            <w:vAlign w:val="bottom"/>
          </w:tcPr>
          <w:p w:rsidR="0087549B" w:rsidRPr="00631D82" w:rsidRDefault="0087549B" w:rsidP="001C19E9">
            <w:pPr>
              <w:rPr>
                <w:rFonts w:ascii="Calibri" w:hAnsi="Calibri" w:cs="Arial"/>
                <w:sz w:val="18"/>
                <w:szCs w:val="18"/>
              </w:rPr>
            </w:pPr>
            <w:r w:rsidRPr="00631D82">
              <w:rPr>
                <w:rFonts w:ascii="Calibri" w:hAnsi="Calibri" w:cs="Arial"/>
                <w:sz w:val="18"/>
                <w:szCs w:val="18"/>
              </w:rPr>
              <w:t xml:space="preserve">C.S. Villa </w:t>
            </w:r>
            <w:r w:rsidR="00CC04E5" w:rsidRPr="00631D82">
              <w:rPr>
                <w:rFonts w:ascii="Calibri" w:hAnsi="Calibri" w:cs="Arial"/>
                <w:sz w:val="18"/>
                <w:szCs w:val="18"/>
              </w:rPr>
              <w:t>Olímpica</w:t>
            </w:r>
            <w:r w:rsidRPr="00631D82">
              <w:rPr>
                <w:rFonts w:ascii="Calibri" w:hAnsi="Calibri" w:cs="Arial"/>
                <w:sz w:val="18"/>
                <w:szCs w:val="18"/>
              </w:rPr>
              <w:t xml:space="preserve">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Garza Nieto                </w:t>
            </w:r>
          </w:p>
        </w:tc>
        <w:tc>
          <w:tcPr>
            <w:tcW w:w="3019"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Celestino Gasca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Fomerrey 45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Tierra Propia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w:t>
            </w:r>
            <w:smartTag w:uri="urn:schemas-microsoft-com:office:smarttags" w:element="PersonName">
              <w:smartTagPr>
                <w:attr w:name="ProductID" w:val="La Alianza"/>
              </w:smartTagPr>
              <w:r w:rsidRPr="00631D82">
                <w:rPr>
                  <w:rFonts w:ascii="Calibri" w:hAnsi="Calibri" w:cs="Arial"/>
                  <w:sz w:val="18"/>
                  <w:szCs w:val="18"/>
                </w:rPr>
                <w:t>La Alianza</w:t>
              </w:r>
            </w:smartTag>
            <w:r w:rsidRPr="00631D82">
              <w:rPr>
                <w:rFonts w:ascii="Calibri" w:hAnsi="Calibri" w:cs="Arial"/>
                <w:sz w:val="18"/>
                <w:szCs w:val="18"/>
              </w:rPr>
              <w:t xml:space="preserve">                   </w:t>
            </w:r>
          </w:p>
        </w:tc>
        <w:tc>
          <w:tcPr>
            <w:tcW w:w="3019" w:type="dxa"/>
            <w:shd w:val="clear" w:color="auto" w:fill="auto"/>
            <w:noWrap/>
            <w:vAlign w:val="bottom"/>
          </w:tcPr>
          <w:p w:rsidR="006D2BC2" w:rsidRPr="00631D82" w:rsidRDefault="006D2BC2" w:rsidP="001C19E9">
            <w:pPr>
              <w:rPr>
                <w:rFonts w:ascii="Calibri" w:hAnsi="Calibri" w:cs="Arial"/>
                <w:sz w:val="18"/>
                <w:szCs w:val="18"/>
              </w:rPr>
            </w:pPr>
            <w:r>
              <w:rPr>
                <w:rFonts w:ascii="Calibri" w:hAnsi="Calibri" w:cs="Arial"/>
                <w:sz w:val="18"/>
                <w:szCs w:val="18"/>
              </w:rPr>
              <w:t>C.S. La Unidad</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Pio X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Fomerrey 7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231F71">
              <w:rPr>
                <w:rFonts w:ascii="Calibri" w:hAnsi="Calibri" w:cs="Arial"/>
                <w:sz w:val="18"/>
                <w:szCs w:val="18"/>
              </w:rPr>
              <w:t>C.S. Salud</w:t>
            </w:r>
            <w:r>
              <w:rPr>
                <w:rFonts w:ascii="Calibri" w:hAnsi="Calibri" w:cs="Arial"/>
                <w:sz w:val="18"/>
                <w:szCs w:val="18"/>
              </w:rPr>
              <w:t xml:space="preserve"> Mental</w:t>
            </w:r>
            <w:r w:rsidRPr="00631D82">
              <w:rPr>
                <w:rFonts w:ascii="Calibri" w:hAnsi="Calibri" w:cs="Arial"/>
                <w:sz w:val="18"/>
                <w:szCs w:val="18"/>
              </w:rPr>
              <w:t xml:space="preserve">   </w:t>
            </w:r>
          </w:p>
        </w:tc>
        <w:tc>
          <w:tcPr>
            <w:tcW w:w="3019" w:type="dxa"/>
            <w:shd w:val="clear" w:color="auto" w:fill="auto"/>
            <w:noWrap/>
            <w:vAlign w:val="bottom"/>
          </w:tcPr>
          <w:p w:rsidR="006D2BC2" w:rsidRPr="00631D82" w:rsidRDefault="006D2BC2" w:rsidP="001C19E9">
            <w:pPr>
              <w:rPr>
                <w:rFonts w:ascii="Calibri" w:hAnsi="Calibri" w:cs="Arial"/>
                <w:sz w:val="18"/>
                <w:szCs w:val="18"/>
              </w:rPr>
            </w:pPr>
            <w:r>
              <w:rPr>
                <w:rFonts w:ascii="Calibri" w:hAnsi="Calibri" w:cs="Arial"/>
                <w:sz w:val="18"/>
                <w:szCs w:val="18"/>
              </w:rPr>
              <w:t>C.S. Nueva Esperanza</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Sierra Ventana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Valle Soleado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San Bernabé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Fomerrey 9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Arturo B. de </w:t>
            </w:r>
            <w:smartTag w:uri="urn:schemas-microsoft-com:office:smarttags" w:element="PersonName">
              <w:smartTagPr>
                <w:attr w:name="ProductID" w:val="la Garza"/>
              </w:smartTagPr>
              <w:r w:rsidRPr="00631D82">
                <w:rPr>
                  <w:rFonts w:ascii="Calibri" w:hAnsi="Calibri" w:cs="Arial"/>
                  <w:sz w:val="18"/>
                  <w:szCs w:val="18"/>
                </w:rPr>
                <w:t>la Garza</w:t>
              </w:r>
            </w:smartTag>
            <w:r w:rsidRPr="00631D82">
              <w:rPr>
                <w:rFonts w:ascii="Calibri" w:hAnsi="Calibri" w:cs="Arial"/>
                <w:sz w:val="18"/>
                <w:szCs w:val="18"/>
              </w:rPr>
              <w:t xml:space="preserve">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Cañada Blanca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Francisco Villa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Pedregal del Topo Chico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Canteras Altamira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Nuevo Amanecer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Granja Sanitaria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Fomerrey 13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República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Pueblo Nuevo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Croc</w:t>
            </w:r>
            <w:proofErr w:type="spellEnd"/>
            <w:r w:rsidRPr="00631D82">
              <w:rPr>
                <w:rFonts w:ascii="Calibri" w:hAnsi="Calibri" w:cs="Arial"/>
                <w:sz w:val="18"/>
                <w:szCs w:val="18"/>
              </w:rPr>
              <w:t xml:space="preserve"> B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Fomerrey 34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Sauces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Tamaulipas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Croc</w:t>
            </w:r>
            <w:proofErr w:type="spellEnd"/>
            <w:r w:rsidRPr="00631D82">
              <w:rPr>
                <w:rFonts w:ascii="Calibri" w:hAnsi="Calibri" w:cs="Arial"/>
                <w:sz w:val="18"/>
                <w:szCs w:val="18"/>
              </w:rPr>
              <w:t xml:space="preserve"> A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Miguel Alemán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Villas del Obispo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Benito Juárez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Ferrocarrilera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Fomerrey 30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Jesus M. Garza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Los Encinos              </w:t>
            </w: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Topo Chico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Carmen Romano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w:t>
            </w:r>
            <w:smartTag w:uri="urn:schemas-microsoft-com:office:smarttags" w:element="PersonName">
              <w:smartTagPr>
                <w:attr w:name="ProductID" w:val="La Fama"/>
              </w:smartTagPr>
              <w:r w:rsidRPr="00631D82">
                <w:rPr>
                  <w:rFonts w:ascii="Calibri" w:hAnsi="Calibri" w:cs="Arial"/>
                  <w:sz w:val="18"/>
                  <w:szCs w:val="18"/>
                </w:rPr>
                <w:t>La Fama</w:t>
              </w:r>
            </w:smartTag>
            <w:r w:rsidRPr="00631D82">
              <w:rPr>
                <w:rFonts w:ascii="Calibri" w:hAnsi="Calibri" w:cs="Arial"/>
                <w:sz w:val="18"/>
                <w:szCs w:val="18"/>
              </w:rPr>
              <w:t xml:space="preserve">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Metroplex</w:t>
            </w:r>
            <w:proofErr w:type="spellEnd"/>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Nueva Morelos                </w:t>
            </w: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Terminal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Fomerrey 22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Pr>
                <w:rFonts w:ascii="Calibri" w:hAnsi="Calibri" w:cs="Arial"/>
                <w:sz w:val="18"/>
                <w:szCs w:val="18"/>
              </w:rPr>
              <w:t>C.S. Los Valles</w:t>
            </w:r>
          </w:p>
        </w:tc>
      </w:tr>
      <w:tr w:rsidR="006D2BC2" w:rsidRPr="00631D82" w:rsidTr="00AD43BC">
        <w:trPr>
          <w:trHeight w:val="223"/>
        </w:trPr>
        <w:tc>
          <w:tcPr>
            <w:tcW w:w="2354" w:type="dxa"/>
            <w:shd w:val="clear" w:color="auto" w:fill="auto"/>
            <w:noWrap/>
            <w:vAlign w:val="bottom"/>
          </w:tcPr>
          <w:p w:rsidR="006D2BC2" w:rsidRPr="00631D82" w:rsidRDefault="00447BD5" w:rsidP="00F258B0">
            <w:pPr>
              <w:rPr>
                <w:rFonts w:ascii="Calibri" w:hAnsi="Calibri" w:cs="Arial"/>
                <w:sz w:val="18"/>
                <w:szCs w:val="18"/>
              </w:rPr>
            </w:pPr>
            <w:proofErr w:type="spellStart"/>
            <w:r>
              <w:rPr>
                <w:rFonts w:ascii="Calibri" w:hAnsi="Calibri" w:cs="Arial"/>
                <w:sz w:val="18"/>
                <w:szCs w:val="18"/>
              </w:rPr>
              <w:t>Capasits</w:t>
            </w:r>
            <w:proofErr w:type="spellEnd"/>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Carrizalejo</w:t>
            </w:r>
            <w:proofErr w:type="spellEnd"/>
            <w:r w:rsidRPr="00631D82">
              <w:rPr>
                <w:rFonts w:ascii="Calibri" w:hAnsi="Calibri" w:cs="Arial"/>
                <w:sz w:val="18"/>
                <w:szCs w:val="18"/>
              </w:rPr>
              <w:t xml:space="preserve">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San Gilberto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23"/>
        </w:trPr>
        <w:tc>
          <w:tcPr>
            <w:tcW w:w="2354" w:type="dxa"/>
            <w:shd w:val="clear" w:color="auto" w:fill="auto"/>
            <w:noWrap/>
            <w:vAlign w:val="bottom"/>
          </w:tcPr>
          <w:p w:rsidR="006D2BC2" w:rsidRPr="00490B06" w:rsidRDefault="006D2BC2" w:rsidP="00F258B0">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Pr>
                <w:rFonts w:ascii="Calibri" w:hAnsi="Calibri" w:cs="Arial"/>
                <w:sz w:val="18"/>
                <w:szCs w:val="18"/>
              </w:rPr>
              <w:t xml:space="preserve">C.S. Río </w:t>
            </w:r>
            <w:proofErr w:type="spellStart"/>
            <w:r>
              <w:rPr>
                <w:rFonts w:ascii="Calibri" w:hAnsi="Calibri" w:cs="Arial"/>
                <w:sz w:val="18"/>
                <w:szCs w:val="18"/>
              </w:rPr>
              <w:t>Pesqueria</w:t>
            </w:r>
            <w:proofErr w:type="spellEnd"/>
          </w:p>
        </w:tc>
        <w:tc>
          <w:tcPr>
            <w:tcW w:w="2333" w:type="dxa"/>
            <w:shd w:val="clear" w:color="auto" w:fill="auto"/>
            <w:noWrap/>
            <w:vAlign w:val="bottom"/>
          </w:tcPr>
          <w:p w:rsidR="006D2BC2" w:rsidRPr="00631D82" w:rsidRDefault="006D2BC2" w:rsidP="006D2BC2">
            <w:pPr>
              <w:rPr>
                <w:rFonts w:ascii="Calibri" w:hAnsi="Calibri" w:cs="Arial"/>
                <w:sz w:val="18"/>
                <w:szCs w:val="18"/>
              </w:rPr>
            </w:pPr>
            <w:r>
              <w:rPr>
                <w:rFonts w:ascii="Calibri" w:hAnsi="Calibri" w:cs="Arial"/>
                <w:sz w:val="18"/>
                <w:szCs w:val="18"/>
              </w:rPr>
              <w:t>C.S. Buenos Aires</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23"/>
        </w:trPr>
        <w:tc>
          <w:tcPr>
            <w:tcW w:w="2354" w:type="dxa"/>
            <w:shd w:val="clear" w:color="auto" w:fill="auto"/>
            <w:noWrap/>
            <w:vAlign w:val="bottom"/>
          </w:tcPr>
          <w:p w:rsidR="006D2BC2" w:rsidRPr="00631D82" w:rsidRDefault="006D2BC2" w:rsidP="00F258B0">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Ciénega de Flores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Tepeyac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23"/>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Hidalgo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San Isidro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80"/>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Mina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Lopez Portillo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Abasolo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Fraile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Salinas Victoria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Rinconada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Malvinas                                                   </w:t>
            </w:r>
          </w:p>
        </w:tc>
        <w:tc>
          <w:tcPr>
            <w:tcW w:w="2333"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Fomerrey 29          </w:t>
            </w: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Zuazua   </w:t>
            </w:r>
          </w:p>
        </w:tc>
        <w:tc>
          <w:tcPr>
            <w:tcW w:w="2333" w:type="dxa"/>
            <w:shd w:val="clear" w:color="auto" w:fill="auto"/>
            <w:noWrap/>
            <w:vAlign w:val="bottom"/>
          </w:tcPr>
          <w:p w:rsidR="006D2BC2" w:rsidRPr="00631D82" w:rsidRDefault="006D2BC2" w:rsidP="00F258B0">
            <w:pPr>
              <w:rPr>
                <w:rFonts w:ascii="Calibri" w:hAnsi="Calibri" w:cs="Arial"/>
                <w:sz w:val="18"/>
                <w:szCs w:val="18"/>
              </w:rPr>
            </w:pP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D2BC2" w:rsidRDefault="006D2BC2" w:rsidP="00F258B0">
            <w:pPr>
              <w:rPr>
                <w:rFonts w:ascii="Calibri" w:hAnsi="Calibri" w:cs="Arial"/>
                <w:sz w:val="18"/>
                <w:szCs w:val="18"/>
              </w:rPr>
            </w:pPr>
            <w:r w:rsidRPr="00631D82">
              <w:rPr>
                <w:rFonts w:ascii="Calibri" w:hAnsi="Calibri" w:cs="Arial"/>
                <w:sz w:val="18"/>
                <w:szCs w:val="18"/>
              </w:rPr>
              <w:t>C.S. Alianza Real</w:t>
            </w:r>
          </w:p>
        </w:tc>
        <w:tc>
          <w:tcPr>
            <w:tcW w:w="2333" w:type="dxa"/>
            <w:shd w:val="clear" w:color="auto" w:fill="auto"/>
            <w:noWrap/>
            <w:vAlign w:val="bottom"/>
          </w:tcPr>
          <w:p w:rsidR="006D2BC2" w:rsidRPr="00631D82" w:rsidRDefault="006D2BC2" w:rsidP="001C19E9">
            <w:pPr>
              <w:rPr>
                <w:rFonts w:ascii="Calibri" w:hAnsi="Calibri" w:cs="Arial"/>
                <w:sz w:val="18"/>
                <w:szCs w:val="18"/>
              </w:rPr>
            </w:pP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67"/>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Pr="00631D82" w:rsidRDefault="006D2BC2" w:rsidP="00F258B0">
            <w:pPr>
              <w:rPr>
                <w:rFonts w:ascii="Calibri" w:hAnsi="Calibri" w:cs="Arial"/>
                <w:sz w:val="18"/>
                <w:szCs w:val="18"/>
              </w:rPr>
            </w:pPr>
            <w:r w:rsidRPr="00631D82">
              <w:rPr>
                <w:rFonts w:ascii="Calibri" w:hAnsi="Calibri" w:cs="Arial"/>
                <w:sz w:val="18"/>
                <w:szCs w:val="18"/>
              </w:rPr>
              <w:t xml:space="preserve">C.S El Carmen                                       </w:t>
            </w:r>
          </w:p>
        </w:tc>
        <w:tc>
          <w:tcPr>
            <w:tcW w:w="2333" w:type="dxa"/>
            <w:shd w:val="clear" w:color="auto" w:fill="auto"/>
            <w:noWrap/>
            <w:vAlign w:val="bottom"/>
          </w:tcPr>
          <w:p w:rsidR="006D2BC2" w:rsidRPr="00631D82" w:rsidRDefault="006D2BC2" w:rsidP="001C19E9">
            <w:pPr>
              <w:rPr>
                <w:rFonts w:ascii="Calibri" w:hAnsi="Calibri" w:cs="Arial"/>
                <w:sz w:val="18"/>
                <w:szCs w:val="18"/>
              </w:rPr>
            </w:pP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52"/>
        </w:trPr>
        <w:tc>
          <w:tcPr>
            <w:tcW w:w="2354" w:type="dxa"/>
            <w:shd w:val="clear" w:color="auto" w:fill="auto"/>
            <w:noWrap/>
            <w:vAlign w:val="bottom"/>
          </w:tcPr>
          <w:p w:rsidR="006D2BC2" w:rsidRPr="00631D82" w:rsidRDefault="006D2BC2" w:rsidP="001C19E9">
            <w:pPr>
              <w:rPr>
                <w:rFonts w:ascii="Calibri" w:hAnsi="Calibri" w:cs="Arial"/>
                <w:sz w:val="18"/>
                <w:szCs w:val="18"/>
              </w:rPr>
            </w:pPr>
          </w:p>
        </w:tc>
        <w:tc>
          <w:tcPr>
            <w:tcW w:w="3019" w:type="dxa"/>
            <w:shd w:val="clear" w:color="auto" w:fill="auto"/>
            <w:noWrap/>
            <w:vAlign w:val="bottom"/>
          </w:tcPr>
          <w:p w:rsidR="006D2BC2" w:rsidRDefault="006D2BC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Default="00AC51A2" w:rsidP="001C19E9">
            <w:pPr>
              <w:rPr>
                <w:rFonts w:ascii="Calibri" w:hAnsi="Calibri" w:cs="Arial"/>
                <w:sz w:val="18"/>
                <w:szCs w:val="18"/>
              </w:rPr>
            </w:pPr>
          </w:p>
          <w:p w:rsidR="00AC51A2" w:rsidRPr="00631D82" w:rsidRDefault="00AC51A2" w:rsidP="001C19E9">
            <w:pPr>
              <w:rPr>
                <w:rFonts w:ascii="Calibri" w:hAnsi="Calibri" w:cs="Arial"/>
                <w:sz w:val="18"/>
                <w:szCs w:val="18"/>
              </w:rPr>
            </w:pPr>
          </w:p>
        </w:tc>
        <w:tc>
          <w:tcPr>
            <w:tcW w:w="2333" w:type="dxa"/>
            <w:shd w:val="clear" w:color="auto" w:fill="auto"/>
            <w:noWrap/>
            <w:vAlign w:val="bottom"/>
          </w:tcPr>
          <w:p w:rsidR="006D2BC2" w:rsidRPr="00631D82" w:rsidRDefault="006D2BC2" w:rsidP="001C19E9">
            <w:pPr>
              <w:rPr>
                <w:rFonts w:ascii="Calibri" w:hAnsi="Calibri" w:cs="Arial"/>
                <w:sz w:val="18"/>
                <w:szCs w:val="18"/>
              </w:rPr>
            </w:pPr>
          </w:p>
        </w:tc>
        <w:tc>
          <w:tcPr>
            <w:tcW w:w="2324" w:type="dxa"/>
            <w:shd w:val="clear" w:color="auto" w:fill="auto"/>
            <w:noWrap/>
            <w:vAlign w:val="bottom"/>
          </w:tcPr>
          <w:p w:rsidR="006D2BC2" w:rsidRPr="00631D82" w:rsidRDefault="006D2BC2" w:rsidP="001C19E9">
            <w:pPr>
              <w:rPr>
                <w:rFonts w:ascii="Calibri" w:hAnsi="Calibri" w:cs="Arial"/>
                <w:sz w:val="18"/>
                <w:szCs w:val="18"/>
              </w:rPr>
            </w:pPr>
          </w:p>
        </w:tc>
      </w:tr>
      <w:tr w:rsidR="006D2BC2" w:rsidRPr="00631D82" w:rsidTr="00AD43BC">
        <w:trPr>
          <w:trHeight w:val="252"/>
        </w:trPr>
        <w:tc>
          <w:tcPr>
            <w:tcW w:w="235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b/>
                <w:bCs/>
                <w:sz w:val="18"/>
                <w:szCs w:val="18"/>
              </w:rPr>
              <w:t>JURISDICCION No.5</w:t>
            </w:r>
          </w:p>
        </w:tc>
        <w:tc>
          <w:tcPr>
            <w:tcW w:w="3019"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b/>
                <w:bCs/>
                <w:sz w:val="18"/>
                <w:szCs w:val="18"/>
              </w:rPr>
              <w:t>JURISDICCION No.6</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b/>
                <w:bCs/>
                <w:sz w:val="18"/>
                <w:szCs w:val="18"/>
              </w:rPr>
              <w:t>JURISDICCION No.7</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b/>
                <w:bCs/>
                <w:sz w:val="18"/>
                <w:szCs w:val="18"/>
              </w:rPr>
              <w:t>JURISDICCION No. 8</w:t>
            </w:r>
          </w:p>
        </w:tc>
      </w:tr>
      <w:tr w:rsidR="006D2BC2" w:rsidRPr="00631D82" w:rsidTr="00AD43BC">
        <w:trPr>
          <w:trHeight w:val="252"/>
        </w:trPr>
        <w:tc>
          <w:tcPr>
            <w:tcW w:w="2354" w:type="dxa"/>
            <w:shd w:val="clear" w:color="auto" w:fill="auto"/>
            <w:noWrap/>
            <w:vAlign w:val="bottom"/>
          </w:tcPr>
          <w:p w:rsidR="006D2BC2" w:rsidRPr="00631D82" w:rsidRDefault="006D2BC2" w:rsidP="001C19E9">
            <w:pPr>
              <w:rPr>
                <w:rFonts w:ascii="Calibri" w:hAnsi="Calibri" w:cs="Arial"/>
                <w:b/>
                <w:bCs/>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Fovisste</w:t>
            </w:r>
            <w:proofErr w:type="spellEnd"/>
            <w:r w:rsidRPr="00631D82">
              <w:rPr>
                <w:rFonts w:ascii="Calibri" w:hAnsi="Calibri" w:cs="Arial"/>
                <w:sz w:val="18"/>
                <w:szCs w:val="18"/>
              </w:rPr>
              <w:t xml:space="preserve">                                     </w:t>
            </w:r>
          </w:p>
        </w:tc>
        <w:tc>
          <w:tcPr>
            <w:tcW w:w="3019" w:type="dxa"/>
            <w:shd w:val="clear" w:color="auto" w:fill="auto"/>
            <w:noWrap/>
            <w:vAlign w:val="bottom"/>
          </w:tcPr>
          <w:p w:rsidR="006D2BC2" w:rsidRPr="00631D82" w:rsidRDefault="006D2BC2" w:rsidP="00D76B5E">
            <w:pPr>
              <w:rPr>
                <w:rFonts w:ascii="Calibri" w:hAnsi="Calibri"/>
                <w:b/>
                <w:bCs/>
                <w:sz w:val="18"/>
                <w:szCs w:val="18"/>
              </w:rPr>
            </w:pPr>
            <w:r w:rsidRPr="00631D82">
              <w:rPr>
                <w:rFonts w:ascii="Calibri" w:hAnsi="Calibri" w:cs="Arial"/>
                <w:sz w:val="18"/>
                <w:szCs w:val="18"/>
              </w:rPr>
              <w:t xml:space="preserve">C.S. Dr. </w:t>
            </w:r>
            <w:r w:rsidR="00D76B5E" w:rsidRPr="00631D82">
              <w:rPr>
                <w:rFonts w:ascii="Calibri" w:hAnsi="Calibri" w:cs="Arial"/>
                <w:sz w:val="18"/>
                <w:szCs w:val="18"/>
              </w:rPr>
              <w:t>Gonzalez</w:t>
            </w:r>
            <w:r w:rsidRPr="00631D82">
              <w:rPr>
                <w:rFonts w:ascii="Calibri" w:hAnsi="Calibri" w:cs="Arial"/>
                <w:sz w:val="18"/>
                <w:szCs w:val="18"/>
              </w:rPr>
              <w:t xml:space="preserve">        </w:t>
            </w:r>
          </w:p>
        </w:tc>
        <w:tc>
          <w:tcPr>
            <w:tcW w:w="2333" w:type="dxa"/>
            <w:shd w:val="clear" w:color="auto" w:fill="auto"/>
            <w:noWrap/>
            <w:vAlign w:val="bottom"/>
          </w:tcPr>
          <w:p w:rsidR="006D2BC2" w:rsidRPr="00631D82" w:rsidRDefault="006D2BC2" w:rsidP="001C19E9">
            <w:pPr>
              <w:rPr>
                <w:rFonts w:ascii="Calibri" w:hAnsi="Calibri"/>
                <w:b/>
                <w:bCs/>
                <w:sz w:val="18"/>
                <w:szCs w:val="18"/>
              </w:rPr>
            </w:pPr>
            <w:r w:rsidRPr="00631D82">
              <w:rPr>
                <w:rFonts w:ascii="Calibri" w:hAnsi="Calibri" w:cs="Arial"/>
                <w:sz w:val="18"/>
                <w:szCs w:val="18"/>
              </w:rPr>
              <w:t xml:space="preserve">C.S. Allende    </w:t>
            </w:r>
          </w:p>
        </w:tc>
        <w:tc>
          <w:tcPr>
            <w:tcW w:w="2324" w:type="dxa"/>
            <w:shd w:val="clear" w:color="auto" w:fill="auto"/>
            <w:noWrap/>
            <w:vAlign w:val="bottom"/>
          </w:tcPr>
          <w:p w:rsidR="006D2BC2" w:rsidRPr="00631D82" w:rsidRDefault="006D2BC2" w:rsidP="001C19E9">
            <w:pPr>
              <w:rPr>
                <w:rFonts w:ascii="Calibri" w:hAnsi="Calibri"/>
                <w:b/>
                <w:bCs/>
                <w:sz w:val="18"/>
                <w:szCs w:val="18"/>
              </w:rPr>
            </w:pPr>
            <w:r w:rsidRPr="00631D82">
              <w:rPr>
                <w:rFonts w:ascii="Calibri" w:hAnsi="Calibri" w:cs="Arial"/>
                <w:sz w:val="18"/>
                <w:szCs w:val="18"/>
              </w:rPr>
              <w:t>C.S. Dr. Arroyo</w:t>
            </w:r>
            <w:r w:rsidR="00D76B5E">
              <w:rPr>
                <w:rFonts w:ascii="Calibri" w:hAnsi="Calibri" w:cs="Arial"/>
                <w:sz w:val="18"/>
                <w:szCs w:val="18"/>
              </w:rPr>
              <w:t xml:space="preserve"> A</w:t>
            </w:r>
            <w:r w:rsidRPr="00631D82">
              <w:rPr>
                <w:rFonts w:ascii="Calibri" w:hAnsi="Calibri" w:cs="Arial"/>
                <w:sz w:val="18"/>
                <w:szCs w:val="18"/>
              </w:rPr>
              <w:t xml:space="preserve">                                                   </w:t>
            </w:r>
          </w:p>
        </w:tc>
      </w:tr>
      <w:tr w:rsidR="006D2BC2" w:rsidRPr="00631D82" w:rsidTr="00AD43BC">
        <w:trPr>
          <w:trHeight w:val="252"/>
        </w:trPr>
        <w:tc>
          <w:tcPr>
            <w:tcW w:w="235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Hacienda </w:t>
            </w:r>
            <w:proofErr w:type="spellStart"/>
            <w:r w:rsidRPr="00631D82">
              <w:rPr>
                <w:rFonts w:ascii="Calibri" w:hAnsi="Calibri" w:cs="Arial"/>
                <w:sz w:val="18"/>
                <w:szCs w:val="18"/>
              </w:rPr>
              <w:t>Larralde</w:t>
            </w:r>
            <w:r w:rsidR="00CB5C93">
              <w:rPr>
                <w:rFonts w:ascii="Calibri" w:hAnsi="Calibri" w:cs="Arial"/>
                <w:sz w:val="18"/>
                <w:szCs w:val="18"/>
              </w:rPr>
              <w:t>ña</w:t>
            </w:r>
            <w:proofErr w:type="spellEnd"/>
            <w:r w:rsidRPr="00631D82">
              <w:rPr>
                <w:rFonts w:ascii="Calibri" w:hAnsi="Calibri" w:cs="Arial"/>
                <w:sz w:val="18"/>
                <w:szCs w:val="18"/>
              </w:rPr>
              <w:t xml:space="preserve">            </w:t>
            </w:r>
          </w:p>
        </w:tc>
        <w:tc>
          <w:tcPr>
            <w:tcW w:w="3019" w:type="dxa"/>
            <w:shd w:val="clear" w:color="auto" w:fill="auto"/>
            <w:noWrap/>
            <w:vAlign w:val="bottom"/>
          </w:tcPr>
          <w:p w:rsidR="006D2BC2" w:rsidRPr="00631D82" w:rsidRDefault="00D76B5E" w:rsidP="00D76B5E">
            <w:pPr>
              <w:rPr>
                <w:rFonts w:ascii="Calibri" w:hAnsi="Calibri" w:cs="Arial"/>
                <w:sz w:val="18"/>
                <w:szCs w:val="18"/>
              </w:rPr>
            </w:pPr>
            <w:r w:rsidRPr="00631D82">
              <w:rPr>
                <w:rFonts w:ascii="Calibri" w:hAnsi="Calibri" w:cs="Arial"/>
                <w:sz w:val="18"/>
                <w:szCs w:val="18"/>
              </w:rPr>
              <w:t xml:space="preserve">C.S. Los Aldama              </w:t>
            </w:r>
            <w:r w:rsidR="006D2BC2" w:rsidRPr="00631D82">
              <w:rPr>
                <w:rFonts w:ascii="Calibri" w:hAnsi="Calibri" w:cs="Arial"/>
                <w:sz w:val="18"/>
                <w:szCs w:val="18"/>
              </w:rPr>
              <w:t xml:space="preserve">          </w:t>
            </w:r>
          </w:p>
        </w:tc>
        <w:tc>
          <w:tcPr>
            <w:tcW w:w="2333"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Linares    </w:t>
            </w:r>
          </w:p>
        </w:tc>
        <w:tc>
          <w:tcPr>
            <w:tcW w:w="2324" w:type="dxa"/>
            <w:shd w:val="clear" w:color="auto" w:fill="auto"/>
            <w:noWrap/>
            <w:vAlign w:val="bottom"/>
          </w:tcPr>
          <w:p w:rsidR="006D2BC2" w:rsidRPr="00631D82" w:rsidRDefault="006D2BC2" w:rsidP="001C19E9">
            <w:pPr>
              <w:rPr>
                <w:rFonts w:ascii="Calibri" w:hAnsi="Calibri" w:cs="Arial"/>
                <w:sz w:val="18"/>
                <w:szCs w:val="18"/>
              </w:rPr>
            </w:pPr>
            <w:r w:rsidRPr="00631D82">
              <w:rPr>
                <w:rFonts w:ascii="Calibri" w:hAnsi="Calibri" w:cs="Arial"/>
                <w:sz w:val="18"/>
                <w:szCs w:val="18"/>
              </w:rPr>
              <w:t xml:space="preserve">C.S. Dr. Arroyo B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Eulogio Reyes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Pesquería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Hualahuises</w:t>
            </w:r>
            <w:proofErr w:type="spellEnd"/>
            <w:r w:rsidRPr="00631D82">
              <w:rPr>
                <w:rFonts w:ascii="Calibri" w:hAnsi="Calibri" w:cs="Arial"/>
                <w:sz w:val="18"/>
                <w:szCs w:val="18"/>
              </w:rPr>
              <w:t xml:space="preserve">  </w:t>
            </w:r>
          </w:p>
        </w:tc>
        <w:tc>
          <w:tcPr>
            <w:tcW w:w="232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Mier y Noriega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Bellavista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General Bravo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Rayones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w:t>
            </w:r>
            <w:smartTag w:uri="urn:schemas-microsoft-com:office:smarttags" w:element="PersonName">
              <w:smartTagPr>
                <w:attr w:name="ProductID" w:val="La Ascensi￳n"/>
              </w:smartTagPr>
              <w:r w:rsidRPr="00631D82">
                <w:rPr>
                  <w:rFonts w:ascii="Calibri" w:hAnsi="Calibri" w:cs="Arial"/>
                  <w:sz w:val="18"/>
                  <w:szCs w:val="18"/>
                </w:rPr>
                <w:t>La Ascensión</w:t>
              </w:r>
            </w:smartTag>
            <w:r w:rsidRPr="00631D82">
              <w:rPr>
                <w:rFonts w:ascii="Calibri" w:hAnsi="Calibri" w:cs="Arial"/>
                <w:sz w:val="18"/>
                <w:szCs w:val="18"/>
              </w:rPr>
              <w:t xml:space="preserve">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Estación Rodriguez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Higueras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Terán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Aramberri</w:t>
            </w:r>
            <w:proofErr w:type="spellEnd"/>
            <w:r w:rsidRPr="00631D82">
              <w:rPr>
                <w:rFonts w:ascii="Calibri" w:hAnsi="Calibri" w:cs="Arial"/>
                <w:sz w:val="18"/>
                <w:szCs w:val="18"/>
              </w:rPr>
              <w:t xml:space="preserve">                                                                   </w:t>
            </w:r>
          </w:p>
        </w:tc>
      </w:tr>
      <w:tr w:rsidR="00D76B5E" w:rsidRPr="00631D82" w:rsidTr="00AD43BC">
        <w:trPr>
          <w:trHeight w:val="252"/>
        </w:trPr>
        <w:tc>
          <w:tcPr>
            <w:tcW w:w="2354" w:type="dxa"/>
            <w:shd w:val="clear" w:color="auto" w:fill="auto"/>
            <w:noWrap/>
            <w:vAlign w:val="bottom"/>
          </w:tcPr>
          <w:p w:rsidR="00D76B5E" w:rsidRPr="00631D82" w:rsidRDefault="00D76B5E" w:rsidP="00D76B5E">
            <w:pPr>
              <w:rPr>
                <w:rFonts w:ascii="Calibri" w:hAnsi="Calibri" w:cs="Arial"/>
                <w:sz w:val="18"/>
                <w:szCs w:val="18"/>
              </w:rPr>
            </w:pPr>
            <w:r>
              <w:rPr>
                <w:rFonts w:ascii="Calibri" w:hAnsi="Calibri" w:cs="Arial"/>
                <w:sz w:val="18"/>
                <w:szCs w:val="18"/>
              </w:rPr>
              <w:t>C.S. La Loma (Lampazos)</w:t>
            </w:r>
            <w:r w:rsidRPr="00631D82">
              <w:rPr>
                <w:rFonts w:ascii="Calibri" w:hAnsi="Calibri" w:cs="Arial"/>
                <w:sz w:val="18"/>
                <w:szCs w:val="18"/>
              </w:rPr>
              <w:t xml:space="preserve">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Marín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Cercado </w:t>
            </w:r>
            <w:proofErr w:type="spellStart"/>
            <w:r w:rsidRPr="00631D82">
              <w:rPr>
                <w:rFonts w:ascii="Calibri" w:hAnsi="Calibri" w:cs="Arial"/>
                <w:sz w:val="18"/>
                <w:szCs w:val="18"/>
              </w:rPr>
              <w:t>Dif</w:t>
            </w:r>
            <w:proofErr w:type="spellEnd"/>
            <w:r w:rsidRPr="00631D82">
              <w:rPr>
                <w:rFonts w:ascii="Calibri" w:hAnsi="Calibri" w:cs="Arial"/>
                <w:sz w:val="18"/>
                <w:szCs w:val="18"/>
              </w:rPr>
              <w:t xml:space="preserve">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San Rafael de Galeana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Bustamante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Los Herrera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Cercado Alameda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Lagunita del Castillo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Villaldama</w:t>
            </w:r>
            <w:proofErr w:type="spellEnd"/>
            <w:r w:rsidRPr="00631D82">
              <w:rPr>
                <w:rFonts w:ascii="Calibri" w:hAnsi="Calibri" w:cs="Arial"/>
                <w:sz w:val="18"/>
                <w:szCs w:val="18"/>
              </w:rPr>
              <w:t xml:space="preserve">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Lázaro Cárdenas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Linares </w:t>
            </w:r>
            <w:proofErr w:type="spellStart"/>
            <w:r w:rsidRPr="00631D82">
              <w:rPr>
                <w:rFonts w:ascii="Calibri" w:hAnsi="Calibri" w:cs="Arial"/>
                <w:sz w:val="18"/>
                <w:szCs w:val="18"/>
              </w:rPr>
              <w:t>Provileón</w:t>
            </w:r>
            <w:proofErr w:type="spellEnd"/>
            <w:r w:rsidRPr="00631D82">
              <w:rPr>
                <w:rFonts w:ascii="Calibri" w:hAnsi="Calibri" w:cs="Arial"/>
                <w:sz w:val="18"/>
                <w:szCs w:val="18"/>
              </w:rPr>
              <w:t xml:space="preserve">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Galeana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Anáhuac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China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Martinez Domínguez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Zaragoza                                                                     </w:t>
            </w:r>
          </w:p>
        </w:tc>
      </w:tr>
      <w:tr w:rsidR="00D76B5E" w:rsidRPr="00631D82" w:rsidTr="00AD43BC">
        <w:trPr>
          <w:trHeight w:val="252"/>
        </w:trPr>
        <w:tc>
          <w:tcPr>
            <w:tcW w:w="2354" w:type="dxa"/>
            <w:shd w:val="clear" w:color="auto" w:fill="auto"/>
            <w:noWrap/>
            <w:vAlign w:val="bottom"/>
          </w:tcPr>
          <w:p w:rsidR="00D76B5E" w:rsidRPr="00631D82" w:rsidRDefault="00D76B5E" w:rsidP="00D76B5E">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Agualeguas</w:t>
            </w:r>
            <w:proofErr w:type="spellEnd"/>
            <w:r w:rsidRPr="00631D82">
              <w:rPr>
                <w:rFonts w:ascii="Calibri" w:hAnsi="Calibri" w:cs="Arial"/>
                <w:sz w:val="18"/>
                <w:szCs w:val="18"/>
              </w:rPr>
              <w:t xml:space="preserve">    </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Cadereyta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Los Cristales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 xml:space="preserve">C.S. Los Medina                                                                     </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C.S.  Vallecillo</w:t>
            </w:r>
          </w:p>
        </w:tc>
        <w:tc>
          <w:tcPr>
            <w:tcW w:w="3019"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C.S. Colinas del Aeropuerto</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 xml:space="preserve">C.S. </w:t>
            </w:r>
            <w:proofErr w:type="spellStart"/>
            <w:r w:rsidRPr="00631D82">
              <w:rPr>
                <w:rFonts w:ascii="Calibri" w:hAnsi="Calibri" w:cs="Arial"/>
                <w:sz w:val="18"/>
                <w:szCs w:val="18"/>
              </w:rPr>
              <w:t>Infonavit</w:t>
            </w:r>
            <w:proofErr w:type="spellEnd"/>
            <w:r w:rsidRPr="00631D82">
              <w:rPr>
                <w:rFonts w:ascii="Calibri" w:hAnsi="Calibri" w:cs="Arial"/>
                <w:sz w:val="18"/>
                <w:szCs w:val="18"/>
              </w:rPr>
              <w:t xml:space="preserve"> Montemorelos        </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C.S. Santa Ana</w:t>
            </w:r>
          </w:p>
        </w:tc>
      </w:tr>
      <w:tr w:rsidR="00D76B5E" w:rsidRPr="00631D82" w:rsidTr="00AD43BC">
        <w:trPr>
          <w:trHeight w:val="252"/>
        </w:trPr>
        <w:tc>
          <w:tcPr>
            <w:tcW w:w="2354" w:type="dxa"/>
            <w:shd w:val="clear" w:color="auto" w:fill="auto"/>
            <w:noWrap/>
            <w:vAlign w:val="bottom"/>
          </w:tcPr>
          <w:p w:rsidR="00D76B5E" w:rsidRPr="00631D82" w:rsidRDefault="00D76B5E" w:rsidP="00D76B5E">
            <w:pPr>
              <w:rPr>
                <w:rFonts w:ascii="Calibri" w:hAnsi="Calibri" w:cs="Arial"/>
                <w:sz w:val="18"/>
                <w:szCs w:val="18"/>
              </w:rPr>
            </w:pPr>
            <w:r w:rsidRPr="00631D82">
              <w:rPr>
                <w:rFonts w:ascii="Calibri" w:hAnsi="Calibri" w:cs="Arial"/>
                <w:sz w:val="18"/>
                <w:szCs w:val="18"/>
              </w:rPr>
              <w:lastRenderedPageBreak/>
              <w:t xml:space="preserve">C.S. Bicentenario                     </w:t>
            </w:r>
          </w:p>
        </w:tc>
        <w:tc>
          <w:tcPr>
            <w:tcW w:w="3019" w:type="dxa"/>
            <w:shd w:val="clear" w:color="auto" w:fill="auto"/>
            <w:noWrap/>
            <w:vAlign w:val="bottom"/>
          </w:tcPr>
          <w:p w:rsidR="00D76B5E" w:rsidRPr="00631D82" w:rsidRDefault="00D76B5E" w:rsidP="00D76B5E">
            <w:pPr>
              <w:rPr>
                <w:rFonts w:ascii="Calibri" w:hAnsi="Calibri" w:cs="Arial"/>
                <w:sz w:val="18"/>
                <w:szCs w:val="18"/>
              </w:rPr>
            </w:pPr>
            <w:r w:rsidRPr="00631D82">
              <w:rPr>
                <w:rFonts w:ascii="Calibri" w:hAnsi="Calibri" w:cs="Arial"/>
                <w:sz w:val="18"/>
                <w:szCs w:val="18"/>
              </w:rPr>
              <w:t xml:space="preserve">C.S.  Los Ramones   </w:t>
            </w:r>
          </w:p>
        </w:tc>
        <w:tc>
          <w:tcPr>
            <w:tcW w:w="2333" w:type="dxa"/>
            <w:shd w:val="clear" w:color="auto" w:fill="auto"/>
            <w:noWrap/>
            <w:vAlign w:val="bottom"/>
          </w:tcPr>
          <w:p w:rsidR="00D76B5E" w:rsidRPr="00631D82" w:rsidRDefault="00D76B5E" w:rsidP="001C19E9">
            <w:pPr>
              <w:rPr>
                <w:rFonts w:ascii="Calibri" w:hAnsi="Calibri" w:cs="Arial"/>
                <w:sz w:val="18"/>
                <w:szCs w:val="18"/>
              </w:rPr>
            </w:pPr>
            <w:r w:rsidRPr="00631D82">
              <w:rPr>
                <w:rFonts w:ascii="Calibri" w:hAnsi="Calibri" w:cs="Arial"/>
                <w:sz w:val="18"/>
                <w:szCs w:val="18"/>
              </w:rPr>
              <w:t>C.S. Cieneguilla</w:t>
            </w:r>
          </w:p>
        </w:tc>
        <w:tc>
          <w:tcPr>
            <w:tcW w:w="232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C.S. Iturbide</w:t>
            </w:r>
          </w:p>
        </w:tc>
      </w:tr>
      <w:tr w:rsidR="00D76B5E" w:rsidRPr="00631D82" w:rsidTr="00AD43BC">
        <w:trPr>
          <w:trHeight w:val="252"/>
        </w:trPr>
        <w:tc>
          <w:tcPr>
            <w:tcW w:w="235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C.S. General Treviño</w:t>
            </w:r>
          </w:p>
        </w:tc>
        <w:tc>
          <w:tcPr>
            <w:tcW w:w="3019" w:type="dxa"/>
            <w:shd w:val="clear" w:color="auto" w:fill="auto"/>
            <w:noWrap/>
            <w:vAlign w:val="bottom"/>
          </w:tcPr>
          <w:p w:rsidR="00D76B5E" w:rsidRPr="00631D82" w:rsidRDefault="00D76B5E" w:rsidP="001C19E9">
            <w:pPr>
              <w:rPr>
                <w:rFonts w:ascii="Calibri" w:hAnsi="Calibri" w:cs="Arial"/>
                <w:sz w:val="18"/>
                <w:szCs w:val="18"/>
              </w:rPr>
            </w:pPr>
            <w:r>
              <w:rPr>
                <w:rFonts w:ascii="Calibri" w:hAnsi="Calibri" w:cs="Arial"/>
                <w:sz w:val="18"/>
                <w:szCs w:val="18"/>
              </w:rPr>
              <w:t>C.S. S</w:t>
            </w:r>
            <w:r w:rsidR="00CB5C93">
              <w:rPr>
                <w:rFonts w:ascii="Calibri" w:hAnsi="Calibri" w:cs="Arial"/>
                <w:sz w:val="18"/>
                <w:szCs w:val="18"/>
              </w:rPr>
              <w:t>a</w:t>
            </w:r>
            <w:r>
              <w:rPr>
                <w:rFonts w:ascii="Calibri" w:hAnsi="Calibri" w:cs="Arial"/>
                <w:sz w:val="18"/>
                <w:szCs w:val="18"/>
              </w:rPr>
              <w:t>n Juan de Cadereyta</w:t>
            </w:r>
          </w:p>
        </w:tc>
        <w:tc>
          <w:tcPr>
            <w:tcW w:w="2333" w:type="dxa"/>
            <w:shd w:val="clear" w:color="auto" w:fill="auto"/>
            <w:noWrap/>
            <w:vAlign w:val="bottom"/>
          </w:tcPr>
          <w:p w:rsidR="00D76B5E" w:rsidRPr="00631D82" w:rsidRDefault="00D76B5E" w:rsidP="00D76B5E">
            <w:pPr>
              <w:rPr>
                <w:rFonts w:ascii="Calibri" w:hAnsi="Calibri" w:cs="Arial"/>
                <w:sz w:val="18"/>
                <w:szCs w:val="18"/>
              </w:rPr>
            </w:pPr>
            <w:r w:rsidRPr="00631D82">
              <w:rPr>
                <w:rFonts w:ascii="Calibri" w:hAnsi="Calibri" w:cs="Arial"/>
                <w:sz w:val="18"/>
                <w:szCs w:val="18"/>
              </w:rPr>
              <w:t xml:space="preserve">C.S. </w:t>
            </w:r>
            <w:smartTag w:uri="urn:schemas-microsoft-com:office:smarttags" w:element="PersonName">
              <w:smartTagPr>
                <w:attr w:name="ProductID" w:val="La Gran Familia"/>
              </w:smartTagPr>
              <w:r w:rsidRPr="00631D82">
                <w:rPr>
                  <w:rFonts w:ascii="Calibri" w:hAnsi="Calibri" w:cs="Arial"/>
                  <w:sz w:val="18"/>
                  <w:szCs w:val="18"/>
                </w:rPr>
                <w:t>La Gran Familia</w:t>
              </w:r>
            </w:smartTag>
            <w:r w:rsidRPr="00631D82">
              <w:rPr>
                <w:rFonts w:ascii="Calibri" w:hAnsi="Calibri" w:cs="Arial"/>
                <w:sz w:val="18"/>
                <w:szCs w:val="18"/>
              </w:rPr>
              <w:t xml:space="preserve">               </w:t>
            </w:r>
          </w:p>
        </w:tc>
        <w:tc>
          <w:tcPr>
            <w:tcW w:w="2324" w:type="dxa"/>
            <w:shd w:val="clear" w:color="auto" w:fill="auto"/>
            <w:noWrap/>
            <w:vAlign w:val="bottom"/>
          </w:tcPr>
          <w:p w:rsidR="00D76B5E" w:rsidRPr="00631D82" w:rsidRDefault="00D76B5E" w:rsidP="001C19E9">
            <w:pPr>
              <w:rPr>
                <w:rFonts w:ascii="Calibri" w:hAnsi="Calibri" w:cs="Arial"/>
                <w:sz w:val="18"/>
                <w:szCs w:val="18"/>
              </w:rPr>
            </w:pPr>
          </w:p>
        </w:tc>
      </w:tr>
      <w:tr w:rsidR="00D76B5E" w:rsidRPr="00631D82" w:rsidTr="00AD43BC">
        <w:trPr>
          <w:trHeight w:val="252"/>
        </w:trPr>
        <w:tc>
          <w:tcPr>
            <w:tcW w:w="2354" w:type="dxa"/>
            <w:shd w:val="clear" w:color="auto" w:fill="auto"/>
            <w:noWrap/>
            <w:vAlign w:val="bottom"/>
          </w:tcPr>
          <w:p w:rsidR="00D76B5E" w:rsidRPr="00631D82" w:rsidRDefault="00D76B5E" w:rsidP="00F258B0">
            <w:pPr>
              <w:rPr>
                <w:rFonts w:ascii="Calibri" w:hAnsi="Calibri" w:cs="Arial"/>
                <w:sz w:val="18"/>
                <w:szCs w:val="18"/>
              </w:rPr>
            </w:pPr>
            <w:r w:rsidRPr="00631D82">
              <w:rPr>
                <w:rFonts w:ascii="Calibri" w:hAnsi="Calibri" w:cs="Arial"/>
                <w:sz w:val="18"/>
                <w:szCs w:val="18"/>
              </w:rPr>
              <w:t>C.S.  Paras</w:t>
            </w:r>
          </w:p>
        </w:tc>
        <w:tc>
          <w:tcPr>
            <w:tcW w:w="3019" w:type="dxa"/>
            <w:shd w:val="clear" w:color="auto" w:fill="auto"/>
            <w:noWrap/>
            <w:vAlign w:val="bottom"/>
          </w:tcPr>
          <w:p w:rsidR="00D76B5E" w:rsidRPr="00631D82" w:rsidRDefault="00D76B5E" w:rsidP="00D76B5E">
            <w:pPr>
              <w:rPr>
                <w:rFonts w:ascii="Calibri" w:hAnsi="Calibri" w:cs="Arial"/>
                <w:sz w:val="18"/>
                <w:szCs w:val="18"/>
              </w:rPr>
            </w:pPr>
            <w:r>
              <w:rPr>
                <w:rFonts w:ascii="Calibri" w:hAnsi="Calibri" w:cs="Arial"/>
                <w:sz w:val="18"/>
                <w:szCs w:val="18"/>
              </w:rPr>
              <w:t>C.S. Bella Vista</w:t>
            </w:r>
          </w:p>
        </w:tc>
        <w:tc>
          <w:tcPr>
            <w:tcW w:w="2333" w:type="dxa"/>
            <w:shd w:val="clear" w:color="auto" w:fill="auto"/>
            <w:noWrap/>
            <w:vAlign w:val="bottom"/>
          </w:tcPr>
          <w:p w:rsidR="00D76B5E" w:rsidRPr="00631D82" w:rsidRDefault="00D76B5E" w:rsidP="00D76B5E">
            <w:pPr>
              <w:rPr>
                <w:rFonts w:ascii="Calibri" w:hAnsi="Calibri" w:cs="Arial"/>
                <w:sz w:val="18"/>
                <w:szCs w:val="18"/>
              </w:rPr>
            </w:pPr>
            <w:r w:rsidRPr="00631D82">
              <w:rPr>
                <w:rFonts w:ascii="Calibri" w:hAnsi="Calibri" w:cs="Arial"/>
                <w:sz w:val="18"/>
                <w:szCs w:val="18"/>
              </w:rPr>
              <w:t xml:space="preserve">C.S. Linares Morones        </w:t>
            </w:r>
          </w:p>
        </w:tc>
        <w:tc>
          <w:tcPr>
            <w:tcW w:w="2324" w:type="dxa"/>
            <w:shd w:val="clear" w:color="auto" w:fill="auto"/>
            <w:noWrap/>
            <w:vAlign w:val="bottom"/>
          </w:tcPr>
          <w:p w:rsidR="00D76B5E" w:rsidRPr="00631D82" w:rsidRDefault="00D76B5E" w:rsidP="001C19E9">
            <w:pPr>
              <w:rPr>
                <w:rFonts w:ascii="Calibri" w:hAnsi="Calibri" w:cs="Arial"/>
                <w:sz w:val="18"/>
                <w:szCs w:val="18"/>
              </w:rPr>
            </w:pPr>
          </w:p>
        </w:tc>
      </w:tr>
      <w:tr w:rsidR="00D76B5E" w:rsidRPr="00D76B5E"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p>
        </w:tc>
        <w:tc>
          <w:tcPr>
            <w:tcW w:w="3019" w:type="dxa"/>
            <w:shd w:val="clear" w:color="auto" w:fill="auto"/>
            <w:noWrap/>
            <w:vAlign w:val="bottom"/>
          </w:tcPr>
          <w:p w:rsidR="00D76B5E" w:rsidRPr="00D76B5E" w:rsidRDefault="00D76B5E" w:rsidP="00D76B5E">
            <w:pPr>
              <w:rPr>
                <w:rFonts w:ascii="Calibri" w:hAnsi="Calibri" w:cs="Arial"/>
                <w:sz w:val="18"/>
                <w:szCs w:val="18"/>
                <w:lang w:val="en-US"/>
              </w:rPr>
            </w:pPr>
            <w:r w:rsidRPr="00D76B5E">
              <w:rPr>
                <w:rFonts w:ascii="Calibri" w:hAnsi="Calibri" w:cs="Arial"/>
                <w:sz w:val="18"/>
                <w:szCs w:val="18"/>
                <w:lang w:val="en-US"/>
              </w:rPr>
              <w:t xml:space="preserve">C.S. Dr. </w:t>
            </w:r>
            <w:proofErr w:type="spellStart"/>
            <w:r w:rsidRPr="00D76B5E">
              <w:rPr>
                <w:rFonts w:ascii="Calibri" w:hAnsi="Calibri" w:cs="Arial"/>
                <w:sz w:val="18"/>
                <w:szCs w:val="18"/>
                <w:lang w:val="en-US"/>
              </w:rPr>
              <w:t>Coss</w:t>
            </w:r>
            <w:proofErr w:type="spellEnd"/>
          </w:p>
        </w:tc>
        <w:tc>
          <w:tcPr>
            <w:tcW w:w="2333" w:type="dxa"/>
            <w:shd w:val="clear" w:color="auto" w:fill="auto"/>
            <w:noWrap/>
            <w:vAlign w:val="bottom"/>
          </w:tcPr>
          <w:p w:rsidR="00D76B5E" w:rsidRPr="00D76B5E" w:rsidRDefault="00D76B5E" w:rsidP="00D76B5E">
            <w:pPr>
              <w:rPr>
                <w:rFonts w:ascii="Calibri" w:hAnsi="Calibri" w:cs="Arial"/>
                <w:sz w:val="18"/>
                <w:szCs w:val="18"/>
                <w:lang w:val="en-US"/>
              </w:rPr>
            </w:pPr>
            <w:proofErr w:type="spellStart"/>
            <w:r>
              <w:rPr>
                <w:rFonts w:ascii="Calibri" w:hAnsi="Calibri" w:cs="Arial"/>
                <w:sz w:val="18"/>
                <w:szCs w:val="18"/>
                <w:lang w:val="en-US"/>
              </w:rPr>
              <w:t>Caravanas</w:t>
            </w:r>
            <w:proofErr w:type="spellEnd"/>
          </w:p>
        </w:tc>
        <w:tc>
          <w:tcPr>
            <w:tcW w:w="2324" w:type="dxa"/>
            <w:shd w:val="clear" w:color="auto" w:fill="auto"/>
            <w:noWrap/>
            <w:vAlign w:val="bottom"/>
          </w:tcPr>
          <w:p w:rsidR="00D76B5E" w:rsidRPr="00D76B5E" w:rsidRDefault="00D76B5E" w:rsidP="001C19E9">
            <w:pPr>
              <w:rPr>
                <w:rFonts w:ascii="Calibri" w:hAnsi="Calibri" w:cs="Arial"/>
                <w:sz w:val="18"/>
                <w:szCs w:val="18"/>
                <w:lang w:val="en-US"/>
              </w:rPr>
            </w:pPr>
          </w:p>
        </w:tc>
      </w:tr>
      <w:tr w:rsidR="00D76B5E" w:rsidRPr="00631D82" w:rsidTr="00D76B5E">
        <w:trPr>
          <w:trHeight w:val="428"/>
        </w:trPr>
        <w:tc>
          <w:tcPr>
            <w:tcW w:w="10030" w:type="dxa"/>
            <w:gridSpan w:val="4"/>
            <w:shd w:val="clear" w:color="auto" w:fill="auto"/>
            <w:noWrap/>
            <w:vAlign w:val="bottom"/>
          </w:tcPr>
          <w:p w:rsidR="00D76B5E" w:rsidRPr="00631D82" w:rsidRDefault="00D76B5E" w:rsidP="00D76B5E">
            <w:pPr>
              <w:jc w:val="center"/>
              <w:rPr>
                <w:rFonts w:ascii="Calibri" w:hAnsi="Calibri" w:cs="Arial"/>
                <w:sz w:val="18"/>
                <w:szCs w:val="18"/>
              </w:rPr>
            </w:pPr>
            <w:r w:rsidRPr="00D76B5E">
              <w:rPr>
                <w:rFonts w:ascii="Calibri" w:hAnsi="Calibri"/>
                <w:b/>
                <w:bCs/>
                <w:sz w:val="18"/>
                <w:szCs w:val="18"/>
              </w:rPr>
              <w:t>OTRAS UNIDADES</w:t>
            </w:r>
          </w:p>
        </w:tc>
      </w:tr>
      <w:tr w:rsidR="00D76B5E" w:rsidRPr="00631D82" w:rsidTr="00F258B0">
        <w:trPr>
          <w:trHeight w:val="252"/>
        </w:trPr>
        <w:tc>
          <w:tcPr>
            <w:tcW w:w="10030" w:type="dxa"/>
            <w:gridSpan w:val="4"/>
            <w:shd w:val="clear" w:color="auto" w:fill="auto"/>
            <w:noWrap/>
            <w:vAlign w:val="bottom"/>
          </w:tcPr>
          <w:p w:rsidR="00231F71" w:rsidRPr="00631D82" w:rsidRDefault="00231F71" w:rsidP="001C19E9">
            <w:pPr>
              <w:rPr>
                <w:rFonts w:ascii="Calibri" w:hAnsi="Calibri" w:cs="Arial"/>
                <w:sz w:val="18"/>
                <w:szCs w:val="18"/>
              </w:rPr>
            </w:pPr>
            <w:r>
              <w:rPr>
                <w:rFonts w:ascii="Calibri" w:hAnsi="Calibri" w:cs="Arial"/>
                <w:sz w:val="18"/>
                <w:szCs w:val="18"/>
              </w:rPr>
              <w:t xml:space="preserve">Hospital General de </w:t>
            </w:r>
            <w:proofErr w:type="spellStart"/>
            <w:r>
              <w:rPr>
                <w:rFonts w:ascii="Calibri" w:hAnsi="Calibri" w:cs="Arial"/>
                <w:sz w:val="18"/>
                <w:szCs w:val="18"/>
              </w:rPr>
              <w:t>Cerralvo</w:t>
            </w:r>
            <w:proofErr w:type="spellEnd"/>
            <w:r>
              <w:rPr>
                <w:rFonts w:ascii="Calibri" w:hAnsi="Calibri" w:cs="Arial"/>
                <w:sz w:val="18"/>
                <w:szCs w:val="18"/>
              </w:rPr>
              <w:t>, Hospital Materno Infantil, Hospital Metropolitano</w:t>
            </w:r>
            <w:r w:rsidR="003834ED">
              <w:rPr>
                <w:rFonts w:ascii="Calibri" w:hAnsi="Calibri" w:cs="Arial"/>
                <w:sz w:val="18"/>
                <w:szCs w:val="18"/>
              </w:rPr>
              <w:t xml:space="preserve"> y Centro de Especialidades Dentales.</w:t>
            </w:r>
          </w:p>
        </w:tc>
      </w:tr>
      <w:tr w:rsidR="00D76B5E" w:rsidRPr="00631D82" w:rsidTr="00AD43BC">
        <w:trPr>
          <w:trHeight w:val="252"/>
        </w:trPr>
        <w:tc>
          <w:tcPr>
            <w:tcW w:w="2354" w:type="dxa"/>
            <w:shd w:val="clear" w:color="auto" w:fill="auto"/>
            <w:noWrap/>
            <w:vAlign w:val="bottom"/>
          </w:tcPr>
          <w:p w:rsidR="00D76B5E" w:rsidRPr="00631D82" w:rsidRDefault="00D76B5E" w:rsidP="001C19E9">
            <w:pPr>
              <w:rPr>
                <w:rFonts w:ascii="Calibri" w:hAnsi="Calibri" w:cs="Arial"/>
                <w:sz w:val="18"/>
                <w:szCs w:val="18"/>
              </w:rPr>
            </w:pPr>
          </w:p>
        </w:tc>
        <w:tc>
          <w:tcPr>
            <w:tcW w:w="3019" w:type="dxa"/>
            <w:shd w:val="clear" w:color="auto" w:fill="auto"/>
            <w:noWrap/>
            <w:vAlign w:val="bottom"/>
          </w:tcPr>
          <w:p w:rsidR="00D76B5E" w:rsidRPr="00631D82" w:rsidRDefault="00D76B5E" w:rsidP="001C19E9">
            <w:pPr>
              <w:rPr>
                <w:rFonts w:ascii="Calibri" w:hAnsi="Calibri" w:cs="Arial"/>
                <w:sz w:val="18"/>
                <w:szCs w:val="18"/>
              </w:rPr>
            </w:pPr>
          </w:p>
        </w:tc>
        <w:tc>
          <w:tcPr>
            <w:tcW w:w="2333" w:type="dxa"/>
            <w:shd w:val="clear" w:color="auto" w:fill="auto"/>
            <w:noWrap/>
            <w:vAlign w:val="bottom"/>
          </w:tcPr>
          <w:p w:rsidR="00D76B5E" w:rsidRPr="00631D82" w:rsidRDefault="00D76B5E" w:rsidP="00B8581D">
            <w:pPr>
              <w:rPr>
                <w:rFonts w:ascii="Calibri" w:hAnsi="Calibri" w:cs="Arial"/>
                <w:sz w:val="18"/>
                <w:szCs w:val="18"/>
              </w:rPr>
            </w:pPr>
          </w:p>
        </w:tc>
        <w:tc>
          <w:tcPr>
            <w:tcW w:w="2324" w:type="dxa"/>
            <w:shd w:val="clear" w:color="auto" w:fill="auto"/>
            <w:noWrap/>
            <w:vAlign w:val="bottom"/>
          </w:tcPr>
          <w:p w:rsidR="00D76B5E" w:rsidRPr="00631D82" w:rsidRDefault="00D76B5E" w:rsidP="001C19E9">
            <w:pPr>
              <w:rPr>
                <w:rFonts w:ascii="Calibri" w:hAnsi="Calibri" w:cs="Arial"/>
                <w:sz w:val="18"/>
                <w:szCs w:val="18"/>
              </w:rPr>
            </w:pPr>
          </w:p>
        </w:tc>
      </w:tr>
    </w:tbl>
    <w:p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rsidR="00421A58" w:rsidRPr="00421A58" w:rsidRDefault="00421A58" w:rsidP="00421A58">
      <w:pPr>
        <w:tabs>
          <w:tab w:val="left" w:pos="851"/>
          <w:tab w:val="right" w:pos="1276"/>
        </w:tabs>
        <w:ind w:right="49" w:firstLine="851"/>
        <w:jc w:val="both"/>
        <w:rPr>
          <w:rFonts w:ascii="Calibri" w:hAnsi="Calibri"/>
          <w:b/>
          <w:u w:val="single"/>
        </w:rPr>
      </w:pPr>
      <w:r w:rsidRPr="00421A58">
        <w:rPr>
          <w:rFonts w:ascii="Calibri" w:hAnsi="Calibri"/>
          <w:b/>
          <w:u w:val="single"/>
        </w:rPr>
        <w:t>1.3.- Supervisión.</w:t>
      </w:r>
    </w:p>
    <w:p w:rsidR="00421A58" w:rsidRPr="00421A58" w:rsidRDefault="00421A58" w:rsidP="00421A58">
      <w:pPr>
        <w:tabs>
          <w:tab w:val="left" w:pos="851"/>
          <w:tab w:val="right" w:pos="1276"/>
        </w:tabs>
        <w:ind w:left="855" w:right="49"/>
        <w:jc w:val="both"/>
        <w:rPr>
          <w:rFonts w:ascii="Calibri" w:hAnsi="Calibri"/>
          <w:b/>
        </w:rPr>
      </w:pPr>
    </w:p>
    <w:p w:rsidR="00421A58" w:rsidRPr="00421A58" w:rsidRDefault="00421A58" w:rsidP="00421A58">
      <w:pPr>
        <w:tabs>
          <w:tab w:val="left" w:pos="851"/>
          <w:tab w:val="right" w:pos="1276"/>
        </w:tabs>
        <w:ind w:left="855" w:right="49"/>
        <w:jc w:val="both"/>
        <w:rPr>
          <w:rFonts w:ascii="Calibri" w:hAnsi="Calibri"/>
        </w:rPr>
      </w:pPr>
      <w:r w:rsidRPr="00421A58">
        <w:rPr>
          <w:rFonts w:ascii="Calibri" w:hAnsi="Calibri"/>
        </w:rPr>
        <w:t>La supervisión será llevada a cabo por el personal designado por el licitante que result</w:t>
      </w:r>
      <w:r w:rsidR="00AC51A2">
        <w:rPr>
          <w:rFonts w:ascii="Calibri" w:hAnsi="Calibri"/>
        </w:rPr>
        <w:t>e</w:t>
      </w:r>
      <w:r w:rsidRPr="00421A58">
        <w:rPr>
          <w:rFonts w:ascii="Calibri" w:hAnsi="Calibri"/>
        </w:rPr>
        <w:t xml:space="preserve"> adjudicado y el personal que designe cada una de las unidades aplicativas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rsidR="00421A58" w:rsidRPr="00421A58" w:rsidRDefault="00421A58" w:rsidP="00421A58">
      <w:pPr>
        <w:tabs>
          <w:tab w:val="left" w:pos="851"/>
          <w:tab w:val="right" w:pos="1276"/>
        </w:tabs>
        <w:ind w:left="855" w:right="49"/>
        <w:jc w:val="both"/>
        <w:rPr>
          <w:rFonts w:ascii="Calibri" w:hAnsi="Calibri"/>
        </w:rPr>
      </w:pPr>
    </w:p>
    <w:p w:rsidR="00421A58" w:rsidRPr="00421A58" w:rsidRDefault="00421A58" w:rsidP="00421A58">
      <w:pPr>
        <w:tabs>
          <w:tab w:val="left" w:pos="9923"/>
        </w:tabs>
        <w:ind w:left="855"/>
        <w:jc w:val="both"/>
        <w:rPr>
          <w:rFonts w:ascii="Calibri" w:hAnsi="Calibri" w:cs="Arial"/>
        </w:rPr>
      </w:pPr>
      <w:r w:rsidRPr="00421A58">
        <w:rPr>
          <w:rFonts w:ascii="Calibri" w:hAnsi="Calibri" w:cs="Arial"/>
        </w:rPr>
        <w:t>La Convocante, tendrá la facultad de realizar visitas de inspección en las unidades aplicativas para validar las condiciones en las que se presta el servicio.</w:t>
      </w:r>
    </w:p>
    <w:p w:rsidR="00421A58" w:rsidRPr="00421A58" w:rsidRDefault="00421A58" w:rsidP="00421A58">
      <w:pPr>
        <w:ind w:left="855"/>
        <w:jc w:val="both"/>
        <w:rPr>
          <w:rFonts w:ascii="Calibri" w:hAnsi="Calibri"/>
          <w:b/>
        </w:rPr>
      </w:pPr>
    </w:p>
    <w:p w:rsidR="00421A58" w:rsidRPr="00421A58" w:rsidRDefault="00421A58" w:rsidP="00421A58">
      <w:pPr>
        <w:ind w:left="855"/>
        <w:jc w:val="both"/>
        <w:rPr>
          <w:rFonts w:ascii="Calibri" w:hAnsi="Calibri"/>
          <w:b/>
          <w:u w:val="single"/>
        </w:rPr>
      </w:pPr>
      <w:r w:rsidRPr="00421A58">
        <w:rPr>
          <w:rFonts w:ascii="Calibri" w:hAnsi="Calibri"/>
          <w:b/>
          <w:u w:val="single"/>
        </w:rPr>
        <w:t xml:space="preserve">1.4.- Período de Garantía sobre la Calidad del Servicio. </w:t>
      </w:r>
    </w:p>
    <w:p w:rsidR="00421A58" w:rsidRPr="00421A58" w:rsidRDefault="00421A58" w:rsidP="00421A58">
      <w:pPr>
        <w:ind w:left="855" w:right="51"/>
        <w:jc w:val="both"/>
        <w:rPr>
          <w:rFonts w:ascii="Calibri" w:hAnsi="Calibri"/>
        </w:rPr>
      </w:pPr>
    </w:p>
    <w:p w:rsidR="00421A58" w:rsidRPr="00421A58" w:rsidRDefault="00421A58" w:rsidP="00421A58">
      <w:pPr>
        <w:pStyle w:val="Textoindependiente221"/>
        <w:ind w:left="855" w:right="51"/>
        <w:rPr>
          <w:rFonts w:ascii="Calibri" w:hAnsi="Calibri"/>
          <w:sz w:val="20"/>
        </w:rPr>
      </w:pPr>
      <w:r w:rsidRPr="00421A58">
        <w:rPr>
          <w:rFonts w:ascii="Calibri" w:hAnsi="Calibri"/>
          <w:sz w:val="20"/>
        </w:rPr>
        <w:t>El período de garantía de la prestación del servicio, estará sujeta a la vigencia del contrato.</w:t>
      </w:r>
    </w:p>
    <w:p w:rsidR="00421A58" w:rsidRPr="00421A58" w:rsidRDefault="00421A58" w:rsidP="00421A58">
      <w:pPr>
        <w:tabs>
          <w:tab w:val="left" w:pos="851"/>
          <w:tab w:val="right" w:pos="1276"/>
        </w:tabs>
        <w:ind w:left="855" w:right="49"/>
        <w:jc w:val="both"/>
        <w:rPr>
          <w:rFonts w:ascii="Calibri" w:hAnsi="Calibri"/>
          <w:b/>
        </w:rPr>
      </w:pPr>
    </w:p>
    <w:p w:rsidR="00421A58" w:rsidRPr="00421A58" w:rsidRDefault="00421A58" w:rsidP="00421A58">
      <w:pPr>
        <w:tabs>
          <w:tab w:val="left" w:pos="851"/>
          <w:tab w:val="right" w:pos="1276"/>
        </w:tabs>
        <w:ind w:left="855" w:right="49"/>
        <w:jc w:val="both"/>
        <w:rPr>
          <w:rFonts w:ascii="Calibri" w:hAnsi="Calibri"/>
          <w:b/>
          <w:u w:val="single"/>
        </w:rPr>
      </w:pPr>
      <w:r w:rsidRPr="00421A58">
        <w:rPr>
          <w:rFonts w:ascii="Calibri" w:hAnsi="Calibri"/>
          <w:b/>
          <w:u w:val="single"/>
        </w:rPr>
        <w:t>1.5.- Control de Calidad.</w:t>
      </w:r>
    </w:p>
    <w:p w:rsidR="00421A58" w:rsidRPr="00421A58" w:rsidRDefault="00421A58" w:rsidP="00421A58">
      <w:pPr>
        <w:tabs>
          <w:tab w:val="left" w:pos="851"/>
          <w:tab w:val="right" w:pos="1276"/>
        </w:tabs>
        <w:ind w:left="855" w:right="49"/>
        <w:jc w:val="both"/>
        <w:rPr>
          <w:rFonts w:ascii="Calibri" w:hAnsi="Calibri"/>
        </w:rPr>
      </w:pPr>
    </w:p>
    <w:p w:rsidR="00421A58" w:rsidRPr="00421A58" w:rsidRDefault="00421A58" w:rsidP="00421A58">
      <w:pPr>
        <w:tabs>
          <w:tab w:val="left" w:pos="851"/>
          <w:tab w:val="right" w:pos="1276"/>
        </w:tabs>
        <w:ind w:left="855" w:right="49"/>
        <w:jc w:val="both"/>
        <w:rPr>
          <w:rFonts w:ascii="Calibri" w:hAnsi="Calibri"/>
        </w:rPr>
      </w:pPr>
      <w:r w:rsidRPr="00421A58">
        <w:rPr>
          <w:rFonts w:ascii="Calibri" w:hAnsi="Calibri"/>
        </w:rPr>
        <w:t xml:space="preserve">El control de calidad será llevado a cabo por </w:t>
      </w:r>
      <w:r w:rsidR="00AC51A2">
        <w:rPr>
          <w:rFonts w:ascii="Calibri" w:hAnsi="Calibri"/>
        </w:rPr>
        <w:t>la</w:t>
      </w:r>
      <w:r w:rsidRPr="00421A58">
        <w:rPr>
          <w:rFonts w:ascii="Calibri" w:hAnsi="Calibri"/>
        </w:rPr>
        <w:t xml:space="preserve"> unidad aplicativa y se hará conforme a los lineamientos de la Convocante</w:t>
      </w:r>
      <w:r w:rsidR="00AC51A2">
        <w:rPr>
          <w:rFonts w:ascii="Calibri" w:hAnsi="Calibri"/>
        </w:rPr>
        <w:t>.</w:t>
      </w:r>
    </w:p>
    <w:p w:rsidR="00421A58" w:rsidRPr="00421A58" w:rsidRDefault="00421A58" w:rsidP="00421A58">
      <w:pPr>
        <w:tabs>
          <w:tab w:val="left" w:pos="851"/>
          <w:tab w:val="right" w:pos="1276"/>
        </w:tabs>
        <w:ind w:left="855" w:right="49"/>
        <w:jc w:val="both"/>
        <w:rPr>
          <w:rFonts w:ascii="Calibri" w:hAnsi="Calibri"/>
          <w:b/>
          <w:u w:val="single"/>
        </w:rPr>
      </w:pPr>
    </w:p>
    <w:p w:rsidR="00421A58" w:rsidRPr="00421A58" w:rsidRDefault="00421A58" w:rsidP="00421A58">
      <w:pPr>
        <w:tabs>
          <w:tab w:val="left" w:pos="851"/>
          <w:tab w:val="right" w:pos="1276"/>
        </w:tabs>
        <w:ind w:left="855" w:right="49"/>
        <w:jc w:val="both"/>
        <w:rPr>
          <w:rFonts w:ascii="Calibri" w:hAnsi="Calibri"/>
          <w:b/>
          <w:u w:val="single"/>
        </w:rPr>
      </w:pPr>
      <w:r w:rsidRPr="00421A58">
        <w:rPr>
          <w:rFonts w:ascii="Calibri" w:hAnsi="Calibri"/>
          <w:b/>
          <w:u w:val="single"/>
        </w:rPr>
        <w:t>1.6.- Devoluciones.</w:t>
      </w:r>
    </w:p>
    <w:p w:rsidR="00421A58" w:rsidRPr="00421A58" w:rsidRDefault="00421A58" w:rsidP="00421A58">
      <w:pPr>
        <w:pStyle w:val="Textoindependiente21"/>
        <w:tabs>
          <w:tab w:val="clear" w:pos="1276"/>
          <w:tab w:val="left" w:pos="851"/>
        </w:tabs>
        <w:ind w:left="855" w:right="0"/>
        <w:rPr>
          <w:rFonts w:ascii="Calibri" w:hAnsi="Calibri"/>
          <w:b w:val="0"/>
          <w:sz w:val="20"/>
        </w:rPr>
      </w:pPr>
    </w:p>
    <w:p w:rsidR="00421A58" w:rsidRDefault="00421A58" w:rsidP="00421A58">
      <w:pPr>
        <w:ind w:left="855" w:right="51"/>
        <w:jc w:val="both"/>
        <w:rPr>
          <w:rFonts w:ascii="Calibri" w:hAnsi="Calibri"/>
        </w:rPr>
      </w:pPr>
      <w:r w:rsidRPr="00421A58">
        <w:rPr>
          <w:rFonts w:ascii="Calibri" w:hAnsi="Calibri"/>
        </w:rPr>
        <w:t xml:space="preserve">La Convocante podrá </w:t>
      </w:r>
      <w:r w:rsidR="001D2B8D">
        <w:rPr>
          <w:rFonts w:ascii="Calibri" w:hAnsi="Calibri"/>
        </w:rPr>
        <w:t>solicitar la reposición</w:t>
      </w:r>
      <w:r w:rsidR="001D2B8D" w:rsidRPr="00421A58">
        <w:rPr>
          <w:rFonts w:ascii="Calibri" w:hAnsi="Calibri"/>
        </w:rPr>
        <w:t xml:space="preserve"> </w:t>
      </w:r>
      <w:r w:rsidR="001D2B8D">
        <w:rPr>
          <w:rFonts w:ascii="Calibri" w:hAnsi="Calibri"/>
        </w:rPr>
        <w:t>del servicio</w:t>
      </w:r>
      <w:r w:rsidR="001D2B8D" w:rsidRPr="00421A58">
        <w:rPr>
          <w:rFonts w:ascii="Calibri" w:hAnsi="Calibri"/>
        </w:rPr>
        <w:t xml:space="preserve"> </w:t>
      </w:r>
      <w:r w:rsidRPr="00421A58">
        <w:rPr>
          <w:rFonts w:ascii="Calibri" w:hAnsi="Calibri"/>
        </w:rPr>
        <w:t>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421A58" w:rsidRDefault="00421A58" w:rsidP="00421A58">
      <w:pPr>
        <w:ind w:left="855" w:right="51"/>
        <w:jc w:val="both"/>
        <w:rPr>
          <w:rFonts w:ascii="Calibri" w:hAnsi="Calibri"/>
        </w:rPr>
      </w:pPr>
    </w:p>
    <w:p w:rsidR="00421A58" w:rsidRPr="00421A58" w:rsidRDefault="00421A58" w:rsidP="00421A58">
      <w:pPr>
        <w:ind w:left="855" w:right="51"/>
        <w:jc w:val="both"/>
        <w:rPr>
          <w:rFonts w:ascii="Calibri" w:hAnsi="Calibri"/>
        </w:rPr>
      </w:pPr>
    </w:p>
    <w:p w:rsidR="00BE499E" w:rsidRPr="00BE499E" w:rsidRDefault="00BE499E" w:rsidP="00F8179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rsidR="00BE499E" w:rsidRPr="00BE499E" w:rsidRDefault="00BE499E" w:rsidP="00BE499E">
      <w:pPr>
        <w:jc w:val="both"/>
        <w:rPr>
          <w:rFonts w:ascii="Calibri" w:hAnsi="Calibri"/>
          <w:b/>
        </w:rPr>
      </w:pPr>
    </w:p>
    <w:p w:rsidR="00BE499E" w:rsidRPr="00BE499E" w:rsidRDefault="00BE499E" w:rsidP="00BE499E">
      <w:pPr>
        <w:ind w:left="284"/>
        <w:jc w:val="both"/>
        <w:rPr>
          <w:rFonts w:ascii="Calibri" w:hAnsi="Calibri"/>
          <w:b/>
          <w:u w:val="single"/>
        </w:rPr>
      </w:pPr>
      <w:r w:rsidRPr="00BE499E">
        <w:rPr>
          <w:rFonts w:ascii="Calibri" w:hAnsi="Calibri"/>
          <w:b/>
          <w:u w:val="single"/>
        </w:rPr>
        <w:t>2.1. Requisitos que deberán presentar los interesados al momento de su inscripción:</w:t>
      </w:r>
    </w:p>
    <w:p w:rsidR="00BE499E" w:rsidRPr="00BE499E" w:rsidRDefault="00BE499E" w:rsidP="00BE499E">
      <w:pPr>
        <w:ind w:left="284"/>
        <w:jc w:val="both"/>
        <w:rPr>
          <w:rFonts w:ascii="Calibri" w:hAnsi="Calibri"/>
          <w:b/>
        </w:rPr>
      </w:pPr>
    </w:p>
    <w:p w:rsidR="00BE499E" w:rsidRPr="00BE499E" w:rsidRDefault="00BE499E" w:rsidP="004928C4">
      <w:pPr>
        <w:pStyle w:val="Prrafodelista"/>
        <w:numPr>
          <w:ilvl w:val="0"/>
          <w:numId w:val="12"/>
        </w:numPr>
        <w:tabs>
          <w:tab w:val="right" w:pos="851"/>
        </w:tabs>
        <w:ind w:left="567" w:right="49" w:firstLine="0"/>
        <w:jc w:val="both"/>
        <w:rPr>
          <w:rFonts w:ascii="Calibri" w:hAnsi="Calibri"/>
          <w:bCs/>
        </w:rPr>
      </w:pPr>
      <w:r w:rsidRPr="00BE499E">
        <w:rPr>
          <w:rFonts w:ascii="Calibri" w:hAnsi="Calibri"/>
          <w:bCs/>
        </w:rPr>
        <w:t>Información sobre la compañía conforme a</w:t>
      </w:r>
      <w:r w:rsidR="00231F71">
        <w:rPr>
          <w:rFonts w:ascii="Calibri" w:hAnsi="Calibri"/>
          <w:bCs/>
        </w:rPr>
        <w:t>l</w:t>
      </w:r>
      <w:r w:rsidRPr="00BE499E">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4928C4">
      <w:pPr>
        <w:pStyle w:val="Prrafodelista"/>
        <w:numPr>
          <w:ilvl w:val="0"/>
          <w:numId w:val="12"/>
        </w:numPr>
        <w:tabs>
          <w:tab w:val="right" w:pos="851"/>
        </w:tabs>
        <w:ind w:left="567" w:right="49" w:firstLine="0"/>
        <w:jc w:val="both"/>
        <w:rPr>
          <w:rFonts w:ascii="Calibri" w:hAnsi="Calibri"/>
          <w:bCs/>
        </w:rPr>
      </w:pPr>
      <w:r w:rsidRPr="00BE499E">
        <w:rPr>
          <w:rFonts w:ascii="Calibri" w:hAnsi="Calibri"/>
          <w:bCs/>
        </w:rPr>
        <w:t xml:space="preserve">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w:t>
      </w:r>
      <w:r w:rsidRPr="00BE499E">
        <w:rPr>
          <w:rFonts w:ascii="Calibri" w:hAnsi="Calibri"/>
          <w:bCs/>
        </w:rPr>
        <w:lastRenderedPageBreak/>
        <w:t>inscrita en el Registro Público de la Propiedad y del Comercio y/o Poder ratificado ante Notario Público. En el caso de que comparezca en los actos de</w:t>
      </w:r>
      <w:r w:rsidR="00977760">
        <w:rPr>
          <w:rFonts w:ascii="Calibri" w:hAnsi="Calibri"/>
          <w:bCs/>
        </w:rPr>
        <w:t xml:space="preserve"> junta de aclaraciones,</w:t>
      </w:r>
      <w:r w:rsidRPr="00BE499E">
        <w:rPr>
          <w:rFonts w:ascii="Calibri" w:hAnsi="Calibri"/>
          <w:bCs/>
        </w:rPr>
        <w:t xml:space="preserv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4928C4">
      <w:pPr>
        <w:pStyle w:val="Prrafodelista"/>
        <w:numPr>
          <w:ilvl w:val="0"/>
          <w:numId w:val="12"/>
        </w:numPr>
        <w:tabs>
          <w:tab w:val="right" w:pos="851"/>
        </w:tabs>
        <w:ind w:left="567" w:right="49" w:firstLine="0"/>
        <w:jc w:val="both"/>
        <w:rPr>
          <w:rFonts w:ascii="Calibri" w:hAnsi="Calibri"/>
          <w:bCs/>
        </w:rPr>
      </w:pPr>
      <w:r w:rsidRPr="00BE499E">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BE499E" w:rsidRPr="00BE499E" w:rsidRDefault="00BE499E" w:rsidP="00BE499E">
      <w:pPr>
        <w:pStyle w:val="Prrafodelista"/>
        <w:tabs>
          <w:tab w:val="right" w:pos="851"/>
        </w:tabs>
        <w:ind w:left="567" w:right="49"/>
        <w:jc w:val="both"/>
        <w:rPr>
          <w:rFonts w:ascii="Calibri" w:hAnsi="Calibri"/>
          <w:bCs/>
        </w:rPr>
      </w:pPr>
    </w:p>
    <w:p w:rsidR="001D2B8D" w:rsidRPr="00441AC1" w:rsidRDefault="001D2B8D" w:rsidP="001D2B8D">
      <w:pPr>
        <w:pStyle w:val="Prrafodelista"/>
        <w:numPr>
          <w:ilvl w:val="0"/>
          <w:numId w:val="12"/>
        </w:numPr>
        <w:tabs>
          <w:tab w:val="right" w:pos="851"/>
        </w:tabs>
        <w:ind w:left="567" w:right="49" w:firstLine="0"/>
        <w:jc w:val="both"/>
        <w:rPr>
          <w:rFonts w:ascii="Calibri" w:hAnsi="Calibri"/>
          <w:bCs/>
        </w:rPr>
      </w:pPr>
      <w:r w:rsidRPr="00441AC1">
        <w:rPr>
          <w:rFonts w:ascii="Calibri" w:hAnsi="Calibr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3834ED" w:rsidRPr="00BE499E" w:rsidRDefault="003834ED" w:rsidP="003834ED">
      <w:pPr>
        <w:pStyle w:val="Prrafodelista"/>
        <w:tabs>
          <w:tab w:val="right" w:pos="851"/>
        </w:tabs>
        <w:ind w:left="0" w:right="49"/>
        <w:jc w:val="both"/>
        <w:rPr>
          <w:rFonts w:ascii="Calibri" w:hAnsi="Calibri"/>
          <w:bCs/>
        </w:rPr>
      </w:pPr>
    </w:p>
    <w:p w:rsidR="00BE499E" w:rsidRPr="00BE499E" w:rsidRDefault="00BE499E" w:rsidP="00BE499E">
      <w:pPr>
        <w:ind w:left="284"/>
        <w:jc w:val="both"/>
        <w:rPr>
          <w:rFonts w:ascii="Calibri" w:hAnsi="Calibri"/>
          <w:b/>
        </w:rPr>
      </w:pPr>
      <w:r w:rsidRPr="00BE499E">
        <w:rPr>
          <w:rFonts w:ascii="Calibri" w:hAnsi="Calibri"/>
        </w:rPr>
        <w:t>Los Licitantes que resulten adjudicados, previo a la firma de los contratos, deberán exhibir original para su cotejo y copia simple de los documentos a que se hace alusión en el formato que se integra como anexo 8.</w:t>
      </w:r>
    </w:p>
    <w:p w:rsidR="00BE499E" w:rsidRDefault="00BE499E" w:rsidP="00BE499E">
      <w:pPr>
        <w:ind w:left="284" w:right="-1"/>
        <w:jc w:val="both"/>
        <w:rPr>
          <w:rFonts w:ascii="Calibri" w:hAnsi="Calibri"/>
          <w:b/>
          <w:u w:val="single"/>
        </w:rPr>
      </w:pPr>
    </w:p>
    <w:p w:rsidR="00BE499E" w:rsidRPr="00487AE9" w:rsidRDefault="00BE499E" w:rsidP="00BE499E">
      <w:pPr>
        <w:ind w:left="284" w:right="-1"/>
        <w:jc w:val="both"/>
        <w:rPr>
          <w:rFonts w:ascii="Calibri" w:hAnsi="Calibri"/>
          <w:b/>
          <w:u w:val="single"/>
        </w:rPr>
      </w:pPr>
      <w:r>
        <w:rPr>
          <w:rFonts w:ascii="Calibri" w:hAnsi="Calibri"/>
          <w:b/>
          <w:u w:val="single"/>
        </w:rPr>
        <w:t>2.2. Inscripción de participantes:</w:t>
      </w:r>
    </w:p>
    <w:p w:rsidR="00BE499E" w:rsidRDefault="00BE499E" w:rsidP="00BE499E">
      <w:pPr>
        <w:ind w:right="-1"/>
        <w:jc w:val="both"/>
        <w:rPr>
          <w:rFonts w:ascii="Calibri" w:hAnsi="Calibri"/>
        </w:rPr>
      </w:pPr>
    </w:p>
    <w:p w:rsidR="00BE499E" w:rsidRPr="0039320A" w:rsidRDefault="00BE499E" w:rsidP="00BE499E">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951E51">
        <w:rPr>
          <w:rFonts w:ascii="Calibri" w:hAnsi="Calibri"/>
        </w:rPr>
        <w:t>Control de Insumos y Almacén</w:t>
      </w:r>
      <w:r w:rsidRPr="0039320A">
        <w:rPr>
          <w:rFonts w:ascii="Calibri" w:hAnsi="Calibri"/>
        </w:rPr>
        <w:t xml:space="preserve"> ubicado en Matamoros 520 </w:t>
      </w:r>
      <w:r>
        <w:rPr>
          <w:rFonts w:ascii="Calibri" w:hAnsi="Calibri"/>
        </w:rPr>
        <w:t xml:space="preserve">oriente, </w:t>
      </w:r>
      <w:r w:rsidR="001D2B8D">
        <w:rPr>
          <w:rFonts w:ascii="Calibri" w:hAnsi="Calibri"/>
        </w:rPr>
        <w:t>primer piso</w:t>
      </w:r>
      <w:r w:rsidRPr="0039320A">
        <w:rPr>
          <w:rFonts w:ascii="Calibri" w:hAnsi="Calibri"/>
        </w:rPr>
        <w:t>, Centro de la Ciudad, Monterrey, Nue</w:t>
      </w:r>
      <w:r>
        <w:rPr>
          <w:rFonts w:ascii="Calibri" w:hAnsi="Calibri"/>
        </w:rPr>
        <w:t xml:space="preserve">vo León, C.P. 64000, Tel.: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 xml:space="preserve">Artículo </w:t>
      </w:r>
      <w:r>
        <w:rPr>
          <w:rFonts w:ascii="Calibri" w:hAnsi="Calibri"/>
          <w:i/>
        </w:rPr>
        <w:t xml:space="preserve">74 </w:t>
      </w:r>
      <w:r w:rsidRPr="000B14D2">
        <w:rPr>
          <w:rFonts w:ascii="Calibri" w:hAnsi="Calibri"/>
        </w:rPr>
        <w:t>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BE499E" w:rsidRPr="0039320A" w:rsidRDefault="00BE499E" w:rsidP="00BE499E">
      <w:pPr>
        <w:ind w:left="284" w:right="-1"/>
        <w:jc w:val="both"/>
        <w:rPr>
          <w:rFonts w:ascii="Calibri" w:hAnsi="Calibri"/>
        </w:rPr>
      </w:pPr>
    </w:p>
    <w:p w:rsidR="00BE499E" w:rsidRDefault="00BE499E" w:rsidP="00BE499E">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BE499E" w:rsidRPr="00BE499E" w:rsidRDefault="00BE499E" w:rsidP="00BE499E">
      <w:pPr>
        <w:ind w:left="284"/>
        <w:jc w:val="both"/>
        <w:rPr>
          <w:rFonts w:ascii="Calibri" w:hAnsi="Calibri"/>
          <w:b/>
        </w:rPr>
      </w:pPr>
    </w:p>
    <w:p w:rsidR="00BE499E" w:rsidRPr="00BE499E"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rsidR="00BE499E" w:rsidRPr="00BE499E" w:rsidRDefault="00BE499E" w:rsidP="00BE499E">
      <w:pPr>
        <w:ind w:right="49"/>
        <w:jc w:val="both"/>
        <w:rPr>
          <w:rFonts w:ascii="Calibri" w:hAnsi="Calibri"/>
          <w:b/>
        </w:rPr>
      </w:pPr>
    </w:p>
    <w:p w:rsidR="00BE499E" w:rsidRPr="00BE499E" w:rsidRDefault="00BE499E" w:rsidP="004928C4">
      <w:pPr>
        <w:pStyle w:val="Prrafodelista"/>
        <w:numPr>
          <w:ilvl w:val="0"/>
          <w:numId w:val="10"/>
        </w:numPr>
        <w:ind w:right="49"/>
        <w:jc w:val="both"/>
        <w:rPr>
          <w:rFonts w:ascii="Calibri" w:hAnsi="Calibri"/>
          <w:b/>
          <w:u w:val="single"/>
        </w:rPr>
      </w:pPr>
      <w:r w:rsidRPr="00BE499E">
        <w:rPr>
          <w:rFonts w:ascii="Calibri" w:hAnsi="Calibri"/>
          <w:b/>
          <w:u w:val="single"/>
        </w:rPr>
        <w:t>ASPECTOS GENERALES DE LAS PROPUESTAS:</w:t>
      </w:r>
    </w:p>
    <w:p w:rsidR="00BE499E" w:rsidRPr="00BE499E" w:rsidRDefault="00BE499E" w:rsidP="004928C4">
      <w:pPr>
        <w:pStyle w:val="Ttulo1"/>
        <w:numPr>
          <w:ilvl w:val="0"/>
          <w:numId w:val="11"/>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rsidR="00BE499E" w:rsidRPr="00BE499E" w:rsidRDefault="00BE499E" w:rsidP="004928C4">
      <w:pPr>
        <w:numPr>
          <w:ilvl w:val="0"/>
          <w:numId w:val="11"/>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BE499E" w:rsidRPr="00BE499E" w:rsidRDefault="00BE499E" w:rsidP="004928C4">
      <w:pPr>
        <w:numPr>
          <w:ilvl w:val="0"/>
          <w:numId w:val="11"/>
        </w:numPr>
        <w:tabs>
          <w:tab w:val="right" w:pos="1418"/>
        </w:tabs>
        <w:ind w:left="1418"/>
        <w:jc w:val="both"/>
        <w:rPr>
          <w:rFonts w:ascii="Calibri" w:hAnsi="Calibri"/>
        </w:rPr>
      </w:pPr>
      <w:r w:rsidRPr="00BE499E">
        <w:rPr>
          <w:rFonts w:ascii="Calibri" w:hAnsi="Calibri"/>
          <w:b/>
        </w:rPr>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E92BA9" w:rsidRPr="00BE499E" w:rsidRDefault="00E92BA9" w:rsidP="00BE499E">
      <w:pPr>
        <w:pStyle w:val="Prrafodelista"/>
        <w:ind w:left="426"/>
        <w:rPr>
          <w:rFonts w:ascii="Calibri" w:hAnsi="Calibri"/>
        </w:rPr>
      </w:pPr>
    </w:p>
    <w:p w:rsidR="00BE499E" w:rsidRPr="00BE499E" w:rsidRDefault="00BE499E" w:rsidP="004928C4">
      <w:pPr>
        <w:pStyle w:val="Prrafodelista"/>
        <w:numPr>
          <w:ilvl w:val="0"/>
          <w:numId w:val="10"/>
        </w:numPr>
        <w:tabs>
          <w:tab w:val="left" w:pos="720"/>
        </w:tabs>
        <w:jc w:val="both"/>
        <w:rPr>
          <w:rFonts w:ascii="Calibri" w:hAnsi="Calibri"/>
          <w:b/>
          <w:u w:val="single"/>
        </w:rPr>
      </w:pPr>
      <w:r w:rsidRPr="00BE499E">
        <w:rPr>
          <w:rFonts w:ascii="Calibri" w:hAnsi="Calibri"/>
          <w:b/>
          <w:u w:val="single"/>
        </w:rPr>
        <w:lastRenderedPageBreak/>
        <w:t>PRESENTACIÓN DE LAS PROPUESTAS:</w:t>
      </w:r>
    </w:p>
    <w:p w:rsidR="00BE499E" w:rsidRPr="00BE499E" w:rsidRDefault="00BE499E" w:rsidP="00E92BA9">
      <w:pPr>
        <w:pStyle w:val="Prrafodelista"/>
        <w:tabs>
          <w:tab w:val="left" w:pos="720"/>
        </w:tabs>
        <w:ind w:left="1065"/>
        <w:jc w:val="both"/>
        <w:rPr>
          <w:rFonts w:ascii="Calibri" w:hAnsi="Calibri"/>
          <w:b/>
        </w:rPr>
      </w:pPr>
    </w:p>
    <w:p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xml:space="preserve">, rotulados con el nombre del licitante y con la indicación de la licitación en que participa, </w:t>
      </w:r>
      <w:r w:rsidR="00951E51">
        <w:rPr>
          <w:rFonts w:ascii="Calibri" w:hAnsi="Calibri"/>
        </w:rPr>
        <w:t xml:space="preserve">así como del tipo de propuesta que contiene, </w:t>
      </w:r>
      <w:r w:rsidR="00BE499E" w:rsidRPr="00BE499E">
        <w:rPr>
          <w:rFonts w:ascii="Calibri" w:hAnsi="Calibri"/>
        </w:rPr>
        <w:t>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BE499E" w:rsidRPr="00BE499E" w:rsidRDefault="00BE499E" w:rsidP="00BE499E">
      <w:pPr>
        <w:pStyle w:val="Prrafodelista"/>
        <w:tabs>
          <w:tab w:val="left" w:pos="9639"/>
        </w:tabs>
        <w:ind w:left="1418"/>
        <w:jc w:val="both"/>
        <w:rPr>
          <w:rFonts w:ascii="Calibri" w:hAnsi="Calibri"/>
        </w:rPr>
      </w:pPr>
    </w:p>
    <w:p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la última hoja de cada uno de los documentos; la falta de presentación, omisión o incumplimiento de cualquiera de los requisitos y documentos antes señalados será motivo de rechazo de sus propuestas</w:t>
      </w:r>
      <w:r>
        <w:rPr>
          <w:rFonts w:ascii="Calibri" w:hAnsi="Calibri"/>
        </w:rPr>
        <w:t>.</w:t>
      </w:r>
    </w:p>
    <w:p w:rsidR="0030056C" w:rsidRPr="00BE499E" w:rsidRDefault="0030056C" w:rsidP="00BE499E">
      <w:pPr>
        <w:pStyle w:val="Prrafodelista"/>
        <w:tabs>
          <w:tab w:val="left" w:pos="720"/>
          <w:tab w:val="left" w:pos="9639"/>
        </w:tabs>
        <w:ind w:left="426"/>
        <w:jc w:val="both"/>
        <w:rPr>
          <w:rFonts w:ascii="Calibri" w:hAnsi="Calibri"/>
        </w:rPr>
      </w:pPr>
    </w:p>
    <w:p w:rsidR="00BE499E" w:rsidRPr="00BE499E" w:rsidRDefault="00BE499E" w:rsidP="004928C4">
      <w:pPr>
        <w:pStyle w:val="Prrafodelista"/>
        <w:numPr>
          <w:ilvl w:val="0"/>
          <w:numId w:val="10"/>
        </w:numPr>
        <w:ind w:right="49"/>
        <w:jc w:val="both"/>
        <w:rPr>
          <w:rFonts w:ascii="Calibri" w:hAnsi="Calibri"/>
          <w:b/>
          <w:bCs/>
          <w:u w:val="single"/>
        </w:rPr>
      </w:pPr>
      <w:r w:rsidRPr="00BE499E">
        <w:rPr>
          <w:rFonts w:ascii="Calibri" w:hAnsi="Calibri"/>
          <w:b/>
          <w:bCs/>
          <w:u w:val="single"/>
        </w:rPr>
        <w:t>EL SOBRE DE DOCUMENTOS DE PROPUESTA TÉCNICA DEBERÁ CONTENER:</w:t>
      </w:r>
    </w:p>
    <w:p w:rsidR="00BE499E" w:rsidRPr="00BE499E" w:rsidRDefault="00BE499E" w:rsidP="00BE499E">
      <w:pPr>
        <w:pStyle w:val="Prrafodelista"/>
        <w:ind w:left="426" w:right="49"/>
        <w:jc w:val="both"/>
        <w:rPr>
          <w:rFonts w:ascii="Calibri" w:hAnsi="Calibri"/>
          <w:b/>
          <w:bCs/>
        </w:rPr>
      </w:pPr>
    </w:p>
    <w:p w:rsidR="00BE499E" w:rsidRPr="00BE499E" w:rsidRDefault="00BE499E" w:rsidP="004928C4">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rsidR="00BE499E" w:rsidRPr="00BE499E" w:rsidRDefault="00BE499E" w:rsidP="004928C4">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rsidR="00BE499E" w:rsidRPr="00E92BA9" w:rsidRDefault="00BE499E" w:rsidP="004928C4">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1D2B8D">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rsidR="00BE499E" w:rsidRPr="00E92BA9" w:rsidRDefault="00BE499E" w:rsidP="004928C4">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rsidR="00985AA1" w:rsidRPr="00E92BA9" w:rsidRDefault="00985AA1" w:rsidP="004928C4">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rsidR="00985AA1" w:rsidRPr="00E92BA9" w:rsidRDefault="00AC6446" w:rsidP="004928C4">
      <w:pPr>
        <w:numPr>
          <w:ilvl w:val="0"/>
          <w:numId w:val="1"/>
        </w:numPr>
        <w:tabs>
          <w:tab w:val="num" w:pos="360"/>
        </w:tabs>
        <w:ind w:right="49"/>
        <w:jc w:val="both"/>
        <w:rPr>
          <w:rFonts w:ascii="Calibri" w:hAnsi="Calibri"/>
          <w:bCs/>
        </w:rPr>
      </w:pPr>
      <w:r w:rsidRPr="00E92BA9">
        <w:rPr>
          <w:rFonts w:ascii="Calibri" w:hAnsi="Calibri"/>
        </w:rPr>
        <w:t>D</w:t>
      </w:r>
      <w:r w:rsidR="00985AA1" w:rsidRPr="00E92BA9">
        <w:rPr>
          <w:rFonts w:ascii="Calibri" w:hAnsi="Calibri"/>
        </w:rPr>
        <w:t xml:space="preserve">etallar el (los) nombre (s) y teléfono (s) del personal que atenderá </w:t>
      </w:r>
      <w:r w:rsidRPr="00E92BA9">
        <w:rPr>
          <w:rFonts w:ascii="Calibri" w:hAnsi="Calibri"/>
        </w:rPr>
        <w:t xml:space="preserve">las solicitudes de servicio, así como sus </w:t>
      </w:r>
      <w:proofErr w:type="spellStart"/>
      <w:r w:rsidRPr="00E92BA9">
        <w:rPr>
          <w:rFonts w:ascii="Calibri" w:hAnsi="Calibri"/>
        </w:rPr>
        <w:t>curriculum</w:t>
      </w:r>
      <w:r w:rsidR="005D28DA" w:rsidRPr="00E92BA9">
        <w:rPr>
          <w:rFonts w:ascii="Calibri" w:hAnsi="Calibri"/>
        </w:rPr>
        <w:t>s</w:t>
      </w:r>
      <w:proofErr w:type="spellEnd"/>
      <w:r w:rsidRPr="00E92BA9">
        <w:rPr>
          <w:rFonts w:ascii="Calibri" w:hAnsi="Calibri"/>
        </w:rPr>
        <w:t xml:space="preserve"> y constancias de capacitación que garanticen su capacidad técnica.</w:t>
      </w:r>
    </w:p>
    <w:p w:rsidR="00DA51D8" w:rsidRPr="00E92BA9" w:rsidRDefault="00DA51D8" w:rsidP="004928C4">
      <w:pPr>
        <w:numPr>
          <w:ilvl w:val="0"/>
          <w:numId w:val="1"/>
        </w:numPr>
        <w:tabs>
          <w:tab w:val="num" w:pos="360"/>
        </w:tabs>
        <w:ind w:right="49"/>
        <w:jc w:val="both"/>
        <w:rPr>
          <w:rFonts w:ascii="Calibri" w:hAnsi="Calibri"/>
          <w:color w:val="000000"/>
        </w:rPr>
      </w:pPr>
      <w:r w:rsidRPr="00E92BA9">
        <w:rPr>
          <w:rFonts w:ascii="Calibri" w:hAnsi="Calibri"/>
          <w:b/>
          <w:bCs/>
        </w:rPr>
        <w:t>Anexo 1</w:t>
      </w:r>
      <w:r w:rsidR="008B1492" w:rsidRPr="00E92BA9">
        <w:rPr>
          <w:rFonts w:ascii="Calibri" w:hAnsi="Calibri"/>
          <w:b/>
          <w:bCs/>
        </w:rPr>
        <w:t>6</w:t>
      </w:r>
      <w:r w:rsidRPr="00E92BA9">
        <w:rPr>
          <w:rFonts w:ascii="Calibri" w:hAnsi="Calibri"/>
          <w:b/>
          <w:bCs/>
        </w:rPr>
        <w:t xml:space="preserve">. </w:t>
      </w:r>
      <w:r w:rsidR="007846E1" w:rsidRPr="00E92BA9">
        <w:rPr>
          <w:rFonts w:ascii="Calibri" w:hAnsi="Calibri"/>
          <w:bCs/>
        </w:rPr>
        <w:t>Constancia de visita de verificación</w:t>
      </w:r>
      <w:r w:rsidRPr="00E92BA9">
        <w:rPr>
          <w:rFonts w:ascii="Calibri" w:hAnsi="Calibri"/>
          <w:bCs/>
        </w:rPr>
        <w:t>.</w:t>
      </w:r>
    </w:p>
    <w:p w:rsidR="006F27AA" w:rsidRPr="00E92BA9" w:rsidRDefault="006F27AA" w:rsidP="004928C4">
      <w:pPr>
        <w:numPr>
          <w:ilvl w:val="0"/>
          <w:numId w:val="1"/>
        </w:numPr>
        <w:tabs>
          <w:tab w:val="num" w:pos="360"/>
        </w:tabs>
        <w:ind w:right="49"/>
        <w:jc w:val="both"/>
        <w:rPr>
          <w:rFonts w:ascii="Calibri" w:hAnsi="Calibri"/>
          <w:color w:val="000000"/>
        </w:rPr>
      </w:pPr>
      <w:r w:rsidRPr="00E92BA9">
        <w:rPr>
          <w:rFonts w:ascii="Calibri" w:hAnsi="Calibri" w:cs="Arial"/>
        </w:rPr>
        <w:t xml:space="preserve">Carta compromiso bajo protesta de decir verdad de que durante la vigencia del contrato, realizará </w:t>
      </w:r>
      <w:r w:rsidRPr="001D2B8D">
        <w:rPr>
          <w:rFonts w:ascii="Calibri" w:hAnsi="Calibri" w:cs="Arial"/>
          <w:b/>
          <w:bCs/>
        </w:rPr>
        <w:t>1</w:t>
      </w:r>
      <w:r w:rsidRPr="00E92BA9">
        <w:rPr>
          <w:rFonts w:ascii="Calibri" w:hAnsi="Calibri" w:cs="Arial"/>
          <w:b/>
        </w:rPr>
        <w:t xml:space="preserve"> (UN) Servicio de mantenimiento preventivo</w:t>
      </w:r>
      <w:r w:rsidRPr="00E92BA9">
        <w:rPr>
          <w:rFonts w:ascii="Calibri" w:hAnsi="Calibri" w:cs="Arial"/>
        </w:rPr>
        <w:t xml:space="preserve"> a cada uno de los equipos, y deberá otorgar una garantía </w:t>
      </w:r>
      <w:r w:rsidR="007A5960" w:rsidRPr="00E92BA9">
        <w:rPr>
          <w:rFonts w:ascii="Calibri" w:hAnsi="Calibri" w:cs="Arial"/>
        </w:rPr>
        <w:t xml:space="preserve">de </w:t>
      </w:r>
      <w:r w:rsidR="00447BD5">
        <w:rPr>
          <w:rFonts w:ascii="Calibri" w:hAnsi="Calibri" w:cs="Arial"/>
        </w:rPr>
        <w:t>60</w:t>
      </w:r>
      <w:r w:rsidR="007A5960" w:rsidRPr="00E92BA9">
        <w:rPr>
          <w:rFonts w:ascii="Calibri" w:hAnsi="Calibri" w:cs="Arial"/>
        </w:rPr>
        <w:t xml:space="preserve"> días naturales</w:t>
      </w:r>
      <w:r w:rsidR="00507503">
        <w:rPr>
          <w:rFonts w:ascii="Calibri" w:hAnsi="Calibri" w:cs="Arial"/>
        </w:rPr>
        <w:t xml:space="preserve"> posteriores a la </w:t>
      </w:r>
      <w:proofErr w:type="spellStart"/>
      <w:r w:rsidR="00507503">
        <w:rPr>
          <w:rFonts w:ascii="Calibri" w:hAnsi="Calibri" w:cs="Arial"/>
        </w:rPr>
        <w:t>concluision</w:t>
      </w:r>
      <w:proofErr w:type="spellEnd"/>
      <w:r w:rsidR="00507503">
        <w:rPr>
          <w:rFonts w:ascii="Calibri" w:hAnsi="Calibri" w:cs="Arial"/>
        </w:rPr>
        <w:t xml:space="preserve"> de la vigencia del contrato</w:t>
      </w:r>
      <w:r w:rsidRPr="00E92BA9">
        <w:rPr>
          <w:rFonts w:ascii="Calibri" w:hAnsi="Calibri" w:cs="Arial"/>
        </w:rPr>
        <w:t xml:space="preserve"> para cubrir mantenimientos correctivos</w:t>
      </w:r>
      <w:r w:rsidR="00D76F4E">
        <w:rPr>
          <w:rFonts w:ascii="Calibri" w:hAnsi="Calibri" w:cs="Arial"/>
        </w:rPr>
        <w:t>, en caso de que se requieran e incluir</w:t>
      </w:r>
      <w:r w:rsidRPr="00E92BA9">
        <w:rPr>
          <w:rFonts w:ascii="Calibri" w:hAnsi="Calibri" w:cs="Arial"/>
        </w:rPr>
        <w:t xml:space="preserve"> refacciones para los equipos contenidos en el contrato correspondiente</w:t>
      </w:r>
      <w:r w:rsidR="003834ED">
        <w:rPr>
          <w:rFonts w:ascii="Calibri" w:hAnsi="Calibri" w:cs="Arial"/>
        </w:rPr>
        <w:t>.</w:t>
      </w:r>
    </w:p>
    <w:p w:rsidR="00BE499E" w:rsidRPr="00E92BA9" w:rsidRDefault="00BE499E" w:rsidP="004928C4">
      <w:pPr>
        <w:pStyle w:val="Prrafodelista"/>
        <w:numPr>
          <w:ilvl w:val="0"/>
          <w:numId w:val="1"/>
        </w:numPr>
        <w:tabs>
          <w:tab w:val="left" w:pos="709"/>
        </w:tabs>
        <w:jc w:val="both"/>
        <w:rPr>
          <w:rFonts w:ascii="Calibri" w:hAnsi="Calibri"/>
        </w:rPr>
      </w:pPr>
      <w:r w:rsidRPr="00E92BA9">
        <w:rPr>
          <w:rFonts w:ascii="Calibri" w:hAnsi="Calibri"/>
          <w:bCs/>
        </w:rPr>
        <w:t xml:space="preserve">Cd o USB con el total de los documentos incluidos en el sobre técnico en formato </w:t>
      </w:r>
      <w:proofErr w:type="spellStart"/>
      <w:r w:rsidRPr="00E92BA9">
        <w:rPr>
          <w:rFonts w:ascii="Calibri" w:hAnsi="Calibri"/>
          <w:bCs/>
        </w:rPr>
        <w:t>pdf</w:t>
      </w:r>
      <w:proofErr w:type="spellEnd"/>
      <w:r w:rsidRPr="00E92BA9">
        <w:rPr>
          <w:rFonts w:ascii="Calibri" w:hAnsi="Calibri"/>
          <w:bCs/>
        </w:rPr>
        <w:t xml:space="preserve">, </w:t>
      </w:r>
      <w:proofErr w:type="spellStart"/>
      <w:r w:rsidRPr="00E92BA9">
        <w:rPr>
          <w:rFonts w:ascii="Calibri" w:hAnsi="Calibri"/>
          <w:bCs/>
        </w:rPr>
        <w:t>word</w:t>
      </w:r>
      <w:proofErr w:type="spellEnd"/>
      <w:r w:rsidRPr="00E92BA9">
        <w:rPr>
          <w:rFonts w:ascii="Calibri" w:hAnsi="Calibri"/>
          <w:bCs/>
        </w:rPr>
        <w:t xml:space="preserve"> o </w:t>
      </w:r>
      <w:proofErr w:type="spellStart"/>
      <w:r w:rsidRPr="00E92BA9">
        <w:rPr>
          <w:rFonts w:ascii="Calibri" w:hAnsi="Calibri"/>
          <w:bCs/>
        </w:rPr>
        <w:t>excel</w:t>
      </w:r>
      <w:proofErr w:type="spellEnd"/>
      <w:r w:rsidRPr="00E92BA9">
        <w:rPr>
          <w:rFonts w:ascii="Calibri" w:hAnsi="Calibri"/>
          <w:bCs/>
        </w:rPr>
        <w:t xml:space="preserve"> únicamente para agilizar la conducción y desarrollo del evento.</w:t>
      </w:r>
    </w:p>
    <w:p w:rsidR="00BE499E" w:rsidRPr="00E92BA9" w:rsidRDefault="00BE499E" w:rsidP="004928C4">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rsidR="00BE499E" w:rsidRPr="00E92BA9" w:rsidRDefault="00BE499E" w:rsidP="004928C4">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1D2B8D">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1D2B8D">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b/>
        </w:rPr>
        <w:lastRenderedPageBreak/>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 xml:space="preserve">Documentos que acrediten encontrarse al corriente en el cumplimiento de sus obligaciones fiscales, ya sean federales </w:t>
      </w:r>
      <w:proofErr w:type="spellStart"/>
      <w:r w:rsidRPr="00BE499E">
        <w:rPr>
          <w:rFonts w:ascii="Calibri" w:hAnsi="Calibri" w:cs="Arial"/>
        </w:rPr>
        <w:t>ó</w:t>
      </w:r>
      <w:proofErr w:type="spellEnd"/>
      <w:r w:rsidRPr="00BE499E">
        <w:rPr>
          <w:rFonts w:ascii="Calibri" w:hAnsi="Calibri" w:cs="Arial"/>
        </w:rPr>
        <w:t xml:space="preserve"> estatales </w:t>
      </w:r>
      <w:proofErr w:type="spellStart"/>
      <w:r w:rsidRPr="00BE499E">
        <w:rPr>
          <w:rFonts w:ascii="Calibri" w:hAnsi="Calibri" w:cs="Arial"/>
        </w:rPr>
        <w:t>ó</w:t>
      </w:r>
      <w:proofErr w:type="spellEnd"/>
      <w:r w:rsidRPr="00BE499E">
        <w:rPr>
          <w:rFonts w:ascii="Calibri" w:hAnsi="Calibri" w:cs="Arial"/>
        </w:rPr>
        <w:t xml:space="preserve">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rsidR="00E948A1" w:rsidRPr="00631D82" w:rsidRDefault="00E948A1" w:rsidP="00E948A1">
      <w:pPr>
        <w:tabs>
          <w:tab w:val="left" w:pos="720"/>
        </w:tabs>
        <w:ind w:right="-1" w:hanging="578"/>
        <w:jc w:val="both"/>
        <w:rPr>
          <w:rFonts w:ascii="Calibri" w:hAnsi="Calibri"/>
        </w:rPr>
      </w:pPr>
    </w:p>
    <w:p w:rsidR="00BE499E" w:rsidRPr="00CA04EA" w:rsidRDefault="00BE499E" w:rsidP="004928C4">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BE499E" w:rsidRPr="00CA04EA" w:rsidRDefault="00BE499E" w:rsidP="00BE499E">
      <w:pPr>
        <w:ind w:left="720" w:right="180"/>
        <w:jc w:val="both"/>
        <w:outlineLvl w:val="0"/>
        <w:rPr>
          <w:rFonts w:ascii="Calibri" w:hAnsi="Calibri"/>
          <w:b/>
          <w:bCs/>
        </w:rPr>
      </w:pPr>
    </w:p>
    <w:p w:rsidR="00BE499E" w:rsidRDefault="00BE499E" w:rsidP="004928C4">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E499E" w:rsidRDefault="00BE499E" w:rsidP="004928C4">
      <w:pPr>
        <w:numPr>
          <w:ilvl w:val="0"/>
          <w:numId w:val="13"/>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rsidR="00BE499E" w:rsidRDefault="00BE499E" w:rsidP="00BE499E">
      <w:pPr>
        <w:ind w:right="180"/>
        <w:jc w:val="both"/>
        <w:rPr>
          <w:rFonts w:ascii="Calibri" w:hAnsi="Calibri"/>
          <w:bCs/>
        </w:rPr>
      </w:pPr>
    </w:p>
    <w:p w:rsidR="00BE499E" w:rsidRDefault="00BE499E" w:rsidP="00BE499E">
      <w:pPr>
        <w:ind w:right="180"/>
        <w:jc w:val="both"/>
        <w:rPr>
          <w:rFonts w:ascii="Calibri" w:hAnsi="Calibri"/>
          <w:bCs/>
        </w:rPr>
      </w:pPr>
    </w:p>
    <w:p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E499E" w:rsidRPr="00A16B2E" w:rsidRDefault="00BE499E" w:rsidP="00BE499E">
      <w:pPr>
        <w:jc w:val="both"/>
        <w:rPr>
          <w:rFonts w:ascii="Calibri" w:hAnsi="Calibri"/>
        </w:rPr>
      </w:pPr>
    </w:p>
    <w:p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rsidR="00BE499E" w:rsidRPr="00BE499E" w:rsidRDefault="00BE499E" w:rsidP="004928C4">
      <w:pPr>
        <w:pStyle w:val="Prrafodelista"/>
        <w:numPr>
          <w:ilvl w:val="0"/>
          <w:numId w:val="15"/>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rsidR="00BE499E" w:rsidRPr="00BE499E" w:rsidRDefault="00BE499E" w:rsidP="004928C4">
      <w:pPr>
        <w:pStyle w:val="Prrafodelista"/>
        <w:numPr>
          <w:ilvl w:val="0"/>
          <w:numId w:val="15"/>
        </w:numPr>
        <w:jc w:val="both"/>
        <w:rPr>
          <w:rFonts w:ascii="Calibri" w:hAnsi="Calibri"/>
        </w:rPr>
      </w:pPr>
      <w:r w:rsidRPr="00BE499E">
        <w:rPr>
          <w:rFonts w:ascii="Calibri" w:hAnsi="Calibri"/>
        </w:rPr>
        <w:t>Y otra de Cumplimiento de Obligaciones Estatales y Federales, en lo relativo al pago de impuestos.</w:t>
      </w:r>
    </w:p>
    <w:p w:rsidR="00BE499E" w:rsidRPr="00BE499E" w:rsidRDefault="00BE499E" w:rsidP="00BE499E">
      <w:pPr>
        <w:pStyle w:val="Prrafodelista"/>
        <w:ind w:left="360"/>
        <w:jc w:val="both"/>
        <w:rPr>
          <w:rFonts w:ascii="Calibri" w:hAnsi="Calibri"/>
        </w:rPr>
      </w:pPr>
    </w:p>
    <w:p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BE499E" w:rsidRDefault="00BE499E" w:rsidP="00BE499E">
      <w:pPr>
        <w:tabs>
          <w:tab w:val="left" w:pos="0"/>
          <w:tab w:val="left" w:pos="9923"/>
        </w:tabs>
        <w:ind w:right="-1" w:firstLine="4"/>
        <w:jc w:val="both"/>
        <w:rPr>
          <w:rFonts w:ascii="Calibri" w:hAnsi="Calibri"/>
          <w:b/>
          <w:u w:val="single"/>
        </w:rPr>
      </w:pPr>
    </w:p>
    <w:p w:rsidR="001D2B8D" w:rsidRDefault="001D2B8D" w:rsidP="00BE499E">
      <w:pPr>
        <w:tabs>
          <w:tab w:val="left" w:pos="0"/>
          <w:tab w:val="left" w:pos="9923"/>
        </w:tabs>
        <w:ind w:right="-1" w:firstLine="4"/>
        <w:jc w:val="both"/>
        <w:rPr>
          <w:rFonts w:ascii="Calibri" w:hAnsi="Calibri"/>
          <w:b/>
          <w:u w:val="single"/>
        </w:rPr>
      </w:pPr>
    </w:p>
    <w:p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w:t>
      </w:r>
      <w:r w:rsidR="00E275A5">
        <w:rPr>
          <w:rFonts w:ascii="Calibri" w:hAnsi="Calibri"/>
        </w:rPr>
        <w:t>en el</w:t>
      </w:r>
      <w:r w:rsidRPr="00BE499E">
        <w:rPr>
          <w:rFonts w:ascii="Calibri" w:hAnsi="Calibri"/>
        </w:rPr>
        <w:t xml:space="preserve"> punto 3.1 de estas bases, fuera de los sobres.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 </w:t>
      </w:r>
      <w:r w:rsidR="00E275A5">
        <w:rPr>
          <w:rFonts w:ascii="Calibri" w:hAnsi="Calibri"/>
        </w:rPr>
        <w:t xml:space="preserve">en </w:t>
      </w:r>
      <w:r w:rsidRPr="00BE499E">
        <w:rPr>
          <w:rFonts w:ascii="Calibri" w:hAnsi="Calibri"/>
        </w:rPr>
        <w:t>la última hoja de todos los documentos.</w:t>
      </w:r>
    </w:p>
    <w:p w:rsidR="00BE499E" w:rsidRDefault="00BE499E" w:rsidP="00BE499E">
      <w:pPr>
        <w:ind w:left="720" w:right="49"/>
        <w:jc w:val="both"/>
        <w:rPr>
          <w:rFonts w:ascii="Calibri" w:hAnsi="Calibri"/>
        </w:rPr>
      </w:pPr>
    </w:p>
    <w:p w:rsidR="00BE499E" w:rsidRDefault="00BE499E" w:rsidP="004928C4">
      <w:pPr>
        <w:numPr>
          <w:ilvl w:val="1"/>
          <w:numId w:val="3"/>
        </w:numPr>
        <w:tabs>
          <w:tab w:val="left" w:pos="567"/>
        </w:tabs>
        <w:ind w:right="-1"/>
        <w:jc w:val="both"/>
        <w:rPr>
          <w:rFonts w:ascii="Calibri" w:hAnsi="Calibri"/>
          <w:b/>
          <w:u w:val="single"/>
        </w:rPr>
      </w:pPr>
      <w:r w:rsidRPr="00D150DB">
        <w:rPr>
          <w:rFonts w:ascii="Calibri" w:hAnsi="Calibri"/>
          <w:b/>
          <w:u w:val="single"/>
        </w:rPr>
        <w:t xml:space="preserve">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E275A5" w:rsidRPr="00E275A5" w:rsidRDefault="00E275A5" w:rsidP="00E275A5">
      <w:pPr>
        <w:ind w:left="709" w:right="-1"/>
        <w:jc w:val="both"/>
        <w:rPr>
          <w:rFonts w:ascii="Calibri" w:hAnsi="Calibri"/>
        </w:rPr>
      </w:pPr>
    </w:p>
    <w:p w:rsidR="00BE499E" w:rsidRPr="00A16B2E" w:rsidRDefault="00BE499E" w:rsidP="004928C4">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E499E" w:rsidRPr="00A16B2E" w:rsidRDefault="00BE499E" w:rsidP="004928C4">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E499E" w:rsidRPr="0039320A" w:rsidRDefault="00BE499E" w:rsidP="004928C4">
      <w:pPr>
        <w:numPr>
          <w:ilvl w:val="0"/>
          <w:numId w:val="2"/>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E499E" w:rsidRPr="0039320A" w:rsidRDefault="00BE499E" w:rsidP="004928C4">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E499E" w:rsidRPr="00E27A9B" w:rsidRDefault="00BE499E" w:rsidP="004928C4">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E499E" w:rsidRPr="00E27A9B" w:rsidRDefault="00BE499E" w:rsidP="004928C4">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E499E" w:rsidRPr="00E27A9B" w:rsidRDefault="00BE499E" w:rsidP="004928C4">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E275A5">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BE499E" w:rsidRPr="0039320A" w:rsidRDefault="00BE499E" w:rsidP="004928C4">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E499E" w:rsidRDefault="00BE499E" w:rsidP="004928C4">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7A7F75" w:rsidRDefault="007A7F75" w:rsidP="007A7F75">
      <w:pPr>
        <w:pStyle w:val="Prrafodelista"/>
        <w:rPr>
          <w:rFonts w:ascii="Calibri" w:hAnsi="Calibri"/>
        </w:rPr>
      </w:pPr>
    </w:p>
    <w:p w:rsidR="009E4065" w:rsidRDefault="009E4065" w:rsidP="007A7F75">
      <w:pPr>
        <w:pStyle w:val="Prrafodelista"/>
        <w:rPr>
          <w:rFonts w:ascii="Calibri" w:hAnsi="Calibri"/>
        </w:rPr>
      </w:pPr>
    </w:p>
    <w:p w:rsidR="009E4065" w:rsidRDefault="009E4065" w:rsidP="007A7F75">
      <w:pPr>
        <w:pStyle w:val="Prrafodelista"/>
        <w:rPr>
          <w:rFonts w:ascii="Calibri" w:hAnsi="Calibri"/>
        </w:rPr>
      </w:pPr>
    </w:p>
    <w:p w:rsidR="00BE499E" w:rsidRPr="0039320A"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E499E" w:rsidRPr="0039320A" w:rsidRDefault="00BE499E" w:rsidP="00BE499E">
      <w:pPr>
        <w:ind w:right="-1"/>
        <w:jc w:val="both"/>
        <w:rPr>
          <w:rFonts w:ascii="Calibri" w:hAnsi="Calibri"/>
          <w:b/>
        </w:rPr>
      </w:pPr>
    </w:p>
    <w:p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E499E" w:rsidRPr="0039320A" w:rsidRDefault="00BE499E" w:rsidP="00BE499E">
      <w:pPr>
        <w:ind w:right="-1"/>
        <w:jc w:val="both"/>
        <w:rPr>
          <w:rFonts w:ascii="Calibri" w:hAnsi="Calibri"/>
        </w:rPr>
      </w:pPr>
    </w:p>
    <w:p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BE499E" w:rsidRPr="00A16B2E" w:rsidRDefault="00BE499E" w:rsidP="00BE499E">
      <w:pPr>
        <w:pStyle w:val="Textoindependiente26"/>
        <w:tabs>
          <w:tab w:val="clear" w:pos="1276"/>
        </w:tabs>
        <w:ind w:right="-1"/>
        <w:rPr>
          <w:rFonts w:ascii="Calibri" w:hAnsi="Calibri"/>
          <w:b w:val="0"/>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BE499E" w:rsidRDefault="00BE499E" w:rsidP="00BE499E">
      <w:pPr>
        <w:tabs>
          <w:tab w:val="left" w:pos="705"/>
        </w:tabs>
        <w:ind w:right="-1"/>
        <w:jc w:val="both"/>
        <w:rPr>
          <w:rFonts w:ascii="Calibri" w:hAnsi="Calibri"/>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E499E" w:rsidRPr="0039320A" w:rsidRDefault="00BE499E" w:rsidP="00BE499E">
      <w:pPr>
        <w:pStyle w:val="Textoindependiente26"/>
        <w:tabs>
          <w:tab w:val="clear" w:pos="1276"/>
        </w:tabs>
        <w:ind w:right="-1"/>
        <w:rPr>
          <w:rFonts w:ascii="Calibri" w:hAnsi="Calibri"/>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w:t>
      </w:r>
      <w:r w:rsidRPr="0039320A">
        <w:rPr>
          <w:rFonts w:ascii="Calibri" w:hAnsi="Calibri"/>
          <w:b w:val="0"/>
          <w:sz w:val="20"/>
        </w:rPr>
        <w:lastRenderedPageBreak/>
        <w:t>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rsidR="00BE499E" w:rsidRDefault="00BE499E" w:rsidP="00BE499E">
      <w:pPr>
        <w:pStyle w:val="Textoindependiente26"/>
        <w:tabs>
          <w:tab w:val="clear" w:pos="1276"/>
        </w:tabs>
        <w:ind w:right="-1"/>
        <w:rPr>
          <w:rFonts w:ascii="Calibri" w:hAnsi="Calibri"/>
          <w:b w:val="0"/>
          <w:sz w:val="20"/>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E499E" w:rsidRPr="0039320A" w:rsidRDefault="00BE499E" w:rsidP="00BE499E">
      <w:pPr>
        <w:pStyle w:val="Textoindependiente26"/>
        <w:tabs>
          <w:tab w:val="clear" w:pos="1276"/>
        </w:tabs>
        <w:ind w:right="-1"/>
        <w:rPr>
          <w:rFonts w:ascii="Calibri" w:hAnsi="Calibri"/>
          <w:b w:val="0"/>
          <w:sz w:val="20"/>
        </w:rPr>
      </w:pPr>
    </w:p>
    <w:p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92BA9" w:rsidRDefault="00E92BA9" w:rsidP="00BE499E">
      <w:pPr>
        <w:pStyle w:val="BodyText21"/>
        <w:ind w:right="-1"/>
        <w:rPr>
          <w:rFonts w:ascii="Calibri" w:hAnsi="Calibri"/>
          <w:b w:val="0"/>
          <w:sz w:val="20"/>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BE499E" w:rsidRDefault="00BE499E" w:rsidP="00BE499E">
      <w:pPr>
        <w:pStyle w:val="Textoindependiente26"/>
        <w:tabs>
          <w:tab w:val="clear" w:pos="1276"/>
        </w:tabs>
        <w:ind w:right="-1"/>
        <w:rPr>
          <w:rFonts w:ascii="Calibri" w:hAnsi="Calibri"/>
          <w:b w:val="0"/>
          <w:sz w:val="20"/>
        </w:rPr>
      </w:pPr>
    </w:p>
    <w:p w:rsidR="00BE499E" w:rsidRPr="0039320A"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F35824" w:rsidRPr="00631D82" w:rsidRDefault="00F35824" w:rsidP="00F35824">
      <w:pPr>
        <w:ind w:left="720" w:right="49"/>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rsidR="00BE499E" w:rsidRDefault="00BE499E" w:rsidP="00BE499E">
      <w:pPr>
        <w:ind w:right="-1"/>
        <w:jc w:val="both"/>
        <w:rPr>
          <w:rFonts w:ascii="Calibri" w:hAnsi="Calibri"/>
        </w:rPr>
      </w:pPr>
    </w:p>
    <w:p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w:t>
      </w:r>
      <w:r w:rsidR="00CE6CCD">
        <w:rPr>
          <w:rFonts w:ascii="Calibri" w:hAnsi="Calibri"/>
        </w:rPr>
        <w:t xml:space="preserve">en </w:t>
      </w:r>
      <w:r w:rsidR="007A5960">
        <w:rPr>
          <w:rFonts w:ascii="Calibri" w:hAnsi="Calibri"/>
        </w:rPr>
        <w:t xml:space="preserve">dos </w:t>
      </w:r>
      <w:r w:rsidR="007A5960" w:rsidRPr="008B082A">
        <w:rPr>
          <w:rFonts w:ascii="Calibri" w:hAnsi="Calibri"/>
        </w:rPr>
        <w:t>parcialidades, la primera cuando se haya realizado al menos el 50% de los servicios de mantenimiento preventivo y la segunda al</w:t>
      </w:r>
      <w:r w:rsidR="00CA03B3" w:rsidRPr="008B082A">
        <w:rPr>
          <w:rFonts w:ascii="Calibri" w:hAnsi="Calibri"/>
        </w:rPr>
        <w:t xml:space="preserve"> </w:t>
      </w:r>
      <w:r w:rsidR="007A5960" w:rsidRPr="008B082A">
        <w:rPr>
          <w:rFonts w:ascii="Calibri" w:hAnsi="Calibri"/>
        </w:rPr>
        <w:t>termino de</w:t>
      </w:r>
      <w:r w:rsidR="00F00A44">
        <w:rPr>
          <w:rFonts w:ascii="Calibri" w:hAnsi="Calibri"/>
        </w:rPr>
        <w:t>l total de</w:t>
      </w:r>
      <w:r w:rsidR="007A5960" w:rsidRPr="008B082A">
        <w:rPr>
          <w:rFonts w:ascii="Calibri" w:hAnsi="Calibri"/>
        </w:rPr>
        <w:t xml:space="preserve"> los servicios de mantenimiento preventivo,</w:t>
      </w:r>
      <w:r w:rsidR="00CE6CCD" w:rsidRPr="008B082A">
        <w:rPr>
          <w:rFonts w:ascii="Calibri" w:hAnsi="Calibri"/>
        </w:rPr>
        <w:t xml:space="preserve"> </w:t>
      </w:r>
      <w:r w:rsidRPr="008B082A">
        <w:rPr>
          <w:rFonts w:ascii="Calibri" w:hAnsi="Calibri"/>
        </w:rPr>
        <w:t>en Pesos Mexicanos dentro de los 20 (Veinte) días naturales siguientes a la</w:t>
      </w:r>
      <w:r w:rsidR="009E4065">
        <w:rPr>
          <w:rFonts w:ascii="Calibri" w:hAnsi="Calibri"/>
        </w:rPr>
        <w:t xml:space="preserve"> </w:t>
      </w:r>
      <w:r w:rsidRPr="008B082A">
        <w:rPr>
          <w:rFonts w:ascii="Calibri" w:hAnsi="Calibri"/>
        </w:rPr>
        <w:t>presentación de la factura en el área de Recursos Financieros de este Organismo y debidamente validada por el área encargada de su recepción.</w:t>
      </w:r>
      <w:r>
        <w:rPr>
          <w:rFonts w:ascii="Calibri" w:hAnsi="Calibri"/>
        </w:rPr>
        <w:t xml:space="preserve"> </w:t>
      </w:r>
    </w:p>
    <w:p w:rsidR="00CE6CCD" w:rsidRPr="0039320A" w:rsidRDefault="00CE6CCD" w:rsidP="00BE499E">
      <w:pPr>
        <w:ind w:right="-1"/>
        <w:jc w:val="both"/>
        <w:rPr>
          <w:rFonts w:ascii="Calibri" w:hAnsi="Calibri"/>
        </w:rPr>
      </w:pPr>
    </w:p>
    <w:p w:rsidR="00BE499E" w:rsidRPr="0090500C" w:rsidRDefault="00BE499E"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w:t>
      </w:r>
      <w:r w:rsidR="00CE6CCD">
        <w:rPr>
          <w:rFonts w:ascii="Calibri" w:hAnsi="Calibri" w:cs="Arial"/>
          <w:iCs/>
        </w:rPr>
        <w:t xml:space="preserve">0, R.F.C. SSN970115QI9, </w:t>
      </w:r>
      <w:r w:rsidR="007A5960">
        <w:rPr>
          <w:rFonts w:ascii="Calibri" w:hAnsi="Calibri" w:cs="Arial"/>
          <w:iCs/>
        </w:rPr>
        <w:t>la facturación deberá realizarse por</w:t>
      </w:r>
      <w:r w:rsidR="00CE6CCD">
        <w:rPr>
          <w:rFonts w:ascii="Calibri" w:hAnsi="Calibri" w:cs="Arial"/>
          <w:iCs/>
        </w:rPr>
        <w:t xml:space="preserve"> cada unidad aplicativa y </w:t>
      </w:r>
      <w:r w:rsidRPr="0039320A">
        <w:rPr>
          <w:rFonts w:ascii="Calibri" w:hAnsi="Calibri" w:cs="Arial"/>
          <w:iCs/>
        </w:rPr>
        <w:t xml:space="preserve">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dicha</w:t>
      </w:r>
      <w:r w:rsidR="007A5960">
        <w:rPr>
          <w:rFonts w:ascii="Calibri" w:hAnsi="Calibri" w:cs="Arial"/>
          <w:iCs/>
        </w:rPr>
        <w:t>s</w:t>
      </w:r>
      <w:r>
        <w:rPr>
          <w:rFonts w:ascii="Calibri" w:hAnsi="Calibri" w:cs="Arial"/>
          <w:iCs/>
        </w:rPr>
        <w:t xml:space="preserve"> factura</w:t>
      </w:r>
      <w:r w:rsidR="007A5960">
        <w:rPr>
          <w:rFonts w:ascii="Calibri" w:hAnsi="Calibri" w:cs="Arial"/>
          <w:iCs/>
        </w:rPr>
        <w:t>s</w:t>
      </w:r>
      <w:r>
        <w:rPr>
          <w:rFonts w:ascii="Calibri" w:hAnsi="Calibri" w:cs="Arial"/>
          <w:iCs/>
        </w:rPr>
        <w:t xml:space="preserve"> deberá</w:t>
      </w:r>
      <w:r w:rsidR="007A5960">
        <w:rPr>
          <w:rFonts w:ascii="Calibri" w:hAnsi="Calibri" w:cs="Arial"/>
          <w:iCs/>
        </w:rPr>
        <w:t>n</w:t>
      </w:r>
      <w:r>
        <w:rPr>
          <w:rFonts w:ascii="Calibri" w:hAnsi="Calibri" w:cs="Arial"/>
          <w:iCs/>
        </w:rPr>
        <w:t xml:space="preserve">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w:t>
      </w:r>
      <w:r w:rsidR="007A5960">
        <w:rPr>
          <w:rFonts w:ascii="Calibri" w:hAnsi="Calibri" w:cs="Arial"/>
          <w:iCs/>
        </w:rPr>
        <w:t>n</w:t>
      </w:r>
      <w:r w:rsidRPr="0039320A">
        <w:rPr>
          <w:rFonts w:ascii="Calibri" w:hAnsi="Calibri" w:cs="Arial"/>
          <w:iCs/>
        </w:rPr>
        <w:t xml:space="preserve"> dicha</w:t>
      </w:r>
      <w:r w:rsidR="007A5960">
        <w:rPr>
          <w:rFonts w:ascii="Calibri" w:hAnsi="Calibri" w:cs="Arial"/>
          <w:iCs/>
        </w:rPr>
        <w:t>s</w:t>
      </w:r>
      <w:r w:rsidRPr="0039320A">
        <w:rPr>
          <w:rFonts w:ascii="Calibri" w:hAnsi="Calibri" w:cs="Arial"/>
          <w:iCs/>
        </w:rPr>
        <w:t xml:space="preserve"> factura</w:t>
      </w:r>
      <w:r w:rsidR="007A5960">
        <w:rPr>
          <w:rFonts w:ascii="Calibri" w:hAnsi="Calibri" w:cs="Arial"/>
          <w:iCs/>
        </w:rPr>
        <w:t>s</w:t>
      </w:r>
      <w:r>
        <w:rPr>
          <w:rFonts w:ascii="Calibri" w:hAnsi="Calibri" w:cs="Arial"/>
          <w:iCs/>
        </w:rPr>
        <w:t xml:space="preserve">, número de licitación, </w:t>
      </w:r>
      <w:r w:rsidR="007A5960">
        <w:rPr>
          <w:rFonts w:ascii="Calibri" w:hAnsi="Calibri" w:cs="Arial"/>
          <w:iCs/>
        </w:rPr>
        <w:t>marca, modelo, número de serie, número de inventario</w:t>
      </w:r>
      <w:r w:rsidR="00155AB3">
        <w:rPr>
          <w:rFonts w:ascii="Calibri" w:hAnsi="Calibri" w:cs="Arial"/>
          <w:iCs/>
        </w:rPr>
        <w:t xml:space="preserve"> y número de orden de envío, así como acompañarse de la hoja de servicio debidamente validada.</w:t>
      </w:r>
      <w:r>
        <w:rPr>
          <w:rFonts w:ascii="Calibri" w:hAnsi="Calibri" w:cs="Arial"/>
          <w:iCs/>
        </w:rPr>
        <w:t xml:space="preserve"> La unidad aplicativa</w:t>
      </w:r>
      <w:r w:rsidRPr="0090500C">
        <w:rPr>
          <w:rFonts w:ascii="Calibri" w:hAnsi="Calibri" w:cs="Arial"/>
          <w:iCs/>
        </w:rPr>
        <w:t xml:space="preserve"> posterior a la revisión de dicha</w:t>
      </w:r>
      <w:r w:rsidR="007A5960">
        <w:rPr>
          <w:rFonts w:ascii="Calibri" w:hAnsi="Calibri" w:cs="Arial"/>
          <w:iCs/>
        </w:rPr>
        <w:t>s</w:t>
      </w:r>
      <w:r w:rsidRPr="0090500C">
        <w:rPr>
          <w:rFonts w:ascii="Calibri" w:hAnsi="Calibri" w:cs="Arial"/>
          <w:iCs/>
        </w:rPr>
        <w:t xml:space="preserve"> factura</w:t>
      </w:r>
      <w:r w:rsidR="007A5960">
        <w:rPr>
          <w:rFonts w:ascii="Calibri" w:hAnsi="Calibri" w:cs="Arial"/>
          <w:iCs/>
        </w:rPr>
        <w:t>s</w:t>
      </w:r>
      <w:r w:rsidRPr="0090500C">
        <w:rPr>
          <w:rFonts w:ascii="Calibri" w:hAnsi="Calibri" w:cs="Arial"/>
          <w:iCs/>
        </w:rPr>
        <w:t xml:space="preserve"> deberá</w:t>
      </w:r>
      <w:r w:rsidR="007A5960">
        <w:rPr>
          <w:rFonts w:ascii="Calibri" w:hAnsi="Calibri" w:cs="Arial"/>
          <w:iCs/>
        </w:rPr>
        <w:t>n</w:t>
      </w:r>
      <w:r w:rsidRPr="0090500C">
        <w:rPr>
          <w:rFonts w:ascii="Calibri" w:hAnsi="Calibri" w:cs="Arial"/>
          <w:iCs/>
        </w:rPr>
        <w:t xml:space="preserve"> enviarla</w:t>
      </w:r>
      <w:r w:rsidR="007A5960">
        <w:rPr>
          <w:rFonts w:ascii="Calibri" w:hAnsi="Calibri" w:cs="Arial"/>
          <w:iCs/>
        </w:rPr>
        <w:t>s</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p>
    <w:p w:rsidR="00BE499E" w:rsidRDefault="00BE499E" w:rsidP="00BE499E">
      <w:pPr>
        <w:ind w:right="-1"/>
        <w:jc w:val="both"/>
        <w:rPr>
          <w:rFonts w:ascii="Calibri" w:hAnsi="Calibri"/>
        </w:rPr>
      </w:pPr>
    </w:p>
    <w:p w:rsidR="00421916" w:rsidRPr="001B4FF8" w:rsidRDefault="00421916" w:rsidP="00421916">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21916" w:rsidRPr="0090500C" w:rsidRDefault="00421916" w:rsidP="00BE499E">
      <w:pPr>
        <w:ind w:right="-1"/>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BE499E" w:rsidRPr="0090500C" w:rsidRDefault="00BE499E" w:rsidP="00BE499E">
      <w:pPr>
        <w:ind w:right="49"/>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lastRenderedPageBreak/>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BE499E" w:rsidRPr="0090500C" w:rsidRDefault="00BE499E" w:rsidP="00BE499E">
      <w:pPr>
        <w:ind w:right="51"/>
        <w:jc w:val="both"/>
        <w:rPr>
          <w:rFonts w:ascii="Calibri" w:hAnsi="Calibri"/>
        </w:rPr>
      </w:pPr>
    </w:p>
    <w:p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rsidR="00BE499E" w:rsidRPr="0090500C" w:rsidRDefault="00BE499E" w:rsidP="00BE499E">
      <w:pPr>
        <w:ind w:right="51"/>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8.2. Precio.</w:t>
      </w:r>
    </w:p>
    <w:p w:rsidR="00BE499E" w:rsidRPr="0039320A" w:rsidRDefault="00BE499E" w:rsidP="00BE499E">
      <w:pPr>
        <w:ind w:right="-1"/>
        <w:jc w:val="both"/>
        <w:rPr>
          <w:rFonts w:ascii="Calibri" w:hAnsi="Calibri"/>
        </w:rPr>
      </w:pPr>
    </w:p>
    <w:p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rsidR="00BE499E" w:rsidRPr="00BE499E" w:rsidRDefault="00BE499E" w:rsidP="00BE499E">
      <w:pPr>
        <w:ind w:right="-1"/>
        <w:jc w:val="both"/>
        <w:rPr>
          <w:rFonts w:ascii="Calibri" w:hAnsi="Calibri" w:cs="Calibri"/>
        </w:rPr>
      </w:pPr>
    </w:p>
    <w:p w:rsidR="00BE499E" w:rsidRDefault="00BE499E" w:rsidP="00BE499E">
      <w:pPr>
        <w:ind w:right="-1"/>
        <w:jc w:val="both"/>
        <w:rPr>
          <w:rFonts w:ascii="Calibri" w:hAnsi="Calibri" w:cs="Calibri"/>
        </w:rPr>
      </w:pPr>
      <w:r w:rsidRPr="00BE499E">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BE499E" w:rsidRDefault="00BE499E" w:rsidP="00B930FE">
      <w:pPr>
        <w:ind w:right="-1"/>
        <w:jc w:val="both"/>
        <w:rPr>
          <w:rFonts w:ascii="Calibri" w:hAnsi="Calibri"/>
          <w:b/>
        </w:rPr>
      </w:pPr>
    </w:p>
    <w:p w:rsidR="00E7641A" w:rsidRPr="00631D82" w:rsidRDefault="00E7641A"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631D82">
        <w:rPr>
          <w:rFonts w:ascii="Calibri" w:hAnsi="Calibri"/>
          <w:b/>
        </w:rPr>
        <w:t>9. PENA CONVENCIONAL (SANCIÓN).</w:t>
      </w:r>
    </w:p>
    <w:p w:rsidR="00D95BBD" w:rsidRPr="00631D82" w:rsidRDefault="00D95BBD" w:rsidP="00D95BBD">
      <w:pPr>
        <w:ind w:right="-1"/>
        <w:jc w:val="both"/>
        <w:rPr>
          <w:rFonts w:ascii="Calibri" w:hAnsi="Calibri"/>
        </w:rPr>
      </w:pPr>
    </w:p>
    <w:p w:rsidR="00B930FE" w:rsidRPr="00631D82" w:rsidRDefault="00B930FE" w:rsidP="00B930FE">
      <w:pPr>
        <w:ind w:right="49"/>
        <w:jc w:val="both"/>
        <w:rPr>
          <w:rFonts w:ascii="Calibri" w:hAnsi="Calibri" w:cs="Arial"/>
        </w:rPr>
      </w:pPr>
      <w:r w:rsidRPr="00631D82">
        <w:rPr>
          <w:rFonts w:ascii="Calibri" w:hAnsi="Calibri"/>
        </w:rPr>
        <w:t>Se aplicará una pena convencional (</w:t>
      </w:r>
      <w:r w:rsidRPr="006F27AA">
        <w:rPr>
          <w:rFonts w:ascii="Calibri" w:hAnsi="Calibri"/>
        </w:rPr>
        <w:t xml:space="preserve">Sanción) del </w:t>
      </w:r>
      <w:r w:rsidR="00BE499E">
        <w:rPr>
          <w:rFonts w:ascii="Calibri" w:hAnsi="Calibri"/>
        </w:rPr>
        <w:t>4</w:t>
      </w:r>
      <w:r w:rsidRPr="006F27AA">
        <w:rPr>
          <w:rFonts w:ascii="Calibri" w:hAnsi="Calibri"/>
        </w:rPr>
        <w:t>% por cada</w:t>
      </w:r>
      <w:r w:rsidRPr="00631D82">
        <w:rPr>
          <w:rFonts w:ascii="Calibri" w:hAnsi="Calibri"/>
        </w:rPr>
        <w:t xml:space="preserve"> día hábil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rsidR="00B930FE" w:rsidRPr="00631D82" w:rsidRDefault="00B930FE" w:rsidP="00B930FE">
      <w:pPr>
        <w:ind w:right="51"/>
        <w:jc w:val="both"/>
        <w:rPr>
          <w:rFonts w:ascii="Calibri" w:hAnsi="Calibri"/>
        </w:rPr>
      </w:pPr>
    </w:p>
    <w:p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w:t>
      </w:r>
      <w:smartTag w:uri="urn:schemas-microsoft-com:office:smarttags" w:element="PersonName">
        <w:smartTagPr>
          <w:attr w:name="ProductID" w:val="la Pena Convencional"/>
        </w:smartTagPr>
        <w:r w:rsidRPr="00631D82">
          <w:rPr>
            <w:rFonts w:ascii="Calibri" w:hAnsi="Calibri"/>
          </w:rPr>
          <w:t>la Pena Convencional</w:t>
        </w:r>
      </w:smartTag>
      <w:r w:rsidRPr="00631D82">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B930FE" w:rsidRPr="00631D82" w:rsidRDefault="00B930FE" w:rsidP="00B930FE">
      <w:pPr>
        <w:pStyle w:val="Continuarlista"/>
        <w:ind w:left="0"/>
        <w:jc w:val="both"/>
        <w:rPr>
          <w:rFonts w:ascii="Calibri" w:hAnsi="Calibri" w:cs="Arial"/>
        </w:rPr>
      </w:pPr>
    </w:p>
    <w:p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rsidR="00B930FE" w:rsidRPr="00631D82" w:rsidRDefault="00B930FE" w:rsidP="00B930FE">
      <w:pPr>
        <w:pStyle w:val="BodyText21"/>
        <w:tabs>
          <w:tab w:val="clear" w:pos="1276"/>
        </w:tabs>
        <w:ind w:right="-1"/>
        <w:rPr>
          <w:rFonts w:ascii="Calibri" w:hAnsi="Calibri"/>
          <w:b w:val="0"/>
          <w:sz w:val="20"/>
        </w:rPr>
      </w:pPr>
    </w:p>
    <w:p w:rsidR="00E01059" w:rsidRPr="00631D82" w:rsidRDefault="00B930FE" w:rsidP="00B930FE">
      <w:pPr>
        <w:ind w:right="-1"/>
        <w:jc w:val="both"/>
        <w:rPr>
          <w:rFonts w:ascii="Calibri" w:hAnsi="Calibri"/>
        </w:rPr>
      </w:pPr>
      <w:r w:rsidRPr="00631D82">
        <w:rPr>
          <w:rFonts w:ascii="Calibri" w:hAnsi="Calibri"/>
        </w:rPr>
        <w:t xml:space="preserve">Las penas se harán efectivas descontándose de los pagos que </w:t>
      </w:r>
      <w:smartTag w:uri="urn:schemas-microsoft-com:office:smarttags" w:element="PersonName">
        <w:smartTagPr>
          <w:attr w:name="ProductID" w:val="la Convocante"/>
        </w:smartTagPr>
        <w:r w:rsidRPr="00631D82">
          <w:rPr>
            <w:rFonts w:ascii="Calibri" w:hAnsi="Calibri"/>
          </w:rPr>
          <w:t>la Convocante</w:t>
        </w:r>
      </w:smartTag>
      <w:r w:rsidRPr="00631D82">
        <w:rPr>
          <w:rFonts w:ascii="Calibri" w:hAnsi="Calibri"/>
        </w:rPr>
        <w:t xml:space="preserv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independientemente de que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opte por hacer efectiva la garantía oto</w:t>
      </w:r>
      <w:r w:rsidRPr="00631D82">
        <w:rPr>
          <w:rFonts w:ascii="Calibri" w:hAnsi="Calibri"/>
        </w:rPr>
        <w:t>rgada por el concursante ganador hasta por el monto de las sanciones no cubiertas.</w:t>
      </w:r>
    </w:p>
    <w:p w:rsidR="0030056C" w:rsidRDefault="0030056C" w:rsidP="00B930FE">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rsidR="00C61B58" w:rsidRDefault="00C61B58" w:rsidP="00C61B58">
      <w:pPr>
        <w:ind w:right="-1"/>
        <w:jc w:val="both"/>
        <w:rPr>
          <w:rFonts w:ascii="Calibri" w:hAnsi="Calibri"/>
          <w:b/>
        </w:rPr>
      </w:pPr>
    </w:p>
    <w:p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61B58" w:rsidRPr="0039320A" w:rsidRDefault="00C61B58" w:rsidP="00C61B58">
      <w:pPr>
        <w:ind w:right="-1"/>
        <w:jc w:val="both"/>
        <w:rPr>
          <w:rFonts w:ascii="Calibri" w:hAnsi="Calibri"/>
        </w:rPr>
      </w:pPr>
    </w:p>
    <w:p w:rsidR="00C61B58" w:rsidRPr="00155AB3" w:rsidRDefault="00C61B58" w:rsidP="00C61B58">
      <w:pPr>
        <w:pStyle w:val="Textoindependiente2"/>
        <w:ind w:right="-1"/>
        <w:rPr>
          <w:rFonts w:ascii="Calibri" w:hAnsi="Calibri"/>
          <w:b w:val="0"/>
          <w:i w:val="0"/>
          <w:u w:val="none"/>
        </w:rPr>
      </w:pPr>
      <w:r w:rsidRPr="00155AB3">
        <w:rPr>
          <w:rFonts w:ascii="Calibri" w:hAnsi="Calibri"/>
          <w:b w:val="0"/>
          <w:i w:val="0"/>
          <w:u w:val="none"/>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61B58" w:rsidRDefault="00C61B58" w:rsidP="00C61B58">
      <w:pPr>
        <w:pStyle w:val="Textoindependiente2"/>
        <w:ind w:right="-1"/>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C61B58" w:rsidRPr="0039320A" w:rsidRDefault="00C61B58" w:rsidP="00C61B58">
      <w:pPr>
        <w:ind w:right="-1"/>
        <w:jc w:val="both"/>
        <w:rPr>
          <w:rFonts w:ascii="Calibri" w:hAnsi="Calibri"/>
        </w:rPr>
      </w:pPr>
    </w:p>
    <w:p w:rsidR="00C61B58" w:rsidRPr="00C61B58"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Periódico Oficial del Estado</w:t>
      </w:r>
      <w:r w:rsidRPr="00C61B58">
        <w:rPr>
          <w:rFonts w:ascii="Calibri" w:hAnsi="Calibri"/>
          <w:color w:val="auto"/>
          <w:sz w:val="20"/>
          <w:szCs w:val="20"/>
        </w:rPr>
        <w:t xml:space="preserve">, </w:t>
      </w:r>
      <w:r w:rsidRPr="00723F15">
        <w:rPr>
          <w:rFonts w:ascii="Calibri" w:hAnsi="Calibri"/>
          <w:color w:val="auto"/>
          <w:sz w:val="20"/>
          <w:szCs w:val="20"/>
        </w:rPr>
        <w:t xml:space="preserve">el </w:t>
      </w:r>
      <w:r w:rsidR="00723F15" w:rsidRPr="00723F15">
        <w:rPr>
          <w:rFonts w:ascii="Calibri" w:hAnsi="Calibri"/>
          <w:color w:val="auto"/>
          <w:sz w:val="20"/>
          <w:szCs w:val="20"/>
        </w:rPr>
        <w:t>31</w:t>
      </w:r>
      <w:r w:rsidR="00C57B7E" w:rsidRPr="00723F15">
        <w:rPr>
          <w:rFonts w:ascii="Calibri" w:hAnsi="Calibri"/>
          <w:color w:val="auto"/>
          <w:sz w:val="20"/>
          <w:szCs w:val="20"/>
        </w:rPr>
        <w:t xml:space="preserve"> de </w:t>
      </w:r>
      <w:r w:rsidR="00723F15" w:rsidRPr="00723F15">
        <w:rPr>
          <w:rFonts w:ascii="Calibri" w:hAnsi="Calibri"/>
          <w:color w:val="auto"/>
          <w:sz w:val="20"/>
          <w:szCs w:val="20"/>
        </w:rPr>
        <w:t>Julio</w:t>
      </w:r>
      <w:r w:rsidR="00C57B7E" w:rsidRPr="00723F15">
        <w:rPr>
          <w:rFonts w:ascii="Calibri" w:hAnsi="Calibri"/>
          <w:color w:val="auto"/>
          <w:sz w:val="20"/>
          <w:szCs w:val="20"/>
        </w:rPr>
        <w:t xml:space="preserve"> del 20</w:t>
      </w:r>
      <w:r w:rsidR="009F6982" w:rsidRPr="00723F15">
        <w:rPr>
          <w:rFonts w:ascii="Calibri" w:hAnsi="Calibri"/>
          <w:color w:val="auto"/>
          <w:sz w:val="20"/>
          <w:szCs w:val="20"/>
        </w:rPr>
        <w:t>20</w:t>
      </w:r>
      <w:r w:rsidRPr="00723F15">
        <w:rPr>
          <w:rFonts w:ascii="Calibri" w:hAnsi="Calibri"/>
          <w:color w:val="auto"/>
          <w:sz w:val="20"/>
          <w:szCs w:val="20"/>
        </w:rPr>
        <w:t>.</w:t>
      </w:r>
      <w:r w:rsidRPr="00C61B58">
        <w:rPr>
          <w:rFonts w:ascii="Calibri" w:hAnsi="Calibri"/>
          <w:color w:val="auto"/>
          <w:sz w:val="20"/>
          <w:szCs w:val="20"/>
        </w:rPr>
        <w:t xml:space="preserve"> </w:t>
      </w:r>
    </w:p>
    <w:p w:rsidR="00C61B58" w:rsidRPr="00C61B58" w:rsidRDefault="00C61B58" w:rsidP="00C61B58">
      <w:pPr>
        <w:pStyle w:val="Default"/>
        <w:jc w:val="both"/>
        <w:rPr>
          <w:rFonts w:ascii="Calibri" w:hAnsi="Calibri"/>
          <w:b/>
          <w:color w:val="auto"/>
          <w:sz w:val="20"/>
          <w:szCs w:val="20"/>
        </w:rPr>
      </w:pPr>
    </w:p>
    <w:p w:rsidR="00C61B58" w:rsidRPr="00723F15" w:rsidRDefault="00C61B58" w:rsidP="00C61B58">
      <w:pPr>
        <w:pStyle w:val="Default"/>
        <w:jc w:val="both"/>
        <w:rPr>
          <w:rFonts w:ascii="Calibri" w:hAnsi="Calibri"/>
          <w:sz w:val="20"/>
          <w:szCs w:val="20"/>
        </w:rPr>
      </w:pPr>
      <w:r w:rsidRPr="00C61B58">
        <w:rPr>
          <w:rFonts w:ascii="Calibri" w:hAnsi="Calibri"/>
          <w:b/>
          <w:color w:val="auto"/>
          <w:sz w:val="20"/>
          <w:szCs w:val="20"/>
        </w:rPr>
        <w:t>Publicación de bases:</w:t>
      </w:r>
      <w:r w:rsidRPr="00C61B58">
        <w:rPr>
          <w:rFonts w:ascii="Calibri" w:hAnsi="Calibri"/>
          <w:color w:val="auto"/>
          <w:sz w:val="20"/>
          <w:szCs w:val="20"/>
        </w:rPr>
        <w:t xml:space="preserve"> </w:t>
      </w:r>
      <w:r w:rsidRPr="00C61B58">
        <w:rPr>
          <w:rFonts w:ascii="Calibri" w:hAnsi="Calibri"/>
          <w:color w:val="auto"/>
          <w:sz w:val="20"/>
          <w:szCs w:val="20"/>
        </w:rPr>
        <w:tab/>
      </w:r>
      <w:r w:rsidRPr="00C61B58">
        <w:rPr>
          <w:rFonts w:ascii="Calibri" w:hAnsi="Calibri"/>
          <w:color w:val="auto"/>
          <w:sz w:val="20"/>
          <w:szCs w:val="20"/>
        </w:rPr>
        <w:tab/>
        <w:t xml:space="preserve">A través de la página </w:t>
      </w:r>
      <w:hyperlink r:id="rId11" w:history="1">
        <w:r w:rsidRPr="00C61B58">
          <w:rPr>
            <w:rStyle w:val="Hipervnculo"/>
            <w:rFonts w:ascii="Calibri" w:hAnsi="Calibri"/>
            <w:sz w:val="20"/>
            <w:szCs w:val="20"/>
          </w:rPr>
          <w:t>http://saludnl.gob.mx</w:t>
        </w:r>
      </w:hyperlink>
      <w:r w:rsidRPr="00723F15">
        <w:rPr>
          <w:rFonts w:ascii="Calibri" w:hAnsi="Calibri"/>
          <w:color w:val="auto"/>
          <w:sz w:val="20"/>
          <w:szCs w:val="20"/>
        </w:rPr>
        <w:t xml:space="preserve">, </w:t>
      </w:r>
      <w:r w:rsidR="00C57B7E" w:rsidRPr="00723F15">
        <w:rPr>
          <w:rFonts w:ascii="Calibri" w:hAnsi="Calibri"/>
          <w:color w:val="auto"/>
          <w:sz w:val="20"/>
          <w:szCs w:val="20"/>
        </w:rPr>
        <w:t xml:space="preserve">el </w:t>
      </w:r>
      <w:r w:rsidR="00723F15" w:rsidRPr="00723F15">
        <w:rPr>
          <w:rFonts w:ascii="Calibri" w:hAnsi="Calibri"/>
          <w:color w:val="auto"/>
          <w:sz w:val="20"/>
          <w:szCs w:val="20"/>
        </w:rPr>
        <w:t>31</w:t>
      </w:r>
      <w:r w:rsidR="00C57B7E" w:rsidRPr="00723F15">
        <w:rPr>
          <w:rFonts w:ascii="Calibri" w:hAnsi="Calibri"/>
          <w:color w:val="auto"/>
          <w:sz w:val="20"/>
          <w:szCs w:val="20"/>
        </w:rPr>
        <w:t xml:space="preserve"> de </w:t>
      </w:r>
      <w:r w:rsidR="00723F15" w:rsidRPr="00723F15">
        <w:rPr>
          <w:rFonts w:ascii="Calibri" w:hAnsi="Calibri"/>
          <w:color w:val="auto"/>
          <w:sz w:val="20"/>
          <w:szCs w:val="20"/>
        </w:rPr>
        <w:t>Julio</w:t>
      </w:r>
      <w:r w:rsidR="00C57B7E" w:rsidRPr="00723F15">
        <w:rPr>
          <w:rFonts w:ascii="Calibri" w:hAnsi="Calibri"/>
          <w:color w:val="auto"/>
          <w:sz w:val="20"/>
          <w:szCs w:val="20"/>
        </w:rPr>
        <w:t xml:space="preserve"> del 20</w:t>
      </w:r>
      <w:r w:rsidR="009F6982" w:rsidRPr="00723F15">
        <w:rPr>
          <w:rFonts w:ascii="Calibri" w:hAnsi="Calibri"/>
          <w:color w:val="auto"/>
          <w:sz w:val="20"/>
          <w:szCs w:val="20"/>
        </w:rPr>
        <w:t>20</w:t>
      </w:r>
      <w:r w:rsidRPr="00723F15">
        <w:rPr>
          <w:rFonts w:ascii="Calibri" w:hAnsi="Calibri"/>
          <w:color w:val="auto"/>
          <w:sz w:val="20"/>
          <w:szCs w:val="20"/>
        </w:rPr>
        <w:t>.</w:t>
      </w:r>
    </w:p>
    <w:p w:rsidR="00C61B58" w:rsidRPr="00723F15"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rsidTr="00F8179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61B58" w:rsidRPr="00723F15" w:rsidRDefault="00C61B58" w:rsidP="001F2CF4">
            <w:pPr>
              <w:jc w:val="center"/>
              <w:rPr>
                <w:rFonts w:ascii="Century Gothic" w:hAnsi="Century Gothic" w:cs="Arial"/>
                <w:b/>
                <w:color w:val="000000"/>
                <w:sz w:val="18"/>
              </w:rPr>
            </w:pPr>
            <w:r w:rsidRPr="00723F15">
              <w:rPr>
                <w:rFonts w:ascii="Century Gothic" w:hAnsi="Century Gothic" w:cs="Arial"/>
                <w:b/>
                <w:color w:val="000000"/>
                <w:sz w:val="18"/>
              </w:rPr>
              <w:t xml:space="preserve">Licitación Pública Nacional Presencial No. </w:t>
            </w:r>
            <w:r w:rsidR="00723F15" w:rsidRPr="00723F15">
              <w:rPr>
                <w:rFonts w:ascii="Century Gothic" w:hAnsi="Century Gothic" w:cs="Arial"/>
                <w:b/>
                <w:color w:val="000000"/>
                <w:sz w:val="18"/>
              </w:rPr>
              <w:t>LP-919044992-N35-2020</w:t>
            </w:r>
          </w:p>
          <w:p w:rsidR="00C61B58" w:rsidRPr="00E50172" w:rsidRDefault="009F6982" w:rsidP="00C61B58">
            <w:pPr>
              <w:jc w:val="center"/>
              <w:rPr>
                <w:rFonts w:ascii="Century Gothic" w:hAnsi="Century Gothic" w:cs="Arial"/>
                <w:b/>
                <w:bCs/>
                <w:color w:val="000000"/>
                <w:sz w:val="16"/>
              </w:rPr>
            </w:pPr>
            <w:r w:rsidRPr="00723F15">
              <w:rPr>
                <w:rFonts w:ascii="Century Gothic" w:hAnsi="Century Gothic" w:cs="Arial"/>
                <w:b/>
                <w:color w:val="000000"/>
                <w:sz w:val="18"/>
              </w:rPr>
              <w:t>“SERVICIO DE MANTENIMIENTO PREVENTIVO Y CORRECTIVO A EQUIPOS DENTALES, M</w:t>
            </w:r>
            <w:r w:rsidR="009E4065" w:rsidRPr="00723F15">
              <w:rPr>
                <w:rFonts w:ascii="Century Gothic" w:hAnsi="Century Gothic" w:cs="Arial"/>
                <w:b/>
                <w:color w:val="000000"/>
                <w:sz w:val="18"/>
              </w:rPr>
              <w:t>É</w:t>
            </w:r>
            <w:r w:rsidRPr="00723F15">
              <w:rPr>
                <w:rFonts w:ascii="Century Gothic" w:hAnsi="Century Gothic" w:cs="Arial"/>
                <w:b/>
                <w:color w:val="000000"/>
                <w:sz w:val="18"/>
              </w:rPr>
              <w:t>DICOS Y DE LABORATORIO DEL CENTRO DE ESPECIALIDADES DENTALES Y DIFERENTES UNIDADES DE LA COORDINACI</w:t>
            </w:r>
            <w:r w:rsidR="009E4065" w:rsidRPr="00723F15">
              <w:rPr>
                <w:rFonts w:ascii="Century Gothic" w:hAnsi="Century Gothic" w:cs="Arial"/>
                <w:b/>
                <w:color w:val="000000"/>
                <w:sz w:val="18"/>
              </w:rPr>
              <w:t>Ó</w:t>
            </w:r>
            <w:r w:rsidRPr="00723F15">
              <w:rPr>
                <w:rFonts w:ascii="Century Gothic" w:hAnsi="Century Gothic" w:cs="Arial"/>
                <w:b/>
                <w:color w:val="000000"/>
                <w:sz w:val="18"/>
              </w:rPr>
              <w:t>N ESTATAL DE SALUD BUCAL”</w:t>
            </w:r>
          </w:p>
        </w:tc>
      </w:tr>
      <w:tr w:rsidR="00C61B58" w:rsidRPr="004A4FC1" w:rsidTr="00F8179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FD0308" w:rsidP="00FD0308">
            <w:pPr>
              <w:rPr>
                <w:rFonts w:ascii="Century Gothic" w:hAnsi="Century Gothic" w:cs="Arial"/>
                <w:color w:val="000000"/>
                <w:sz w:val="16"/>
                <w:szCs w:val="18"/>
              </w:rPr>
            </w:pPr>
            <w:r>
              <w:rPr>
                <w:rFonts w:ascii="Century Gothic" w:hAnsi="Century Gothic" w:cs="Arial"/>
                <w:color w:val="000000"/>
                <w:sz w:val="16"/>
                <w:szCs w:val="18"/>
              </w:rPr>
              <w:t xml:space="preserve">Se realizará visita a las instalaciones en los términos que se señalan en el punto </w:t>
            </w:r>
            <w:r w:rsidRPr="00FD0308">
              <w:rPr>
                <w:rFonts w:ascii="Century Gothic" w:hAnsi="Century Gothic" w:cs="Arial"/>
                <w:color w:val="000000"/>
                <w:sz w:val="16"/>
                <w:szCs w:val="18"/>
              </w:rPr>
              <w:t>1.1.16</w:t>
            </w:r>
            <w:r>
              <w:rPr>
                <w:rFonts w:ascii="Century Gothic" w:hAnsi="Century Gothic" w:cs="Arial"/>
                <w:color w:val="000000"/>
                <w:sz w:val="16"/>
                <w:szCs w:val="18"/>
              </w:rPr>
              <w:t xml:space="preserve">  de las presentes bases.</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B4175B" w:rsidRDefault="00B4175B" w:rsidP="001F2CF4">
            <w:pPr>
              <w:jc w:val="center"/>
              <w:rPr>
                <w:rFonts w:ascii="Century Gothic" w:hAnsi="Century Gothic" w:cs="Arial"/>
                <w:sz w:val="16"/>
                <w:szCs w:val="18"/>
              </w:rPr>
            </w:pPr>
            <w:r w:rsidRPr="00B4175B">
              <w:rPr>
                <w:rFonts w:ascii="Century Gothic" w:hAnsi="Century Gothic" w:cs="Arial"/>
                <w:sz w:val="16"/>
                <w:szCs w:val="18"/>
              </w:rPr>
              <w:t>12</w:t>
            </w:r>
            <w:r w:rsidR="00C57B7E" w:rsidRPr="00B4175B">
              <w:rPr>
                <w:rFonts w:ascii="Century Gothic" w:hAnsi="Century Gothic" w:cs="Arial"/>
                <w:sz w:val="16"/>
                <w:szCs w:val="18"/>
              </w:rPr>
              <w:t>/</w:t>
            </w:r>
            <w:r w:rsidRPr="00B4175B">
              <w:rPr>
                <w:rFonts w:ascii="Century Gothic" w:hAnsi="Century Gothic" w:cs="Arial"/>
                <w:sz w:val="16"/>
                <w:szCs w:val="18"/>
              </w:rPr>
              <w:t>08</w:t>
            </w:r>
            <w:r w:rsidR="00C61B58" w:rsidRPr="00B4175B">
              <w:rPr>
                <w:rFonts w:ascii="Century Gothic" w:hAnsi="Century Gothic" w:cs="Arial"/>
                <w:sz w:val="16"/>
                <w:szCs w:val="18"/>
              </w:rPr>
              <w:t>/20</w:t>
            </w:r>
            <w:r w:rsidR="009F6982" w:rsidRPr="00B4175B">
              <w:rPr>
                <w:rFonts w:ascii="Century Gothic" w:hAnsi="Century Gothic" w:cs="Arial"/>
                <w:sz w:val="16"/>
                <w:szCs w:val="18"/>
              </w:rPr>
              <w:t>20</w:t>
            </w:r>
          </w:p>
          <w:p w:rsidR="00C61B58" w:rsidRPr="00B4175B" w:rsidRDefault="00C57B7E" w:rsidP="001F2CF4">
            <w:pPr>
              <w:jc w:val="center"/>
              <w:rPr>
                <w:rFonts w:ascii="Century Gothic" w:hAnsi="Century Gothic" w:cs="Arial"/>
                <w:sz w:val="16"/>
                <w:szCs w:val="18"/>
              </w:rPr>
            </w:pPr>
            <w:r w:rsidRPr="00B4175B">
              <w:rPr>
                <w:rFonts w:ascii="Century Gothic" w:hAnsi="Century Gothic" w:cs="Arial"/>
                <w:sz w:val="16"/>
                <w:szCs w:val="18"/>
              </w:rPr>
              <w:t>1</w:t>
            </w:r>
            <w:r w:rsidR="00B4175B" w:rsidRPr="00B4175B">
              <w:rPr>
                <w:rFonts w:ascii="Century Gothic" w:hAnsi="Century Gothic" w:cs="Arial"/>
                <w:sz w:val="16"/>
                <w:szCs w:val="18"/>
              </w:rPr>
              <w:t>1</w:t>
            </w:r>
            <w:r w:rsidRPr="00B4175B">
              <w:rPr>
                <w:rFonts w:ascii="Century Gothic" w:hAnsi="Century Gothic" w:cs="Arial"/>
                <w:sz w:val="16"/>
                <w:szCs w:val="18"/>
              </w:rPr>
              <w:t>:</w:t>
            </w:r>
            <w:r w:rsidR="00B4175B" w:rsidRPr="00B4175B">
              <w:rPr>
                <w:rFonts w:ascii="Century Gothic" w:hAnsi="Century Gothic" w:cs="Arial"/>
                <w:sz w:val="16"/>
                <w:szCs w:val="18"/>
              </w:rPr>
              <w:t>30</w:t>
            </w:r>
            <w:r w:rsidR="00C61B58" w:rsidRPr="00B4175B">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61B58" w:rsidRPr="00B4175B" w:rsidRDefault="00C61B58" w:rsidP="001F2CF4">
            <w:pPr>
              <w:jc w:val="both"/>
              <w:rPr>
                <w:rFonts w:ascii="Century Gothic" w:hAnsi="Century Gothic" w:cs="Arial"/>
                <w:color w:val="000000"/>
                <w:sz w:val="16"/>
                <w:szCs w:val="18"/>
              </w:rPr>
            </w:pPr>
            <w:r w:rsidRPr="00B4175B">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 en Matamoros 520 </w:t>
            </w:r>
            <w:proofErr w:type="spellStart"/>
            <w:r w:rsidRPr="00B4175B">
              <w:rPr>
                <w:rFonts w:ascii="Century Gothic" w:hAnsi="Century Gothic" w:cs="Arial"/>
                <w:color w:val="000000"/>
                <w:sz w:val="16"/>
                <w:szCs w:val="18"/>
              </w:rPr>
              <w:t>ote</w:t>
            </w:r>
            <w:proofErr w:type="spellEnd"/>
            <w:r w:rsidRPr="00B4175B">
              <w:rPr>
                <w:rFonts w:ascii="Century Gothic" w:hAnsi="Century Gothic" w:cs="Arial"/>
                <w:color w:val="000000"/>
                <w:sz w:val="16"/>
                <w:szCs w:val="18"/>
              </w:rPr>
              <w:t>, tercer y segundo piso, respectivamente, Centro de Monterrey, Nuevo León, C.P. 64000</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B4175B" w:rsidRDefault="00B4175B" w:rsidP="001F2CF4">
            <w:pPr>
              <w:jc w:val="center"/>
              <w:rPr>
                <w:rFonts w:ascii="Century Gothic" w:hAnsi="Century Gothic" w:cs="Arial"/>
                <w:sz w:val="16"/>
                <w:szCs w:val="18"/>
              </w:rPr>
            </w:pPr>
            <w:r w:rsidRPr="00B4175B">
              <w:rPr>
                <w:rFonts w:ascii="Century Gothic" w:hAnsi="Century Gothic" w:cs="Arial"/>
                <w:sz w:val="16"/>
                <w:szCs w:val="18"/>
              </w:rPr>
              <w:t>24</w:t>
            </w:r>
            <w:r w:rsidR="009F6982" w:rsidRPr="00B4175B">
              <w:rPr>
                <w:rFonts w:ascii="Century Gothic" w:hAnsi="Century Gothic" w:cs="Arial"/>
                <w:sz w:val="16"/>
                <w:szCs w:val="18"/>
              </w:rPr>
              <w:t>/</w:t>
            </w:r>
            <w:r w:rsidRPr="00B4175B">
              <w:rPr>
                <w:rFonts w:ascii="Century Gothic" w:hAnsi="Century Gothic" w:cs="Arial"/>
                <w:sz w:val="16"/>
                <w:szCs w:val="18"/>
              </w:rPr>
              <w:t>08</w:t>
            </w:r>
            <w:r w:rsidR="009F6982" w:rsidRPr="00B4175B">
              <w:rPr>
                <w:rFonts w:ascii="Century Gothic" w:hAnsi="Century Gothic" w:cs="Arial"/>
                <w:sz w:val="16"/>
                <w:szCs w:val="18"/>
              </w:rPr>
              <w:t>/2020</w:t>
            </w:r>
          </w:p>
          <w:p w:rsidR="00C61B58" w:rsidRPr="00B4175B" w:rsidRDefault="00C57B7E" w:rsidP="001F2CF4">
            <w:pPr>
              <w:jc w:val="center"/>
              <w:rPr>
                <w:rFonts w:ascii="Century Gothic" w:hAnsi="Century Gothic" w:cs="Arial"/>
                <w:sz w:val="16"/>
                <w:szCs w:val="18"/>
              </w:rPr>
            </w:pPr>
            <w:r w:rsidRPr="00B4175B">
              <w:rPr>
                <w:rFonts w:ascii="Century Gothic" w:hAnsi="Century Gothic" w:cs="Arial"/>
                <w:sz w:val="16"/>
                <w:szCs w:val="18"/>
              </w:rPr>
              <w:t>10</w:t>
            </w:r>
            <w:r w:rsidR="00C61B58" w:rsidRPr="00B4175B">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both"/>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B4175B" w:rsidRDefault="00B4175B" w:rsidP="001F2CF4">
            <w:pPr>
              <w:jc w:val="center"/>
              <w:rPr>
                <w:rFonts w:ascii="Century Gothic" w:hAnsi="Century Gothic" w:cs="Arial"/>
                <w:sz w:val="16"/>
                <w:szCs w:val="18"/>
              </w:rPr>
            </w:pPr>
            <w:r w:rsidRPr="00B4175B">
              <w:rPr>
                <w:rFonts w:ascii="Century Gothic" w:hAnsi="Century Gothic" w:cs="Arial"/>
                <w:sz w:val="16"/>
                <w:szCs w:val="18"/>
              </w:rPr>
              <w:t>26</w:t>
            </w:r>
            <w:r w:rsidR="009F6982" w:rsidRPr="00B4175B">
              <w:rPr>
                <w:rFonts w:ascii="Century Gothic" w:hAnsi="Century Gothic" w:cs="Arial"/>
                <w:sz w:val="16"/>
                <w:szCs w:val="18"/>
              </w:rPr>
              <w:t>/</w:t>
            </w:r>
            <w:r w:rsidRPr="00B4175B">
              <w:rPr>
                <w:rFonts w:ascii="Century Gothic" w:hAnsi="Century Gothic" w:cs="Arial"/>
                <w:sz w:val="16"/>
                <w:szCs w:val="18"/>
              </w:rPr>
              <w:t>08</w:t>
            </w:r>
            <w:r w:rsidR="009F6982" w:rsidRPr="00B4175B">
              <w:rPr>
                <w:rFonts w:ascii="Century Gothic" w:hAnsi="Century Gothic" w:cs="Arial"/>
                <w:sz w:val="16"/>
                <w:szCs w:val="18"/>
              </w:rPr>
              <w:t>/2020</w:t>
            </w:r>
          </w:p>
          <w:p w:rsidR="00C61B58" w:rsidRPr="00B4175B" w:rsidRDefault="00C57B7E" w:rsidP="001F2CF4">
            <w:pPr>
              <w:jc w:val="center"/>
              <w:rPr>
                <w:rFonts w:ascii="Century Gothic" w:hAnsi="Century Gothic" w:cs="Arial"/>
                <w:sz w:val="16"/>
                <w:szCs w:val="18"/>
              </w:rPr>
            </w:pPr>
            <w:r w:rsidRPr="00B4175B">
              <w:rPr>
                <w:rFonts w:ascii="Century Gothic" w:hAnsi="Century Gothic" w:cs="Arial"/>
                <w:sz w:val="16"/>
                <w:szCs w:val="18"/>
              </w:rPr>
              <w:t>10</w:t>
            </w:r>
            <w:r w:rsidR="00E8781B" w:rsidRPr="00B4175B">
              <w:rPr>
                <w:rFonts w:ascii="Century Gothic" w:hAnsi="Century Gothic" w:cs="Arial"/>
                <w:sz w:val="16"/>
                <w:szCs w:val="18"/>
              </w:rPr>
              <w:t>:00</w:t>
            </w:r>
            <w:r w:rsidR="00C61B58" w:rsidRPr="00B4175B">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6982" w:rsidRPr="00B4175B" w:rsidRDefault="00B4175B" w:rsidP="00C57B7E">
            <w:pPr>
              <w:jc w:val="center"/>
              <w:rPr>
                <w:rFonts w:ascii="Century Gothic" w:hAnsi="Century Gothic" w:cs="Arial"/>
                <w:sz w:val="16"/>
                <w:szCs w:val="18"/>
              </w:rPr>
            </w:pPr>
            <w:r w:rsidRPr="00B4175B">
              <w:rPr>
                <w:rFonts w:ascii="Century Gothic" w:hAnsi="Century Gothic" w:cs="Arial"/>
                <w:sz w:val="16"/>
                <w:szCs w:val="18"/>
              </w:rPr>
              <w:t>26</w:t>
            </w:r>
            <w:r w:rsidR="009F6982" w:rsidRPr="00B4175B">
              <w:rPr>
                <w:rFonts w:ascii="Century Gothic" w:hAnsi="Century Gothic" w:cs="Arial"/>
                <w:sz w:val="16"/>
                <w:szCs w:val="18"/>
              </w:rPr>
              <w:t>/</w:t>
            </w:r>
            <w:r w:rsidRPr="00B4175B">
              <w:rPr>
                <w:rFonts w:ascii="Century Gothic" w:hAnsi="Century Gothic" w:cs="Arial"/>
                <w:sz w:val="16"/>
                <w:szCs w:val="18"/>
              </w:rPr>
              <w:t>08</w:t>
            </w:r>
            <w:r w:rsidR="009F6982" w:rsidRPr="00B4175B">
              <w:rPr>
                <w:rFonts w:ascii="Century Gothic" w:hAnsi="Century Gothic" w:cs="Arial"/>
                <w:sz w:val="16"/>
                <w:szCs w:val="18"/>
              </w:rPr>
              <w:t>/2020</w:t>
            </w:r>
          </w:p>
          <w:p w:rsidR="00C61B58" w:rsidRPr="00B4175B" w:rsidRDefault="00C57B7E" w:rsidP="00C57B7E">
            <w:pPr>
              <w:jc w:val="center"/>
              <w:rPr>
                <w:rFonts w:ascii="Century Gothic" w:hAnsi="Century Gothic" w:cs="Arial"/>
                <w:sz w:val="16"/>
                <w:szCs w:val="18"/>
              </w:rPr>
            </w:pPr>
            <w:r w:rsidRPr="00B4175B">
              <w:rPr>
                <w:rFonts w:ascii="Century Gothic" w:hAnsi="Century Gothic" w:cs="Arial"/>
                <w:sz w:val="16"/>
                <w:szCs w:val="18"/>
              </w:rPr>
              <w:t>10:15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6982" w:rsidRPr="00B4175B" w:rsidRDefault="00B4175B" w:rsidP="00C57B7E">
            <w:pPr>
              <w:jc w:val="center"/>
              <w:rPr>
                <w:rFonts w:ascii="Century Gothic" w:hAnsi="Century Gothic" w:cs="Arial"/>
                <w:sz w:val="16"/>
                <w:szCs w:val="18"/>
              </w:rPr>
            </w:pPr>
            <w:r w:rsidRPr="00B4175B">
              <w:rPr>
                <w:rFonts w:ascii="Century Gothic" w:hAnsi="Century Gothic" w:cs="Arial"/>
                <w:sz w:val="16"/>
                <w:szCs w:val="18"/>
              </w:rPr>
              <w:t>26</w:t>
            </w:r>
            <w:r w:rsidR="009F6982" w:rsidRPr="00B4175B">
              <w:rPr>
                <w:rFonts w:ascii="Century Gothic" w:hAnsi="Century Gothic" w:cs="Arial"/>
                <w:sz w:val="16"/>
                <w:szCs w:val="18"/>
              </w:rPr>
              <w:t>/</w:t>
            </w:r>
            <w:r w:rsidRPr="00B4175B">
              <w:rPr>
                <w:rFonts w:ascii="Century Gothic" w:hAnsi="Century Gothic" w:cs="Arial"/>
                <w:sz w:val="16"/>
                <w:szCs w:val="18"/>
              </w:rPr>
              <w:t>08</w:t>
            </w:r>
            <w:r w:rsidR="009F6982" w:rsidRPr="00B4175B">
              <w:rPr>
                <w:rFonts w:ascii="Century Gothic" w:hAnsi="Century Gothic" w:cs="Arial"/>
                <w:sz w:val="16"/>
                <w:szCs w:val="18"/>
              </w:rPr>
              <w:t>/2020</w:t>
            </w:r>
          </w:p>
          <w:p w:rsidR="00C61B58" w:rsidRPr="00B4175B" w:rsidRDefault="00C57B7E" w:rsidP="00C57B7E">
            <w:pPr>
              <w:jc w:val="center"/>
              <w:rPr>
                <w:rFonts w:ascii="Century Gothic" w:hAnsi="Century Gothic" w:cs="Arial"/>
                <w:sz w:val="16"/>
                <w:szCs w:val="18"/>
              </w:rPr>
            </w:pPr>
            <w:r w:rsidRPr="00B4175B">
              <w:rPr>
                <w:rFonts w:ascii="Century Gothic" w:hAnsi="Century Gothic" w:cs="Arial"/>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B4175B" w:rsidRDefault="00C61B58" w:rsidP="00E36B63">
            <w:pPr>
              <w:jc w:val="both"/>
              <w:rPr>
                <w:rFonts w:ascii="Century Gothic" w:hAnsi="Century Gothic" w:cs="Arial"/>
                <w:color w:val="000000"/>
                <w:sz w:val="16"/>
                <w:szCs w:val="18"/>
              </w:rPr>
            </w:pPr>
            <w:r w:rsidRPr="00B4175B">
              <w:rPr>
                <w:rFonts w:ascii="Century Gothic" w:hAnsi="Century Gothic" w:cs="Arial"/>
                <w:color w:val="000000"/>
                <w:sz w:val="16"/>
                <w:szCs w:val="18"/>
              </w:rPr>
              <w:t xml:space="preserve">En caso de </w:t>
            </w:r>
            <w:r w:rsidRPr="00B4175B">
              <w:rPr>
                <w:rFonts w:ascii="Century Gothic" w:hAnsi="Century Gothic" w:cs="Arial"/>
                <w:sz w:val="16"/>
                <w:szCs w:val="18"/>
              </w:rPr>
              <w:t xml:space="preserve">resultar adjudicados los proveedores deberán presentarse a más tardar el día </w:t>
            </w:r>
            <w:r w:rsidR="00723F15" w:rsidRPr="00B4175B">
              <w:rPr>
                <w:rFonts w:ascii="Century Gothic" w:hAnsi="Century Gothic" w:cs="Arial"/>
                <w:sz w:val="16"/>
                <w:szCs w:val="18"/>
              </w:rPr>
              <w:t>09</w:t>
            </w:r>
            <w:r w:rsidR="00E36B63" w:rsidRPr="00B4175B">
              <w:rPr>
                <w:rFonts w:ascii="Century Gothic" w:hAnsi="Century Gothic" w:cs="Arial"/>
                <w:sz w:val="16"/>
                <w:szCs w:val="18"/>
              </w:rPr>
              <w:t xml:space="preserve"> </w:t>
            </w:r>
            <w:r w:rsidRPr="00B4175B">
              <w:rPr>
                <w:rFonts w:ascii="Century Gothic" w:hAnsi="Century Gothic" w:cs="Arial"/>
                <w:sz w:val="16"/>
                <w:szCs w:val="18"/>
              </w:rPr>
              <w:t xml:space="preserve">de </w:t>
            </w:r>
            <w:r w:rsidR="00723F15" w:rsidRPr="00B4175B">
              <w:rPr>
                <w:rFonts w:ascii="Century Gothic" w:hAnsi="Century Gothic" w:cs="Arial"/>
                <w:sz w:val="16"/>
                <w:szCs w:val="18"/>
              </w:rPr>
              <w:t>Septiembre</w:t>
            </w:r>
            <w:r w:rsidRPr="00B4175B">
              <w:rPr>
                <w:rFonts w:ascii="Century Gothic" w:hAnsi="Century Gothic" w:cs="Arial"/>
                <w:sz w:val="16"/>
                <w:szCs w:val="18"/>
              </w:rPr>
              <w:t xml:space="preserve"> del 20</w:t>
            </w:r>
            <w:r w:rsidR="00E36B63" w:rsidRPr="00B4175B">
              <w:rPr>
                <w:rFonts w:ascii="Century Gothic" w:hAnsi="Century Gothic" w:cs="Arial"/>
                <w:sz w:val="16"/>
                <w:szCs w:val="18"/>
              </w:rPr>
              <w:t>20</w:t>
            </w:r>
            <w:r w:rsidRPr="00B4175B">
              <w:rPr>
                <w:rFonts w:ascii="Century Gothic" w:hAnsi="Century Gothic" w:cs="Arial"/>
                <w:sz w:val="16"/>
                <w:szCs w:val="18"/>
              </w:rPr>
              <w:t xml:space="preserve"> en el Departamento de Contratos de </w:t>
            </w:r>
            <w:r w:rsidRPr="00B4175B">
              <w:rPr>
                <w:rFonts w:ascii="Century Gothic" w:hAnsi="Century Gothic" w:cs="Arial"/>
                <w:color w:val="000000"/>
                <w:sz w:val="16"/>
                <w:szCs w:val="18"/>
              </w:rPr>
              <w:t xml:space="preserve">la Subdirección de Recursos Materiales ubicada en Matamoros 520 </w:t>
            </w:r>
            <w:proofErr w:type="spellStart"/>
            <w:r w:rsidRPr="00B4175B">
              <w:rPr>
                <w:rFonts w:ascii="Century Gothic" w:hAnsi="Century Gothic" w:cs="Arial"/>
                <w:color w:val="000000"/>
                <w:sz w:val="16"/>
                <w:szCs w:val="18"/>
              </w:rPr>
              <w:t>ote</w:t>
            </w:r>
            <w:proofErr w:type="spellEnd"/>
            <w:r w:rsidRPr="00B4175B">
              <w:rPr>
                <w:rFonts w:ascii="Century Gothic" w:hAnsi="Century Gothic" w:cs="Arial"/>
                <w:color w:val="000000"/>
                <w:sz w:val="16"/>
                <w:szCs w:val="18"/>
              </w:rPr>
              <w:t>, primer piso, Centro de Monterrey, Nuevo León, C.P. 64000, en el horario de 9:00 a 17:00 horas</w:t>
            </w:r>
            <w:r w:rsidR="009E4065" w:rsidRPr="00B4175B">
              <w:rPr>
                <w:rFonts w:ascii="Century Gothic" w:hAnsi="Century Gothic" w:cs="Arial"/>
                <w:color w:val="000000"/>
                <w:sz w:val="16"/>
                <w:szCs w:val="18"/>
              </w:rPr>
              <w:t xml:space="preserve"> para</w:t>
            </w:r>
            <w:r w:rsidRPr="00B4175B">
              <w:rPr>
                <w:rFonts w:ascii="Century Gothic" w:hAnsi="Century Gothic" w:cs="Arial"/>
                <w:color w:val="000000"/>
                <w:sz w:val="16"/>
                <w:szCs w:val="18"/>
              </w:rPr>
              <w:t xml:space="preserve"> la firma del Contrato.</w:t>
            </w:r>
          </w:p>
        </w:tc>
      </w:tr>
      <w:tr w:rsidR="00C61B58" w:rsidRPr="00E50172"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C61B58" w:rsidRDefault="00C61B58" w:rsidP="00C61B58">
      <w:pPr>
        <w:ind w:right="51"/>
        <w:jc w:val="both"/>
        <w:rPr>
          <w:rFonts w:ascii="Calibri" w:hAnsi="Calibri"/>
        </w:rPr>
      </w:pPr>
    </w:p>
    <w:p w:rsidR="00C61B58" w:rsidRDefault="00C61B58" w:rsidP="00C61B58">
      <w:pPr>
        <w:ind w:right="51"/>
        <w:jc w:val="both"/>
        <w:rPr>
          <w:rFonts w:ascii="Calibri" w:hAnsi="Calibri"/>
        </w:rPr>
      </w:pPr>
      <w:r>
        <w:rPr>
          <w:rFonts w:ascii="Calibri" w:hAnsi="Calibri"/>
        </w:rPr>
        <w:t>Los eventos se llevarán bajo las siguientes condiciones:</w:t>
      </w:r>
    </w:p>
    <w:p w:rsidR="00C61B58" w:rsidRDefault="00C61B58" w:rsidP="00C61B58">
      <w:pPr>
        <w:ind w:right="51"/>
        <w:jc w:val="both"/>
        <w:rPr>
          <w:rFonts w:ascii="Calibri" w:hAnsi="Calibri"/>
        </w:rPr>
      </w:pPr>
    </w:p>
    <w:p w:rsidR="00C61B58" w:rsidRDefault="00C61B58" w:rsidP="004928C4">
      <w:pPr>
        <w:pStyle w:val="Prrafodelista"/>
        <w:numPr>
          <w:ilvl w:val="0"/>
          <w:numId w:val="21"/>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9F6982">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9F6982" w:rsidRPr="009F6982">
        <w:rPr>
          <w:rFonts w:ascii="Calibri" w:hAnsi="Calibri"/>
          <w:b/>
          <w:bCs/>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Pr="00C84FE6">
        <w:rPr>
          <w:rFonts w:ascii="Calibri" w:hAnsi="Calibri"/>
        </w:rPr>
        <w:t>.: 81</w:t>
      </w:r>
      <w:r w:rsidR="009E4065">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61B58" w:rsidRDefault="00C61B58" w:rsidP="004928C4">
      <w:pPr>
        <w:pStyle w:val="Prrafodelista"/>
        <w:numPr>
          <w:ilvl w:val="2"/>
          <w:numId w:val="22"/>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61B58" w:rsidRDefault="00C61B58" w:rsidP="004928C4">
      <w:pPr>
        <w:pStyle w:val="Prrafodelista"/>
        <w:numPr>
          <w:ilvl w:val="2"/>
          <w:numId w:val="22"/>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61B58" w:rsidRPr="001C463D" w:rsidRDefault="00C61B58" w:rsidP="004928C4">
      <w:pPr>
        <w:pStyle w:val="Prrafodelista"/>
        <w:numPr>
          <w:ilvl w:val="2"/>
          <w:numId w:val="22"/>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61B58" w:rsidRPr="009A3619" w:rsidRDefault="00C61B58" w:rsidP="004928C4">
      <w:pPr>
        <w:pStyle w:val="Prrafodelista"/>
        <w:numPr>
          <w:ilvl w:val="2"/>
          <w:numId w:val="22"/>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61B58" w:rsidRPr="00C61B58" w:rsidRDefault="00C61B58" w:rsidP="00C61B58">
      <w:pPr>
        <w:pStyle w:val="Prrafodelista"/>
        <w:rPr>
          <w:rFonts w:ascii="Calibri" w:hAnsi="Calibri"/>
        </w:rPr>
      </w:pPr>
    </w:p>
    <w:p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rsidR="00C61B58" w:rsidRDefault="00C61B58" w:rsidP="00C61B58">
      <w:pPr>
        <w:ind w:right="-1"/>
        <w:jc w:val="both"/>
        <w:rPr>
          <w:rFonts w:ascii="Calibri" w:hAnsi="Calibri" w:cs="Arial"/>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rsidR="00C61B58" w:rsidRPr="00C61B58" w:rsidRDefault="00C61B58" w:rsidP="00C61B58">
      <w:pPr>
        <w:ind w:right="5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61B58" w:rsidRPr="0039320A" w:rsidRDefault="00C61B58" w:rsidP="004928C4">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61B58" w:rsidRPr="0039320A" w:rsidRDefault="00C61B58" w:rsidP="004928C4">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61B58" w:rsidRPr="0039320A" w:rsidRDefault="00C61B58" w:rsidP="004928C4">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61B58" w:rsidRPr="0039320A" w:rsidRDefault="00C61B58" w:rsidP="004928C4">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61B58" w:rsidRPr="0039320A" w:rsidRDefault="00C61B58" w:rsidP="004928C4">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rsidR="00C61B58" w:rsidRPr="0039320A" w:rsidRDefault="00C61B58" w:rsidP="004928C4">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61B58" w:rsidRPr="0039320A" w:rsidRDefault="00C61B58" w:rsidP="004928C4">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61B58" w:rsidRPr="0039320A" w:rsidRDefault="00C61B58" w:rsidP="004928C4">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61B58" w:rsidRPr="0039320A" w:rsidRDefault="00C61B58" w:rsidP="004928C4">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61B58" w:rsidRPr="0039320A" w:rsidRDefault="00C61B58" w:rsidP="00C61B58">
      <w:pPr>
        <w:ind w:right="-1"/>
        <w:jc w:val="both"/>
        <w:rPr>
          <w:rFonts w:ascii="Calibri" w:hAnsi="Calibri"/>
        </w:rPr>
      </w:pPr>
    </w:p>
    <w:p w:rsidR="00C61B58" w:rsidRDefault="00C61B58" w:rsidP="00C61B58">
      <w:pPr>
        <w:pStyle w:val="Textoindependiente3"/>
        <w:ind w:right="-1"/>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61B58" w:rsidRPr="00813E12" w:rsidRDefault="00C61B58" w:rsidP="00C61B58">
      <w:pPr>
        <w:ind w:right="-1"/>
        <w:jc w:val="both"/>
        <w:rPr>
          <w:rFonts w:ascii="Calibri" w:hAnsi="Calibri"/>
          <w:b/>
          <w:sz w:val="16"/>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w:t>
      </w:r>
      <w:r w:rsidRPr="0039320A">
        <w:rPr>
          <w:rFonts w:ascii="Calibri" w:hAnsi="Calibri"/>
        </w:rPr>
        <w:lastRenderedPageBreak/>
        <w:t xml:space="preserve">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61B58" w:rsidRPr="0039320A" w:rsidRDefault="00C61B58" w:rsidP="00C61B58">
      <w:pPr>
        <w:ind w:right="-1"/>
        <w:jc w:val="both"/>
        <w:rPr>
          <w:rFonts w:ascii="Calibri" w:hAnsi="Calibri"/>
        </w:rPr>
      </w:pPr>
    </w:p>
    <w:p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61B58" w:rsidRPr="0039320A"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61B58" w:rsidRPr="0039320A" w:rsidRDefault="00C61B58" w:rsidP="00C61B58">
      <w:pPr>
        <w:ind w:left="284" w:right="-1"/>
        <w:jc w:val="both"/>
        <w:rPr>
          <w:rFonts w:ascii="Calibri" w:hAnsi="Calibri"/>
        </w:rPr>
      </w:pPr>
    </w:p>
    <w:p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E92BA9" w:rsidRDefault="00E92BA9" w:rsidP="00C61B58">
      <w:pPr>
        <w:ind w:left="284" w:right="-1"/>
        <w:jc w:val="both"/>
        <w:rPr>
          <w:rFonts w:ascii="Calibri" w:hAnsi="Calibri"/>
          <w:b/>
          <w:u w:val="single"/>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C61B58" w:rsidRPr="0039320A" w:rsidRDefault="00C61B58" w:rsidP="00C61B58">
      <w:pPr>
        <w:ind w:left="284" w:right="-1"/>
        <w:jc w:val="both"/>
        <w:rPr>
          <w:rFonts w:ascii="Calibri" w:hAnsi="Calibri"/>
          <w:b/>
        </w:rPr>
      </w:pPr>
    </w:p>
    <w:p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61B58" w:rsidRPr="0039320A" w:rsidRDefault="00C61B58" w:rsidP="00C61B58">
      <w:pPr>
        <w:ind w:left="284" w:right="-1"/>
        <w:jc w:val="both"/>
        <w:rPr>
          <w:rFonts w:ascii="Calibri" w:hAnsi="Calibri"/>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C61B58"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61B58" w:rsidRDefault="00C61B58" w:rsidP="00C61B58">
      <w:pPr>
        <w:ind w:left="284" w:right="-1"/>
        <w:jc w:val="both"/>
        <w:rPr>
          <w:rFonts w:ascii="Calibri" w:hAnsi="Calibri"/>
          <w:b/>
          <w:u w:val="single"/>
        </w:rPr>
      </w:pPr>
    </w:p>
    <w:p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C61B58" w:rsidRDefault="00C61B58" w:rsidP="00C61B58">
      <w:pPr>
        <w:pStyle w:val="Textoindependiente2"/>
        <w:ind w:left="284" w:right="-1"/>
        <w:rPr>
          <w:rFonts w:ascii="Calibri" w:hAnsi="Calibri"/>
        </w:rPr>
      </w:pPr>
    </w:p>
    <w:p w:rsidR="002F701F" w:rsidRPr="009E4065" w:rsidRDefault="00C61B58" w:rsidP="009E4065">
      <w:pPr>
        <w:pStyle w:val="Textoindependiente2"/>
        <w:ind w:left="284" w:right="-1"/>
        <w:rPr>
          <w:rFonts w:ascii="Calibri" w:hAnsi="Calibri"/>
          <w:b w:val="0"/>
          <w:i w:val="0"/>
          <w:u w:val="none"/>
        </w:rPr>
      </w:pPr>
      <w:r w:rsidRPr="002C0E71">
        <w:rPr>
          <w:rFonts w:ascii="Calibri" w:hAnsi="Calibri"/>
          <w:b w:val="0"/>
          <w:i w:val="0"/>
          <w:u w:val="none"/>
        </w:rPr>
        <w:t xml:space="preserve">La vigencia del contrato que se derive de la presente licitación, será </w:t>
      </w:r>
      <w:r w:rsidR="00407480">
        <w:rPr>
          <w:rFonts w:ascii="Calibri" w:hAnsi="Calibri"/>
          <w:b w:val="0"/>
          <w:i w:val="0"/>
          <w:u w:val="none"/>
        </w:rPr>
        <w:t xml:space="preserve">del </w:t>
      </w:r>
      <w:r w:rsidR="007F52D5" w:rsidRPr="007F52D5">
        <w:rPr>
          <w:rFonts w:ascii="Calibri" w:hAnsi="Calibri"/>
          <w:b w:val="0"/>
          <w:i w:val="0"/>
          <w:u w:val="none"/>
        </w:rPr>
        <w:t>27</w:t>
      </w:r>
      <w:r w:rsidR="00407480" w:rsidRPr="007F52D5">
        <w:rPr>
          <w:rFonts w:ascii="Calibri" w:hAnsi="Calibri"/>
          <w:b w:val="0"/>
          <w:i w:val="0"/>
          <w:u w:val="none"/>
        </w:rPr>
        <w:t xml:space="preserve"> de </w:t>
      </w:r>
      <w:r w:rsidR="007F52D5" w:rsidRPr="007F52D5">
        <w:rPr>
          <w:rFonts w:ascii="Calibri" w:hAnsi="Calibri"/>
          <w:b w:val="0"/>
          <w:i w:val="0"/>
          <w:u w:val="none"/>
        </w:rPr>
        <w:t>Agosto</w:t>
      </w:r>
      <w:r w:rsidR="00407480" w:rsidRPr="007F52D5">
        <w:rPr>
          <w:rFonts w:ascii="Calibri" w:hAnsi="Calibri"/>
          <w:b w:val="0"/>
          <w:i w:val="0"/>
          <w:u w:val="none"/>
        </w:rPr>
        <w:t xml:space="preserve"> del 20</w:t>
      </w:r>
      <w:r w:rsidR="00E36B63" w:rsidRPr="007F52D5">
        <w:rPr>
          <w:rFonts w:ascii="Calibri" w:hAnsi="Calibri"/>
          <w:b w:val="0"/>
          <w:i w:val="0"/>
          <w:u w:val="none"/>
        </w:rPr>
        <w:t>20</w:t>
      </w:r>
      <w:r w:rsidR="00407480" w:rsidRPr="007F52D5">
        <w:rPr>
          <w:rFonts w:ascii="Calibri" w:hAnsi="Calibri"/>
          <w:b w:val="0"/>
          <w:i w:val="0"/>
          <w:u w:val="none"/>
        </w:rPr>
        <w:t xml:space="preserve"> al </w:t>
      </w:r>
      <w:r w:rsidR="007F52D5" w:rsidRPr="007F52D5">
        <w:rPr>
          <w:rFonts w:ascii="Calibri" w:hAnsi="Calibri"/>
          <w:b w:val="0"/>
          <w:i w:val="0"/>
          <w:u w:val="none"/>
        </w:rPr>
        <w:t>27</w:t>
      </w:r>
      <w:r w:rsidR="00407480" w:rsidRPr="007F52D5">
        <w:rPr>
          <w:rFonts w:ascii="Calibri" w:hAnsi="Calibri"/>
          <w:b w:val="0"/>
          <w:i w:val="0"/>
          <w:u w:val="none"/>
        </w:rPr>
        <w:t xml:space="preserve"> de </w:t>
      </w:r>
      <w:r w:rsidR="007F52D5" w:rsidRPr="007F52D5">
        <w:rPr>
          <w:rFonts w:ascii="Calibri" w:hAnsi="Calibri"/>
          <w:b w:val="0"/>
          <w:i w:val="0"/>
          <w:u w:val="none"/>
        </w:rPr>
        <w:t>Noviembre</w:t>
      </w:r>
      <w:r w:rsidR="00407480" w:rsidRPr="007F52D5">
        <w:rPr>
          <w:rFonts w:ascii="Calibri" w:hAnsi="Calibri"/>
          <w:b w:val="0"/>
          <w:i w:val="0"/>
          <w:u w:val="none"/>
        </w:rPr>
        <w:t xml:space="preserve"> del 20</w:t>
      </w:r>
      <w:r w:rsidR="00E36B63" w:rsidRPr="007F52D5">
        <w:rPr>
          <w:rFonts w:ascii="Calibri" w:hAnsi="Calibri"/>
          <w:b w:val="0"/>
          <w:i w:val="0"/>
          <w:u w:val="none"/>
        </w:rPr>
        <w:t>20</w:t>
      </w:r>
      <w:r w:rsidRPr="007F52D5">
        <w:rPr>
          <w:rFonts w:ascii="Calibri" w:hAnsi="Calibri"/>
          <w:b w:val="0"/>
          <w:i w:val="0"/>
          <w:u w:val="none"/>
        </w:rPr>
        <w:t>. Al respecto, en la inteligencia de que si a la fecha de la conclusión de</w:t>
      </w:r>
      <w:r w:rsidRPr="002C0E71">
        <w:rPr>
          <w:rFonts w:ascii="Calibri" w:hAnsi="Calibri"/>
          <w:b w:val="0"/>
          <w:i w:val="0"/>
          <w:u w:val="none"/>
        </w:rPr>
        <w:t xml:space="preserve"> la vigencia del contrato a satisfacción de la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 xml:space="preserve">to no se cumpla dicha condición, y deberá considerarse el período de garantía de </w:t>
      </w:r>
      <w:r w:rsidR="00447BD5">
        <w:rPr>
          <w:rFonts w:ascii="Calibri" w:hAnsi="Calibri"/>
          <w:b w:val="0"/>
          <w:i w:val="0"/>
          <w:u w:val="none"/>
        </w:rPr>
        <w:t>60</w:t>
      </w:r>
      <w:r w:rsidR="007A5960" w:rsidRPr="002C0E71">
        <w:rPr>
          <w:rFonts w:ascii="Calibri" w:hAnsi="Calibri"/>
          <w:b w:val="0"/>
          <w:i w:val="0"/>
          <w:u w:val="none"/>
        </w:rPr>
        <w:t xml:space="preserve"> días naturales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rsidR="00C61B58" w:rsidRPr="0039320A" w:rsidRDefault="00C61B58"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FA5DDD" w:rsidRPr="0039320A" w:rsidRDefault="00FA5DDD" w:rsidP="00C61B58">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61B58" w:rsidRPr="0039320A" w:rsidRDefault="00C61B58" w:rsidP="00C61B58">
      <w:pPr>
        <w:ind w:right="-1"/>
        <w:jc w:val="both"/>
        <w:rPr>
          <w:rFonts w:ascii="Calibri" w:hAnsi="Calibri"/>
        </w:rPr>
      </w:pPr>
    </w:p>
    <w:p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rsidR="00C61B58" w:rsidRPr="0039320A" w:rsidRDefault="00C61B58" w:rsidP="00C61B58">
      <w:pPr>
        <w:ind w:right="-1"/>
        <w:jc w:val="both"/>
        <w:rPr>
          <w:rFonts w:ascii="Calibri" w:hAnsi="Calibri"/>
        </w:rPr>
      </w:pPr>
    </w:p>
    <w:p w:rsidR="00C61B58" w:rsidRPr="0039320A" w:rsidRDefault="00C61B58" w:rsidP="004928C4">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61B58" w:rsidRPr="0039320A" w:rsidRDefault="00C61B58" w:rsidP="004928C4">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w:t>
      </w:r>
      <w:r w:rsidR="009E4065">
        <w:rPr>
          <w:rFonts w:ascii="Calibri" w:hAnsi="Calibri"/>
        </w:rPr>
        <w:t>a</w:t>
      </w:r>
      <w:r>
        <w:rPr>
          <w:rFonts w:ascii="Calibri" w:hAnsi="Calibri"/>
        </w:rPr>
        <w:t xml:space="preserve"> el servicio</w:t>
      </w:r>
      <w:r w:rsidRPr="0039320A">
        <w:rPr>
          <w:rFonts w:ascii="Calibri" w:hAnsi="Calibri"/>
        </w:rPr>
        <w:t xml:space="preserve"> dentro del plazo señalado.</w:t>
      </w:r>
    </w:p>
    <w:p w:rsidR="00C61B58" w:rsidRDefault="00C61B58" w:rsidP="004928C4">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61B58" w:rsidRDefault="00C61B58"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9E4065">
        <w:rPr>
          <w:rFonts w:ascii="Calibri" w:hAnsi="Calibri"/>
        </w:rPr>
        <w:t>Licitante</w:t>
      </w:r>
      <w:r w:rsidRPr="0039320A">
        <w:rPr>
          <w:rFonts w:ascii="Calibri" w:hAnsi="Calibri"/>
        </w:rPr>
        <w:t xml:space="preserve"> ganador del concurso, cuando se presente alguna de las siguientes causas.</w:t>
      </w:r>
    </w:p>
    <w:p w:rsidR="00C61B58" w:rsidRPr="0039320A" w:rsidRDefault="00C61B58" w:rsidP="00C61B58">
      <w:pPr>
        <w:ind w:right="-1"/>
        <w:jc w:val="both"/>
        <w:rPr>
          <w:rFonts w:ascii="Calibri" w:hAnsi="Calibri"/>
        </w:rPr>
      </w:pPr>
    </w:p>
    <w:p w:rsidR="00C61B58" w:rsidRPr="00472E53" w:rsidRDefault="00C61B58" w:rsidP="004928C4">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C61B58" w:rsidRPr="0039320A" w:rsidRDefault="00C61B58" w:rsidP="004928C4">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61B58" w:rsidRPr="0039320A" w:rsidRDefault="00C61B58" w:rsidP="004928C4">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rsidR="00C61B58" w:rsidRPr="00DB6160" w:rsidRDefault="00C61B58" w:rsidP="004928C4">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61B58" w:rsidRPr="00DB6160" w:rsidRDefault="00C61B58" w:rsidP="004928C4">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61B58" w:rsidRPr="00DB6160" w:rsidRDefault="00C61B58" w:rsidP="004928C4">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61B58" w:rsidRPr="00DB6160" w:rsidRDefault="00C61B58" w:rsidP="004928C4">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61B58" w:rsidRPr="00DB6160" w:rsidRDefault="00C61B58" w:rsidP="004928C4">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61B58" w:rsidRPr="00DB6160" w:rsidRDefault="00C61B58" w:rsidP="00C61B58">
      <w:pPr>
        <w:ind w:right="-1"/>
        <w:jc w:val="both"/>
        <w:rPr>
          <w:rFonts w:ascii="Calibri" w:hAnsi="Calibri"/>
        </w:rPr>
      </w:pPr>
    </w:p>
    <w:p w:rsidR="00FA5DDD" w:rsidRDefault="00FA5DDD"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2F701F" w:rsidRDefault="002F701F" w:rsidP="00C61B58">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61B58" w:rsidRPr="0039320A" w:rsidRDefault="00C61B58" w:rsidP="00C61B58">
      <w:pPr>
        <w:ind w:right="-1"/>
        <w:jc w:val="both"/>
        <w:rPr>
          <w:rFonts w:ascii="Calibri" w:hAnsi="Calibri"/>
        </w:rPr>
      </w:pPr>
    </w:p>
    <w:p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9E4065">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61B58" w:rsidRPr="00DB6160"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30056C" w:rsidRDefault="0030056C"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C61B58" w:rsidRPr="0039320A" w:rsidRDefault="00C61B58" w:rsidP="00C61B58">
      <w:pPr>
        <w:ind w:right="-1"/>
        <w:jc w:val="both"/>
        <w:rPr>
          <w:rFonts w:ascii="Calibri" w:hAnsi="Calibri"/>
          <w:b/>
        </w:rPr>
      </w:pPr>
    </w:p>
    <w:p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rsidR="00C61B58" w:rsidRDefault="00C61B58" w:rsidP="00C61B58">
      <w:pPr>
        <w:ind w:left="720" w:right="-1"/>
        <w:jc w:val="both"/>
        <w:rPr>
          <w:rFonts w:ascii="Calibri" w:hAnsi="Calibri"/>
        </w:rPr>
      </w:pPr>
    </w:p>
    <w:p w:rsidR="00C61B58" w:rsidRPr="00DB6160" w:rsidRDefault="00C61B58" w:rsidP="004928C4">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61B58" w:rsidRPr="00DB6160" w:rsidRDefault="00C61B58" w:rsidP="004928C4">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61B58" w:rsidRPr="00DB6160" w:rsidRDefault="00C61B58" w:rsidP="004928C4">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F701F" w:rsidRPr="0039320A" w:rsidRDefault="002F701F" w:rsidP="00C61B58">
      <w:pPr>
        <w:ind w:right="-1"/>
        <w:jc w:val="both"/>
        <w:rPr>
          <w:rFonts w:ascii="Calibri" w:hAnsi="Calibri"/>
          <w:b/>
        </w:rPr>
      </w:pPr>
    </w:p>
    <w:p w:rsidR="00C61B58"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61B58" w:rsidRDefault="00C61B58" w:rsidP="00C61B58">
      <w:pPr>
        <w:ind w:right="-1"/>
        <w:jc w:val="both"/>
        <w:rPr>
          <w:rFonts w:ascii="Calibri" w:hAnsi="Calibri"/>
          <w:b/>
        </w:rPr>
      </w:pPr>
    </w:p>
    <w:p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rsidR="00C61B58" w:rsidRPr="0039320A" w:rsidRDefault="00C61B58" w:rsidP="00C61B58">
      <w:pPr>
        <w:ind w:right="-1"/>
        <w:jc w:val="both"/>
        <w:rPr>
          <w:rFonts w:ascii="Calibri" w:hAnsi="Calibri"/>
          <w:b/>
        </w:rPr>
      </w:pPr>
    </w:p>
    <w:p w:rsidR="00C61B58" w:rsidRPr="00572D88" w:rsidRDefault="00C61B58" w:rsidP="004928C4">
      <w:pPr>
        <w:pStyle w:val="Textoindependiente3"/>
        <w:numPr>
          <w:ilvl w:val="0"/>
          <w:numId w:val="20"/>
        </w:numPr>
        <w:ind w:right="-1"/>
        <w:rPr>
          <w:rFonts w:ascii="Calibri" w:hAnsi="Calibri"/>
          <w:b/>
        </w:rPr>
      </w:pPr>
      <w:r w:rsidRPr="00572D88">
        <w:rPr>
          <w:rFonts w:ascii="Calibri" w:hAnsi="Calibri"/>
        </w:rPr>
        <w:t>Por caso fortuito o fuerza mayor.</w:t>
      </w:r>
    </w:p>
    <w:p w:rsidR="00C61B58" w:rsidRPr="00DB6160" w:rsidRDefault="00C61B58" w:rsidP="004928C4">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61B58" w:rsidRPr="0039320A" w:rsidRDefault="00C61B58" w:rsidP="004928C4">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E24C6" w:rsidRDefault="00BE24C6" w:rsidP="00C61B58">
      <w:pPr>
        <w:ind w:right="-1"/>
        <w:jc w:val="both"/>
        <w:rPr>
          <w:rFonts w:ascii="Calibri" w:hAnsi="Calibri"/>
          <w:b/>
        </w:rPr>
      </w:pPr>
    </w:p>
    <w:p w:rsidR="00BE24C6" w:rsidRDefault="00BE24C6" w:rsidP="00C61B58">
      <w:pPr>
        <w:ind w:right="-1"/>
        <w:jc w:val="both"/>
        <w:rPr>
          <w:rFonts w:ascii="Calibri" w:hAnsi="Calibri"/>
          <w:b/>
        </w:rPr>
      </w:pPr>
    </w:p>
    <w:p w:rsidR="002F701F" w:rsidRDefault="002F701F"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61B58" w:rsidRPr="0039320A" w:rsidRDefault="00C61B58" w:rsidP="00C61B58">
      <w:pPr>
        <w:ind w:right="-1"/>
        <w:jc w:val="both"/>
        <w:rPr>
          <w:rFonts w:ascii="Calibri" w:hAnsi="Calibri"/>
          <w:b/>
        </w:rPr>
      </w:pPr>
    </w:p>
    <w:p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61B58" w:rsidRDefault="00C61B58" w:rsidP="00C61B58">
      <w:pPr>
        <w:jc w:val="center"/>
        <w:rPr>
          <w:rFonts w:ascii="Corbel" w:hAnsi="Corbel" w:cs="Arial"/>
          <w:b/>
        </w:rPr>
      </w:pPr>
    </w:p>
    <w:p w:rsidR="00FA5DDD" w:rsidRDefault="00FA5DDD" w:rsidP="00C61B58">
      <w:pPr>
        <w:jc w:val="center"/>
        <w:rPr>
          <w:rFonts w:ascii="Corbel" w:hAnsi="Corbel" w:cs="Arial"/>
          <w:b/>
        </w:rPr>
      </w:pPr>
    </w:p>
    <w:p w:rsidR="00FA5DDD" w:rsidRDefault="00FA5DDD" w:rsidP="00C61B58">
      <w:pPr>
        <w:jc w:val="center"/>
        <w:rPr>
          <w:rFonts w:ascii="Corbel" w:hAnsi="Corbel" w:cs="Arial"/>
          <w:b/>
        </w:rPr>
      </w:pPr>
    </w:p>
    <w:p w:rsidR="00C61B58" w:rsidRPr="00F258B0" w:rsidRDefault="00C61B58" w:rsidP="00C61B58">
      <w:pPr>
        <w:jc w:val="center"/>
        <w:rPr>
          <w:rFonts w:ascii="Calibri" w:hAnsi="Calibri" w:cs="Arial"/>
          <w:b/>
        </w:rPr>
      </w:pPr>
      <w:r w:rsidRPr="00F258B0">
        <w:rPr>
          <w:rFonts w:ascii="Calibri" w:hAnsi="Calibri" w:cs="Arial"/>
          <w:b/>
        </w:rPr>
        <w:t>ATENTAMENTE</w:t>
      </w: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r w:rsidRPr="00F258B0">
        <w:rPr>
          <w:rFonts w:ascii="Calibri" w:hAnsi="Calibri" w:cs="Arial"/>
          <w:b/>
        </w:rPr>
        <w:t>C.P. AARÓN SERRATO ARAOZ</w:t>
      </w:r>
    </w:p>
    <w:p w:rsidR="00C61B58" w:rsidRPr="00F258B0" w:rsidRDefault="00C61B58" w:rsidP="00C61B58">
      <w:pPr>
        <w:jc w:val="center"/>
        <w:rPr>
          <w:rFonts w:ascii="Calibri" w:hAnsi="Calibri" w:cs="Arial"/>
          <w:b/>
        </w:rPr>
      </w:pPr>
      <w:r w:rsidRPr="00F258B0">
        <w:rPr>
          <w:rFonts w:ascii="Calibri" w:hAnsi="Calibri" w:cs="Arial"/>
          <w:b/>
        </w:rPr>
        <w:t>DIRECTOR ADMINISTRATIVO</w:t>
      </w:r>
    </w:p>
    <w:p w:rsidR="00C61B58" w:rsidRPr="00F258B0" w:rsidRDefault="00C61B58" w:rsidP="00C61B58">
      <w:pPr>
        <w:jc w:val="center"/>
        <w:rPr>
          <w:rFonts w:ascii="Calibri" w:hAnsi="Calibri" w:cs="Arial"/>
          <w:b/>
        </w:rPr>
      </w:pPr>
      <w:r w:rsidRPr="00F258B0">
        <w:rPr>
          <w:rFonts w:ascii="Calibri" w:hAnsi="Calibri" w:cs="Arial"/>
          <w:b/>
        </w:rPr>
        <w:t>DE SERVICIOS DE SALUD DE NUEVO LEÓN, O.P.D.</w:t>
      </w:r>
    </w:p>
    <w:p w:rsidR="00C61B58" w:rsidRPr="00F258B0" w:rsidRDefault="00C61B58" w:rsidP="00B20BE5">
      <w:pPr>
        <w:jc w:val="center"/>
        <w:rPr>
          <w:rFonts w:ascii="Calibri" w:hAnsi="Calibri" w:cs="Arial"/>
          <w:b/>
        </w:rPr>
      </w:pPr>
      <w:r w:rsidRPr="00B4175B">
        <w:rPr>
          <w:rFonts w:ascii="Calibri" w:hAnsi="Calibri" w:cs="Arial"/>
          <w:b/>
        </w:rPr>
        <w:t xml:space="preserve">MONTERREY, NUEVO LEÓN A </w:t>
      </w:r>
      <w:r w:rsidR="00B4175B" w:rsidRPr="00B4175B">
        <w:rPr>
          <w:rFonts w:ascii="Calibri" w:hAnsi="Calibri" w:cs="Arial"/>
          <w:b/>
        </w:rPr>
        <w:t xml:space="preserve">31 </w:t>
      </w:r>
      <w:r w:rsidR="00BE24C6" w:rsidRPr="00B4175B">
        <w:rPr>
          <w:rFonts w:ascii="Calibri" w:hAnsi="Calibri" w:cs="Arial"/>
          <w:b/>
        </w:rPr>
        <w:t xml:space="preserve">DE </w:t>
      </w:r>
      <w:r w:rsidR="00B4175B" w:rsidRPr="00B4175B">
        <w:rPr>
          <w:rFonts w:ascii="Calibri" w:hAnsi="Calibri" w:cs="Arial"/>
          <w:b/>
        </w:rPr>
        <w:t>JULIO</w:t>
      </w:r>
      <w:r w:rsidR="00BE24C6" w:rsidRPr="00B4175B">
        <w:rPr>
          <w:rFonts w:ascii="Calibri" w:hAnsi="Calibri" w:cs="Arial"/>
          <w:b/>
        </w:rPr>
        <w:t xml:space="preserve"> DEL 20</w:t>
      </w:r>
      <w:r w:rsidR="009F6982" w:rsidRPr="00B4175B">
        <w:rPr>
          <w:rFonts w:ascii="Calibri" w:hAnsi="Calibri" w:cs="Arial"/>
          <w:b/>
        </w:rPr>
        <w:t>20</w:t>
      </w:r>
    </w:p>
    <w:p w:rsidR="00CD1D8D" w:rsidRDefault="00CD1D8D"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8E5F3B" w:rsidP="00B20BE5">
      <w:pPr>
        <w:jc w:val="center"/>
        <w:rPr>
          <w:rFonts w:ascii="Calibri" w:hAnsi="Calibri" w:cs="Arial"/>
          <w:b/>
        </w:rPr>
      </w:pPr>
    </w:p>
    <w:p w:rsidR="008E5F3B" w:rsidRDefault="007874FD" w:rsidP="00B20BE5">
      <w:pPr>
        <w:jc w:val="center"/>
        <w:rPr>
          <w:rFonts w:ascii="Calibri" w:hAnsi="Calibri" w:cs="Arial"/>
          <w:b/>
        </w:rPr>
      </w:pPr>
      <w:r>
        <w:rPr>
          <w:rFonts w:ascii="Calibri" w:hAnsi="Calibri" w:cs="Arial"/>
          <w:b/>
        </w:rPr>
        <w:lastRenderedPageBreak/>
        <w:tab/>
        <w:t>ANEXO 1</w:t>
      </w:r>
    </w:p>
    <w:p w:rsidR="008E5F3B" w:rsidRDefault="008E5F3B" w:rsidP="00B20BE5">
      <w:pPr>
        <w:jc w:val="center"/>
        <w:rPr>
          <w:rFonts w:ascii="Calibri" w:hAnsi="Calibri" w:cs="Arial"/>
          <w:b/>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1862"/>
        <w:gridCol w:w="924"/>
        <w:gridCol w:w="991"/>
        <w:gridCol w:w="831"/>
        <w:gridCol w:w="4843"/>
      </w:tblGrid>
      <w:tr w:rsidR="00B938C7" w:rsidRPr="008E5F3B" w:rsidTr="00F8179B">
        <w:trPr>
          <w:trHeight w:val="572"/>
          <w:jc w:val="center"/>
        </w:trPr>
        <w:tc>
          <w:tcPr>
            <w:tcW w:w="1189"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color w:val="000000"/>
                <w:sz w:val="16"/>
                <w:szCs w:val="16"/>
              </w:rPr>
            </w:pPr>
            <w:r w:rsidRPr="008E5F3B">
              <w:rPr>
                <w:rFonts w:ascii="Calibri" w:hAnsi="Calibri" w:cs="Arial"/>
                <w:b/>
                <w:bCs/>
                <w:color w:val="000000"/>
                <w:sz w:val="16"/>
                <w:szCs w:val="16"/>
              </w:rPr>
              <w:t>PARTIDA</w:t>
            </w:r>
          </w:p>
        </w:tc>
        <w:tc>
          <w:tcPr>
            <w:tcW w:w="0" w:type="auto"/>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DESCRIPCION</w:t>
            </w:r>
          </w:p>
        </w:tc>
        <w:tc>
          <w:tcPr>
            <w:tcW w:w="0" w:type="auto"/>
            <w:shd w:val="clear" w:color="auto" w:fill="7030A0"/>
            <w:tcMar>
              <w:top w:w="0" w:type="dxa"/>
              <w:left w:w="108" w:type="dxa"/>
              <w:bottom w:w="0" w:type="dxa"/>
              <w:right w:w="108" w:type="dxa"/>
            </w:tcMar>
            <w:vAlign w:val="center"/>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CANTIDAD</w:t>
            </w:r>
          </w:p>
        </w:tc>
        <w:tc>
          <w:tcPr>
            <w:tcW w:w="991"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UNIDAD DE MEDIDA</w:t>
            </w:r>
          </w:p>
        </w:tc>
        <w:tc>
          <w:tcPr>
            <w:tcW w:w="831" w:type="dxa"/>
            <w:shd w:val="clear" w:color="auto" w:fill="7030A0"/>
            <w:vAlign w:val="center"/>
          </w:tcPr>
          <w:p w:rsidR="00B938C7" w:rsidRPr="008E5F3B" w:rsidRDefault="00B938C7" w:rsidP="00B938C7">
            <w:pPr>
              <w:jc w:val="center"/>
              <w:rPr>
                <w:rFonts w:ascii="Calibri" w:hAnsi="Calibri" w:cs="Arial"/>
                <w:b/>
                <w:bCs/>
                <w:sz w:val="16"/>
                <w:szCs w:val="16"/>
              </w:rPr>
            </w:pPr>
            <w:r w:rsidRPr="008E5F3B">
              <w:rPr>
                <w:rFonts w:ascii="Calibri" w:hAnsi="Calibri" w:cs="Arial"/>
                <w:b/>
                <w:bCs/>
                <w:sz w:val="16"/>
                <w:szCs w:val="16"/>
              </w:rPr>
              <w:t>RENGLÓN</w:t>
            </w:r>
          </w:p>
        </w:tc>
        <w:tc>
          <w:tcPr>
            <w:tcW w:w="4843"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DESCRIPCION TECNICA</w:t>
            </w:r>
          </w:p>
        </w:tc>
      </w:tr>
      <w:tr w:rsidR="00B938C7" w:rsidRPr="008E5F3B" w:rsidTr="00B938C7">
        <w:trPr>
          <w:trHeight w:val="554"/>
          <w:jc w:val="center"/>
        </w:trPr>
        <w:tc>
          <w:tcPr>
            <w:tcW w:w="1189" w:type="dxa"/>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r w:rsidRPr="008E5F3B">
              <w:rPr>
                <w:rFonts w:ascii="Calibri" w:hAnsi="Calibri" w:cs="Arial"/>
                <w:bCs/>
                <w:color w:val="000000"/>
                <w:sz w:val="16"/>
                <w:szCs w:val="16"/>
              </w:rPr>
              <w:t>1</w:t>
            </w:r>
          </w:p>
        </w:tc>
        <w:tc>
          <w:tcPr>
            <w:tcW w:w="0" w:type="auto"/>
            <w:vMerge w:val="restart"/>
            <w:shd w:val="clear" w:color="auto" w:fill="auto"/>
            <w:tcMar>
              <w:top w:w="0" w:type="dxa"/>
              <w:left w:w="108" w:type="dxa"/>
              <w:bottom w:w="0" w:type="dxa"/>
              <w:right w:w="108" w:type="dxa"/>
            </w:tcMar>
            <w:vAlign w:val="center"/>
          </w:tcPr>
          <w:p w:rsidR="00B938C7" w:rsidRPr="008E5F3B" w:rsidRDefault="00B938C7" w:rsidP="005B21DD">
            <w:pPr>
              <w:jc w:val="center"/>
              <w:rPr>
                <w:rFonts w:ascii="Calibri" w:hAnsi="Calibri" w:cs="Arial"/>
                <w:sz w:val="16"/>
                <w:szCs w:val="16"/>
              </w:rPr>
            </w:pPr>
            <w:r w:rsidRPr="008E5F3B">
              <w:rPr>
                <w:rFonts w:ascii="Calibri" w:hAnsi="Calibri" w:cs="Tahoma"/>
                <w:color w:val="000000"/>
                <w:sz w:val="16"/>
                <w:szCs w:val="16"/>
              </w:rPr>
              <w:t>SERVICIO DE MANTENIMIENTO PREVENTIVO Y CORRECTIVO DE</w:t>
            </w:r>
            <w:r w:rsidR="009F6982" w:rsidRPr="008E5F3B">
              <w:rPr>
                <w:rFonts w:ascii="Calibri" w:hAnsi="Calibri" w:cs="Tahoma"/>
                <w:color w:val="000000"/>
                <w:sz w:val="16"/>
                <w:szCs w:val="16"/>
              </w:rPr>
              <w:t xml:space="preserve"> 1</w:t>
            </w:r>
            <w:r w:rsidR="005B21DD">
              <w:rPr>
                <w:rFonts w:ascii="Calibri" w:hAnsi="Calibri" w:cs="Tahoma"/>
                <w:color w:val="000000"/>
                <w:sz w:val="16"/>
                <w:szCs w:val="16"/>
              </w:rPr>
              <w:t xml:space="preserve">,056 </w:t>
            </w:r>
            <w:r w:rsidRPr="008E5F3B">
              <w:rPr>
                <w:rFonts w:ascii="Calibri" w:hAnsi="Calibri" w:cs="Tahoma"/>
                <w:color w:val="000000"/>
                <w:sz w:val="16"/>
                <w:szCs w:val="16"/>
              </w:rPr>
              <w:t>EQUIPO</w:t>
            </w:r>
            <w:r w:rsidR="009F6982" w:rsidRPr="008E5F3B">
              <w:rPr>
                <w:rFonts w:ascii="Calibri" w:hAnsi="Calibri" w:cs="Tahoma"/>
                <w:color w:val="000000"/>
                <w:sz w:val="16"/>
                <w:szCs w:val="16"/>
              </w:rPr>
              <w:t>S</w:t>
            </w:r>
            <w:r w:rsidRPr="008E5F3B">
              <w:rPr>
                <w:rFonts w:ascii="Calibri" w:hAnsi="Calibri" w:cs="Tahoma"/>
                <w:color w:val="000000"/>
                <w:sz w:val="16"/>
                <w:szCs w:val="16"/>
              </w:rPr>
              <w:t xml:space="preserve"> DENTAL</w:t>
            </w:r>
            <w:r w:rsidR="009F6982" w:rsidRPr="008E5F3B">
              <w:rPr>
                <w:rFonts w:ascii="Calibri" w:hAnsi="Calibri" w:cs="Tahoma"/>
                <w:color w:val="000000"/>
                <w:sz w:val="16"/>
                <w:szCs w:val="16"/>
              </w:rPr>
              <w:t>ES</w:t>
            </w:r>
            <w:r w:rsidRPr="008E5F3B">
              <w:rPr>
                <w:rFonts w:ascii="Calibri" w:hAnsi="Calibri" w:cs="Tahoma"/>
                <w:color w:val="000000"/>
                <w:sz w:val="16"/>
                <w:szCs w:val="16"/>
              </w:rPr>
              <w:t xml:space="preserve"> PARA DIFERENTES UNIDADES</w:t>
            </w:r>
            <w:r w:rsidR="009F6982" w:rsidRPr="008E5F3B">
              <w:rPr>
                <w:rFonts w:ascii="Calibri" w:hAnsi="Calibri" w:cs="Tahoma"/>
                <w:color w:val="000000"/>
                <w:sz w:val="16"/>
                <w:szCs w:val="16"/>
              </w:rPr>
              <w:t xml:space="preserve"> DE LA COORDINACI</w:t>
            </w:r>
            <w:r w:rsidR="00D107BE">
              <w:rPr>
                <w:rFonts w:ascii="Calibri" w:hAnsi="Calibri" w:cs="Tahoma"/>
                <w:color w:val="000000"/>
                <w:sz w:val="16"/>
                <w:szCs w:val="16"/>
              </w:rPr>
              <w:t>Ó</w:t>
            </w:r>
            <w:r w:rsidR="009F6982" w:rsidRPr="008E5F3B">
              <w:rPr>
                <w:rFonts w:ascii="Calibri" w:hAnsi="Calibri" w:cs="Tahoma"/>
                <w:color w:val="000000"/>
                <w:sz w:val="16"/>
                <w:szCs w:val="16"/>
              </w:rPr>
              <w:t>N ESTATAL DE SALUD BUCAL</w:t>
            </w:r>
            <w:r w:rsidR="00D107BE">
              <w:rPr>
                <w:rFonts w:ascii="Calibri" w:hAnsi="Calibri" w:cs="Tahoma"/>
                <w:color w:val="000000"/>
                <w:sz w:val="16"/>
                <w:szCs w:val="16"/>
              </w:rPr>
              <w:t>.</w:t>
            </w:r>
            <w:r w:rsidRPr="008E5F3B">
              <w:rPr>
                <w:rFonts w:ascii="Calibri" w:hAnsi="Calibri" w:cs="Tahoma"/>
                <w:color w:val="000000"/>
                <w:sz w:val="16"/>
                <w:szCs w:val="16"/>
              </w:rPr>
              <w:t xml:space="preserve"> </w:t>
            </w:r>
          </w:p>
        </w:tc>
        <w:tc>
          <w:tcPr>
            <w:tcW w:w="0" w:type="auto"/>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r w:rsidRPr="008E5F3B">
              <w:rPr>
                <w:rFonts w:ascii="Calibri" w:hAnsi="Calibri" w:cs="Arial"/>
                <w:sz w:val="16"/>
                <w:szCs w:val="16"/>
              </w:rPr>
              <w:t xml:space="preserve">1 </w:t>
            </w:r>
          </w:p>
        </w:tc>
        <w:tc>
          <w:tcPr>
            <w:tcW w:w="991" w:type="dxa"/>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r w:rsidRPr="008E5F3B">
              <w:rPr>
                <w:rFonts w:ascii="Calibri" w:hAnsi="Calibri" w:cs="Arial"/>
                <w:sz w:val="16"/>
                <w:szCs w:val="16"/>
              </w:rPr>
              <w:t>PAQUETE</w:t>
            </w:r>
          </w:p>
        </w:tc>
        <w:tc>
          <w:tcPr>
            <w:tcW w:w="831" w:type="dxa"/>
            <w:tcBorders>
              <w:bottom w:val="single" w:sz="4" w:space="0" w:color="auto"/>
            </w:tcBorders>
          </w:tcPr>
          <w:p w:rsidR="00B938C7" w:rsidRPr="008E5F3B" w:rsidRDefault="00B938C7" w:rsidP="005449C1">
            <w:pPr>
              <w:jc w:val="both"/>
              <w:rPr>
                <w:rFonts w:ascii="Calibri" w:hAnsi="Calibri" w:cs="Tahoma"/>
                <w:color w:val="000000"/>
                <w:sz w:val="16"/>
                <w:szCs w:val="16"/>
              </w:rPr>
            </w:pPr>
          </w:p>
        </w:tc>
        <w:tc>
          <w:tcPr>
            <w:tcW w:w="4843" w:type="dxa"/>
            <w:tcBorders>
              <w:bottom w:val="single" w:sz="4" w:space="0" w:color="auto"/>
            </w:tcBorders>
            <w:shd w:val="clear" w:color="auto" w:fill="auto"/>
            <w:tcMar>
              <w:top w:w="0" w:type="dxa"/>
              <w:left w:w="108" w:type="dxa"/>
              <w:bottom w:w="0" w:type="dxa"/>
              <w:right w:w="108" w:type="dxa"/>
            </w:tcMar>
            <w:vAlign w:val="center"/>
          </w:tcPr>
          <w:p w:rsidR="00B938C7" w:rsidRPr="008E5F3B" w:rsidRDefault="00B938C7" w:rsidP="005B21DD">
            <w:pPr>
              <w:jc w:val="both"/>
              <w:rPr>
                <w:rFonts w:ascii="Calibri" w:hAnsi="Calibri" w:cs="Tahoma"/>
                <w:color w:val="000000"/>
                <w:sz w:val="16"/>
                <w:szCs w:val="16"/>
              </w:rPr>
            </w:pPr>
            <w:r w:rsidRPr="008E5F3B">
              <w:rPr>
                <w:rFonts w:ascii="Calibri" w:hAnsi="Calibri" w:cs="Tahoma"/>
                <w:color w:val="000000"/>
                <w:sz w:val="16"/>
                <w:szCs w:val="16"/>
              </w:rPr>
              <w:t xml:space="preserve">MANTENIMIENTO PREVENTIVO Y CORRECTIVO DE </w:t>
            </w:r>
            <w:r w:rsidRPr="008E5F3B">
              <w:rPr>
                <w:rFonts w:ascii="Calibri" w:hAnsi="Calibri" w:cs="Tahoma"/>
                <w:b/>
                <w:color w:val="000000"/>
                <w:sz w:val="16"/>
                <w:szCs w:val="16"/>
                <w:u w:val="single"/>
              </w:rPr>
              <w:t>1,</w:t>
            </w:r>
            <w:r w:rsidR="005B21DD">
              <w:rPr>
                <w:rFonts w:ascii="Calibri" w:hAnsi="Calibri" w:cs="Tahoma"/>
                <w:b/>
                <w:color w:val="000000"/>
                <w:sz w:val="16"/>
                <w:szCs w:val="16"/>
                <w:u w:val="single"/>
              </w:rPr>
              <w:t>056</w:t>
            </w:r>
            <w:r w:rsidRPr="008E5F3B">
              <w:rPr>
                <w:rFonts w:ascii="Calibri" w:hAnsi="Calibri" w:cs="Tahoma"/>
                <w:b/>
                <w:color w:val="000000"/>
                <w:sz w:val="16"/>
                <w:szCs w:val="16"/>
              </w:rPr>
              <w:t xml:space="preserve"> EQUIPOS</w:t>
            </w:r>
            <w:r w:rsidRPr="008E5F3B">
              <w:rPr>
                <w:rFonts w:ascii="Calibri" w:hAnsi="Calibri" w:cs="Tahoma"/>
                <w:color w:val="000000"/>
                <w:sz w:val="16"/>
                <w:szCs w:val="16"/>
              </w:rPr>
              <w:t xml:space="preserve"> DENTALES PARA DIFERENTES UNIDADES</w:t>
            </w:r>
          </w:p>
        </w:tc>
      </w:tr>
      <w:tr w:rsidR="00B938C7" w:rsidRPr="008E5F3B" w:rsidTr="00B938C7">
        <w:trPr>
          <w:trHeight w:val="697"/>
          <w:jc w:val="center"/>
        </w:trPr>
        <w:tc>
          <w:tcPr>
            <w:tcW w:w="1189"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831" w:type="dxa"/>
            <w:vAlign w:val="center"/>
          </w:tcPr>
          <w:p w:rsidR="00B938C7" w:rsidRPr="008E5F3B" w:rsidRDefault="00B938C7" w:rsidP="00B938C7">
            <w:pPr>
              <w:jc w:val="center"/>
              <w:rPr>
                <w:rFonts w:ascii="Calibri" w:hAnsi="Calibri" w:cs="Tahoma"/>
                <w:color w:val="000000"/>
                <w:sz w:val="16"/>
                <w:szCs w:val="16"/>
              </w:rPr>
            </w:pPr>
            <w:r w:rsidRPr="008E5F3B">
              <w:rPr>
                <w:rFonts w:ascii="Calibri" w:hAnsi="Calibri" w:cs="Tahoma"/>
                <w:color w:val="000000"/>
                <w:sz w:val="16"/>
                <w:szCs w:val="16"/>
              </w:rPr>
              <w:t>1</w:t>
            </w:r>
          </w:p>
        </w:tc>
        <w:tc>
          <w:tcPr>
            <w:tcW w:w="4843" w:type="dxa"/>
            <w:shd w:val="clear" w:color="auto" w:fill="auto"/>
            <w:tcMar>
              <w:top w:w="0" w:type="dxa"/>
              <w:left w:w="108" w:type="dxa"/>
              <w:bottom w:w="0" w:type="dxa"/>
              <w:right w:w="108" w:type="dxa"/>
            </w:tcMar>
            <w:vAlign w:val="center"/>
          </w:tcPr>
          <w:p w:rsidR="00B938C7" w:rsidRPr="008E5F3B" w:rsidRDefault="00B938C7" w:rsidP="00B938C7">
            <w:pPr>
              <w:rPr>
                <w:rFonts w:ascii="Calibri" w:hAnsi="Calibri" w:cs="Arial"/>
                <w:sz w:val="16"/>
                <w:szCs w:val="16"/>
              </w:rPr>
            </w:pPr>
            <w:r w:rsidRPr="008E5F3B">
              <w:rPr>
                <w:rFonts w:ascii="Calibri" w:hAnsi="Calibri" w:cs="Arial"/>
                <w:b/>
                <w:sz w:val="16"/>
                <w:szCs w:val="16"/>
              </w:rPr>
              <w:t>Unidad Dental</w:t>
            </w:r>
            <w:r w:rsidR="003A1345" w:rsidRPr="008E5F3B">
              <w:rPr>
                <w:rFonts w:ascii="Calibri" w:hAnsi="Calibri" w:cs="Arial"/>
                <w:b/>
                <w:sz w:val="16"/>
                <w:szCs w:val="16"/>
              </w:rPr>
              <w:t xml:space="preserve"> (1</w:t>
            </w:r>
            <w:r w:rsidR="005B21DD">
              <w:rPr>
                <w:rFonts w:ascii="Calibri" w:hAnsi="Calibri" w:cs="Arial"/>
                <w:b/>
                <w:sz w:val="16"/>
                <w:szCs w:val="16"/>
              </w:rPr>
              <w:t>42</w:t>
            </w:r>
            <w:r w:rsidR="003A1345" w:rsidRPr="008E5F3B">
              <w:rPr>
                <w:rFonts w:ascii="Calibri" w:hAnsi="Calibri" w:cs="Arial"/>
                <w:b/>
                <w:sz w:val="16"/>
                <w:szCs w:val="16"/>
              </w:rPr>
              <w:t>)</w:t>
            </w:r>
            <w:r w:rsidRPr="008E5F3B">
              <w:rPr>
                <w:rFonts w:ascii="Calibri" w:hAnsi="Calibri" w:cs="Arial"/>
                <w:b/>
                <w:sz w:val="16"/>
                <w:szCs w:val="16"/>
              </w:rPr>
              <w:t>:</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Revisión de voltajes eléctrico.</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Revisar la instalación y el buen funcionamiento del regulador.</w:t>
            </w:r>
          </w:p>
          <w:p w:rsidR="00B938C7" w:rsidRPr="008E5F3B" w:rsidRDefault="00B938C7" w:rsidP="004928C4">
            <w:pPr>
              <w:numPr>
                <w:ilvl w:val="0"/>
                <w:numId w:val="5"/>
              </w:numPr>
              <w:ind w:right="1918"/>
              <w:rPr>
                <w:rFonts w:ascii="Calibri" w:hAnsi="Calibri" w:cs="Arial"/>
                <w:sz w:val="16"/>
                <w:szCs w:val="16"/>
              </w:rPr>
            </w:pPr>
            <w:r w:rsidRPr="008E5F3B">
              <w:rPr>
                <w:rFonts w:ascii="Calibri" w:hAnsi="Calibri" w:cs="Arial"/>
                <w:sz w:val="16"/>
                <w:szCs w:val="16"/>
              </w:rPr>
              <w:t>Limpieza de tarjeta electrónica y salidas de voltajes.</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 xml:space="preserve">Revisar cableado de lámparas y </w:t>
            </w:r>
            <w:proofErr w:type="spellStart"/>
            <w:r w:rsidRPr="008E5F3B">
              <w:rPr>
                <w:rFonts w:ascii="Calibri" w:hAnsi="Calibri" w:cs="Arial"/>
                <w:sz w:val="16"/>
                <w:szCs w:val="16"/>
              </w:rPr>
              <w:t>microswitch</w:t>
            </w:r>
            <w:proofErr w:type="spellEnd"/>
            <w:r w:rsidRPr="008E5F3B">
              <w:rPr>
                <w:rFonts w:ascii="Calibri" w:hAnsi="Calibri" w:cs="Arial"/>
                <w:sz w:val="16"/>
                <w:szCs w:val="16"/>
              </w:rPr>
              <w:t>.</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 xml:space="preserve">Verificar el buen funcionamiento de los solenoides, sistema de </w:t>
            </w:r>
            <w:proofErr w:type="spellStart"/>
            <w:r w:rsidRPr="008E5F3B">
              <w:rPr>
                <w:rFonts w:ascii="Calibri" w:hAnsi="Calibri" w:cs="Arial"/>
                <w:sz w:val="16"/>
                <w:szCs w:val="16"/>
              </w:rPr>
              <w:t>flush</w:t>
            </w:r>
            <w:proofErr w:type="spellEnd"/>
            <w:r w:rsidRPr="008E5F3B">
              <w:rPr>
                <w:rFonts w:ascii="Calibri" w:hAnsi="Calibri" w:cs="Arial"/>
                <w:sz w:val="16"/>
                <w:szCs w:val="16"/>
              </w:rPr>
              <w:t xml:space="preserve">,  funcionamiento de escupidera, eyector de saliva, sistema de llenado de vaso para enjuague de paciente, líneas de conexiones presión y agua. </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Verificación de fugas de aire y agua.</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Calibración y regulación de aire para las piezas de mano alta y baja velocidad.</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 xml:space="preserve">Verificar el buen funcionamiento de cada componente del </w:t>
            </w:r>
            <w:proofErr w:type="spellStart"/>
            <w:r w:rsidRPr="008E5F3B">
              <w:rPr>
                <w:rFonts w:ascii="Calibri" w:hAnsi="Calibri" w:cs="Arial"/>
                <w:sz w:val="16"/>
                <w:szCs w:val="16"/>
              </w:rPr>
              <w:t>trimodular</w:t>
            </w:r>
            <w:proofErr w:type="spellEnd"/>
            <w:r w:rsidRPr="008E5F3B">
              <w:rPr>
                <w:rFonts w:ascii="Calibri" w:hAnsi="Calibri" w:cs="Arial"/>
                <w:sz w:val="16"/>
                <w:szCs w:val="16"/>
              </w:rPr>
              <w:t xml:space="preserve"> y jeringa triple.</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Limpieza de la unidad dental.</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Verificar el foco de lámpara que funcionen en óptimas condiciones.</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 xml:space="preserve">Valoración y </w:t>
            </w:r>
            <w:proofErr w:type="spellStart"/>
            <w:r w:rsidRPr="008E5F3B">
              <w:rPr>
                <w:rFonts w:ascii="Calibri" w:hAnsi="Calibri" w:cs="Arial"/>
                <w:sz w:val="16"/>
                <w:szCs w:val="16"/>
              </w:rPr>
              <w:t>diagnostico</w:t>
            </w:r>
            <w:proofErr w:type="spellEnd"/>
            <w:r w:rsidRPr="008E5F3B">
              <w:rPr>
                <w:rFonts w:ascii="Calibri" w:hAnsi="Calibri" w:cs="Arial"/>
                <w:sz w:val="16"/>
                <w:szCs w:val="16"/>
              </w:rPr>
              <w:t xml:space="preserve"> del estado del equipo en caso de requerirlo.</w:t>
            </w:r>
          </w:p>
        </w:tc>
      </w:tr>
      <w:tr w:rsidR="00B938C7" w:rsidRPr="008E5F3B" w:rsidTr="009F6982">
        <w:trPr>
          <w:trHeight w:val="629"/>
          <w:jc w:val="center"/>
        </w:trPr>
        <w:tc>
          <w:tcPr>
            <w:tcW w:w="1189"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831" w:type="dxa"/>
            <w:vAlign w:val="center"/>
          </w:tcPr>
          <w:p w:rsidR="00B938C7" w:rsidRPr="008E5F3B" w:rsidRDefault="009F6982" w:rsidP="00B938C7">
            <w:pPr>
              <w:jc w:val="center"/>
              <w:rPr>
                <w:rFonts w:ascii="Calibri" w:hAnsi="Calibri" w:cs="Tahoma"/>
                <w:color w:val="000000"/>
                <w:sz w:val="16"/>
                <w:szCs w:val="16"/>
              </w:rPr>
            </w:pPr>
            <w:r w:rsidRPr="008E5F3B">
              <w:rPr>
                <w:rFonts w:ascii="Calibri" w:hAnsi="Calibri" w:cs="Tahoma"/>
                <w:color w:val="000000"/>
                <w:sz w:val="16"/>
                <w:szCs w:val="16"/>
              </w:rPr>
              <w:t>2</w:t>
            </w:r>
          </w:p>
        </w:tc>
        <w:tc>
          <w:tcPr>
            <w:tcW w:w="4843" w:type="dxa"/>
            <w:shd w:val="clear" w:color="auto" w:fill="auto"/>
            <w:tcMar>
              <w:top w:w="0" w:type="dxa"/>
              <w:left w:w="108" w:type="dxa"/>
              <w:bottom w:w="0" w:type="dxa"/>
              <w:right w:w="108" w:type="dxa"/>
            </w:tcMar>
            <w:vAlign w:val="center"/>
          </w:tcPr>
          <w:p w:rsidR="00B938C7" w:rsidRPr="008E5F3B" w:rsidRDefault="00B938C7" w:rsidP="00B938C7">
            <w:pPr>
              <w:rPr>
                <w:rFonts w:ascii="Calibri" w:hAnsi="Calibri" w:cs="Arial"/>
                <w:b/>
                <w:sz w:val="16"/>
                <w:szCs w:val="16"/>
              </w:rPr>
            </w:pPr>
            <w:r w:rsidRPr="008E5F3B">
              <w:rPr>
                <w:rFonts w:ascii="Calibri" w:hAnsi="Calibri" w:cs="Arial"/>
                <w:b/>
                <w:sz w:val="16"/>
                <w:szCs w:val="16"/>
              </w:rPr>
              <w:t>Compresor</w:t>
            </w:r>
            <w:r w:rsidR="003A1345" w:rsidRPr="008E5F3B">
              <w:rPr>
                <w:rFonts w:ascii="Calibri" w:hAnsi="Calibri" w:cs="Arial"/>
                <w:b/>
                <w:sz w:val="16"/>
                <w:szCs w:val="16"/>
              </w:rPr>
              <w:t xml:space="preserve"> (</w:t>
            </w:r>
            <w:r w:rsidR="005B21DD">
              <w:rPr>
                <w:rFonts w:ascii="Calibri" w:hAnsi="Calibri" w:cs="Arial"/>
                <w:b/>
                <w:sz w:val="16"/>
                <w:szCs w:val="16"/>
              </w:rPr>
              <w:t>84</w:t>
            </w:r>
            <w:r w:rsidR="003A1345" w:rsidRPr="008E5F3B">
              <w:rPr>
                <w:rFonts w:ascii="Calibri" w:hAnsi="Calibri" w:cs="Arial"/>
                <w:b/>
                <w:sz w:val="16"/>
                <w:szCs w:val="16"/>
              </w:rPr>
              <w:t>)</w:t>
            </w:r>
            <w:r w:rsidRPr="008E5F3B">
              <w:rPr>
                <w:rFonts w:ascii="Calibri" w:hAnsi="Calibri" w:cs="Arial"/>
                <w:b/>
                <w:sz w:val="16"/>
                <w:szCs w:val="16"/>
              </w:rPr>
              <w:t>:</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Verificar los niveles de aceite en caso que utilice aceite.</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los valores amperajes respecto a placa.</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los valores de Voltajes respecto a datos de placa.</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Purgado del tanque del compresor.</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Valoración y diagnóstico de estado de equipo en caso de requerirlo.</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las condiciones de interruptor de presión y manómetro.</w:t>
            </w:r>
          </w:p>
        </w:tc>
      </w:tr>
      <w:tr w:rsidR="009F6982" w:rsidRPr="008E5F3B" w:rsidTr="005A3FC1">
        <w:trPr>
          <w:trHeight w:val="1138"/>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3</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Rayos X (1</w:t>
            </w:r>
            <w:r w:rsidR="005B21DD">
              <w:rPr>
                <w:rFonts w:ascii="Calibri" w:hAnsi="Calibri" w:cs="Arial"/>
                <w:b/>
                <w:sz w:val="16"/>
                <w:szCs w:val="16"/>
              </w:rPr>
              <w:t>07</w:t>
            </w:r>
            <w:r w:rsidRPr="008E5F3B">
              <w:rPr>
                <w:rFonts w:ascii="Calibri" w:hAnsi="Calibri" w:cs="Arial"/>
                <w:b/>
                <w:sz w:val="16"/>
                <w:szCs w:val="16"/>
              </w:rPr>
              <w:t>):</w:t>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 xml:space="preserve">Verificar el buen funcionamiento del equipo. </w:t>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 xml:space="preserve">Revisar la instalación y el buen funcionamiento del regulador. </w:t>
            </w:r>
            <w:r w:rsidRPr="008E5F3B">
              <w:rPr>
                <w:rFonts w:ascii="Calibri" w:hAnsi="Calibri" w:cs="Arial"/>
                <w:sz w:val="16"/>
                <w:szCs w:val="16"/>
              </w:rPr>
              <w:tab/>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Revisar voltaje de alimentación.</w:t>
            </w:r>
          </w:p>
        </w:tc>
      </w:tr>
      <w:tr w:rsidR="009F6982" w:rsidRPr="008E5F3B" w:rsidTr="00B938C7">
        <w:trPr>
          <w:trHeight w:val="1130"/>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4</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Autoclaves (</w:t>
            </w:r>
            <w:r w:rsidR="005B21DD">
              <w:rPr>
                <w:rFonts w:ascii="Calibri" w:hAnsi="Calibri" w:cs="Arial"/>
                <w:b/>
                <w:sz w:val="16"/>
                <w:szCs w:val="16"/>
              </w:rPr>
              <w:t>118</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 (ciclos).</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interna (tanque) y externa.</w:t>
            </w:r>
          </w:p>
          <w:p w:rsidR="00A95F06"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Verificación de fugas de vapor y agua.</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Revisar voltaje de alimentación</w:t>
            </w:r>
          </w:p>
        </w:tc>
      </w:tr>
      <w:tr w:rsidR="009F6982" w:rsidRPr="008E5F3B" w:rsidTr="00CB5C93">
        <w:trPr>
          <w:trHeight w:val="962"/>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5</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Piezas de Mano de Alta y Baja Velocidad (</w:t>
            </w:r>
            <w:r w:rsidR="005B21DD">
              <w:rPr>
                <w:rFonts w:ascii="Calibri" w:hAnsi="Calibri" w:cs="Arial"/>
                <w:b/>
                <w:sz w:val="16"/>
                <w:szCs w:val="16"/>
              </w:rPr>
              <w:t>236</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Lubricación y limpieza.</w:t>
            </w:r>
          </w:p>
          <w:p w:rsidR="009F6982" w:rsidRPr="008E5F3B" w:rsidRDefault="009F6982" w:rsidP="004928C4">
            <w:pPr>
              <w:pStyle w:val="Prrafodelista"/>
              <w:numPr>
                <w:ilvl w:val="0"/>
                <w:numId w:val="7"/>
              </w:numPr>
              <w:rPr>
                <w:rFonts w:ascii="Calibri" w:hAnsi="Calibri" w:cs="Arial"/>
                <w:sz w:val="16"/>
                <w:szCs w:val="16"/>
              </w:rPr>
            </w:pPr>
            <w:r w:rsidRPr="008E5F3B">
              <w:rPr>
                <w:rFonts w:ascii="Calibri" w:hAnsi="Calibri" w:cs="Arial"/>
                <w:sz w:val="16"/>
                <w:szCs w:val="16"/>
              </w:rPr>
              <w:t>Revisar sellado de pieza de mano.</w:t>
            </w:r>
          </w:p>
        </w:tc>
      </w:tr>
      <w:tr w:rsidR="009F6982" w:rsidRPr="008E5F3B" w:rsidTr="00CB5C93">
        <w:trPr>
          <w:trHeight w:val="1130"/>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6</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Lámpara de Resinas (</w:t>
            </w:r>
            <w:r w:rsidR="005B21DD">
              <w:rPr>
                <w:rFonts w:ascii="Calibri" w:hAnsi="Calibri" w:cs="Arial"/>
                <w:b/>
                <w:sz w:val="16"/>
                <w:szCs w:val="16"/>
              </w:rPr>
              <w:t>121</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Revisar la intensidad de curado y vida efectiva de foco.</w:t>
            </w:r>
          </w:p>
          <w:p w:rsidR="009F6982" w:rsidRPr="008E5F3B" w:rsidRDefault="009F6982" w:rsidP="004928C4">
            <w:pPr>
              <w:numPr>
                <w:ilvl w:val="0"/>
                <w:numId w:val="7"/>
              </w:numPr>
              <w:rPr>
                <w:rFonts w:ascii="Calibri" w:hAnsi="Calibri" w:cs="Arial"/>
                <w:b/>
                <w:sz w:val="16"/>
                <w:szCs w:val="16"/>
              </w:rPr>
            </w:pPr>
            <w:r w:rsidRPr="008E5F3B">
              <w:rPr>
                <w:rFonts w:ascii="Calibri" w:hAnsi="Calibri" w:cs="Arial"/>
                <w:sz w:val="16"/>
                <w:szCs w:val="16"/>
              </w:rPr>
              <w:t>Revisar fibra óptica en caso de así tenerlo.</w:t>
            </w:r>
          </w:p>
        </w:tc>
      </w:tr>
      <w:tr w:rsidR="009F6982" w:rsidRPr="008E5F3B" w:rsidTr="00CB5C93">
        <w:trPr>
          <w:trHeight w:val="1148"/>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7</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proofErr w:type="spellStart"/>
            <w:r w:rsidRPr="008E5F3B">
              <w:rPr>
                <w:rFonts w:ascii="Calibri" w:hAnsi="Calibri" w:cs="Arial"/>
                <w:b/>
                <w:sz w:val="16"/>
                <w:szCs w:val="16"/>
              </w:rPr>
              <w:t>Cavitrones</w:t>
            </w:r>
            <w:proofErr w:type="spellEnd"/>
            <w:r w:rsidRPr="008E5F3B">
              <w:rPr>
                <w:rFonts w:ascii="Calibri" w:hAnsi="Calibri" w:cs="Arial"/>
                <w:b/>
                <w:sz w:val="16"/>
                <w:szCs w:val="16"/>
              </w:rPr>
              <w:t xml:space="preserve"> (</w:t>
            </w:r>
            <w:r w:rsidR="005B21DD">
              <w:rPr>
                <w:rFonts w:ascii="Calibri" w:hAnsi="Calibri" w:cs="Arial"/>
                <w:b/>
                <w:sz w:val="16"/>
                <w:szCs w:val="16"/>
              </w:rPr>
              <w:t>122</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Revisión de voltajes</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Revisión de cableado y líneas de conexión</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interna</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externa</w:t>
            </w:r>
          </w:p>
        </w:tc>
      </w:tr>
      <w:tr w:rsidR="005A3FC1" w:rsidRPr="008E5F3B" w:rsidTr="00B938C7">
        <w:trPr>
          <w:trHeight w:val="1414"/>
          <w:jc w:val="center"/>
        </w:trPr>
        <w:tc>
          <w:tcPr>
            <w:tcW w:w="1189"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831" w:type="dxa"/>
            <w:vAlign w:val="center"/>
          </w:tcPr>
          <w:p w:rsidR="005A3FC1" w:rsidRPr="008E5F3B" w:rsidRDefault="005A3FC1" w:rsidP="008C6F6C">
            <w:pPr>
              <w:jc w:val="center"/>
              <w:rPr>
                <w:rFonts w:ascii="Calibri" w:hAnsi="Calibri" w:cs="Tahoma"/>
                <w:color w:val="000000"/>
                <w:sz w:val="16"/>
                <w:szCs w:val="16"/>
              </w:rPr>
            </w:pPr>
            <w:r w:rsidRPr="008E5F3B">
              <w:rPr>
                <w:rFonts w:ascii="Calibri" w:hAnsi="Calibri" w:cs="Tahoma"/>
                <w:color w:val="000000"/>
                <w:sz w:val="16"/>
                <w:szCs w:val="16"/>
              </w:rPr>
              <w:t>8</w:t>
            </w:r>
          </w:p>
        </w:tc>
        <w:tc>
          <w:tcPr>
            <w:tcW w:w="4843" w:type="dxa"/>
            <w:shd w:val="clear" w:color="auto" w:fill="auto"/>
            <w:tcMar>
              <w:top w:w="0" w:type="dxa"/>
              <w:left w:w="108" w:type="dxa"/>
              <w:bottom w:w="0" w:type="dxa"/>
              <w:right w:w="108" w:type="dxa"/>
            </w:tcMar>
            <w:vAlign w:val="center"/>
          </w:tcPr>
          <w:p w:rsidR="005A3FC1" w:rsidRPr="008E5F3B" w:rsidRDefault="005A3FC1" w:rsidP="008C6F6C">
            <w:pPr>
              <w:rPr>
                <w:rFonts w:ascii="Calibri" w:hAnsi="Calibri" w:cs="Arial"/>
                <w:b/>
                <w:sz w:val="16"/>
                <w:szCs w:val="16"/>
              </w:rPr>
            </w:pPr>
            <w:r w:rsidRPr="008E5F3B">
              <w:rPr>
                <w:rFonts w:ascii="Calibri" w:hAnsi="Calibri" w:cs="Arial"/>
                <w:b/>
                <w:sz w:val="16"/>
                <w:szCs w:val="16"/>
              </w:rPr>
              <w:t>Amalgamadores (1</w:t>
            </w:r>
            <w:r>
              <w:rPr>
                <w:rFonts w:ascii="Calibri" w:hAnsi="Calibri" w:cs="Arial"/>
                <w:b/>
                <w:sz w:val="16"/>
                <w:szCs w:val="16"/>
              </w:rPr>
              <w:t>24</w:t>
            </w:r>
            <w:r w:rsidRPr="008E5F3B">
              <w:rPr>
                <w:rFonts w:ascii="Calibri" w:hAnsi="Calibri" w:cs="Arial"/>
                <w:b/>
                <w:sz w:val="16"/>
                <w:szCs w:val="16"/>
              </w:rPr>
              <w:t>):</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Revisión de voltajes</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Revisión de cableado y líneas de conexión</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Limpieza interna</w:t>
            </w:r>
          </w:p>
          <w:p w:rsidR="005A3FC1" w:rsidRPr="008E5F3B" w:rsidRDefault="005A3FC1" w:rsidP="008C6F6C">
            <w:pPr>
              <w:numPr>
                <w:ilvl w:val="0"/>
                <w:numId w:val="7"/>
              </w:numPr>
              <w:rPr>
                <w:rFonts w:ascii="Calibri" w:hAnsi="Calibri" w:cs="Arial"/>
                <w:b/>
                <w:sz w:val="16"/>
                <w:szCs w:val="16"/>
              </w:rPr>
            </w:pPr>
            <w:r w:rsidRPr="008E5F3B">
              <w:rPr>
                <w:rFonts w:ascii="Calibri" w:hAnsi="Calibri" w:cs="Arial"/>
                <w:sz w:val="16"/>
                <w:szCs w:val="16"/>
              </w:rPr>
              <w:t>Limpieza externa</w:t>
            </w:r>
          </w:p>
        </w:tc>
      </w:tr>
      <w:tr w:rsidR="005A3FC1" w:rsidRPr="008E5F3B" w:rsidTr="00E84C8E">
        <w:trPr>
          <w:trHeight w:val="1270"/>
          <w:jc w:val="center"/>
        </w:trPr>
        <w:tc>
          <w:tcPr>
            <w:tcW w:w="1189"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831" w:type="dxa"/>
            <w:vAlign w:val="center"/>
          </w:tcPr>
          <w:p w:rsidR="005A3FC1" w:rsidRPr="008E5F3B" w:rsidRDefault="005A3FC1" w:rsidP="009F6982">
            <w:pPr>
              <w:jc w:val="center"/>
              <w:rPr>
                <w:rFonts w:ascii="Calibri" w:hAnsi="Calibri" w:cs="Tahoma"/>
                <w:color w:val="000000"/>
                <w:sz w:val="16"/>
                <w:szCs w:val="16"/>
              </w:rPr>
            </w:pPr>
            <w:r>
              <w:rPr>
                <w:rFonts w:ascii="Calibri" w:hAnsi="Calibri" w:cs="Tahoma"/>
                <w:color w:val="000000"/>
                <w:sz w:val="16"/>
                <w:szCs w:val="16"/>
              </w:rPr>
              <w:t>9</w:t>
            </w:r>
          </w:p>
        </w:tc>
        <w:tc>
          <w:tcPr>
            <w:tcW w:w="4843" w:type="dxa"/>
            <w:shd w:val="clear" w:color="auto" w:fill="auto"/>
            <w:tcMar>
              <w:top w:w="0" w:type="dxa"/>
              <w:left w:w="108" w:type="dxa"/>
              <w:bottom w:w="0" w:type="dxa"/>
              <w:right w:w="108" w:type="dxa"/>
            </w:tcMar>
            <w:vAlign w:val="center"/>
          </w:tcPr>
          <w:p w:rsidR="005A3FC1" w:rsidRPr="008E5F3B" w:rsidRDefault="005A3FC1" w:rsidP="005A3FC1">
            <w:pPr>
              <w:rPr>
                <w:rFonts w:ascii="Calibri" w:hAnsi="Calibri" w:cs="Arial"/>
                <w:b/>
                <w:sz w:val="16"/>
                <w:szCs w:val="16"/>
              </w:rPr>
            </w:pPr>
            <w:r>
              <w:rPr>
                <w:rFonts w:ascii="Calibri" w:hAnsi="Calibri" w:cs="Arial"/>
                <w:b/>
                <w:sz w:val="16"/>
                <w:szCs w:val="16"/>
              </w:rPr>
              <w:t xml:space="preserve">Rayos X </w:t>
            </w:r>
            <w:proofErr w:type="spellStart"/>
            <w:r>
              <w:rPr>
                <w:rFonts w:ascii="Calibri" w:hAnsi="Calibri" w:cs="Arial"/>
                <w:b/>
                <w:sz w:val="16"/>
                <w:szCs w:val="16"/>
              </w:rPr>
              <w:t>Portatil</w:t>
            </w:r>
            <w:proofErr w:type="spellEnd"/>
            <w:r w:rsidRPr="008E5F3B">
              <w:rPr>
                <w:rFonts w:ascii="Calibri" w:hAnsi="Calibri" w:cs="Arial"/>
                <w:b/>
                <w:sz w:val="16"/>
                <w:szCs w:val="16"/>
              </w:rPr>
              <w:t xml:space="preserve"> (</w:t>
            </w:r>
            <w:r>
              <w:rPr>
                <w:rFonts w:ascii="Calibri" w:hAnsi="Calibri" w:cs="Arial"/>
                <w:b/>
                <w:sz w:val="16"/>
                <w:szCs w:val="16"/>
              </w:rPr>
              <w:t>1</w:t>
            </w:r>
            <w:r w:rsidRPr="008E5F3B">
              <w:rPr>
                <w:rFonts w:ascii="Calibri" w:hAnsi="Calibri" w:cs="Arial"/>
                <w:b/>
                <w:sz w:val="16"/>
                <w:szCs w:val="16"/>
              </w:rPr>
              <w:t>):</w:t>
            </w:r>
          </w:p>
          <w:p w:rsidR="005A3FC1" w:rsidRPr="008E5F3B" w:rsidRDefault="005A3FC1" w:rsidP="005A3FC1">
            <w:pPr>
              <w:numPr>
                <w:ilvl w:val="0"/>
                <w:numId w:val="7"/>
              </w:numPr>
              <w:rPr>
                <w:rFonts w:ascii="Calibri" w:hAnsi="Calibri" w:cs="Arial"/>
                <w:sz w:val="16"/>
                <w:szCs w:val="16"/>
              </w:rPr>
            </w:pPr>
            <w:r>
              <w:rPr>
                <w:rFonts w:ascii="Calibri" w:hAnsi="Calibri" w:cs="Arial"/>
                <w:sz w:val="16"/>
                <w:szCs w:val="16"/>
              </w:rPr>
              <w:t>Verificar el buen funcionamient</w:t>
            </w:r>
            <w:r w:rsidRPr="008E5F3B">
              <w:rPr>
                <w:rFonts w:ascii="Calibri" w:hAnsi="Calibri" w:cs="Arial"/>
                <w:sz w:val="16"/>
                <w:szCs w:val="16"/>
              </w:rPr>
              <w:t>o</w:t>
            </w:r>
            <w:r>
              <w:rPr>
                <w:rFonts w:ascii="Calibri" w:hAnsi="Calibri" w:cs="Arial"/>
                <w:sz w:val="16"/>
                <w:szCs w:val="16"/>
              </w:rPr>
              <w:t xml:space="preserve"> del equipo.</w:t>
            </w:r>
          </w:p>
          <w:p w:rsidR="005A3FC1" w:rsidRPr="008E5F3B" w:rsidRDefault="005A3FC1" w:rsidP="005A3FC1">
            <w:pPr>
              <w:numPr>
                <w:ilvl w:val="0"/>
                <w:numId w:val="7"/>
              </w:numPr>
              <w:rPr>
                <w:rFonts w:ascii="Calibri" w:hAnsi="Calibri" w:cs="Arial"/>
                <w:sz w:val="16"/>
                <w:szCs w:val="16"/>
              </w:rPr>
            </w:pPr>
            <w:r>
              <w:rPr>
                <w:rFonts w:ascii="Calibri" w:hAnsi="Calibri" w:cs="Arial"/>
                <w:sz w:val="16"/>
                <w:szCs w:val="16"/>
              </w:rPr>
              <w:t>Revisar la instalación y el buen funcionamiento del regulador.</w:t>
            </w:r>
          </w:p>
          <w:p w:rsidR="005A3FC1" w:rsidRPr="005A3FC1" w:rsidRDefault="005A3FC1" w:rsidP="005A3FC1">
            <w:pPr>
              <w:numPr>
                <w:ilvl w:val="0"/>
                <w:numId w:val="7"/>
              </w:numPr>
              <w:rPr>
                <w:rFonts w:ascii="Calibri" w:hAnsi="Calibri" w:cs="Arial"/>
                <w:sz w:val="16"/>
                <w:szCs w:val="16"/>
              </w:rPr>
            </w:pPr>
            <w:r>
              <w:rPr>
                <w:rFonts w:ascii="Calibri" w:hAnsi="Calibri" w:cs="Arial"/>
                <w:sz w:val="16"/>
                <w:szCs w:val="16"/>
              </w:rPr>
              <w:t>Revisar Voltaje de Alimentación.</w:t>
            </w:r>
          </w:p>
        </w:tc>
      </w:tr>
      <w:tr w:rsidR="009F6982" w:rsidRPr="008E5F3B" w:rsidTr="00E84C8E">
        <w:trPr>
          <w:trHeight w:val="1966"/>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5A3FC1" w:rsidP="009F6982">
            <w:pPr>
              <w:jc w:val="center"/>
              <w:rPr>
                <w:rFonts w:ascii="Calibri" w:hAnsi="Calibri" w:cs="Tahoma"/>
                <w:color w:val="000000"/>
                <w:sz w:val="16"/>
                <w:szCs w:val="16"/>
              </w:rPr>
            </w:pPr>
            <w:r>
              <w:rPr>
                <w:rFonts w:ascii="Calibri" w:hAnsi="Calibri" w:cs="Tahoma"/>
                <w:color w:val="000000"/>
                <w:sz w:val="16"/>
                <w:szCs w:val="16"/>
              </w:rPr>
              <w:t>10</w:t>
            </w:r>
          </w:p>
        </w:tc>
        <w:tc>
          <w:tcPr>
            <w:tcW w:w="4843" w:type="dxa"/>
            <w:shd w:val="clear" w:color="auto" w:fill="auto"/>
            <w:tcMar>
              <w:top w:w="0" w:type="dxa"/>
              <w:left w:w="108" w:type="dxa"/>
              <w:bottom w:w="0" w:type="dxa"/>
              <w:right w:w="108" w:type="dxa"/>
            </w:tcMar>
            <w:vAlign w:val="center"/>
          </w:tcPr>
          <w:p w:rsidR="009F6982" w:rsidRPr="008E5F3B" w:rsidRDefault="005A3FC1" w:rsidP="00E84C8E">
            <w:pPr>
              <w:rPr>
                <w:rFonts w:ascii="Calibri" w:hAnsi="Calibri" w:cs="Arial"/>
                <w:b/>
                <w:sz w:val="16"/>
                <w:szCs w:val="16"/>
              </w:rPr>
            </w:pPr>
            <w:r>
              <w:rPr>
                <w:rFonts w:ascii="Calibri" w:hAnsi="Calibri" w:cs="Arial"/>
                <w:b/>
                <w:sz w:val="16"/>
                <w:szCs w:val="16"/>
              </w:rPr>
              <w:t xml:space="preserve">Unidad Dental </w:t>
            </w:r>
            <w:proofErr w:type="spellStart"/>
            <w:r>
              <w:rPr>
                <w:rFonts w:ascii="Calibri" w:hAnsi="Calibri" w:cs="Arial"/>
                <w:b/>
                <w:sz w:val="16"/>
                <w:szCs w:val="16"/>
              </w:rPr>
              <w:t>Portatil</w:t>
            </w:r>
            <w:proofErr w:type="spellEnd"/>
            <w:r w:rsidR="009F6982" w:rsidRPr="008E5F3B">
              <w:rPr>
                <w:rFonts w:ascii="Calibri" w:hAnsi="Calibri" w:cs="Arial"/>
                <w:b/>
                <w:sz w:val="16"/>
                <w:szCs w:val="16"/>
              </w:rPr>
              <w:t xml:space="preserve"> (</w:t>
            </w:r>
            <w:r>
              <w:rPr>
                <w:rFonts w:ascii="Calibri" w:hAnsi="Calibri" w:cs="Arial"/>
                <w:b/>
                <w:sz w:val="16"/>
                <w:szCs w:val="16"/>
              </w:rPr>
              <w:t>1</w:t>
            </w:r>
            <w:r w:rsidR="009F6982" w:rsidRPr="008E5F3B">
              <w:rPr>
                <w:rFonts w:ascii="Calibri" w:hAnsi="Calibri" w:cs="Arial"/>
                <w:b/>
                <w:sz w:val="16"/>
                <w:szCs w:val="16"/>
              </w:rPr>
              <w:t>):</w:t>
            </w:r>
          </w:p>
          <w:p w:rsidR="009F6982" w:rsidRDefault="009F6982" w:rsidP="00E84C8E">
            <w:pPr>
              <w:numPr>
                <w:ilvl w:val="0"/>
                <w:numId w:val="7"/>
              </w:numPr>
              <w:rPr>
                <w:rFonts w:ascii="Calibri" w:hAnsi="Calibri" w:cs="Arial"/>
                <w:sz w:val="16"/>
                <w:szCs w:val="16"/>
              </w:rPr>
            </w:pPr>
            <w:r w:rsidRPr="008E5F3B">
              <w:rPr>
                <w:rFonts w:ascii="Calibri" w:hAnsi="Calibri" w:cs="Arial"/>
                <w:sz w:val="16"/>
                <w:szCs w:val="16"/>
              </w:rPr>
              <w:t>Verificar el buen funcionamiento</w:t>
            </w:r>
            <w:r w:rsidR="005A3FC1">
              <w:rPr>
                <w:rFonts w:ascii="Calibri" w:hAnsi="Calibri" w:cs="Arial"/>
                <w:sz w:val="16"/>
                <w:szCs w:val="16"/>
              </w:rPr>
              <w:t xml:space="preserve"> del equipo.</w:t>
            </w:r>
          </w:p>
          <w:p w:rsidR="005A3FC1" w:rsidRDefault="005A3FC1" w:rsidP="00E84C8E">
            <w:pPr>
              <w:numPr>
                <w:ilvl w:val="0"/>
                <w:numId w:val="7"/>
              </w:numPr>
              <w:rPr>
                <w:rFonts w:ascii="Calibri" w:hAnsi="Calibri" w:cs="Arial"/>
                <w:sz w:val="16"/>
                <w:szCs w:val="16"/>
              </w:rPr>
            </w:pPr>
            <w:r>
              <w:rPr>
                <w:rFonts w:ascii="Calibri" w:hAnsi="Calibri" w:cs="Arial"/>
                <w:sz w:val="16"/>
                <w:szCs w:val="16"/>
              </w:rPr>
              <w:t>Desensamble del equipo.</w:t>
            </w:r>
          </w:p>
          <w:p w:rsidR="005A3FC1" w:rsidRDefault="005A3FC1" w:rsidP="00E84C8E">
            <w:pPr>
              <w:numPr>
                <w:ilvl w:val="0"/>
                <w:numId w:val="7"/>
              </w:numPr>
              <w:rPr>
                <w:rFonts w:ascii="Calibri" w:hAnsi="Calibri" w:cs="Arial"/>
                <w:sz w:val="16"/>
                <w:szCs w:val="16"/>
              </w:rPr>
            </w:pPr>
            <w:proofErr w:type="spellStart"/>
            <w:r>
              <w:rPr>
                <w:rFonts w:ascii="Calibri" w:hAnsi="Calibri" w:cs="Arial"/>
                <w:sz w:val="16"/>
                <w:szCs w:val="16"/>
              </w:rPr>
              <w:t>Comprobacion</w:t>
            </w:r>
            <w:proofErr w:type="spellEnd"/>
            <w:r>
              <w:rPr>
                <w:rFonts w:ascii="Calibri" w:hAnsi="Calibri" w:cs="Arial"/>
                <w:sz w:val="16"/>
                <w:szCs w:val="16"/>
              </w:rPr>
              <w:t xml:space="preserve"> de entrada de tensión.</w:t>
            </w:r>
          </w:p>
          <w:p w:rsidR="005A3FC1" w:rsidRDefault="005A3FC1" w:rsidP="00E84C8E">
            <w:pPr>
              <w:numPr>
                <w:ilvl w:val="0"/>
                <w:numId w:val="7"/>
              </w:numPr>
              <w:rPr>
                <w:rFonts w:ascii="Calibri" w:hAnsi="Calibri" w:cs="Arial"/>
                <w:sz w:val="16"/>
                <w:szCs w:val="16"/>
              </w:rPr>
            </w:pPr>
            <w:r>
              <w:rPr>
                <w:rFonts w:ascii="Calibri" w:hAnsi="Calibri" w:cs="Arial"/>
                <w:sz w:val="16"/>
                <w:szCs w:val="16"/>
              </w:rPr>
              <w:t>Checar nivel de aceite en cabeza de motor.</w:t>
            </w:r>
          </w:p>
          <w:p w:rsidR="005A3FC1" w:rsidRDefault="005A3FC1" w:rsidP="00E84C8E">
            <w:pPr>
              <w:numPr>
                <w:ilvl w:val="0"/>
                <w:numId w:val="7"/>
              </w:numPr>
              <w:rPr>
                <w:rFonts w:ascii="Calibri" w:hAnsi="Calibri" w:cs="Arial"/>
                <w:sz w:val="16"/>
                <w:szCs w:val="16"/>
              </w:rPr>
            </w:pPr>
            <w:r>
              <w:rPr>
                <w:rFonts w:ascii="Calibri" w:hAnsi="Calibri" w:cs="Arial"/>
                <w:sz w:val="16"/>
                <w:szCs w:val="16"/>
              </w:rPr>
              <w:t>Revisión de funcionamiento de todos los componentes.</w:t>
            </w:r>
          </w:p>
          <w:p w:rsidR="005A3FC1" w:rsidRDefault="005A3FC1" w:rsidP="00E84C8E">
            <w:pPr>
              <w:numPr>
                <w:ilvl w:val="0"/>
                <w:numId w:val="7"/>
              </w:numPr>
              <w:rPr>
                <w:rFonts w:ascii="Calibri" w:hAnsi="Calibri" w:cs="Arial"/>
                <w:sz w:val="16"/>
                <w:szCs w:val="16"/>
              </w:rPr>
            </w:pPr>
            <w:r>
              <w:rPr>
                <w:rFonts w:ascii="Calibri" w:hAnsi="Calibri" w:cs="Arial"/>
                <w:sz w:val="16"/>
                <w:szCs w:val="16"/>
              </w:rPr>
              <w:t>Limpieza general.</w:t>
            </w:r>
          </w:p>
          <w:p w:rsidR="005A3FC1" w:rsidRDefault="005A3FC1" w:rsidP="00E84C8E">
            <w:pPr>
              <w:numPr>
                <w:ilvl w:val="0"/>
                <w:numId w:val="7"/>
              </w:numPr>
              <w:rPr>
                <w:rFonts w:ascii="Calibri" w:hAnsi="Calibri" w:cs="Arial"/>
                <w:sz w:val="16"/>
                <w:szCs w:val="16"/>
              </w:rPr>
            </w:pPr>
            <w:r>
              <w:rPr>
                <w:rFonts w:ascii="Calibri" w:hAnsi="Calibri" w:cs="Arial"/>
                <w:sz w:val="16"/>
                <w:szCs w:val="16"/>
              </w:rPr>
              <w:t>Ensamble del equipo.</w:t>
            </w:r>
          </w:p>
          <w:p w:rsidR="005A3FC1" w:rsidRPr="00E84C8E" w:rsidRDefault="005A3FC1" w:rsidP="00E84C8E">
            <w:pPr>
              <w:numPr>
                <w:ilvl w:val="0"/>
                <w:numId w:val="7"/>
              </w:numPr>
              <w:rPr>
                <w:rFonts w:ascii="Calibri" w:hAnsi="Calibri" w:cs="Arial"/>
                <w:sz w:val="16"/>
                <w:szCs w:val="16"/>
              </w:rPr>
            </w:pPr>
            <w:r>
              <w:rPr>
                <w:rFonts w:ascii="Calibri" w:hAnsi="Calibri" w:cs="Arial"/>
                <w:sz w:val="16"/>
                <w:szCs w:val="16"/>
              </w:rPr>
              <w:t>Pruebas de funcionamiento</w:t>
            </w:r>
          </w:p>
        </w:tc>
      </w:tr>
      <w:tr w:rsidR="008E5F3B" w:rsidRPr="008E5F3B" w:rsidTr="008E5F3B">
        <w:trPr>
          <w:trHeight w:val="200"/>
          <w:jc w:val="center"/>
        </w:trPr>
        <w:tc>
          <w:tcPr>
            <w:tcW w:w="1189" w:type="dxa"/>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r w:rsidRPr="008E5F3B">
              <w:rPr>
                <w:rFonts w:ascii="Calibri" w:hAnsi="Calibri" w:cs="Arial"/>
                <w:bCs/>
                <w:color w:val="000000"/>
                <w:sz w:val="16"/>
                <w:szCs w:val="16"/>
              </w:rPr>
              <w:t>2</w:t>
            </w:r>
          </w:p>
        </w:tc>
        <w:tc>
          <w:tcPr>
            <w:tcW w:w="0" w:type="auto"/>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r w:rsidRPr="008E5F3B">
              <w:rPr>
                <w:rFonts w:ascii="Calibri" w:hAnsi="Calibri" w:cs="Arial"/>
                <w:color w:val="000000"/>
                <w:sz w:val="16"/>
                <w:szCs w:val="16"/>
              </w:rPr>
              <w:t>SERVICIO DE MANTENIMIENTO PREVENTIVO Y  CORRECTIVO  A 199 EQUIPOS DENTALES, M</w:t>
            </w:r>
            <w:r w:rsidR="00D107BE">
              <w:rPr>
                <w:rFonts w:ascii="Calibri" w:hAnsi="Calibri" w:cs="Arial"/>
                <w:color w:val="000000"/>
                <w:sz w:val="16"/>
                <w:szCs w:val="16"/>
              </w:rPr>
              <w:t>É</w:t>
            </w:r>
            <w:r w:rsidRPr="008E5F3B">
              <w:rPr>
                <w:rFonts w:ascii="Calibri" w:hAnsi="Calibri" w:cs="Arial"/>
                <w:color w:val="000000"/>
                <w:sz w:val="16"/>
                <w:szCs w:val="16"/>
              </w:rPr>
              <w:t>DICOS Y DE LABORATORIO DEL CENTRO DE ESPECIALIDADES DENTALES.</w:t>
            </w:r>
          </w:p>
        </w:tc>
        <w:tc>
          <w:tcPr>
            <w:tcW w:w="0" w:type="auto"/>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r w:rsidRPr="008E5F3B">
              <w:rPr>
                <w:rFonts w:ascii="Calibri" w:hAnsi="Calibri" w:cs="Arial"/>
                <w:sz w:val="16"/>
                <w:szCs w:val="16"/>
              </w:rPr>
              <w:t xml:space="preserve">1 </w:t>
            </w:r>
          </w:p>
        </w:tc>
        <w:tc>
          <w:tcPr>
            <w:tcW w:w="991" w:type="dxa"/>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r w:rsidRPr="008E5F3B">
              <w:rPr>
                <w:rFonts w:ascii="Calibri" w:hAnsi="Calibri" w:cs="Arial"/>
                <w:sz w:val="16"/>
                <w:szCs w:val="16"/>
              </w:rPr>
              <w:t>PAQUETE</w:t>
            </w: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Unidad Dental (35):</w:t>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Revisión de voltaje eléctrico.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Limpieza de tarjeta electrónica y salidas de voltaje. </w:t>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Revisar cableado de lámpara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buen funcionamiento de los solenoides, sistema de </w:t>
            </w:r>
            <w:proofErr w:type="spellStart"/>
            <w:r w:rsidRPr="004928C4">
              <w:rPr>
                <w:rFonts w:ascii="Calibri" w:hAnsi="Calibri" w:cs="Arial"/>
                <w:sz w:val="16"/>
                <w:szCs w:val="16"/>
              </w:rPr>
              <w:t>flush</w:t>
            </w:r>
            <w:proofErr w:type="spellEnd"/>
            <w:r w:rsidRPr="004928C4">
              <w:rPr>
                <w:rFonts w:ascii="Calibri" w:hAnsi="Calibri" w:cs="Arial"/>
                <w:sz w:val="16"/>
                <w:szCs w:val="16"/>
              </w:rPr>
              <w:t xml:space="preserve">, funcionamiento de escupidera, Eyector de saliva, sistema de llenado de vaso para enjuague de paciente, líneas de conexiones presión y agua.  </w:t>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Descartar fugas de aire y agua.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Calibración de reguladores de aire, para las piezas de mano alta y baja velocidad. </w:t>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buen funcionamiento de cada componente del </w:t>
            </w:r>
            <w:proofErr w:type="spellStart"/>
            <w:r w:rsidRPr="004928C4">
              <w:rPr>
                <w:rFonts w:ascii="Calibri" w:hAnsi="Calibri" w:cs="Arial"/>
                <w:sz w:val="16"/>
                <w:szCs w:val="16"/>
              </w:rPr>
              <w:t>trimodular</w:t>
            </w:r>
            <w:proofErr w:type="spellEnd"/>
            <w:r w:rsidRPr="004928C4">
              <w:rPr>
                <w:rFonts w:ascii="Calibri" w:hAnsi="Calibri" w:cs="Arial"/>
                <w:sz w:val="16"/>
                <w:szCs w:val="16"/>
              </w:rPr>
              <w:t xml:space="preserve"> y jeringa triple. </w:t>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Limpieza de la unidad dental.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foco de lámpara que funcionen en óptimas condiciones. </w:t>
            </w:r>
          </w:p>
          <w:p w:rsidR="008E5F3B" w:rsidRPr="004928C4" w:rsidRDefault="008E5F3B" w:rsidP="004928C4">
            <w:pPr>
              <w:numPr>
                <w:ilvl w:val="0"/>
                <w:numId w:val="31"/>
              </w:numPr>
              <w:spacing w:line="276" w:lineRule="auto"/>
              <w:rPr>
                <w:rFonts w:ascii="Calibri" w:hAnsi="Calibri" w:cs="Arial"/>
                <w:b/>
                <w:sz w:val="16"/>
                <w:szCs w:val="16"/>
              </w:rPr>
            </w:pPr>
            <w:r w:rsidRPr="004928C4">
              <w:rPr>
                <w:rFonts w:ascii="Calibri" w:hAnsi="Calibri" w:cs="Arial"/>
                <w:sz w:val="16"/>
                <w:szCs w:val="16"/>
              </w:rPr>
              <w:lastRenderedPageBreak/>
              <w:t>Valoración diagnóstico de estado de equipo en caso de requerirlo.</w:t>
            </w:r>
          </w:p>
          <w:p w:rsidR="008E5F3B" w:rsidRPr="004928C4" w:rsidRDefault="008E5F3B" w:rsidP="004928C4">
            <w:pPr>
              <w:numPr>
                <w:ilvl w:val="0"/>
                <w:numId w:val="31"/>
              </w:numPr>
              <w:spacing w:line="276" w:lineRule="auto"/>
              <w:rPr>
                <w:rFonts w:ascii="Calibri" w:hAnsi="Calibri" w:cs="Arial"/>
                <w:b/>
                <w:sz w:val="16"/>
                <w:szCs w:val="16"/>
              </w:rPr>
            </w:pPr>
            <w:r w:rsidRPr="004928C4">
              <w:rPr>
                <w:rFonts w:ascii="Calibri" w:hAnsi="Calibri" w:cs="Arial"/>
                <w:sz w:val="16"/>
                <w:szCs w:val="16"/>
              </w:rPr>
              <w:t>Limpieza general del equipo.</w:t>
            </w:r>
          </w:p>
          <w:p w:rsidR="008E5F3B" w:rsidRPr="004928C4" w:rsidRDefault="008E5F3B" w:rsidP="004928C4">
            <w:pPr>
              <w:numPr>
                <w:ilvl w:val="0"/>
                <w:numId w:val="31"/>
              </w:numPr>
              <w:spacing w:line="276" w:lineRule="auto"/>
              <w:rPr>
                <w:rFonts w:ascii="Calibri" w:hAnsi="Calibri" w:cs="Arial"/>
                <w:b/>
                <w:sz w:val="16"/>
                <w:szCs w:val="16"/>
              </w:rPr>
            </w:pPr>
            <w:r w:rsidRPr="004928C4">
              <w:rPr>
                <w:rFonts w:ascii="Calibri" w:hAnsi="Calibri" w:cs="Arial"/>
                <w:sz w:val="16"/>
                <w:szCs w:val="16"/>
              </w:rPr>
              <w:t>Ensamble del equipo.</w:t>
            </w:r>
          </w:p>
          <w:p w:rsidR="008E5F3B" w:rsidRPr="004928C4" w:rsidRDefault="008E5F3B" w:rsidP="004928C4">
            <w:pPr>
              <w:numPr>
                <w:ilvl w:val="0"/>
                <w:numId w:val="31"/>
              </w:numPr>
              <w:spacing w:line="276" w:lineRule="auto"/>
              <w:rPr>
                <w:rFonts w:ascii="Calibri" w:hAnsi="Calibri" w:cs="Arial"/>
                <w:b/>
                <w:sz w:val="16"/>
                <w:szCs w:val="16"/>
              </w:rPr>
            </w:pPr>
            <w:r w:rsidRPr="004928C4">
              <w:rPr>
                <w:rFonts w:ascii="Calibri" w:hAnsi="Calibri" w:cs="Arial"/>
                <w:sz w:val="16"/>
                <w:szCs w:val="16"/>
              </w:rPr>
              <w:t xml:space="preserve">Pruebas de funcionamiento. </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Amalgamador (1):</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Revisión de voltajes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Revisión de cableado y líneas de conexión </w:t>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Limpieza interna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Limpieza externa</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Autoclave (6): </w:t>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Verificar el buen funcionamiento (ciclos). </w:t>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Limpieza interna (tanque) y externa.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Descartar fugas de vapor y agua.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proofErr w:type="spellStart"/>
            <w:r w:rsidRPr="004928C4">
              <w:rPr>
                <w:rFonts w:ascii="Calibri" w:hAnsi="Calibri" w:cs="Arial"/>
                <w:b/>
                <w:sz w:val="16"/>
                <w:szCs w:val="16"/>
              </w:rPr>
              <w:t>Cavitron</w:t>
            </w:r>
            <w:proofErr w:type="spellEnd"/>
            <w:r w:rsidRPr="004928C4">
              <w:rPr>
                <w:rFonts w:ascii="Calibri" w:hAnsi="Calibri" w:cs="Arial"/>
                <w:b/>
                <w:sz w:val="16"/>
                <w:szCs w:val="16"/>
              </w:rPr>
              <w:t xml:space="preserve"> (7):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Revisión de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Revisión de cableado y líneas de conexión. </w:t>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b/>
                <w:sz w:val="16"/>
                <w:szCs w:val="16"/>
              </w:rPr>
            </w:pPr>
            <w:r w:rsidRPr="004928C4">
              <w:rPr>
                <w:rFonts w:ascii="Calibri" w:hAnsi="Calibri" w:cs="Arial"/>
                <w:sz w:val="16"/>
                <w:szCs w:val="16"/>
              </w:rPr>
              <w:t>Limpieza interna.</w:t>
            </w:r>
            <w:r w:rsidRPr="004928C4">
              <w:rPr>
                <w:rFonts w:ascii="Calibri" w:hAnsi="Calibri" w:cs="Arial"/>
                <w:b/>
                <w:sz w:val="16"/>
                <w:szCs w:val="16"/>
              </w:rPr>
              <w:t xml:space="preserve"> </w:t>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Limpieza externa.</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B22A80">
        <w:trPr>
          <w:trHeight w:val="3009"/>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Compresor (2):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niveles de aceite en </w:t>
            </w:r>
            <w:r w:rsidR="00B22A80">
              <w:rPr>
                <w:rFonts w:ascii="Calibri" w:hAnsi="Calibri" w:cs="Arial"/>
                <w:sz w:val="16"/>
                <w:szCs w:val="16"/>
              </w:rPr>
              <w:t xml:space="preserve">caso que utilice aceite.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valores amperajes respecto a placa.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valores de voltajes respecto a datos de placa.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Purgado del tanque del compresor.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Valoración y diagnóstico de estado de equipo en caso de requerirlo.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las condiciones de interruptor de presión y manómetro.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B22A80" w:rsidRDefault="008E5F3B" w:rsidP="008E5F3B">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Lámpara de </w:t>
            </w:r>
            <w:proofErr w:type="spellStart"/>
            <w:r w:rsidRPr="004928C4">
              <w:rPr>
                <w:rFonts w:ascii="Calibri" w:hAnsi="Calibri" w:cs="Arial"/>
                <w:b/>
                <w:sz w:val="16"/>
                <w:szCs w:val="16"/>
              </w:rPr>
              <w:t>fotocurado</w:t>
            </w:r>
            <w:proofErr w:type="spellEnd"/>
            <w:r w:rsidRPr="004928C4">
              <w:rPr>
                <w:rFonts w:ascii="Calibri" w:hAnsi="Calibri" w:cs="Arial"/>
                <w:b/>
                <w:sz w:val="16"/>
                <w:szCs w:val="16"/>
              </w:rPr>
              <w:t xml:space="preserve"> (11):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la intensidad de curado y vida </w:t>
            </w:r>
            <w:proofErr w:type="spellStart"/>
            <w:r w:rsidRPr="004928C4">
              <w:rPr>
                <w:rFonts w:ascii="Calibri" w:hAnsi="Calibri" w:cs="Arial"/>
                <w:sz w:val="16"/>
                <w:szCs w:val="16"/>
              </w:rPr>
              <w:t>util</w:t>
            </w:r>
            <w:proofErr w:type="spellEnd"/>
            <w:r w:rsidRPr="004928C4">
              <w:rPr>
                <w:rFonts w:ascii="Calibri" w:hAnsi="Calibri" w:cs="Arial"/>
                <w:sz w:val="16"/>
                <w:szCs w:val="16"/>
              </w:rPr>
              <w:t xml:space="preserve"> de foco.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fibra óptica en caso de así tenerlo.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Pieza de mano de alta (55) y baja (52):</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 la pieza</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Lubricación de la pieza.</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sellado de pieza de mano.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Rayos X (4):</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el buen funcionamiento del equipo. </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la instalación y el buen funcionamiento del regulador. </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Pruebas de Funcionamiento. </w:t>
            </w:r>
            <w:r w:rsidRPr="004928C4">
              <w:rPr>
                <w:rFonts w:ascii="Calibri" w:hAnsi="Calibri" w:cs="Arial"/>
                <w:sz w:val="16"/>
                <w:szCs w:val="16"/>
              </w:rPr>
              <w:tab/>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 xml:space="preserve">Horno para </w:t>
            </w:r>
            <w:proofErr w:type="spellStart"/>
            <w:r w:rsidRPr="004928C4">
              <w:rPr>
                <w:rFonts w:ascii="Calibri" w:hAnsi="Calibri" w:cs="Arial"/>
                <w:b/>
                <w:sz w:val="16"/>
                <w:szCs w:val="16"/>
              </w:rPr>
              <w:t>Desencerado</w:t>
            </w:r>
            <w:proofErr w:type="spellEnd"/>
            <w:r w:rsidRPr="004928C4">
              <w:rPr>
                <w:rFonts w:ascii="Calibri" w:hAnsi="Calibri" w:cs="Arial"/>
                <w:b/>
                <w:sz w:val="16"/>
                <w:szCs w:val="16"/>
              </w:rPr>
              <w:t xml:space="preserve">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Desensamble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cable de línea.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clavija con contactos.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termostato.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20</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Rayos X Panorámico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y detallada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 Voltaje de la fuente de alimentación usando un probador digital o analógico dando como resultado un rango de VAC de +- 10%.</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visual de conexión a tierra para asegurarse de que esté conectada de manera segura y adecuada.</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Verificar la fijación de pernos del piso y la base, que no se hayan aflojado.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del estado físico de circuitos eléctricos electrónicos.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del estado físico de cables LAN, que ningún cable este doblado o pellizcado y todos estén bien conectados.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del estado físico de paneles externos, y asegurarse que el tubo y los láseres estén correctamente colocados y sujetos de forma segura.</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del interruptor principal, que encienda y apague correctamente,  asegurando que el LED principal de la caja de control se ilumine.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del interruptor de paro de emergencia, que funcione correctamente.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del Posicionamiento automático del paciente, asegurar que el sensor de posicionamiento automático se mueva hacia arriba  y hacia abajo suavemente.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 los rayos de luz, asegurar que los rayos del sagital medio, el plano de Frankfort y la capa de imagen se iluminen y puedan encenderse y apagarse.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 las manijas para el paciente, que tengan los ajustes indicados.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de los estabilizadores, que se abran y cierren correctamente y asegurarnos que el mentón y el reposa cabezas estén seguros en sus posiciones superior e inferior.</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Comprobar que el mecanismo de elevación y elevador se mueva suavemente y se detenga correctamente.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Verificación de panel de operaciones y pantalla, asegurando que funciones correctamente.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 la Emisión de Rayos X, y que el LED de emisión (amarillo) en la caja de control se ilumine durante la emisión de rayos x y que suene la señal audible.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 que los pasadores del casete digital no estén doblados y se mueva suavemente.</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Comprobación del correcto funcionamiento de la Tarjeta CPU</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correcto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Horno de Porcelana y Bomba de Succión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cable de línea y clavijas).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resistencia.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Recortadores de Modelos (2):</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sistema de corte.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Limpieza de partes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Lubricación de partes mecánicas.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Bomba de Vacío de 1 H.P.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sistemas hidráulico, neumático y eléctrico del sistema de vacío de la bomba.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 para la limpieza y descontaminación del mismo, así como su drenado.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y ajuste del empaque y seguros de la tapa.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Ajuste de todas las uniones hidráulicas y neumáticas.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válvulas </w:t>
            </w:r>
            <w:proofErr w:type="spellStart"/>
            <w:r w:rsidRPr="004928C4">
              <w:rPr>
                <w:rFonts w:ascii="Calibri" w:hAnsi="Calibri" w:cs="Arial"/>
                <w:sz w:val="16"/>
                <w:szCs w:val="16"/>
              </w:rPr>
              <w:t>check</w:t>
            </w:r>
            <w:proofErr w:type="spellEnd"/>
            <w:r w:rsidRPr="004928C4">
              <w:rPr>
                <w:rFonts w:ascii="Calibri" w:hAnsi="Calibri" w:cs="Arial"/>
                <w:sz w:val="16"/>
                <w:szCs w:val="16"/>
              </w:rPr>
              <w:t xml:space="preserve">.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 del sistema de vacío.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proofErr w:type="spellStart"/>
            <w:r w:rsidRPr="004928C4">
              <w:rPr>
                <w:rFonts w:ascii="Calibri" w:hAnsi="Calibri" w:cs="Arial"/>
                <w:b/>
                <w:sz w:val="16"/>
                <w:szCs w:val="16"/>
              </w:rPr>
              <w:t>Micromotor</w:t>
            </w:r>
            <w:proofErr w:type="spellEnd"/>
            <w:r w:rsidRPr="004928C4">
              <w:rPr>
                <w:rFonts w:ascii="Calibri" w:hAnsi="Calibri" w:cs="Arial"/>
                <w:b/>
                <w:sz w:val="16"/>
                <w:szCs w:val="16"/>
              </w:rPr>
              <w:t xml:space="preserve"> para Laboratorio (3):</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 cable de línea, contactos eléctricos.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que sea el adecuado.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Desarmar partes principales para verificar la vida útil de las mismas.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Verificar conexiones eléctricas.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 xml:space="preserve">Turbina </w:t>
            </w:r>
            <w:proofErr w:type="spellStart"/>
            <w:r w:rsidRPr="004928C4">
              <w:rPr>
                <w:rFonts w:ascii="Calibri" w:hAnsi="Calibri" w:cs="Arial"/>
                <w:b/>
                <w:sz w:val="16"/>
                <w:szCs w:val="16"/>
              </w:rPr>
              <w:t>Micromotor</w:t>
            </w:r>
            <w:proofErr w:type="spellEnd"/>
            <w:r w:rsidRPr="004928C4">
              <w:rPr>
                <w:rFonts w:ascii="Calibri" w:hAnsi="Calibri" w:cs="Arial"/>
                <w:b/>
                <w:sz w:val="16"/>
                <w:szCs w:val="16"/>
              </w:rPr>
              <w:t xml:space="preserve">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 cable de línea, contactos eléctricos.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que sea el adecuado.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Desarmar partes principales para verificar la vida útil de las mismas.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proofErr w:type="spellStart"/>
            <w:r w:rsidRPr="004928C4">
              <w:rPr>
                <w:rFonts w:ascii="Calibri" w:hAnsi="Calibri" w:cs="Arial"/>
                <w:b/>
                <w:sz w:val="16"/>
                <w:szCs w:val="16"/>
              </w:rPr>
              <w:t>Arenador</w:t>
            </w:r>
            <w:proofErr w:type="spellEnd"/>
            <w:r w:rsidRPr="004928C4">
              <w:rPr>
                <w:rFonts w:ascii="Calibri" w:hAnsi="Calibri" w:cs="Arial"/>
                <w:b/>
                <w:sz w:val="16"/>
                <w:szCs w:val="16"/>
              </w:rPr>
              <w:t xml:space="preserve"> (limpiador dental)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sistema eléctrico </w:t>
            </w:r>
            <w:proofErr w:type="spellStart"/>
            <w:r w:rsidRPr="004928C4">
              <w:rPr>
                <w:rFonts w:ascii="Calibri" w:hAnsi="Calibri" w:cs="Arial"/>
                <w:sz w:val="16"/>
                <w:szCs w:val="16"/>
              </w:rPr>
              <w:t>yconexiones</w:t>
            </w:r>
            <w:proofErr w:type="spellEnd"/>
            <w:r w:rsidRPr="004928C4">
              <w:rPr>
                <w:rFonts w:ascii="Calibri" w:hAnsi="Calibri" w:cs="Arial"/>
                <w:sz w:val="16"/>
                <w:szCs w:val="16"/>
              </w:rPr>
              <w:t xml:space="preserve"> eléctricas.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Inspección del correcto voltaje con multímetro.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w:t>
            </w:r>
            <w:proofErr w:type="spellStart"/>
            <w:r w:rsidRPr="004928C4">
              <w:rPr>
                <w:rFonts w:ascii="Calibri" w:hAnsi="Calibri" w:cs="Arial"/>
                <w:sz w:val="16"/>
                <w:szCs w:val="16"/>
              </w:rPr>
              <w:t>switch</w:t>
            </w:r>
            <w:proofErr w:type="spellEnd"/>
            <w:r w:rsidRPr="004928C4">
              <w:rPr>
                <w:rFonts w:ascii="Calibri" w:hAnsi="Calibri" w:cs="Arial"/>
                <w:sz w:val="16"/>
                <w:szCs w:val="16"/>
              </w:rPr>
              <w:t xml:space="preserve"> general.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Encerador (</w:t>
            </w:r>
            <w:proofErr w:type="spellStart"/>
            <w:r w:rsidRPr="004928C4">
              <w:rPr>
                <w:rFonts w:ascii="Calibri" w:hAnsi="Calibri" w:cs="Arial"/>
                <w:b/>
                <w:sz w:val="16"/>
                <w:szCs w:val="16"/>
              </w:rPr>
              <w:t>espatulador</w:t>
            </w:r>
            <w:proofErr w:type="spellEnd"/>
            <w:r w:rsidRPr="004928C4">
              <w:rPr>
                <w:rFonts w:ascii="Calibri" w:hAnsi="Calibri" w:cs="Arial"/>
                <w:b/>
                <w:sz w:val="16"/>
                <w:szCs w:val="16"/>
              </w:rPr>
              <w:t>)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de cable de línea.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correcto voltaje con multímetro. </w:t>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conexiones y terminales eléctricas. </w:t>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Verificar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termostato.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Vibrador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Desensamble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de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clavijas y contactos.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Lubricar partes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w:t>
            </w:r>
            <w:proofErr w:type="spellStart"/>
            <w:r w:rsidRPr="004928C4">
              <w:rPr>
                <w:rFonts w:ascii="Calibri" w:hAnsi="Calibri" w:cs="Arial"/>
                <w:sz w:val="16"/>
                <w:szCs w:val="16"/>
              </w:rPr>
              <w:t>switch</w:t>
            </w:r>
            <w:proofErr w:type="spellEnd"/>
            <w:r w:rsidRPr="004928C4">
              <w:rPr>
                <w:rFonts w:ascii="Calibri" w:hAnsi="Calibri" w:cs="Arial"/>
                <w:sz w:val="16"/>
                <w:szCs w:val="16"/>
              </w:rPr>
              <w:t xml:space="preserve">.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Desfibrilador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y detallada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Exploración de la parte externa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 conectores externos.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Inspección de componentes eléctricos y electrónicos.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funcionamiento de fuente de alimentación.</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del funcionamiento de cables de paciente.</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funcionamiento de cables spo2.</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funcionamiento paletas.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carga y descarga.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Análisis de funcionamiento de batería.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2F701F"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lastRenderedPageBreak/>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30</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proofErr w:type="spellStart"/>
            <w:r w:rsidRPr="004928C4">
              <w:rPr>
                <w:rFonts w:ascii="Calibri" w:hAnsi="Calibri" w:cs="Arial"/>
                <w:b/>
                <w:sz w:val="16"/>
                <w:szCs w:val="16"/>
              </w:rPr>
              <w:t>Electrocoagulador</w:t>
            </w:r>
            <w:proofErr w:type="spellEnd"/>
            <w:r w:rsidRPr="004928C4">
              <w:rPr>
                <w:rFonts w:ascii="Calibri" w:hAnsi="Calibri" w:cs="Arial"/>
                <w:b/>
                <w:sz w:val="16"/>
                <w:szCs w:val="16"/>
              </w:rPr>
              <w:t xml:space="preserve">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y detallada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del funcionamiento del interruptor de pedal.</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selector del modo de operación (corte, coagulación y fulguración).</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de juego de electrodos de diferentes tamaños y cortes.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 membranas electrónicas.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Ajuste de perillas y controles.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que la señal del piloto encendido/apagado se encuentre funcionando.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del regulador de intensidad o potencia del electrodo.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Detección de fallas.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interna y externa.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estado eléctrico y dieléctrico del equipo con analizador de seguridad eléctrica.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correcto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Rayos X Portátil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buen funcionamiento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Revisar la instalación y el buen funcionamiento del regulador.</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Motor de Baja Velocidad (2):</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 cable de línea y contactos eléctricos.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voltaje que sea el adecuado con multímetro.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Desarmar partes principales para verificar la vida útil de las mismas.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Centrifuga de Metal (1):</w:t>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Desarmado de las partes principales para su mantenimiento. </w:t>
            </w:r>
            <w:r w:rsidRPr="004928C4">
              <w:rPr>
                <w:rFonts w:ascii="Calibri" w:hAnsi="Calibri" w:cs="Arial"/>
                <w:sz w:val="16"/>
                <w:szCs w:val="16"/>
              </w:rPr>
              <w:tab/>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Lubricación de rodamientos. </w:t>
            </w:r>
            <w:r w:rsidRPr="004928C4">
              <w:rPr>
                <w:rFonts w:ascii="Calibri" w:hAnsi="Calibri" w:cs="Arial"/>
                <w:sz w:val="16"/>
                <w:szCs w:val="16"/>
              </w:rPr>
              <w:tab/>
            </w:r>
            <w:r w:rsidRPr="004928C4">
              <w:rPr>
                <w:rFonts w:ascii="Calibri" w:hAnsi="Calibri" w:cs="Arial"/>
                <w:sz w:val="16"/>
                <w:szCs w:val="16"/>
              </w:rPr>
              <w:tab/>
            </w:r>
            <w:r w:rsidRPr="004928C4">
              <w:rPr>
                <w:rFonts w:ascii="Calibri" w:hAnsi="Calibri" w:cs="Arial"/>
                <w:sz w:val="16"/>
                <w:szCs w:val="16"/>
              </w:rPr>
              <w:tab/>
            </w:r>
          </w:p>
          <w:p w:rsidR="006F3D09" w:rsidRDefault="008E5F3B" w:rsidP="008E5F3B">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6F3D09" w:rsidRDefault="008E5F3B" w:rsidP="008E5F3B">
            <w:pPr>
              <w:pStyle w:val="Prrafodelista"/>
              <w:numPr>
                <w:ilvl w:val="0"/>
                <w:numId w:val="36"/>
              </w:numPr>
              <w:spacing w:line="276" w:lineRule="auto"/>
              <w:rPr>
                <w:rFonts w:ascii="Calibri" w:hAnsi="Calibri" w:cs="Arial"/>
                <w:sz w:val="16"/>
                <w:szCs w:val="16"/>
              </w:rPr>
            </w:pPr>
            <w:r w:rsidRPr="006F3D09">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Mezclador Batidora Vacío (1):</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Inspección del sistema eléctrico.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Revisión de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Verificación de correcto voltaje con multímetro.</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Inspección de válvulas.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Prensa Hidráulica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Verificación el sistema hidráulico.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Verificar válvulas.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Verificar sellos neumáticos.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Ajustar partes mecánicas. </w:t>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del equipo.</w:t>
            </w:r>
            <w:r w:rsidRPr="004928C4">
              <w:rPr>
                <w:rFonts w:ascii="Calibri" w:hAnsi="Calibri" w:cs="Arial"/>
                <w:sz w:val="16"/>
                <w:szCs w:val="16"/>
              </w:rPr>
              <w:tab/>
            </w:r>
          </w:p>
          <w:p w:rsidR="006F3D09" w:rsidRDefault="008E5F3B" w:rsidP="008E5F3B">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6F3D09" w:rsidRDefault="008E5F3B" w:rsidP="008E5F3B">
            <w:pPr>
              <w:pStyle w:val="Prrafodelista"/>
              <w:numPr>
                <w:ilvl w:val="0"/>
                <w:numId w:val="38"/>
              </w:numPr>
              <w:spacing w:line="276" w:lineRule="auto"/>
              <w:rPr>
                <w:rFonts w:ascii="Calibri" w:hAnsi="Calibri" w:cs="Arial"/>
                <w:sz w:val="16"/>
                <w:szCs w:val="16"/>
              </w:rPr>
            </w:pPr>
            <w:r w:rsidRPr="006F3D09">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Motor de Alta Velocidad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Revisión de cable de línea.</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Inspección de clavija y contactos.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Verificación del correcto voltaje con multímetro.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Limpieza de partes mecánicas.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Lubricación de partes móviles.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Ensamble del equipo.</w:t>
            </w:r>
          </w:p>
          <w:p w:rsidR="002F701F"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Limpieza general del equipo.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 xml:space="preserve">Equipo de Vacío </w:t>
            </w:r>
            <w:proofErr w:type="spellStart"/>
            <w:r w:rsidRPr="004928C4">
              <w:rPr>
                <w:rFonts w:ascii="Calibri" w:hAnsi="Calibri" w:cs="Arial"/>
                <w:b/>
                <w:sz w:val="16"/>
                <w:szCs w:val="16"/>
              </w:rPr>
              <w:t>Vacum</w:t>
            </w:r>
            <w:proofErr w:type="spellEnd"/>
            <w:r w:rsidRPr="004928C4">
              <w:rPr>
                <w:rFonts w:ascii="Calibri" w:hAnsi="Calibri" w:cs="Arial"/>
                <w:b/>
                <w:sz w:val="16"/>
                <w:szCs w:val="16"/>
              </w:rPr>
              <w:t xml:space="preserve">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del sistema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Verificación del correcto voltaje con multímetro.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de partes mecánicas.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Lubricación de partes móviles.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 pilotos indicadores.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Revisar </w:t>
            </w:r>
            <w:proofErr w:type="spellStart"/>
            <w:r w:rsidRPr="004928C4">
              <w:rPr>
                <w:rFonts w:ascii="Calibri" w:hAnsi="Calibri" w:cs="Arial"/>
                <w:sz w:val="16"/>
                <w:szCs w:val="16"/>
              </w:rPr>
              <w:t>switch</w:t>
            </w:r>
            <w:proofErr w:type="spellEnd"/>
            <w:r w:rsidRPr="004928C4">
              <w:rPr>
                <w:rFonts w:ascii="Calibri" w:hAnsi="Calibri" w:cs="Arial"/>
                <w:sz w:val="16"/>
                <w:szCs w:val="16"/>
              </w:rPr>
              <w:t xml:space="preserve"> general.</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del equipo.</w:t>
            </w:r>
          </w:p>
          <w:p w:rsidR="002F701F"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Equipo de Succión  Completo con Turbinas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Procedimiento de mantenimiento a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 motor eléctrico y turbina.</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Mantenimiento de silenciador compacto integrado.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de base de montaje y absorción de impactos.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Verificación de sellos de protección de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lastRenderedPageBreak/>
              <w:t>Revisión y lubricación de rodamientos con grasa de alta velocidad.</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 la turbina de alta.</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Pruebas de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 xml:space="preserve">Rotor </w:t>
            </w:r>
            <w:proofErr w:type="spellStart"/>
            <w:r w:rsidRPr="004928C4">
              <w:rPr>
                <w:rFonts w:ascii="Calibri" w:hAnsi="Calibri" w:cs="Arial"/>
                <w:b/>
                <w:sz w:val="16"/>
                <w:szCs w:val="16"/>
              </w:rPr>
              <w:t>Contrangulo</w:t>
            </w:r>
            <w:proofErr w:type="spellEnd"/>
            <w:r w:rsidRPr="004928C4">
              <w:rPr>
                <w:rFonts w:ascii="Calibri" w:hAnsi="Calibri" w:cs="Arial"/>
                <w:b/>
                <w:sz w:val="16"/>
                <w:szCs w:val="16"/>
              </w:rPr>
              <w:t xml:space="preserve"> (1):</w:t>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Revisión general de la pieza.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Inspección de piezas internas. </w:t>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Lubricación de componentes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Limpieza general de la pieza.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Pruebas de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40</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Rotor Para Cirugía (1):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Revisión general de la pieza.</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Desensamble de la pieza para realizar el servicio. </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Inspección de cable de línea, checar clavija y contactos. </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Verificación del correcto voltaje con multímetro.</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Limpieza de partes mecánicas.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Lubricación de partes móviles. </w:t>
            </w:r>
            <w:r w:rsidRPr="004928C4">
              <w:rPr>
                <w:rFonts w:ascii="Calibri" w:hAnsi="Calibri" w:cs="Arial"/>
                <w:sz w:val="16"/>
                <w:szCs w:val="16"/>
              </w:rPr>
              <w:tab/>
            </w:r>
            <w:r w:rsidRPr="004928C4">
              <w:rPr>
                <w:rFonts w:ascii="Calibri" w:hAnsi="Calibri" w:cs="Arial"/>
                <w:sz w:val="16"/>
                <w:szCs w:val="16"/>
              </w:rPr>
              <w:tab/>
            </w:r>
          </w:p>
          <w:p w:rsidR="002F701F"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Limpieza general.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Pruebas de funcionamiento.</w:t>
            </w:r>
          </w:p>
        </w:tc>
      </w:tr>
    </w:tbl>
    <w:p w:rsidR="002F701F" w:rsidRDefault="002F701F" w:rsidP="00D107BE">
      <w:pPr>
        <w:rPr>
          <w:rFonts w:ascii="Calibri" w:hAnsi="Calibri"/>
        </w:rPr>
      </w:pPr>
    </w:p>
    <w:p w:rsidR="00D107BE" w:rsidRDefault="00D107BE" w:rsidP="00D107BE">
      <w:pPr>
        <w:rPr>
          <w:rFonts w:ascii="Calibri" w:hAnsi="Calibri"/>
          <w:b/>
        </w:rPr>
      </w:pPr>
    </w:p>
    <w:p w:rsidR="00500CAA" w:rsidRDefault="00500CAA" w:rsidP="00500CAA">
      <w:pPr>
        <w:jc w:val="center"/>
        <w:rPr>
          <w:rFonts w:ascii="Calibri" w:hAnsi="Calibri"/>
          <w:b/>
        </w:rPr>
      </w:pPr>
    </w:p>
    <w:p w:rsidR="00500CAA" w:rsidRPr="00E86648" w:rsidRDefault="00500CAA"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E86648">
        <w:rPr>
          <w:rFonts w:ascii="Calibri" w:hAnsi="Calibri"/>
          <w:b/>
        </w:rPr>
        <w:t>ANEXO 1-A</w:t>
      </w:r>
    </w:p>
    <w:p w:rsidR="00500CAA" w:rsidRDefault="00500CAA" w:rsidP="00500CAA">
      <w:pPr>
        <w:ind w:right="-1"/>
        <w:jc w:val="center"/>
        <w:rPr>
          <w:rFonts w:ascii="Calibri" w:hAnsi="Calibri"/>
          <w:b/>
          <w:sz w:val="22"/>
        </w:rPr>
      </w:pPr>
      <w:r w:rsidRPr="00671992">
        <w:rPr>
          <w:rFonts w:ascii="Calibri" w:hAnsi="Calibri"/>
          <w:b/>
          <w:sz w:val="22"/>
        </w:rPr>
        <w:t>RELACION DE EQUIPO</w:t>
      </w:r>
      <w:r>
        <w:rPr>
          <w:rFonts w:ascii="Calibri" w:hAnsi="Calibri"/>
          <w:b/>
          <w:sz w:val="22"/>
        </w:rPr>
        <w:t>S</w:t>
      </w:r>
      <w:r w:rsidRPr="00671992">
        <w:rPr>
          <w:rFonts w:ascii="Calibri" w:hAnsi="Calibri"/>
          <w:b/>
          <w:sz w:val="22"/>
        </w:rPr>
        <w:t xml:space="preserve"> A</w:t>
      </w:r>
      <w:r>
        <w:rPr>
          <w:rFonts w:ascii="Calibri" w:hAnsi="Calibri"/>
          <w:b/>
          <w:sz w:val="22"/>
        </w:rPr>
        <w:t xml:space="preserve"> </w:t>
      </w:r>
      <w:r w:rsidRPr="00671992">
        <w:rPr>
          <w:rFonts w:ascii="Calibri" w:hAnsi="Calibri"/>
          <w:b/>
          <w:sz w:val="22"/>
        </w:rPr>
        <w:t>L</w:t>
      </w:r>
      <w:r>
        <w:rPr>
          <w:rFonts w:ascii="Calibri" w:hAnsi="Calibri"/>
          <w:b/>
          <w:sz w:val="22"/>
        </w:rPr>
        <w:t>OS</w:t>
      </w:r>
      <w:r w:rsidRPr="00671992">
        <w:rPr>
          <w:rFonts w:ascii="Calibri" w:hAnsi="Calibri"/>
          <w:b/>
          <w:sz w:val="22"/>
        </w:rPr>
        <w:t xml:space="preserve"> QUE SE LE REALIZARÁ EL MANTENIMIENTO</w:t>
      </w:r>
    </w:p>
    <w:p w:rsidR="00B655FA" w:rsidRDefault="00B655FA" w:rsidP="00500CAA">
      <w:pPr>
        <w:ind w:right="-1"/>
        <w:jc w:val="center"/>
        <w:rPr>
          <w:rFonts w:ascii="Calibri" w:hAnsi="Calibri"/>
          <w:b/>
          <w:sz w:val="22"/>
        </w:rPr>
      </w:pPr>
    </w:p>
    <w:p w:rsidR="00B655FA" w:rsidRPr="00B655FA" w:rsidRDefault="00B655FA" w:rsidP="00B655FA">
      <w:pPr>
        <w:ind w:right="-1"/>
        <w:jc w:val="center"/>
        <w:rPr>
          <w:rFonts w:ascii="Calibri" w:hAnsi="Calibri"/>
          <w:b/>
        </w:rPr>
      </w:pPr>
      <w:r w:rsidRPr="00B655FA">
        <w:rPr>
          <w:rFonts w:ascii="Calibri" w:hAnsi="Calibri"/>
          <w:b/>
        </w:rPr>
        <w:t xml:space="preserve">PARTIDA </w:t>
      </w:r>
      <w:r>
        <w:rPr>
          <w:rFonts w:ascii="Calibri" w:hAnsi="Calibri"/>
          <w:b/>
        </w:rPr>
        <w:t>1</w:t>
      </w:r>
    </w:p>
    <w:p w:rsidR="00500CAA" w:rsidRDefault="00500CAA" w:rsidP="00C61B58">
      <w:pPr>
        <w:ind w:right="284"/>
        <w:jc w:val="center"/>
        <w:rPr>
          <w:rFonts w:ascii="Calibri" w:hAnsi="Calibri"/>
          <w:b/>
        </w:rPr>
      </w:pPr>
    </w:p>
    <w:tbl>
      <w:tblPr>
        <w:tblW w:w="7800" w:type="dxa"/>
        <w:jc w:val="center"/>
        <w:tblCellMar>
          <w:left w:w="70" w:type="dxa"/>
          <w:right w:w="70" w:type="dxa"/>
        </w:tblCellMar>
        <w:tblLook w:val="04A0" w:firstRow="1" w:lastRow="0" w:firstColumn="1" w:lastColumn="0" w:noHBand="0" w:noVBand="1"/>
      </w:tblPr>
      <w:tblGrid>
        <w:gridCol w:w="1660"/>
        <w:gridCol w:w="342"/>
        <w:gridCol w:w="460"/>
        <w:gridCol w:w="460"/>
        <w:gridCol w:w="460"/>
        <w:gridCol w:w="460"/>
        <w:gridCol w:w="460"/>
        <w:gridCol w:w="460"/>
        <w:gridCol w:w="460"/>
        <w:gridCol w:w="460"/>
        <w:gridCol w:w="460"/>
        <w:gridCol w:w="460"/>
        <w:gridCol w:w="1200"/>
      </w:tblGrid>
      <w:tr w:rsidR="005B21DD" w:rsidRPr="005B21DD" w:rsidTr="005B21DD">
        <w:trPr>
          <w:trHeight w:val="2655"/>
          <w:jc w:val="center"/>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 </w:t>
            </w:r>
          </w:p>
        </w:tc>
        <w:tc>
          <w:tcPr>
            <w:tcW w:w="34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H. METROPOLITANO</w:t>
            </w:r>
          </w:p>
        </w:tc>
        <w:tc>
          <w:tcPr>
            <w:tcW w:w="460"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H. MATERNO INFANTIL</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HOSPITAL DE CERRALVO</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1 Y CAPACITS</w:t>
            </w:r>
          </w:p>
        </w:tc>
        <w:tc>
          <w:tcPr>
            <w:tcW w:w="460" w:type="dxa"/>
            <w:tcBorders>
              <w:top w:val="single" w:sz="8" w:space="0" w:color="auto"/>
              <w:left w:val="nil"/>
              <w:bottom w:val="nil"/>
              <w:right w:val="single" w:sz="8" w:space="0" w:color="auto"/>
            </w:tcBorders>
            <w:shd w:val="clear" w:color="auto" w:fill="auto"/>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2</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3</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4</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5</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6</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7</w:t>
            </w:r>
          </w:p>
        </w:tc>
        <w:tc>
          <w:tcPr>
            <w:tcW w:w="460" w:type="dxa"/>
            <w:tcBorders>
              <w:top w:val="single" w:sz="8" w:space="0" w:color="auto"/>
              <w:left w:val="nil"/>
              <w:bottom w:val="nil"/>
              <w:right w:val="single" w:sz="8" w:space="0" w:color="auto"/>
            </w:tcBorders>
            <w:shd w:val="clear" w:color="auto" w:fill="auto"/>
            <w:noWrap/>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JURISDICCION No. 8</w:t>
            </w:r>
          </w:p>
        </w:tc>
        <w:tc>
          <w:tcPr>
            <w:tcW w:w="1200" w:type="dxa"/>
            <w:tcBorders>
              <w:top w:val="single" w:sz="8" w:space="0" w:color="auto"/>
              <w:left w:val="nil"/>
              <w:bottom w:val="nil"/>
              <w:right w:val="single" w:sz="8" w:space="0" w:color="auto"/>
            </w:tcBorders>
            <w:shd w:val="clear" w:color="auto" w:fill="auto"/>
            <w:textDirection w:val="btLr"/>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 xml:space="preserve">TOTAL DE </w:t>
            </w:r>
            <w:r>
              <w:rPr>
                <w:rFonts w:ascii="Calibri" w:hAnsi="Calibri"/>
                <w:b/>
                <w:bCs/>
                <w:color w:val="000000"/>
                <w:sz w:val="16"/>
                <w:szCs w:val="16"/>
                <w:lang w:val="es-MX" w:eastAsia="es-MX"/>
              </w:rPr>
              <w:t xml:space="preserve"> EQUIPOS</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UNIDADES DENTALES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25</w:t>
            </w:r>
          </w:p>
        </w:tc>
        <w:tc>
          <w:tcPr>
            <w:tcW w:w="460" w:type="dxa"/>
            <w:tcBorders>
              <w:top w:val="single" w:sz="8" w:space="0" w:color="auto"/>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22</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24</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16</w:t>
            </w:r>
          </w:p>
        </w:tc>
        <w:tc>
          <w:tcPr>
            <w:tcW w:w="460" w:type="dxa"/>
            <w:tcBorders>
              <w:top w:val="single" w:sz="8" w:space="0" w:color="auto"/>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142</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RAYOS X</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17</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9</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107</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COMPRESORES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18</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8</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5</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84</w:t>
            </w:r>
          </w:p>
        </w:tc>
      </w:tr>
      <w:tr w:rsidR="005B21DD" w:rsidRPr="005B21DD" w:rsidTr="005B21DD">
        <w:trPr>
          <w:trHeight w:val="46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PIEZAS DE MANO DE ALTA VELOCIDAD</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28</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9</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8</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114</w:t>
            </w:r>
          </w:p>
        </w:tc>
      </w:tr>
      <w:tr w:rsidR="005B21DD" w:rsidRPr="005B21DD" w:rsidTr="005B21DD">
        <w:trPr>
          <w:trHeight w:val="46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PIEZAS DE MANO DE BAJA VELOCIDAD</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25</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17</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17</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122</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lastRenderedPageBreak/>
              <w:t>AUTOCLAVES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11</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118</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LÁMPARAS DE RESINAS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18</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7</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121</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CAVITRONES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11</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13</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9</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17</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10</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122</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AMALGAMADORES</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21</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12</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14</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11</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124</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RAYOS X PORTÁTIL</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w:t>
            </w:r>
          </w:p>
        </w:tc>
      </w:tr>
      <w:tr w:rsidR="005B21DD" w:rsidRPr="005B21DD" w:rsidTr="005B21DD">
        <w:trPr>
          <w:trHeight w:val="46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UNIDAD DENTAL PORTÁTIL</w:t>
            </w:r>
          </w:p>
        </w:tc>
        <w:tc>
          <w:tcPr>
            <w:tcW w:w="34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1</w:t>
            </w:r>
          </w:p>
        </w:tc>
        <w:tc>
          <w:tcPr>
            <w:tcW w:w="460" w:type="dxa"/>
            <w:tcBorders>
              <w:top w:val="nil"/>
              <w:left w:val="nil"/>
              <w:bottom w:val="single" w:sz="8" w:space="0" w:color="auto"/>
              <w:right w:val="single" w:sz="8" w:space="0" w:color="auto"/>
            </w:tcBorders>
            <w:shd w:val="clear" w:color="auto" w:fill="auto"/>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color w:val="000000"/>
                <w:sz w:val="16"/>
                <w:szCs w:val="16"/>
                <w:lang w:val="es-MX" w:eastAsia="es-MX"/>
              </w:rPr>
            </w:pPr>
            <w:r w:rsidRPr="005B21DD">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w:t>
            </w:r>
          </w:p>
        </w:tc>
      </w:tr>
      <w:tr w:rsidR="005B21DD" w:rsidRPr="005B21DD" w:rsidTr="005B21DD">
        <w:trPr>
          <w:trHeight w:val="240"/>
          <w:jc w:val="center"/>
        </w:trPr>
        <w:tc>
          <w:tcPr>
            <w:tcW w:w="1660" w:type="dxa"/>
            <w:tcBorders>
              <w:top w:val="nil"/>
              <w:left w:val="single" w:sz="8" w:space="0" w:color="auto"/>
              <w:bottom w:val="single" w:sz="8" w:space="0" w:color="auto"/>
              <w:right w:val="single" w:sz="8" w:space="0" w:color="auto"/>
            </w:tcBorders>
            <w:shd w:val="clear" w:color="auto" w:fill="auto"/>
            <w:noWrap/>
            <w:hideMark/>
          </w:tcPr>
          <w:p w:rsidR="005B21DD" w:rsidRPr="005B21DD" w:rsidRDefault="005B21DD" w:rsidP="005B21DD">
            <w:pPr>
              <w:rPr>
                <w:rFonts w:ascii="Calibri" w:hAnsi="Calibri"/>
                <w:color w:val="000000"/>
                <w:sz w:val="16"/>
                <w:szCs w:val="16"/>
                <w:lang w:val="es-MX" w:eastAsia="es-MX"/>
              </w:rPr>
            </w:pPr>
            <w:r w:rsidRPr="005B21DD">
              <w:rPr>
                <w:rFonts w:ascii="Calibri" w:hAnsi="Calibri"/>
                <w:color w:val="000000"/>
                <w:sz w:val="16"/>
                <w:szCs w:val="16"/>
                <w:lang w:val="es-MX" w:eastAsia="es-MX"/>
              </w:rPr>
              <w:t> </w:t>
            </w:r>
          </w:p>
        </w:tc>
        <w:tc>
          <w:tcPr>
            <w:tcW w:w="34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5</w:t>
            </w:r>
          </w:p>
        </w:tc>
        <w:tc>
          <w:tcPr>
            <w:tcW w:w="46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8</w:t>
            </w:r>
          </w:p>
        </w:tc>
        <w:tc>
          <w:tcPr>
            <w:tcW w:w="46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5</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160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128</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190</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113</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127</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106</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138</w:t>
            </w:r>
          </w:p>
        </w:tc>
        <w:tc>
          <w:tcPr>
            <w:tcW w:w="460" w:type="dxa"/>
            <w:tcBorders>
              <w:top w:val="nil"/>
              <w:left w:val="nil"/>
              <w:bottom w:val="single" w:sz="8" w:space="0" w:color="auto"/>
              <w:right w:val="single" w:sz="8" w:space="0" w:color="auto"/>
            </w:tcBorders>
            <w:shd w:val="clear" w:color="000000" w:fill="FFFFFF"/>
            <w:noWrap/>
            <w:vAlign w:val="center"/>
            <w:hideMark/>
          </w:tcPr>
          <w:p w:rsidR="005B21DD" w:rsidRPr="005B21DD" w:rsidRDefault="005B21DD" w:rsidP="005B21DD">
            <w:pPr>
              <w:jc w:val="center"/>
              <w:rPr>
                <w:rFonts w:ascii="Calibri" w:hAnsi="Calibri"/>
                <w:b/>
                <w:color w:val="000000"/>
                <w:sz w:val="16"/>
                <w:szCs w:val="16"/>
                <w:lang w:val="es-MX" w:eastAsia="es-MX"/>
              </w:rPr>
            </w:pPr>
            <w:r w:rsidRPr="005B21DD">
              <w:rPr>
                <w:rFonts w:ascii="Calibri" w:hAnsi="Calibri"/>
                <w:b/>
                <w:color w:val="000000"/>
                <w:sz w:val="16"/>
                <w:szCs w:val="16"/>
                <w:lang w:val="es-MX" w:eastAsia="es-MX"/>
              </w:rPr>
              <w:t>76</w:t>
            </w:r>
          </w:p>
        </w:tc>
        <w:tc>
          <w:tcPr>
            <w:tcW w:w="1200" w:type="dxa"/>
            <w:tcBorders>
              <w:top w:val="nil"/>
              <w:left w:val="nil"/>
              <w:bottom w:val="single" w:sz="8" w:space="0" w:color="auto"/>
              <w:right w:val="single" w:sz="8" w:space="0" w:color="auto"/>
            </w:tcBorders>
            <w:shd w:val="clear" w:color="auto" w:fill="auto"/>
            <w:noWrap/>
            <w:vAlign w:val="center"/>
            <w:hideMark/>
          </w:tcPr>
          <w:p w:rsidR="005B21DD" w:rsidRPr="005B21DD" w:rsidRDefault="005B21DD" w:rsidP="005B21DD">
            <w:pPr>
              <w:jc w:val="center"/>
              <w:rPr>
                <w:rFonts w:ascii="Calibri" w:hAnsi="Calibri"/>
                <w:b/>
                <w:bCs/>
                <w:color w:val="000000"/>
                <w:sz w:val="16"/>
                <w:szCs w:val="16"/>
                <w:lang w:val="es-MX" w:eastAsia="es-MX"/>
              </w:rPr>
            </w:pPr>
            <w:r w:rsidRPr="005B21DD">
              <w:rPr>
                <w:rFonts w:ascii="Calibri" w:hAnsi="Calibri"/>
                <w:b/>
                <w:bCs/>
                <w:color w:val="000000"/>
                <w:sz w:val="16"/>
                <w:szCs w:val="16"/>
                <w:lang w:val="es-MX" w:eastAsia="es-MX"/>
              </w:rPr>
              <w:t>1056</w:t>
            </w:r>
          </w:p>
        </w:tc>
      </w:tr>
    </w:tbl>
    <w:p w:rsidR="005B21DD" w:rsidRDefault="005B21DD" w:rsidP="00C61B58">
      <w:pPr>
        <w:ind w:right="284"/>
        <w:jc w:val="center"/>
        <w:rPr>
          <w:rFonts w:ascii="Calibri" w:hAnsi="Calibri"/>
          <w:b/>
        </w:rPr>
      </w:pPr>
    </w:p>
    <w:p w:rsidR="005B21DD" w:rsidRDefault="005B21DD" w:rsidP="00C61B58">
      <w:pPr>
        <w:ind w:right="284"/>
        <w:jc w:val="center"/>
        <w:rPr>
          <w:rFonts w:ascii="Calibri" w:hAnsi="Calibri"/>
          <w:b/>
        </w:rPr>
      </w:pPr>
    </w:p>
    <w:tbl>
      <w:tblPr>
        <w:tblW w:w="9446" w:type="dxa"/>
        <w:tblInd w:w="65" w:type="dxa"/>
        <w:tblLayout w:type="fixed"/>
        <w:tblCellMar>
          <w:left w:w="70" w:type="dxa"/>
          <w:right w:w="70" w:type="dxa"/>
        </w:tblCellMar>
        <w:tblLook w:val="04A0" w:firstRow="1" w:lastRow="0" w:firstColumn="1" w:lastColumn="0" w:noHBand="0" w:noVBand="1"/>
      </w:tblPr>
      <w:tblGrid>
        <w:gridCol w:w="424"/>
        <w:gridCol w:w="2266"/>
        <w:gridCol w:w="1914"/>
        <w:gridCol w:w="1780"/>
        <w:gridCol w:w="1503"/>
        <w:gridCol w:w="1559"/>
      </w:tblGrid>
      <w:tr w:rsidR="009E3EC3" w:rsidRPr="00B7672F" w:rsidTr="00140B01">
        <w:trPr>
          <w:trHeight w:val="180"/>
        </w:trPr>
        <w:tc>
          <w:tcPr>
            <w:tcW w:w="42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E3EC3" w:rsidRPr="00B7672F" w:rsidRDefault="009E3EC3" w:rsidP="00B7672F">
            <w:pPr>
              <w:jc w:val="center"/>
              <w:rPr>
                <w:rFonts w:ascii="Calibri" w:hAnsi="Calibri"/>
                <w:b/>
                <w:bCs/>
                <w:color w:val="000000"/>
                <w:sz w:val="14"/>
                <w:szCs w:val="14"/>
                <w:lang w:val="es-MX" w:eastAsia="es-MX"/>
              </w:rPr>
            </w:pPr>
            <w:r w:rsidRPr="00B7672F">
              <w:rPr>
                <w:rFonts w:ascii="Calibri" w:hAnsi="Calibri"/>
                <w:b/>
                <w:bCs/>
                <w:color w:val="000000"/>
                <w:sz w:val="14"/>
                <w:szCs w:val="14"/>
                <w:lang w:val="es-MX" w:eastAsia="es-MX"/>
              </w:rPr>
              <w:t>No.</w:t>
            </w:r>
          </w:p>
        </w:tc>
        <w:tc>
          <w:tcPr>
            <w:tcW w:w="2266" w:type="dxa"/>
            <w:tcBorders>
              <w:top w:val="single" w:sz="4" w:space="0" w:color="auto"/>
              <w:left w:val="nil"/>
              <w:bottom w:val="single" w:sz="4" w:space="0" w:color="auto"/>
              <w:right w:val="single" w:sz="4" w:space="0" w:color="auto"/>
            </w:tcBorders>
            <w:shd w:val="clear" w:color="000000" w:fill="BFBFBF"/>
            <w:vAlign w:val="bottom"/>
            <w:hideMark/>
          </w:tcPr>
          <w:p w:rsidR="009E3EC3" w:rsidRPr="00B7672F" w:rsidRDefault="009E3EC3" w:rsidP="00B7672F">
            <w:pPr>
              <w:rPr>
                <w:rFonts w:ascii="Calibri" w:hAnsi="Calibri"/>
                <w:b/>
                <w:bCs/>
                <w:color w:val="000000"/>
                <w:sz w:val="14"/>
                <w:szCs w:val="14"/>
                <w:lang w:val="es-MX" w:eastAsia="es-MX"/>
              </w:rPr>
            </w:pPr>
            <w:r w:rsidRPr="00B7672F">
              <w:rPr>
                <w:rFonts w:ascii="Calibri" w:hAnsi="Calibri"/>
                <w:b/>
                <w:bCs/>
                <w:color w:val="000000"/>
                <w:sz w:val="14"/>
                <w:szCs w:val="14"/>
                <w:lang w:val="es-MX" w:eastAsia="es-MX"/>
              </w:rPr>
              <w:t>EQUIPO</w:t>
            </w:r>
          </w:p>
        </w:tc>
        <w:tc>
          <w:tcPr>
            <w:tcW w:w="1914" w:type="dxa"/>
            <w:tcBorders>
              <w:top w:val="single" w:sz="4" w:space="0" w:color="auto"/>
              <w:left w:val="nil"/>
              <w:bottom w:val="single" w:sz="4" w:space="0" w:color="auto"/>
              <w:right w:val="single" w:sz="4" w:space="0" w:color="auto"/>
            </w:tcBorders>
            <w:shd w:val="clear" w:color="000000" w:fill="BFBFBF"/>
            <w:noWrap/>
            <w:vAlign w:val="bottom"/>
            <w:hideMark/>
          </w:tcPr>
          <w:p w:rsidR="009E3EC3" w:rsidRPr="00B7672F" w:rsidRDefault="009E3EC3" w:rsidP="00B7672F">
            <w:pPr>
              <w:jc w:val="center"/>
              <w:rPr>
                <w:rFonts w:ascii="Calibri" w:hAnsi="Calibri"/>
                <w:b/>
                <w:bCs/>
                <w:color w:val="000000"/>
                <w:sz w:val="14"/>
                <w:szCs w:val="14"/>
                <w:lang w:val="es-MX" w:eastAsia="es-MX"/>
              </w:rPr>
            </w:pPr>
            <w:r w:rsidRPr="00B7672F">
              <w:rPr>
                <w:rFonts w:ascii="Calibri" w:hAnsi="Calibri"/>
                <w:b/>
                <w:bCs/>
                <w:color w:val="000000"/>
                <w:sz w:val="14"/>
                <w:szCs w:val="14"/>
                <w:lang w:val="es-MX" w:eastAsia="es-MX"/>
              </w:rPr>
              <w:t>MARCA</w:t>
            </w:r>
          </w:p>
        </w:tc>
        <w:tc>
          <w:tcPr>
            <w:tcW w:w="1780" w:type="dxa"/>
            <w:tcBorders>
              <w:top w:val="single" w:sz="4" w:space="0" w:color="auto"/>
              <w:left w:val="nil"/>
              <w:bottom w:val="single" w:sz="4" w:space="0" w:color="auto"/>
              <w:right w:val="single" w:sz="4" w:space="0" w:color="auto"/>
            </w:tcBorders>
            <w:shd w:val="clear" w:color="000000" w:fill="BFBFBF"/>
            <w:noWrap/>
            <w:vAlign w:val="bottom"/>
            <w:hideMark/>
          </w:tcPr>
          <w:p w:rsidR="009E3EC3" w:rsidRPr="00B7672F" w:rsidRDefault="009E3EC3" w:rsidP="00B7672F">
            <w:pPr>
              <w:jc w:val="center"/>
              <w:rPr>
                <w:rFonts w:ascii="Calibri" w:hAnsi="Calibri"/>
                <w:b/>
                <w:bCs/>
                <w:color w:val="000000"/>
                <w:sz w:val="14"/>
                <w:szCs w:val="14"/>
                <w:lang w:val="es-MX" w:eastAsia="es-MX"/>
              </w:rPr>
            </w:pPr>
            <w:r w:rsidRPr="00B7672F">
              <w:rPr>
                <w:rFonts w:ascii="Calibri" w:hAnsi="Calibri"/>
                <w:b/>
                <w:bCs/>
                <w:color w:val="000000"/>
                <w:sz w:val="14"/>
                <w:szCs w:val="14"/>
                <w:lang w:val="es-MX" w:eastAsia="es-MX"/>
              </w:rPr>
              <w:t>MODELO</w:t>
            </w:r>
          </w:p>
        </w:tc>
        <w:tc>
          <w:tcPr>
            <w:tcW w:w="1503" w:type="dxa"/>
            <w:tcBorders>
              <w:top w:val="single" w:sz="4" w:space="0" w:color="auto"/>
              <w:left w:val="nil"/>
              <w:bottom w:val="single" w:sz="4" w:space="0" w:color="auto"/>
              <w:right w:val="single" w:sz="4" w:space="0" w:color="auto"/>
            </w:tcBorders>
            <w:shd w:val="clear" w:color="000000" w:fill="BFBFBF"/>
            <w:noWrap/>
            <w:vAlign w:val="bottom"/>
            <w:hideMark/>
          </w:tcPr>
          <w:p w:rsidR="009E3EC3" w:rsidRPr="00B7672F" w:rsidRDefault="009E3EC3" w:rsidP="00B7672F">
            <w:pPr>
              <w:jc w:val="center"/>
              <w:rPr>
                <w:rFonts w:ascii="Calibri" w:hAnsi="Calibri"/>
                <w:b/>
                <w:bCs/>
                <w:color w:val="000000"/>
                <w:sz w:val="14"/>
                <w:szCs w:val="14"/>
                <w:lang w:val="es-MX" w:eastAsia="es-MX"/>
              </w:rPr>
            </w:pPr>
            <w:r w:rsidRPr="00B7672F">
              <w:rPr>
                <w:rFonts w:ascii="Calibri" w:hAnsi="Calibri"/>
                <w:b/>
                <w:bCs/>
                <w:color w:val="000000"/>
                <w:sz w:val="14"/>
                <w:szCs w:val="14"/>
                <w:lang w:val="es-MX" w:eastAsia="es-MX"/>
              </w:rPr>
              <w:t>No DE SERIE</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9E3EC3" w:rsidRPr="00B7672F" w:rsidRDefault="009E3EC3" w:rsidP="00B7672F">
            <w:pPr>
              <w:jc w:val="center"/>
              <w:rPr>
                <w:rFonts w:ascii="Calibri" w:hAnsi="Calibri"/>
                <w:b/>
                <w:bCs/>
                <w:color w:val="000000"/>
                <w:sz w:val="14"/>
                <w:szCs w:val="14"/>
                <w:lang w:val="es-MX" w:eastAsia="es-MX"/>
              </w:rPr>
            </w:pPr>
            <w:r w:rsidRPr="00B7672F">
              <w:rPr>
                <w:rFonts w:ascii="Calibri" w:hAnsi="Calibri"/>
                <w:b/>
                <w:bCs/>
                <w:color w:val="000000"/>
                <w:sz w:val="14"/>
                <w:szCs w:val="14"/>
                <w:lang w:val="es-MX" w:eastAsia="es-MX"/>
              </w:rPr>
              <w:t>UNIDAD</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llave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V1027971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HIGH QUALITY</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 </w:t>
            </w:r>
            <w:proofErr w:type="spellStart"/>
            <w:r w:rsidRPr="00B7672F">
              <w:rPr>
                <w:rFonts w:ascii="Calibri" w:hAnsi="Calibri"/>
                <w:color w:val="000000"/>
                <w:sz w:val="14"/>
                <w:szCs w:val="14"/>
                <w:lang w:val="es-MX" w:eastAsia="es-MX"/>
              </w:rPr>
              <w:t>Systems</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Coryx</w:t>
            </w:r>
            <w:proofErr w:type="spellEnd"/>
            <w:r w:rsidRPr="00B7672F">
              <w:rPr>
                <w:rFonts w:ascii="Calibri" w:hAnsi="Calibri"/>
                <w:color w:val="000000"/>
                <w:sz w:val="14"/>
                <w:szCs w:val="14"/>
                <w:lang w:val="es-MX" w:eastAsia="es-MX"/>
              </w:rPr>
              <w:t xml:space="preserve"> X70 Plus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2612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T20201267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Truper</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H </w:t>
            </w:r>
            <w:proofErr w:type="spellStart"/>
            <w:r w:rsidRPr="00B7672F">
              <w:rPr>
                <w:rFonts w:ascii="Calibri" w:hAnsi="Calibri"/>
                <w:color w:val="000000"/>
                <w:sz w:val="14"/>
                <w:szCs w:val="14"/>
                <w:lang w:val="es-MX" w:eastAsia="es-MX"/>
              </w:rPr>
              <w:t>versu</w:t>
            </w:r>
            <w:proofErr w:type="spellEnd"/>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PC-20SN200120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Tiorene</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PANA-MAX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PAX-SV-B2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FBD60410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2 128-971</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120-240V50-60HZ</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Suarez</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 </w:t>
            </w:r>
            <w:proofErr w:type="spellStart"/>
            <w:r w:rsidRPr="00B7672F">
              <w:rPr>
                <w:rFonts w:ascii="Calibri" w:hAnsi="Calibri"/>
                <w:color w:val="000000"/>
                <w:sz w:val="14"/>
                <w:szCs w:val="14"/>
                <w:lang w:val="es-MX" w:eastAsia="es-MX"/>
              </w:rPr>
              <w:t>Systems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50-60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32005/6568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 90 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0071737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Cytsa</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Smartllk</w:t>
            </w:r>
            <w:proofErr w:type="spellEnd"/>
            <w:r w:rsidRPr="00B7672F">
              <w:rPr>
                <w:rFonts w:ascii="Calibri" w:hAnsi="Calibri"/>
                <w:color w:val="000000"/>
                <w:sz w:val="14"/>
                <w:szCs w:val="14"/>
                <w:lang w:val="es-MX" w:eastAsia="es-MX"/>
              </w:rPr>
              <w:t xml:space="preserve"> F13°</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SM0020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UJ S00R1STM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061005204           </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104608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Cristofoli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Vitale</w:t>
            </w:r>
            <w:proofErr w:type="spellEnd"/>
            <w:r w:rsidRPr="00B7672F">
              <w:rPr>
                <w:rFonts w:ascii="Calibri" w:hAnsi="Calibri"/>
                <w:color w:val="000000"/>
                <w:sz w:val="14"/>
                <w:szCs w:val="14"/>
                <w:lang w:val="es-MX" w:eastAsia="es-MX"/>
              </w:rPr>
              <w:t xml:space="preserve"> 12-21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VT2620045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7390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 </w:t>
            </w:r>
            <w:proofErr w:type="spellStart"/>
            <w:r w:rsidRPr="00B7672F">
              <w:rPr>
                <w:rFonts w:ascii="Calibri" w:hAnsi="Calibri"/>
                <w:color w:val="000000"/>
                <w:sz w:val="14"/>
                <w:szCs w:val="14"/>
                <w:lang w:val="es-MX" w:eastAsia="es-MX"/>
              </w:rPr>
              <w:t>Systems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A28615/A18107       </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V285506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131201030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061005198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101562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Z05446J3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M40607013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CITSA</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NE-MA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F130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Foshion</w:t>
            </w:r>
            <w:proofErr w:type="spellEnd"/>
            <w:r w:rsidRPr="00B7672F">
              <w:rPr>
                <w:rFonts w:ascii="Calibri" w:hAnsi="Calibri"/>
                <w:color w:val="000000"/>
                <w:sz w:val="14"/>
                <w:szCs w:val="14"/>
                <w:lang w:val="es-MX" w:eastAsia="es-MX"/>
              </w:rPr>
              <w:t xml:space="preserve"> Fj22A</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date2012-03</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AE00010Y1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17278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MIDMARK  </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V1030416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COLTENE/WHALEDENT INC</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50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200510182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4155/3900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11084217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COLTENE/WHALEDENT INC. </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 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20025087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DENTAL UNIT ROENTGEN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AL-398HB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161608227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r w:rsidRPr="00B7672F">
              <w:rPr>
                <w:rFonts w:ascii="Calibri" w:hAnsi="Calibri"/>
                <w:color w:val="000000"/>
                <w:sz w:val="14"/>
                <w:szCs w:val="14"/>
                <w:lang w:val="es-MX" w:eastAsia="es-MX"/>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9800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SUAREZ</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VS244</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SM0132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CORIX </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CORIX 70 PLUS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A18890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11083597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82087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115-28995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ROENGENT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AL-398HB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161608227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r w:rsidRPr="00B7672F">
              <w:rPr>
                <w:rFonts w:ascii="Calibri" w:hAnsi="Calibri"/>
                <w:color w:val="000000"/>
                <w:sz w:val="14"/>
                <w:szCs w:val="14"/>
                <w:lang w:val="es-MX" w:eastAsia="es-MX"/>
              </w:rPr>
              <w:t xml:space="preserve"> led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131201032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46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RITTER</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 21</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VT2-12573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100234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 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0072686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141212589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11083597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E230ME0500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210115768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V103D252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Cap</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Mix</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4410522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 </w:t>
            </w:r>
            <w:proofErr w:type="spellStart"/>
            <w:r w:rsidRPr="00B7672F">
              <w:rPr>
                <w:rFonts w:ascii="Calibri" w:hAnsi="Calibri"/>
                <w:color w:val="000000"/>
                <w:sz w:val="14"/>
                <w:szCs w:val="14"/>
                <w:lang w:val="es-MX" w:eastAsia="es-MX"/>
              </w:rPr>
              <w:t>Systems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Medical 515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A22657/A23684       </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20025038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M21611006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NN03107c8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7949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200510192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z0546713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 PANAMAX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PAX-SU B2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F8D60410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131201034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 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0071745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11084258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M20612047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Fashident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Frans</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Fashident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Frans</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Amalgamix</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4121889022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R06159J3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 INT´L INC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Dental </w:t>
            </w:r>
            <w:proofErr w:type="spellStart"/>
            <w:r w:rsidRPr="00B7672F">
              <w:rPr>
                <w:rFonts w:ascii="Calibri" w:hAnsi="Calibri"/>
                <w:color w:val="000000"/>
                <w:sz w:val="14"/>
                <w:szCs w:val="14"/>
                <w:lang w:val="es-MX" w:eastAsia="es-MX"/>
              </w:rPr>
              <w:t>int</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M20110088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3017939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Foshion</w:t>
            </w:r>
            <w:proofErr w:type="spellEnd"/>
            <w:r w:rsidRPr="00B7672F">
              <w:rPr>
                <w:rFonts w:ascii="Calibri" w:hAnsi="Calibri"/>
                <w:color w:val="000000"/>
                <w:sz w:val="14"/>
                <w:szCs w:val="14"/>
                <w:lang w:val="es-MX" w:eastAsia="es-MX"/>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VS100R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61005185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E230ME0500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V1027516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3027930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R06161J3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Dental </w:t>
            </w:r>
            <w:proofErr w:type="spellStart"/>
            <w:r w:rsidRPr="00B7672F">
              <w:rPr>
                <w:rFonts w:ascii="Calibri" w:hAnsi="Calibri"/>
                <w:color w:val="000000"/>
                <w:sz w:val="14"/>
                <w:szCs w:val="14"/>
                <w:lang w:val="es-MX" w:eastAsia="es-MX"/>
              </w:rPr>
              <w:t>int</w:t>
            </w:r>
            <w:proofErr w:type="spellEnd"/>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M20109081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20310259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G5200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0BD80208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9116770096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ODISEA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AE00066Y1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M20606100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Frac </w:t>
            </w: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F130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Espe</w:t>
            </w:r>
            <w:proofErr w:type="spellEnd"/>
            <w:r w:rsidRPr="00B7672F">
              <w:rPr>
                <w:rFonts w:ascii="Calibri" w:hAnsi="Calibri"/>
                <w:color w:val="000000"/>
                <w:sz w:val="14"/>
                <w:szCs w:val="14"/>
                <w:lang w:val="es-MX" w:eastAsia="es-MX"/>
              </w:rPr>
              <w:t xml:space="preserve"> 3M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3027930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Cristofoli</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vitale</w:t>
            </w:r>
            <w:proofErr w:type="spellEnd"/>
            <w:r w:rsidRPr="00B7672F">
              <w:rPr>
                <w:rFonts w:ascii="Calibri" w:hAnsi="Calibri"/>
                <w:color w:val="000000"/>
                <w:sz w:val="14"/>
                <w:szCs w:val="14"/>
                <w:lang w:val="es-MX" w:eastAsia="es-MX"/>
              </w:rPr>
              <w:t xml:space="preserve"> 21</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46528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9986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 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Z05467J3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7633/2603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0071732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11084262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V1029847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131201028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104598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04603290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ROENGENT </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279948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E230ME0500-300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3671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106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4163/3800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Coltene</w:t>
            </w:r>
            <w:proofErr w:type="spellEnd"/>
            <w:r w:rsidRPr="00B7672F">
              <w:rPr>
                <w:rFonts w:ascii="Calibri" w:hAnsi="Calibri"/>
                <w:color w:val="000000"/>
                <w:sz w:val="14"/>
                <w:szCs w:val="14"/>
                <w:lang w:val="es-MX" w:eastAsia="es-MX"/>
              </w:rPr>
              <w:t xml:space="preserve">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131200542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W02813J3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N03043L8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SN0071432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Z05427J3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279944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Denty</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279940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Amalgamix</w:t>
            </w:r>
            <w:proofErr w:type="spellEnd"/>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1030375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Medidental</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M20110084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11084020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B030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OBD80210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Medidental</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M20110011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G565</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OBD80263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11084297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TO5252J3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0071743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 21</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VT2620036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CORIX 70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4166/3600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 SERIE 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0000000399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128170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T29911063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MEDIDENTAL </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MEDITORQUE </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M28611005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GS65CE</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0BD80264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MX</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AC02833Y1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r w:rsidRPr="00B7672F">
              <w:rPr>
                <w:rFonts w:ascii="Calibri" w:hAnsi="Calibri"/>
                <w:color w:val="000000"/>
                <w:sz w:val="14"/>
                <w:szCs w:val="14"/>
                <w:lang w:val="es-MX" w:eastAsia="es-MX"/>
              </w:rPr>
              <w:t xml:space="preserve"> III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T08225J3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PANA-MAX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PAX-SU-B2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F8D60413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AD04 921Y1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 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9605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CLASSIC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279986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Clar</w:t>
            </w:r>
            <w:proofErr w:type="spellEnd"/>
            <w:r w:rsidRPr="00B7672F">
              <w:rPr>
                <w:rFonts w:ascii="Calibri" w:hAnsi="Calibri"/>
                <w:color w:val="000000"/>
                <w:sz w:val="14"/>
                <w:szCs w:val="14"/>
                <w:lang w:val="es-MX" w:eastAsia="es-MX"/>
              </w:rPr>
              <w:t xml:space="preserve"> (M7020)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V283671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V414477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E230ME500-300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21-011-5768006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 MEDICAL SYSTEMS</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4164</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Z0025021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COLTENE/WHALEDENT</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50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131201029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LUME-LED </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 LUME LED 5</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520177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S10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939112015488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COMPACT PLUS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22156</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 MEDICAL SYSTEMS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10529/2405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11084262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COLTENE/WHALEDENT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50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98261</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ELITE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H.S.233</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870160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MTI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TM20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T29911083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 SERIE 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00000000399</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3018048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01</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V1030616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S/M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ULTRAMART 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130563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166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Rojas Dente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4180703003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V820451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60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044/4595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Elipar</w:t>
            </w:r>
            <w:proofErr w:type="spellEnd"/>
            <w:r w:rsidRPr="00B7672F">
              <w:rPr>
                <w:rFonts w:ascii="Calibri" w:hAnsi="Calibri"/>
                <w:color w:val="000000"/>
                <w:sz w:val="14"/>
                <w:szCs w:val="14"/>
                <w:lang w:val="es-MX" w:eastAsia="es-MX"/>
              </w:rPr>
              <w:t xml:space="preserve">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Coramex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4174/31800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Penn Walt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Hi </w:t>
            </w:r>
            <w:proofErr w:type="spellStart"/>
            <w:r w:rsidRPr="00B7672F">
              <w:rPr>
                <w:rFonts w:ascii="Calibri" w:hAnsi="Calibri"/>
                <w:color w:val="000000"/>
                <w:sz w:val="14"/>
                <w:szCs w:val="14"/>
                <w:lang w:val="es-MX" w:eastAsia="es-MX"/>
              </w:rPr>
              <w:t>speed</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C20214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4714199021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194583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Estipar25860AA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E9063070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V1002552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16638/27142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983300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V1034292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 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Fijodent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SPT-9609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FDA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017020112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Schulz</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2500851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UDS-J2-LCD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13537002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9884001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6110/0902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20310325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Lorma</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AM21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0 10017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V1028245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Coramex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Coi</w:t>
            </w:r>
            <w:proofErr w:type="spellEnd"/>
            <w:r w:rsidRPr="00B7672F">
              <w:rPr>
                <w:rFonts w:ascii="Calibri" w:hAnsi="Calibri"/>
                <w:color w:val="000000"/>
                <w:sz w:val="14"/>
                <w:szCs w:val="14"/>
                <w:lang w:val="es-MX" w:eastAsia="es-MX"/>
              </w:rPr>
              <w:t xml:space="preserve">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D107BE">
        <w:trPr>
          <w:trHeight w:val="208"/>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3M </w:t>
            </w:r>
            <w:proofErr w:type="spellStart"/>
            <w:r w:rsidRPr="00B7672F">
              <w:rPr>
                <w:rFonts w:ascii="Calibri" w:hAnsi="Calibri"/>
                <w:color w:val="000000"/>
                <w:sz w:val="14"/>
                <w:szCs w:val="14"/>
                <w:lang w:val="es-MX" w:eastAsia="es-MX"/>
              </w:rPr>
              <w:t>Espe</w:t>
            </w:r>
            <w:proofErr w:type="spellEnd"/>
            <w:r w:rsidRPr="00B7672F">
              <w:rPr>
                <w:rFonts w:ascii="Calibri" w:hAnsi="Calibri"/>
                <w:color w:val="000000"/>
                <w:sz w:val="14"/>
                <w:szCs w:val="14"/>
                <w:lang w:val="es-MX" w:eastAsia="es-MX"/>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2,500.00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3,027,979.00 </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28177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Iv9263885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T081ME100-108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415926005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4123220008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M7SPEEDCLAVE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V1034499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3017955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6163/1102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20310282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LOWSPEED</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TFZ</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7421/1703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82354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130-3343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C7970100115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131200581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BobCat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130-33383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225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VT2-17806/49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46528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TIME-X66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408174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61005229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4155926022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4193300017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6151/1102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V1034326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AL-398HB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TIMEX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0229030030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SEMADI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3020223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74IB/1703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04603303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Classic</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SEMADI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V1034326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Sprectrum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 plus  </w:t>
            </w:r>
            <w:proofErr w:type="spellStart"/>
            <w:r w:rsidRPr="00B7672F">
              <w:rPr>
                <w:rFonts w:ascii="Calibri" w:hAnsi="Calibri"/>
                <w:color w:val="000000"/>
                <w:sz w:val="14"/>
                <w:szCs w:val="14"/>
                <w:lang w:val="es-MX" w:eastAsia="es-MX"/>
              </w:rPr>
              <w:t>usv</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Penn Walt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Cap</w:t>
            </w:r>
            <w:proofErr w:type="spellEnd"/>
            <w:r w:rsidRPr="00B7672F">
              <w:rPr>
                <w:rFonts w:ascii="Calibri" w:hAnsi="Calibri"/>
                <w:color w:val="000000"/>
                <w:sz w:val="14"/>
                <w:szCs w:val="14"/>
                <w:lang w:val="es-MX" w:eastAsia="es-MX"/>
              </w:rPr>
              <w:t xml:space="preserve"> Master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34719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0 61005223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Sprectrum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VI263846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 </w:t>
            </w:r>
            <w:proofErr w:type="spellStart"/>
            <w:r w:rsidRPr="00B7672F">
              <w:rPr>
                <w:rFonts w:ascii="Calibri" w:hAnsi="Calibri"/>
                <w:color w:val="000000"/>
                <w:sz w:val="14"/>
                <w:szCs w:val="14"/>
                <w:lang w:val="es-MX" w:eastAsia="es-MX"/>
              </w:rPr>
              <w:t>Systems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0X-70P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30347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V1034210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SCHUZ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SILET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LOW SPEED</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4638702012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SEMADI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V820419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04603286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3028126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J O </w:t>
            </w:r>
            <w:proofErr w:type="spellStart"/>
            <w:r w:rsidRPr="00B7672F">
              <w:rPr>
                <w:rFonts w:ascii="Calibri" w:hAnsi="Calibri"/>
                <w:color w:val="000000"/>
                <w:sz w:val="14"/>
                <w:szCs w:val="14"/>
                <w:lang w:val="es-MX" w:eastAsia="es-MX"/>
              </w:rPr>
              <w:t>Juarez</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128969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M7 </w:t>
            </w:r>
            <w:proofErr w:type="spellStart"/>
            <w:r w:rsidRPr="00B7672F">
              <w:rPr>
                <w:rFonts w:ascii="Calibri" w:hAnsi="Calibri"/>
                <w:color w:val="000000"/>
                <w:sz w:val="14"/>
                <w:szCs w:val="14"/>
                <w:lang w:val="es-MX" w:eastAsia="es-MX"/>
              </w:rPr>
              <w:t>speed</w:t>
            </w:r>
            <w:proofErr w:type="spellEnd"/>
            <w:r w:rsidRPr="00B7672F">
              <w:rPr>
                <w:rFonts w:ascii="Calibri" w:hAnsi="Calibri"/>
                <w:color w:val="000000"/>
                <w:sz w:val="14"/>
                <w:szCs w:val="14"/>
                <w:lang w:val="es-MX" w:eastAsia="es-MX"/>
              </w:rPr>
              <w:t xml:space="preserve">  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V277132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Schulz</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2503102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0 50819327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A29442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V1231460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r w:rsidRPr="00B7672F">
              <w:rPr>
                <w:rFonts w:ascii="Calibri" w:hAnsi="Calibri"/>
                <w:color w:val="000000"/>
                <w:sz w:val="14"/>
                <w:szCs w:val="14"/>
                <w:lang w:val="es-MX" w:eastAsia="es-MX"/>
              </w:rPr>
              <w:t xml:space="preserve"> led 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514363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V1231460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V249155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122383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12209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285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ULTRAMAT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128987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LOWSPEED</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KAVO</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SONIC 2000N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2019117883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02</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A22938/A24033       </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V1034545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153-009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D227102203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0071347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11084267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DENSTPLY</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26691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299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 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0071343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V1035522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MEDICAL SYSTEMS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A28619/A181111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4970217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AETER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813140500077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 100R15M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61005211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MAXUS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EX800801AJ</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17707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M7-014</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ML005261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3028092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4167/3800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11083574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SCALER 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20025020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0071333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G10101216753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 PERFECT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G10101216753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Z05421J3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130564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V1035797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 ENTERPRISE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FASHIDENT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FRANS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FASHIDENT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FRANS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4172/3800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NLDV2CMV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B0610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Z05452J3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MTIPRECISION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TM20 TOQUE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T29911070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329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M7-014</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ML007156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r w:rsidRPr="00B7672F">
              <w:rPr>
                <w:rFonts w:ascii="Calibri" w:hAnsi="Calibri"/>
                <w:color w:val="000000"/>
                <w:sz w:val="14"/>
                <w:szCs w:val="14"/>
                <w:lang w:val="es-MX" w:eastAsia="es-MX"/>
              </w:rPr>
              <w:t xml:space="preserve"> 50</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C-7949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200610844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SCALER US 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20025086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98306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83330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11084172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AETHER 38</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813140300046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9938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 LP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4149884053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N03053C8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RITTER 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ML006390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200610831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M21312019 </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20025048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345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83368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Z05575J3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16020541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 LP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13537012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349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J31297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104540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ML007967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 MM - DPT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7632/2603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M20302118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NLDV2CMV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A710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20911810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NLDV2CMV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E0610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V1029149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A28610/A18102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 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CONCENTRIX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AC01169Y1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M21311024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2764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46529-21RTG401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0071350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V514008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EDILPAR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1810354J2L</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11083593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GUCA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0497-NH</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NLDV2CMV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C0610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CONCENTRIX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Z05415J3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V1028933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 USV</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PLUS-USV-MM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A22655/A23682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M20608036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350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A3302379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LANDUS SF</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A28614/A18106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11083573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20510933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0071332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20911833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MX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AC00072Y1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M20612033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16020554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ML006391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EL200E400-130MV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17111304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LANDUS SF</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4153528007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LANDUS SF</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TO8199J3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M7-014</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ML006375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16020553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12455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11084199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405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SCALER 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200453500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16020548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0055901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VITALE 21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VT2620031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16020547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 &amp; 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71346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M20606075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061005216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EL200E400-130MV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17111378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10195/1505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VITALE 12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VT12902639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3027994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SMARTIIK   </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 PERFECT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PERFECT GE-LIGHT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35760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97439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V250253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11084137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50819325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A22643/A23670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NLDV2CMV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AC01139Y1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SCALER 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200453500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V514802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SPETRUM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478596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PORTER CABLE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2816287563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 &amp; 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71348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 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V677777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MEDICAL SYSTEMS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21646/11301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11084300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20310313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MEDIC AIR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0616-11333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449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0071344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V278325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L-LD0-016020314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A22645/A23672       </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A2016930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350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A33024029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398HB</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VITALE PLUS 12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VPN1300361L440536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0071352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130-38396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4171/3800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SPT-9619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465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V1027890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MTIPRECISION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TM 20 TORQUE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T29911091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vds-j2led</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 (CONCENTRIX III)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ACO1153Y1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AIR POWER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 HP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 &amp; 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71345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V672860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20959/10622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350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A3302364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03</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 MIX</w:t>
            </w:r>
          </w:p>
        </w:tc>
        <w:tc>
          <w:tcPr>
            <w:tcW w:w="1503"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9881006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6113/0902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V278327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DAN AIR</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w:t>
            </w:r>
          </w:p>
        </w:tc>
        <w:tc>
          <w:tcPr>
            <w:tcW w:w="1503"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RTG-398HB</w:t>
            </w:r>
          </w:p>
        </w:tc>
        <w:tc>
          <w:tcPr>
            <w:tcW w:w="1503"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46529-4RTG401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020310315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N03036C8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 LP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0013537010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V674061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U00186L4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104587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11083690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 HP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WALADENT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050819272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E9033832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E1903299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E9034652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VT2620066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AETHER</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813140300053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 MIX</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4121839061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6150/1102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I090000440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SED             MEDIDENTAL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LX-14</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989215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020310303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SCHULTZ DENTAL </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2500850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M09</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V1041105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SN0086886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020310319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 LP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4155528008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6149/1102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D34010060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82001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V912619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3028134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Z05478J3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Dental </w:t>
            </w:r>
            <w:proofErr w:type="spellStart"/>
            <w:r w:rsidRPr="00B7672F">
              <w:rPr>
                <w:rFonts w:ascii="Calibri" w:hAnsi="Calibri"/>
                <w:color w:val="000000"/>
                <w:sz w:val="14"/>
                <w:szCs w:val="14"/>
                <w:lang w:val="es-MX" w:eastAsia="es-MX"/>
              </w:rPr>
              <w:t>Corporation</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Dental </w:t>
            </w:r>
            <w:proofErr w:type="spellStart"/>
            <w:r w:rsidRPr="00B7672F">
              <w:rPr>
                <w:rFonts w:ascii="Calibri" w:hAnsi="Calibri"/>
                <w:color w:val="000000"/>
                <w:sz w:val="14"/>
                <w:szCs w:val="14"/>
                <w:lang w:val="es-MX" w:eastAsia="es-MX"/>
              </w:rPr>
              <w:t>Corporation</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MEDYDENYAL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MEDYDENYAL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525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AC02782Y1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IBIDENT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AMALGAMATOR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529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M9 AUTOMATICO </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U222584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M20608019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AIR POWER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1HP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017020419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020310302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 LP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4155926013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6173/1102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V670821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539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Z05442J3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 HP</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SM0024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B030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FBD60409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ULTRASONIC SCALER </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6162/1102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D34010072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TO8239J3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V669481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SEMADI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549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14031307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ESPE </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CapMix</w:t>
            </w:r>
            <w:proofErr w:type="spellEnd"/>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I060200028000129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020310206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6114/0902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SCHULZ</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MSV6</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2500849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V1028056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Dental </w:t>
            </w:r>
            <w:proofErr w:type="spellStart"/>
            <w:r w:rsidRPr="00B7672F">
              <w:rPr>
                <w:rFonts w:ascii="Calibri" w:hAnsi="Calibri"/>
                <w:color w:val="000000"/>
                <w:sz w:val="14"/>
                <w:szCs w:val="14"/>
                <w:lang w:val="es-MX" w:eastAsia="es-MX"/>
              </w:rPr>
              <w:t>Corporation</w:t>
            </w:r>
            <w:proofErr w:type="spellEnd"/>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E1903291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WIH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 0071870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017020422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V682053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LOBO</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40254432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 NO OPTICO</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0000219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Z05462J3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BIOSONICUS100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020310232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569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 MIX</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4120753007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6166/1102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V621519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1-48 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P-3394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AC02602Y1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017020421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17032166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11083683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B030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OBD80266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017020379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E3EC3" w:rsidRPr="00B7672F" w:rsidRDefault="009E3EC3" w:rsidP="009E3EC3">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579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9E3EC3">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9E3EC3">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9E3EC3">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PLUS-USV-MM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9E3EC3">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A46820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9E3EC3">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106677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 PRO</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13041974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V1484527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PT-11727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585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GS200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OBD80262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 PECKER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51741151J2L</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FDA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17020097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MILLENIUM 2000</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AMALGAMATOR</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AML15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589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A46842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V1480231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ANELSAM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 - 001</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201506012014370.00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04</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WHALEDENT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20310337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 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PERFECT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36725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V1027620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T29911125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4140323018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599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11084232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SCHULZ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2498727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350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A3402538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RC-908C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71208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131201038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V574009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16234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MEDIENTA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4180/3800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S1740719J2L</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SPRAYIT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SP9421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16111406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RC_90BC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SN0071825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 ENTERPRISE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L-LOD-0170020099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SPT-8736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V1035839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SPECTRUM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SPT_11317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20065806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P-4046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SN0071826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T29911103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 FS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COROX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AMALAGAMA MIX 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4585473019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M07-020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V1017266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USI00R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65200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8800041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AIR POWER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2HP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21290412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SN0071806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ULTRASONIC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4094/3900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 SPEED 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COLTULUX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COLTULUX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ESMARTIIK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ESMARTIIK</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 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20045356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645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MVP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12816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FIAC AIR COMPRESSORS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K01085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Z05474J3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649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CRISTOFOLI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VITALE PLUS 21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VT216970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11084087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 WHALADENT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150303334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RODAS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P20406023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 US100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20611171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2374/0599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14031263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V1030509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FJ48</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605677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3028100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V1028146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COLTOLOX LED</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131210142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669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14031226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WEH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SN0071802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SMATRIK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4155926015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USI00R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61005190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SYNCRUS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A661588042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AMALAGAMAMIXII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4585473019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CORIX-70PLUS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M07-020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V1017266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AIR POWER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2HP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21290412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679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 M 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65200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8800041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570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4603304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CORIX70</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V1027581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AIR POWER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W03519J3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DENSPLY</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 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 M 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 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3802158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131200828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A28841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V1505243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705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FOSHION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SMARTIIK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DCHAR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M21512010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AC01168Y1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AC01120Y1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COR-7018-03</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ESPE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CAPMIX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DENTECH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E20691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SMATRIK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300618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05</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AL-398HB</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MEDICAL</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A28616/A18108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SCHULZ</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PSV12175</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2572308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 Ultra clave</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V1040369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3028093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ULTRAMAR 2</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81785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Aether</w:t>
            </w:r>
            <w:proofErr w:type="spellEnd"/>
            <w:r w:rsidRPr="00B7672F">
              <w:rPr>
                <w:rFonts w:ascii="Calibri" w:hAnsi="Calibri"/>
                <w:color w:val="000000"/>
                <w:sz w:val="14"/>
                <w:szCs w:val="14"/>
                <w:lang w:val="es-MX" w:eastAsia="es-MX"/>
              </w:rPr>
              <w:t xml:space="preserve"> 38</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813190300031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CAP MASTER PENWALT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HI SPEED</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C.20177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V1042609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3MESPE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4714199020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16641/27145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Z05367J3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WhaleDent</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Cotolux</w:t>
            </w:r>
            <w:proofErr w:type="spellEnd"/>
            <w:r w:rsidRPr="00B7672F">
              <w:rPr>
                <w:rFonts w:ascii="Calibri" w:hAnsi="Calibri"/>
                <w:color w:val="000000"/>
                <w:sz w:val="14"/>
                <w:szCs w:val="14"/>
                <w:lang w:val="es-MX" w:eastAsia="es-MX"/>
              </w:rPr>
              <w:t xml:space="preserve"> Led</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C7970100115</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150303331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11084023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7629/2603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3027962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104565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BOBCAT-PRO</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130-33382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11084213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6160/1102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P1600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V1029499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130-29959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3028067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98259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11084153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749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11084198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SUAREZ</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 CLASIC</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AC02530Y1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V1041685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ELIPAR 2500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3027939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4177/3800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M20612001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Shangahi</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Fushion</w:t>
            </w:r>
            <w:proofErr w:type="spellEnd"/>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A22644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759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02010294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AETHER 38</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813040300061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MIX</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4220604009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Z05463J3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 PRO</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22954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765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Z05576J3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SCHULZ</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 6</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2572453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Ultramar 2</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769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V1017192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3M ESPE</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3028080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70-Plus-Usv</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A28622/A18114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-SL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061005206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04569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US100R115M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061005219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V1029416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M-20303030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2623/2999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779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6948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J20761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 ENTERPRISE</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L-LDO-017020098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Power</w:t>
            </w:r>
            <w:proofErr w:type="spellEnd"/>
            <w:r w:rsidRPr="00B7672F">
              <w:rPr>
                <w:rFonts w:ascii="Calibri" w:hAnsi="Calibri"/>
                <w:color w:val="000000"/>
                <w:sz w:val="14"/>
                <w:szCs w:val="14"/>
                <w:lang w:val="es-MX" w:eastAsia="es-MX"/>
              </w:rPr>
              <w:t xml:space="preserve"> Mate-CL-0602712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SM015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LA31-U543-00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r w:rsidRPr="00B7672F">
              <w:rPr>
                <w:rFonts w:ascii="Calibri" w:hAnsi="Calibri"/>
                <w:color w:val="000000"/>
                <w:sz w:val="14"/>
                <w:szCs w:val="14"/>
                <w:lang w:val="es-MX" w:eastAsia="es-MX"/>
              </w:rPr>
              <w:t xml:space="preserve"> III</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Z05675J3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WIg-6-Bug</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15998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V985124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Flash lite</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Discus</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09203001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70 Plus </w:t>
            </w:r>
            <w:proofErr w:type="spellStart"/>
            <w:r w:rsidRPr="00B7672F">
              <w:rPr>
                <w:rFonts w:ascii="Calibri" w:hAnsi="Calibri"/>
                <w:color w:val="000000"/>
                <w:sz w:val="14"/>
                <w:szCs w:val="14"/>
                <w:lang w:val="es-MX" w:eastAsia="es-MX"/>
              </w:rPr>
              <w:t>usv</w:t>
            </w:r>
            <w:proofErr w:type="spellEnd"/>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16616-27119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65 200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08Y00095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Bobcat</w:t>
            </w:r>
            <w:proofErr w:type="spellEnd"/>
            <w:r w:rsidRPr="00B7672F">
              <w:rPr>
                <w:rFonts w:ascii="Calibri" w:hAnsi="Calibri"/>
                <w:color w:val="000000"/>
                <w:sz w:val="14"/>
                <w:szCs w:val="14"/>
                <w:lang w:val="es-MX" w:eastAsia="es-MX"/>
              </w:rPr>
              <w:t xml:space="preserve"> Pro</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33372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Zuarez</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60 KV</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11083906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V990254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 DENTAL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150303335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A45559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11084238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Cristofoli</w:t>
            </w:r>
            <w:proofErr w:type="spellEnd"/>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Vitale</w:t>
            </w:r>
            <w:proofErr w:type="spellEnd"/>
            <w:r w:rsidRPr="00B7672F">
              <w:rPr>
                <w:rFonts w:ascii="Calibri" w:hAnsi="Calibri"/>
                <w:color w:val="000000"/>
                <w:sz w:val="14"/>
                <w:szCs w:val="14"/>
                <w:lang w:val="es-MX" w:eastAsia="es-MX"/>
              </w:rPr>
              <w:t xml:space="preserve"> 12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VF5060214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799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130-41244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780"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129813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SMARTIK</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F130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4042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A27976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AC03394Y1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 I</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M413120005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V1575595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140901467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FFFFCC"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S</w:t>
            </w:r>
          </w:p>
        </w:tc>
        <w:tc>
          <w:tcPr>
            <w:tcW w:w="1503" w:type="dxa"/>
            <w:tcBorders>
              <w:top w:val="nil"/>
              <w:left w:val="nil"/>
              <w:bottom w:val="single" w:sz="4" w:space="0" w:color="auto"/>
              <w:right w:val="single" w:sz="4" w:space="0" w:color="auto"/>
            </w:tcBorders>
            <w:shd w:val="clear" w:color="FFFFCC"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129091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7111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Z05367J3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11083586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S</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98284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FASIHDENT</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ESLIPSE XL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9519-XL-171018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GRELOY</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X2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EXC181F7071801717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CORAMEX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CORIX-70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A41328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NKS</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PANAMAX 2</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OBHX0696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GS 200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OBJ50390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LORMA</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AV07</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370551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 M</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EIPAR</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932125016855.00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UDS-K LED</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S1810155KL</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ULTRAMAR</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136885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06</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825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6172/1102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AA4881Y1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V183602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TRANSLUX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314315SL153</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I090941392-186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VS 244</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Z05448J3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205091021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UI83082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Get-130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130-73370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37230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98301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Medical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A28756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 370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04603311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VIBRAMAT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122389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EVANS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MEDIC AIR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VI558030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9993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35801/04-0506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4160/3800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CL0602712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D14112775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ALEGRA HS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06796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vI83084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849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0 20510849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r w:rsidRPr="00B7672F">
              <w:rPr>
                <w:rFonts w:ascii="Calibri" w:hAnsi="Calibri"/>
                <w:color w:val="000000"/>
                <w:sz w:val="14"/>
                <w:szCs w:val="14"/>
                <w:lang w:val="es-MX" w:eastAsia="es-MX"/>
              </w:rPr>
              <w:t xml:space="preserve"> 75</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C7964MBLJ</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0 20913043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Capmaster</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C.19951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SPT-9129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4176/3800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Coleman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CL0602712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D14112781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0072708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T205091069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V183602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517485J26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859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 ENTERPRISE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L-LD0:07020101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104593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V249774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37158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11106731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r w:rsidRPr="00B7672F">
              <w:rPr>
                <w:rFonts w:ascii="Calibri" w:hAnsi="Calibri"/>
                <w:color w:val="000000"/>
                <w:sz w:val="14"/>
                <w:szCs w:val="14"/>
                <w:lang w:val="es-MX" w:eastAsia="es-MX"/>
              </w:rPr>
              <w:t xml:space="preserve"> 2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008780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TIPE GEN130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130-07623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98279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PANA-MAX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EB051518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Coramex</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OX/70-P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 Ultra 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V133789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M98709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BZ11-24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T2021094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APOZA ENTERPRISE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L-LD0:07020101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Varios 370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A4Y04481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 Lx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104611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0072764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879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11339/4305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9205091042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Gen-130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130-07653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506</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506-19784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Z0410ZJ3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885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Simplex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4155926025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11390/4305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AA043886Y1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889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T2050410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V351585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Coltene</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150303328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130-7643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w:t>
            </w:r>
            <w:proofErr w:type="spellStart"/>
            <w:r w:rsidRPr="00B7672F">
              <w:rPr>
                <w:rFonts w:ascii="Calibri" w:hAnsi="Calibri"/>
                <w:color w:val="000000"/>
                <w:sz w:val="14"/>
                <w:szCs w:val="14"/>
                <w:lang w:val="es-MX" w:eastAsia="es-MX"/>
              </w:rPr>
              <w:t>Mix</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4121839051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AL-398HB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161608252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6350/1702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Schulz</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MSV-6/60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2572462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Z04042J3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899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US2656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98300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G112/</w:t>
            </w: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6112/0902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r w:rsidRPr="00B7672F">
              <w:rPr>
                <w:rFonts w:ascii="Calibri" w:hAnsi="Calibri"/>
                <w:color w:val="000000"/>
                <w:sz w:val="14"/>
                <w:szCs w:val="14"/>
                <w:lang w:val="es-MX" w:eastAsia="es-MX"/>
              </w:rPr>
              <w:t xml:space="preserve"> III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0 344</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Z03980J3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r w:rsidRPr="00B7672F">
              <w:rPr>
                <w:rFonts w:ascii="Calibri" w:hAnsi="Calibri"/>
                <w:color w:val="000000"/>
                <w:sz w:val="14"/>
                <w:szCs w:val="14"/>
                <w:lang w:val="es-MX" w:eastAsia="es-MX"/>
              </w:rPr>
              <w:t xml:space="preserve"> SL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11083600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V183594/M9020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V183594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3017948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Gen-130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130-07540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909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w:t>
            </w:r>
            <w:proofErr w:type="spellStart"/>
            <w:r w:rsidRPr="00B7672F">
              <w:rPr>
                <w:rFonts w:ascii="Calibri" w:hAnsi="Calibri"/>
                <w:color w:val="000000"/>
                <w:sz w:val="14"/>
                <w:szCs w:val="14"/>
                <w:lang w:val="es-MX" w:eastAsia="es-MX"/>
              </w:rPr>
              <w:t>Mix</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9884004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1134214305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RC-90 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0072763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M2-09</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0 183599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Gen-130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130-05703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Ult31215E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919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6165/410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Schulz</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MSV6/30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A002514Y1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V1230741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 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130-07573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5580 AA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3018047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35820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11338/4805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T205091071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V1558036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060807149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Ultramat</w:t>
            </w:r>
            <w:proofErr w:type="spellEnd"/>
            <w:r w:rsidRPr="00B7672F">
              <w:rPr>
                <w:rFonts w:ascii="Calibri" w:hAnsi="Calibri"/>
                <w:color w:val="000000"/>
                <w:sz w:val="14"/>
                <w:szCs w:val="14"/>
                <w:lang w:val="es-MX" w:eastAsia="es-MX"/>
              </w:rPr>
              <w:t xml:space="preserve">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FJ36A</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8333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Feamc</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Concentrix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Z04055J3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BORGATA SL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11083655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V183600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US100-115M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020310321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150303330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PRACTICO LX</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37191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Jos</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Lght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37231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MEDICAL SYSTEMS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0 1205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945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VI83083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946</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STAR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 III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Z03986J3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S/N</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MM-1244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Gen-130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130-07598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949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81784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Smartik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P-3329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 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IA-2739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L09324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Borgatta</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12031004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MEDITORQUE</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205091098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132416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3M </w:t>
            </w:r>
            <w:proofErr w:type="spellStart"/>
            <w:r w:rsidRPr="00B7672F">
              <w:rPr>
                <w:rFonts w:ascii="Calibri" w:hAnsi="Calibri"/>
                <w:color w:val="000000"/>
                <w:sz w:val="14"/>
                <w:szCs w:val="14"/>
                <w:lang w:val="es-MX" w:eastAsia="es-MX"/>
              </w:rPr>
              <w:t>Espe</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5560AA</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3018047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130-07702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BOBCAT</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130-07601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959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Biosonic</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061019041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SEMADI</w:t>
            </w:r>
          </w:p>
        </w:tc>
        <w:tc>
          <w:tcPr>
            <w:tcW w:w="1780"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FIJODENT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2036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07</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Perfect</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35817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A002633Y1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ULTRALUME2</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Ultra </w:t>
            </w:r>
            <w:proofErr w:type="spellStart"/>
            <w:r w:rsidRPr="00B7672F">
              <w:rPr>
                <w:rFonts w:ascii="Calibri" w:hAnsi="Calibri"/>
                <w:color w:val="000000"/>
                <w:sz w:val="14"/>
                <w:szCs w:val="14"/>
                <w:lang w:val="es-MX" w:eastAsia="es-MX"/>
              </w:rPr>
              <w:t>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00 8653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AETHER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813140300020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M9D-022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V183601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969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13006883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10063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V183597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Milenium</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AML15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ROENTGEN</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RTG-398HB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161608256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1134614305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130-07321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976</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 Ultra clave</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V183595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978</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U183080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979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WOODPECKER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UDS-J2LED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517404132J2L</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SPT-9610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FDA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D2000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2-200:017020105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983</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NSK</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GS200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0BD80209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60 plus MM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86336-4595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985</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star</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Z04073J3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Ultradent</w:t>
            </w:r>
            <w:proofErr w:type="spellEnd"/>
            <w:r w:rsidRPr="00B7672F">
              <w:rPr>
                <w:rFonts w:ascii="Calibri" w:hAnsi="Calibri"/>
                <w:color w:val="000000"/>
                <w:sz w:val="14"/>
                <w:szCs w:val="14"/>
                <w:lang w:val="es-MX" w:eastAsia="es-MX"/>
              </w:rPr>
              <w:t xml:space="preserve"> USA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00 8651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V183085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6894 CR0097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Plus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11344/4305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Foshion</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9870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ODONTUM</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Aether</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813140500145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AMALGAMA MIX II</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4975742027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DENTSPLY</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130-07339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Millenium</w:t>
            </w:r>
            <w:proofErr w:type="spellEnd"/>
            <w:r w:rsidRPr="00B7672F">
              <w:rPr>
                <w:rFonts w:ascii="Calibri" w:hAnsi="Calibri"/>
                <w:color w:val="000000"/>
                <w:sz w:val="14"/>
                <w:szCs w:val="14"/>
                <w:lang w:val="es-MX" w:eastAsia="es-MX"/>
              </w:rPr>
              <w:t xml:space="preserve"> 2000 USA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Amalgamator</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AML15-27247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Anelsam</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DA7001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134181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50-60 KVP</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31044/6482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V183081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Alegra HS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0 297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999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130-07324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Perfect</w:t>
            </w:r>
            <w:proofErr w:type="spellEnd"/>
            <w:r w:rsidRPr="00B7672F">
              <w:rPr>
                <w:rFonts w:ascii="Calibri" w:hAnsi="Calibri"/>
                <w:color w:val="000000"/>
                <w:sz w:val="14"/>
                <w:szCs w:val="14"/>
                <w:lang w:val="es-MX" w:eastAsia="es-MX"/>
              </w:rPr>
              <w:t xml:space="preserve">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35797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Dentsply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130-07607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1002</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ALEGRA HS TE-95BC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05400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Ultradent</w:t>
            </w:r>
            <w:proofErr w:type="spellEnd"/>
            <w:r w:rsidRPr="00B7672F">
              <w:rPr>
                <w:rFonts w:ascii="Calibri" w:hAnsi="Calibri"/>
                <w:color w:val="000000"/>
                <w:sz w:val="14"/>
                <w:szCs w:val="14"/>
                <w:lang w:val="es-MX" w:eastAsia="es-MX"/>
              </w:rPr>
              <w:t xml:space="preserve"> USA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008622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 DPM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11347-4305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lastRenderedPageBreak/>
              <w:t>1005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J.O. Suarez</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Perfect</w:t>
            </w:r>
            <w:proofErr w:type="spellEnd"/>
            <w:r w:rsidRPr="00B7672F">
              <w:rPr>
                <w:rFonts w:ascii="Calibri" w:hAnsi="Calibri"/>
                <w:color w:val="000000"/>
                <w:sz w:val="14"/>
                <w:szCs w:val="14"/>
                <w:lang w:val="es-MX" w:eastAsia="es-MX"/>
              </w:rPr>
              <w:t xml:space="preserve">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35805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V183086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1009</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Torque Master</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T20509732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Ultradent</w:t>
            </w:r>
            <w:proofErr w:type="spellEnd"/>
            <w:r w:rsidRPr="00B7672F">
              <w:rPr>
                <w:rFonts w:ascii="Calibri" w:hAnsi="Calibri"/>
                <w:color w:val="000000"/>
                <w:sz w:val="14"/>
                <w:szCs w:val="14"/>
                <w:lang w:val="es-MX" w:eastAsia="es-MX"/>
              </w:rPr>
              <w:t xml:space="preserve"> USA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Ultralume</w:t>
            </w:r>
            <w:proofErr w:type="spellEnd"/>
            <w:r w:rsidRPr="00B7672F">
              <w:rPr>
                <w:rFonts w:ascii="Calibri" w:hAnsi="Calibri"/>
                <w:color w:val="000000"/>
                <w:sz w:val="14"/>
                <w:szCs w:val="14"/>
                <w:lang w:val="es-MX" w:eastAsia="es-MX"/>
              </w:rPr>
              <w:t xml:space="preserve"> Led 2</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008603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1011</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CONCENTRIX</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Z04050J3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Landus</w:t>
            </w:r>
            <w:proofErr w:type="spellEnd"/>
            <w:r w:rsidRPr="00B7672F">
              <w:rPr>
                <w:rFonts w:ascii="Calibri" w:hAnsi="Calibri"/>
                <w:color w:val="000000"/>
                <w:sz w:val="14"/>
                <w:szCs w:val="14"/>
                <w:lang w:val="es-MX" w:eastAsia="es-MX"/>
              </w:rPr>
              <w:t xml:space="preserve"> 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4237236052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11348-4305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1014</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V183596</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130-07679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 White</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Cap</w:t>
            </w:r>
            <w:proofErr w:type="spellEnd"/>
            <w:r w:rsidRPr="00B7672F">
              <w:rPr>
                <w:rFonts w:ascii="Calibri" w:hAnsi="Calibri"/>
                <w:color w:val="000000"/>
                <w:sz w:val="14"/>
                <w:szCs w:val="14"/>
                <w:lang w:val="es-MX" w:eastAsia="es-MX"/>
              </w:rPr>
              <w:t xml:space="preserve"> Master</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6289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Lorma</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PAM-100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0 100145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Coris 70 PLUS USV</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1134514305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1019</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V1260792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1020</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Anelsam</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DA7001</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134171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1021</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J O </w:t>
            </w:r>
            <w:proofErr w:type="spellStart"/>
            <w:r w:rsidRPr="00B7672F">
              <w:rPr>
                <w:rFonts w:ascii="Calibri" w:hAnsi="Calibri"/>
                <w:color w:val="000000"/>
                <w:sz w:val="14"/>
                <w:szCs w:val="14"/>
                <w:lang w:val="es-MX" w:eastAsia="es-MX"/>
              </w:rPr>
              <w:t>Juarez</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Perfect</w:t>
            </w:r>
            <w:proofErr w:type="spellEnd"/>
            <w:r w:rsidRPr="00B7672F">
              <w:rPr>
                <w:rFonts w:ascii="Calibri" w:hAnsi="Calibri"/>
                <w:color w:val="000000"/>
                <w:sz w:val="14"/>
                <w:szCs w:val="14"/>
                <w:lang w:val="es-MX" w:eastAsia="es-MX"/>
              </w:rPr>
              <w:t xml:space="preserve">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35785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r w:rsidRPr="00B7672F">
              <w:rPr>
                <w:rFonts w:ascii="Calibri" w:hAnsi="Calibri"/>
                <w:color w:val="000000"/>
                <w:sz w:val="14"/>
                <w:szCs w:val="14"/>
                <w:lang w:val="es-MX" w:eastAsia="es-MX"/>
              </w:rPr>
              <w:t xml:space="preserve"> </w:t>
            </w:r>
            <w:proofErr w:type="spellStart"/>
            <w:r w:rsidRPr="00B7672F">
              <w:rPr>
                <w:rFonts w:ascii="Calibri" w:hAnsi="Calibri"/>
                <w:color w:val="000000"/>
                <w:sz w:val="14"/>
                <w:szCs w:val="14"/>
                <w:lang w:val="es-MX" w:eastAsia="es-MX"/>
              </w:rPr>
              <w:t>Whaledent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Coltolux</w:t>
            </w:r>
            <w:proofErr w:type="spellEnd"/>
            <w:r w:rsidRPr="00B7672F">
              <w:rPr>
                <w:rFonts w:ascii="Calibri" w:hAnsi="Calibri"/>
                <w:color w:val="000000"/>
                <w:sz w:val="14"/>
                <w:szCs w:val="14"/>
                <w:lang w:val="es-MX" w:eastAsia="es-MX"/>
              </w:rPr>
              <w:t xml:space="preserve">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131201048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COMPRESOR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Schulz</w:t>
            </w:r>
            <w:proofErr w:type="spellEnd"/>
            <w:r w:rsidRPr="00B7672F">
              <w:rPr>
                <w:rFonts w:ascii="Calibri" w:hAnsi="Calibri"/>
                <w:color w:val="000000"/>
                <w:sz w:val="14"/>
                <w:szCs w:val="14"/>
                <w:lang w:val="es-MX" w:eastAsia="es-MX"/>
              </w:rPr>
              <w:t xml:space="preserve"> Dental</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MSU 6/30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E087049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Gnatus</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Landus</w:t>
            </w:r>
            <w:proofErr w:type="spellEnd"/>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4226920001</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130-07535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 USU</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70 Plus USU</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A18112</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1027</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Semadi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PLATINO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ALLEGRA H5</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07099</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1029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Sprectrum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1088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V985083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130-26810</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1032</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Denstply</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Bob </w:t>
            </w:r>
            <w:proofErr w:type="spellStart"/>
            <w:r w:rsidRPr="00B7672F">
              <w:rPr>
                <w:rFonts w:ascii="Calibri" w:hAnsi="Calibri"/>
                <w:color w:val="000000"/>
                <w:sz w:val="14"/>
                <w:szCs w:val="14"/>
                <w:lang w:val="es-MX" w:eastAsia="es-MX"/>
              </w:rPr>
              <w:t>Cat</w:t>
            </w:r>
            <w:proofErr w:type="spellEnd"/>
            <w:r w:rsidRPr="00B7672F">
              <w:rPr>
                <w:rFonts w:ascii="Calibri" w:hAnsi="Calibri"/>
                <w:color w:val="000000"/>
                <w:sz w:val="14"/>
                <w:szCs w:val="14"/>
                <w:lang w:val="es-MX" w:eastAsia="es-MX"/>
              </w:rPr>
              <w:t>-Pro</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130-07533</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1033</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MidMark</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M9-020</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V183087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70 plus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11343/4305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COLTENE WHALE DENT</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131201037</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 xml:space="preserve">Fijo </w:t>
            </w:r>
            <w:proofErr w:type="spellStart"/>
            <w:r w:rsidRPr="00B7672F">
              <w:rPr>
                <w:rFonts w:ascii="Calibri" w:hAnsi="Calibri"/>
                <w:color w:val="000000"/>
                <w:sz w:val="14"/>
                <w:szCs w:val="14"/>
                <w:lang w:val="es-MX" w:eastAsia="es-MX"/>
              </w:rPr>
              <w:t>Dent</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Spectrum</w:t>
            </w:r>
            <w:proofErr w:type="spellEnd"/>
            <w:r w:rsidRPr="00B7672F">
              <w:rPr>
                <w:rFonts w:ascii="Calibri" w:hAnsi="Calibri"/>
                <w:color w:val="000000"/>
                <w:sz w:val="14"/>
                <w:szCs w:val="14"/>
                <w:lang w:val="es-MX" w:eastAsia="es-MX"/>
              </w:rPr>
              <w:t xml:space="preserve"> LOB</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W/O#36095-0114</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1037</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ALTA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ALEGRA W&amp;H</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TE-95-BC</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07098</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1038</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S/M</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11084225</w:t>
            </w:r>
          </w:p>
        </w:tc>
        <w:tc>
          <w:tcPr>
            <w:tcW w:w="1559"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J.S. 08</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1039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SEMADI</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2000</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S/N</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1040</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AUTOCLAVE</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MIDMARK</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M7-020</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V860098</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BIO SONIC</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US100R</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061005172</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LAMPARA DE RESINAS</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COLTENE WHALE DENT</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COLTOLUX LED</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13080000040</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1043</w:t>
            </w:r>
          </w:p>
        </w:tc>
        <w:tc>
          <w:tcPr>
            <w:tcW w:w="2266" w:type="dxa"/>
            <w:tcBorders>
              <w:top w:val="nil"/>
              <w:left w:val="nil"/>
              <w:bottom w:val="single" w:sz="4" w:space="0" w:color="auto"/>
              <w:right w:val="single" w:sz="4" w:space="0" w:color="auto"/>
            </w:tcBorders>
            <w:shd w:val="clear" w:color="auto" w:fill="auto"/>
            <w:hideMark/>
          </w:tcPr>
          <w:p w:rsidR="009E3EC3" w:rsidRPr="00B7672F" w:rsidRDefault="009E3EC3" w:rsidP="00B7672F">
            <w:pPr>
              <w:rPr>
                <w:rFonts w:ascii="Calibri" w:hAnsi="Calibri"/>
                <w:sz w:val="14"/>
                <w:szCs w:val="14"/>
                <w:lang w:val="es-MX" w:eastAsia="es-MX"/>
              </w:rPr>
            </w:pPr>
            <w:r w:rsidRPr="00B7672F">
              <w:rPr>
                <w:rFonts w:ascii="Calibri" w:hAnsi="Calibri"/>
                <w:sz w:val="14"/>
                <w:szCs w:val="14"/>
                <w:lang w:val="es-MX" w:eastAsia="es-MX"/>
              </w:rPr>
              <w:t>PORTÁTIL DE RAYOS X</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CORIX</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CORIX 70 PLUS USV</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9503</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1044</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ADEE</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PREFORMER</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A875805</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ADEE</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PREFORMER</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D924437</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1046</w:t>
            </w:r>
          </w:p>
        </w:tc>
        <w:tc>
          <w:tcPr>
            <w:tcW w:w="2266" w:type="dxa"/>
            <w:tcBorders>
              <w:top w:val="nil"/>
              <w:left w:val="nil"/>
              <w:bottom w:val="single" w:sz="4" w:space="0" w:color="auto"/>
              <w:right w:val="single" w:sz="4" w:space="0" w:color="auto"/>
            </w:tcBorders>
            <w:shd w:val="clear" w:color="auto" w:fill="auto"/>
            <w:hideMark/>
          </w:tcPr>
          <w:p w:rsidR="009E3EC3" w:rsidRPr="00B7672F" w:rsidRDefault="009E3EC3" w:rsidP="00B7672F">
            <w:pPr>
              <w:rPr>
                <w:rFonts w:ascii="Calibri" w:hAnsi="Calibri"/>
                <w:sz w:val="14"/>
                <w:szCs w:val="14"/>
                <w:lang w:val="es-MX" w:eastAsia="es-MX"/>
              </w:rPr>
            </w:pPr>
            <w:r w:rsidRPr="00B7672F">
              <w:rPr>
                <w:rFonts w:ascii="Calibri" w:hAnsi="Calibri"/>
                <w:sz w:val="14"/>
                <w:szCs w:val="14"/>
                <w:lang w:val="es-MX" w:eastAsia="es-MX"/>
              </w:rPr>
              <w:t>UNIDAD PORTÁTIL</w:t>
            </w:r>
          </w:p>
        </w:tc>
        <w:tc>
          <w:tcPr>
            <w:tcW w:w="1914"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AIRE VAC DENT</w:t>
            </w:r>
          </w:p>
        </w:tc>
        <w:tc>
          <w:tcPr>
            <w:tcW w:w="1780"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N/A</w:t>
            </w:r>
          </w:p>
        </w:tc>
        <w:tc>
          <w:tcPr>
            <w:tcW w:w="1503" w:type="dxa"/>
            <w:tcBorders>
              <w:top w:val="nil"/>
              <w:left w:val="nil"/>
              <w:bottom w:val="single" w:sz="4" w:space="0" w:color="auto"/>
              <w:right w:val="single" w:sz="4" w:space="0" w:color="auto"/>
            </w:tcBorders>
            <w:shd w:val="clear" w:color="auto" w:fill="auto"/>
            <w:hideMark/>
          </w:tcPr>
          <w:p w:rsidR="009E3EC3" w:rsidRPr="00B7672F" w:rsidRDefault="009E3EC3" w:rsidP="00B7672F">
            <w:pPr>
              <w:jc w:val="center"/>
              <w:rPr>
                <w:rFonts w:ascii="Calibri" w:hAnsi="Calibri"/>
                <w:sz w:val="14"/>
                <w:szCs w:val="14"/>
                <w:lang w:val="es-MX" w:eastAsia="es-MX"/>
              </w:rPr>
            </w:pPr>
            <w:r w:rsidRPr="00B7672F">
              <w:rPr>
                <w:rFonts w:ascii="Calibri" w:hAnsi="Calibri"/>
                <w:sz w:val="14"/>
                <w:szCs w:val="14"/>
                <w:lang w:val="es-MX" w:eastAsia="es-MX"/>
              </w:rPr>
              <w:t>N/A</w:t>
            </w:r>
          </w:p>
        </w:tc>
        <w:tc>
          <w:tcPr>
            <w:tcW w:w="1559"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MATERNO INFANTIL</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1047</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US100R115M</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061005187</w:t>
            </w:r>
          </w:p>
        </w:tc>
        <w:tc>
          <w:tcPr>
            <w:tcW w:w="1559"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METROPOLITANO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1048</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Corix</w:t>
            </w:r>
            <w:proofErr w:type="spellEnd"/>
            <w:r w:rsidRPr="00B7672F">
              <w:rPr>
                <w:rFonts w:ascii="Calibri" w:hAnsi="Calibri"/>
                <w:color w:val="000000"/>
                <w:sz w:val="14"/>
                <w:szCs w:val="14"/>
                <w:lang w:val="es-MX" w:eastAsia="es-MX"/>
              </w:rPr>
              <w:t xml:space="preserve"> 50-60</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1144/3899</w:t>
            </w:r>
          </w:p>
        </w:tc>
        <w:tc>
          <w:tcPr>
            <w:tcW w:w="1559"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METROPOLITANO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1049</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Fushion</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7383</w:t>
            </w:r>
          </w:p>
        </w:tc>
        <w:tc>
          <w:tcPr>
            <w:tcW w:w="1559"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METROPOLITANO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1050</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Titan</w:t>
            </w:r>
            <w:proofErr w:type="spellEnd"/>
          </w:p>
        </w:tc>
        <w:tc>
          <w:tcPr>
            <w:tcW w:w="1780"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proofErr w:type="spellStart"/>
            <w:r w:rsidRPr="00B7672F">
              <w:rPr>
                <w:rFonts w:ascii="Calibri" w:hAnsi="Calibri"/>
                <w:color w:val="000000"/>
                <w:sz w:val="14"/>
                <w:szCs w:val="14"/>
                <w:lang w:val="es-MX" w:eastAsia="es-MX"/>
              </w:rPr>
              <w:t>Sta</w:t>
            </w:r>
            <w:proofErr w:type="spellEnd"/>
            <w:r w:rsidRPr="00B7672F">
              <w:rPr>
                <w:rFonts w:ascii="Calibri" w:hAnsi="Calibri"/>
                <w:color w:val="000000"/>
                <w:sz w:val="14"/>
                <w:szCs w:val="14"/>
                <w:lang w:val="es-MX" w:eastAsia="es-MX"/>
              </w:rPr>
              <w:t xml:space="preserve"> dental</w:t>
            </w:r>
          </w:p>
        </w:tc>
        <w:tc>
          <w:tcPr>
            <w:tcW w:w="1503" w:type="dxa"/>
            <w:tcBorders>
              <w:top w:val="nil"/>
              <w:left w:val="nil"/>
              <w:bottom w:val="single" w:sz="4" w:space="0" w:color="auto"/>
              <w:right w:val="single" w:sz="4" w:space="0" w:color="auto"/>
            </w:tcBorders>
            <w:shd w:val="clear" w:color="000000" w:fill="FFFFFF"/>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108639</w:t>
            </w:r>
          </w:p>
        </w:tc>
        <w:tc>
          <w:tcPr>
            <w:tcW w:w="1559"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METROPOLITANO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1051</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GNATUS</w:t>
            </w:r>
          </w:p>
        </w:tc>
        <w:tc>
          <w:tcPr>
            <w:tcW w:w="1780"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LANDUS STORUS</w:t>
            </w:r>
          </w:p>
        </w:tc>
        <w:tc>
          <w:tcPr>
            <w:tcW w:w="1503"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4135421010</w:t>
            </w:r>
          </w:p>
        </w:tc>
        <w:tc>
          <w:tcPr>
            <w:tcW w:w="1559"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METROPOLITANO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1052</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UNIDAD DENTAL</w:t>
            </w:r>
          </w:p>
        </w:tc>
        <w:tc>
          <w:tcPr>
            <w:tcW w:w="1914"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FUSHION</w:t>
            </w:r>
          </w:p>
        </w:tc>
        <w:tc>
          <w:tcPr>
            <w:tcW w:w="1780"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FJ22A</w:t>
            </w:r>
          </w:p>
        </w:tc>
        <w:tc>
          <w:tcPr>
            <w:tcW w:w="1503"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9858</w:t>
            </w:r>
          </w:p>
        </w:tc>
        <w:tc>
          <w:tcPr>
            <w:tcW w:w="1559" w:type="dxa"/>
            <w:tcBorders>
              <w:top w:val="nil"/>
              <w:left w:val="nil"/>
              <w:bottom w:val="single" w:sz="4" w:space="0" w:color="auto"/>
              <w:right w:val="single" w:sz="4" w:space="0" w:color="auto"/>
            </w:tcBorders>
            <w:shd w:val="clear" w:color="auto" w:fill="auto"/>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CERRALVO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1053</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RAYOS X</w:t>
            </w:r>
          </w:p>
        </w:tc>
        <w:tc>
          <w:tcPr>
            <w:tcW w:w="1914"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MEDICAL</w:t>
            </w:r>
          </w:p>
        </w:tc>
        <w:tc>
          <w:tcPr>
            <w:tcW w:w="1780"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CORIX 70 PLUS</w:t>
            </w:r>
          </w:p>
        </w:tc>
        <w:tc>
          <w:tcPr>
            <w:tcW w:w="1503"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1944E2012</w:t>
            </w:r>
          </w:p>
        </w:tc>
        <w:tc>
          <w:tcPr>
            <w:tcW w:w="1559" w:type="dxa"/>
            <w:tcBorders>
              <w:top w:val="nil"/>
              <w:left w:val="nil"/>
              <w:bottom w:val="single" w:sz="4" w:space="0" w:color="auto"/>
              <w:right w:val="single" w:sz="4" w:space="0" w:color="auto"/>
            </w:tcBorders>
            <w:shd w:val="clear" w:color="auto" w:fill="auto"/>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CERRALVO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1054</w:t>
            </w:r>
          </w:p>
        </w:tc>
        <w:tc>
          <w:tcPr>
            <w:tcW w:w="2266" w:type="dxa"/>
            <w:tcBorders>
              <w:top w:val="nil"/>
              <w:left w:val="nil"/>
              <w:bottom w:val="single" w:sz="4" w:space="0" w:color="auto"/>
              <w:right w:val="single" w:sz="4" w:space="0" w:color="auto"/>
            </w:tcBorders>
            <w:shd w:val="clear" w:color="auto" w:fill="auto"/>
            <w:noWrap/>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PIEZA DE MANO DE BAJA VELOCIDAD</w:t>
            </w:r>
          </w:p>
        </w:tc>
        <w:tc>
          <w:tcPr>
            <w:tcW w:w="1914"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w:t>
            </w:r>
          </w:p>
        </w:tc>
        <w:tc>
          <w:tcPr>
            <w:tcW w:w="1780"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BORGATTA SL</w:t>
            </w:r>
          </w:p>
        </w:tc>
        <w:tc>
          <w:tcPr>
            <w:tcW w:w="1503"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11084202</w:t>
            </w:r>
          </w:p>
        </w:tc>
        <w:tc>
          <w:tcPr>
            <w:tcW w:w="1559" w:type="dxa"/>
            <w:tcBorders>
              <w:top w:val="nil"/>
              <w:left w:val="nil"/>
              <w:bottom w:val="single" w:sz="4" w:space="0" w:color="auto"/>
              <w:right w:val="single" w:sz="4" w:space="0" w:color="auto"/>
            </w:tcBorders>
            <w:shd w:val="clear" w:color="auto" w:fill="auto"/>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CERRALVO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1055</w:t>
            </w:r>
          </w:p>
        </w:tc>
        <w:tc>
          <w:tcPr>
            <w:tcW w:w="2266" w:type="dxa"/>
            <w:tcBorders>
              <w:top w:val="nil"/>
              <w:left w:val="nil"/>
              <w:bottom w:val="single" w:sz="4" w:space="0" w:color="auto"/>
              <w:right w:val="single" w:sz="4" w:space="0" w:color="auto"/>
            </w:tcBorders>
            <w:shd w:val="clear" w:color="auto" w:fill="auto"/>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CAVITRON</w:t>
            </w:r>
          </w:p>
        </w:tc>
        <w:tc>
          <w:tcPr>
            <w:tcW w:w="1914"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BIOSONIC</w:t>
            </w:r>
          </w:p>
        </w:tc>
        <w:tc>
          <w:tcPr>
            <w:tcW w:w="1780"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US100</w:t>
            </w:r>
          </w:p>
        </w:tc>
        <w:tc>
          <w:tcPr>
            <w:tcW w:w="1503"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1099271</w:t>
            </w:r>
          </w:p>
        </w:tc>
        <w:tc>
          <w:tcPr>
            <w:tcW w:w="1559" w:type="dxa"/>
            <w:tcBorders>
              <w:top w:val="nil"/>
              <w:left w:val="nil"/>
              <w:bottom w:val="single" w:sz="4" w:space="0" w:color="auto"/>
              <w:right w:val="single" w:sz="4" w:space="0" w:color="auto"/>
            </w:tcBorders>
            <w:shd w:val="clear" w:color="auto" w:fill="auto"/>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CERRALVO</w:t>
            </w:r>
          </w:p>
        </w:tc>
      </w:tr>
      <w:tr w:rsidR="009E3EC3" w:rsidRPr="00B7672F" w:rsidTr="00140B01">
        <w:trPr>
          <w:trHeight w:val="19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1056</w:t>
            </w:r>
          </w:p>
        </w:tc>
        <w:tc>
          <w:tcPr>
            <w:tcW w:w="2266" w:type="dxa"/>
            <w:tcBorders>
              <w:top w:val="nil"/>
              <w:left w:val="nil"/>
              <w:bottom w:val="single" w:sz="4" w:space="0" w:color="auto"/>
              <w:right w:val="single" w:sz="4" w:space="0" w:color="auto"/>
            </w:tcBorders>
            <w:shd w:val="clear" w:color="000000" w:fill="FFFFFF"/>
            <w:vAlign w:val="center"/>
            <w:hideMark/>
          </w:tcPr>
          <w:p w:rsidR="009E3EC3" w:rsidRPr="00B7672F" w:rsidRDefault="009E3EC3" w:rsidP="00B7672F">
            <w:pPr>
              <w:rPr>
                <w:rFonts w:ascii="Calibri" w:hAnsi="Calibri"/>
                <w:color w:val="000000"/>
                <w:sz w:val="14"/>
                <w:szCs w:val="14"/>
                <w:lang w:val="es-MX" w:eastAsia="es-MX"/>
              </w:rPr>
            </w:pPr>
            <w:r w:rsidRPr="00B7672F">
              <w:rPr>
                <w:rFonts w:ascii="Calibri" w:hAnsi="Calibri"/>
                <w:color w:val="000000"/>
                <w:sz w:val="14"/>
                <w:szCs w:val="14"/>
                <w:lang w:val="es-MX" w:eastAsia="es-MX"/>
              </w:rPr>
              <w:t>AMALGAMADOR</w:t>
            </w:r>
          </w:p>
        </w:tc>
        <w:tc>
          <w:tcPr>
            <w:tcW w:w="1914"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SDI</w:t>
            </w:r>
          </w:p>
        </w:tc>
        <w:tc>
          <w:tcPr>
            <w:tcW w:w="1780"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ULTRAMAT 2</w:t>
            </w:r>
          </w:p>
        </w:tc>
        <w:tc>
          <w:tcPr>
            <w:tcW w:w="1503" w:type="dxa"/>
            <w:tcBorders>
              <w:top w:val="nil"/>
              <w:left w:val="nil"/>
              <w:bottom w:val="single" w:sz="4" w:space="0" w:color="auto"/>
              <w:right w:val="single" w:sz="4" w:space="0" w:color="auto"/>
            </w:tcBorders>
            <w:shd w:val="clear" w:color="auto" w:fill="auto"/>
            <w:noWrap/>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104577</w:t>
            </w:r>
          </w:p>
        </w:tc>
        <w:tc>
          <w:tcPr>
            <w:tcW w:w="1559" w:type="dxa"/>
            <w:tcBorders>
              <w:top w:val="nil"/>
              <w:left w:val="nil"/>
              <w:bottom w:val="single" w:sz="4" w:space="0" w:color="auto"/>
              <w:right w:val="single" w:sz="4" w:space="0" w:color="auto"/>
            </w:tcBorders>
            <w:shd w:val="clear" w:color="auto" w:fill="auto"/>
            <w:vAlign w:val="bottom"/>
            <w:hideMark/>
          </w:tcPr>
          <w:p w:rsidR="009E3EC3" w:rsidRPr="00B7672F" w:rsidRDefault="009E3EC3" w:rsidP="00B7672F">
            <w:pPr>
              <w:jc w:val="center"/>
              <w:rPr>
                <w:rFonts w:ascii="Calibri" w:hAnsi="Calibri"/>
                <w:color w:val="000000"/>
                <w:sz w:val="14"/>
                <w:szCs w:val="14"/>
                <w:lang w:val="es-MX" w:eastAsia="es-MX"/>
              </w:rPr>
            </w:pPr>
            <w:r w:rsidRPr="00B7672F">
              <w:rPr>
                <w:rFonts w:ascii="Calibri" w:hAnsi="Calibri"/>
                <w:color w:val="000000"/>
                <w:sz w:val="14"/>
                <w:szCs w:val="14"/>
                <w:lang w:val="es-MX" w:eastAsia="es-MX"/>
              </w:rPr>
              <w:t>H. CERRALVO</w:t>
            </w:r>
          </w:p>
        </w:tc>
      </w:tr>
    </w:tbl>
    <w:p w:rsidR="00B7672F" w:rsidRDefault="00B7672F" w:rsidP="00B655FA">
      <w:pPr>
        <w:tabs>
          <w:tab w:val="left" w:pos="5811"/>
        </w:tabs>
        <w:rPr>
          <w:rFonts w:ascii="Calibri" w:hAnsi="Calibri"/>
        </w:rPr>
      </w:pPr>
    </w:p>
    <w:p w:rsidR="00B7672F" w:rsidRDefault="00B7672F" w:rsidP="00B655FA">
      <w:pPr>
        <w:tabs>
          <w:tab w:val="left" w:pos="5811"/>
        </w:tabs>
        <w:rPr>
          <w:rFonts w:ascii="Calibri" w:hAnsi="Calibri"/>
        </w:rPr>
      </w:pPr>
    </w:p>
    <w:p w:rsidR="00B655FA" w:rsidRDefault="00B655FA" w:rsidP="00B655FA">
      <w:pPr>
        <w:tabs>
          <w:tab w:val="left" w:pos="5811"/>
        </w:tabs>
        <w:rPr>
          <w:rFonts w:ascii="Calibri" w:hAnsi="Calibri"/>
        </w:rPr>
      </w:pPr>
    </w:p>
    <w:p w:rsidR="00D107BE" w:rsidRDefault="00D107BE" w:rsidP="00B655FA">
      <w:pPr>
        <w:tabs>
          <w:tab w:val="left" w:pos="5811"/>
        </w:tabs>
        <w:rPr>
          <w:rFonts w:ascii="Calibri" w:hAnsi="Calibri"/>
        </w:rPr>
      </w:pPr>
    </w:p>
    <w:p w:rsidR="00D107BE" w:rsidRPr="00B655FA" w:rsidRDefault="00D107BE" w:rsidP="00B655FA">
      <w:pPr>
        <w:tabs>
          <w:tab w:val="left" w:pos="5811"/>
        </w:tabs>
        <w:rPr>
          <w:rFonts w:ascii="Calibri" w:hAnsi="Calibri"/>
        </w:rPr>
      </w:pPr>
    </w:p>
    <w:p w:rsidR="00DD007F" w:rsidRDefault="00DD007F" w:rsidP="00B655FA">
      <w:pPr>
        <w:ind w:right="-1"/>
        <w:jc w:val="center"/>
        <w:rPr>
          <w:rFonts w:ascii="Calibri" w:hAnsi="Calibri"/>
          <w:b/>
        </w:rPr>
      </w:pPr>
    </w:p>
    <w:p w:rsidR="00B655FA" w:rsidRPr="00B655FA" w:rsidRDefault="00B655FA" w:rsidP="00B655FA">
      <w:pPr>
        <w:ind w:right="-1"/>
        <w:jc w:val="center"/>
        <w:rPr>
          <w:rFonts w:ascii="Calibri" w:hAnsi="Calibri"/>
          <w:b/>
        </w:rPr>
      </w:pPr>
      <w:r w:rsidRPr="00B655FA">
        <w:rPr>
          <w:rFonts w:ascii="Calibri" w:hAnsi="Calibri"/>
          <w:b/>
        </w:rPr>
        <w:lastRenderedPageBreak/>
        <w:t xml:space="preserve">PARTIDA </w:t>
      </w:r>
      <w:r>
        <w:rPr>
          <w:rFonts w:ascii="Calibri" w:hAnsi="Calibri"/>
          <w:b/>
        </w:rPr>
        <w:t>2</w:t>
      </w:r>
    </w:p>
    <w:tbl>
      <w:tblPr>
        <w:tblW w:w="0" w:type="auto"/>
        <w:jc w:val="center"/>
        <w:tblCellMar>
          <w:left w:w="70" w:type="dxa"/>
          <w:right w:w="70" w:type="dxa"/>
        </w:tblCellMar>
        <w:tblLook w:val="04A0" w:firstRow="1" w:lastRow="0" w:firstColumn="1" w:lastColumn="0" w:noHBand="0" w:noVBand="1"/>
      </w:tblPr>
      <w:tblGrid>
        <w:gridCol w:w="419"/>
        <w:gridCol w:w="2343"/>
        <w:gridCol w:w="1668"/>
        <w:gridCol w:w="1843"/>
        <w:gridCol w:w="1734"/>
      </w:tblGrid>
      <w:tr w:rsidR="008E7B19" w:rsidRPr="00EF7B98" w:rsidTr="008E7B19">
        <w:trPr>
          <w:trHeight w:val="300"/>
          <w:jc w:val="center"/>
        </w:trPr>
        <w:tc>
          <w:tcPr>
            <w:tcW w:w="41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E7B19" w:rsidRPr="00EF7B98" w:rsidRDefault="008E7B19">
            <w:pPr>
              <w:spacing w:line="276" w:lineRule="auto"/>
              <w:jc w:val="center"/>
              <w:rPr>
                <w:rFonts w:ascii="Calibri" w:hAnsi="Calibri"/>
                <w:b/>
                <w:bCs/>
                <w:color w:val="000000"/>
                <w:sz w:val="14"/>
                <w:szCs w:val="14"/>
                <w:lang w:val="es-MX" w:eastAsia="es-MX"/>
              </w:rPr>
            </w:pPr>
            <w:r w:rsidRPr="00EF7B98">
              <w:rPr>
                <w:rFonts w:ascii="Calibri" w:hAnsi="Calibri"/>
                <w:b/>
                <w:bCs/>
                <w:color w:val="000000"/>
                <w:sz w:val="14"/>
                <w:szCs w:val="14"/>
                <w:lang w:val="es-MX" w:eastAsia="es-MX"/>
              </w:rPr>
              <w:t>No.</w:t>
            </w:r>
          </w:p>
        </w:tc>
        <w:tc>
          <w:tcPr>
            <w:tcW w:w="2343" w:type="dxa"/>
            <w:tcBorders>
              <w:top w:val="single" w:sz="4" w:space="0" w:color="auto"/>
              <w:left w:val="nil"/>
              <w:bottom w:val="single" w:sz="4" w:space="0" w:color="auto"/>
              <w:right w:val="single" w:sz="4" w:space="0" w:color="auto"/>
            </w:tcBorders>
            <w:shd w:val="clear" w:color="auto" w:fill="BFBFBF"/>
            <w:noWrap/>
            <w:vAlign w:val="center"/>
            <w:hideMark/>
          </w:tcPr>
          <w:p w:rsidR="008E7B19" w:rsidRPr="00EF7B98" w:rsidRDefault="008E7B19">
            <w:pPr>
              <w:spacing w:line="276" w:lineRule="auto"/>
              <w:jc w:val="center"/>
              <w:rPr>
                <w:rFonts w:ascii="Calibri" w:hAnsi="Calibri"/>
                <w:b/>
                <w:bCs/>
                <w:color w:val="000000"/>
                <w:sz w:val="14"/>
                <w:szCs w:val="14"/>
                <w:lang w:val="es-MX" w:eastAsia="es-MX"/>
              </w:rPr>
            </w:pPr>
            <w:r w:rsidRPr="00EF7B98">
              <w:rPr>
                <w:rFonts w:ascii="Calibri" w:hAnsi="Calibri"/>
                <w:b/>
                <w:bCs/>
                <w:color w:val="000000"/>
                <w:sz w:val="14"/>
                <w:szCs w:val="14"/>
                <w:lang w:val="es-MX" w:eastAsia="es-MX"/>
              </w:rPr>
              <w:t>DESCRIPCION</w:t>
            </w:r>
          </w:p>
        </w:tc>
        <w:tc>
          <w:tcPr>
            <w:tcW w:w="1668" w:type="dxa"/>
            <w:tcBorders>
              <w:top w:val="single" w:sz="4" w:space="0" w:color="auto"/>
              <w:left w:val="nil"/>
              <w:bottom w:val="single" w:sz="4" w:space="0" w:color="auto"/>
              <w:right w:val="single" w:sz="4" w:space="0" w:color="auto"/>
            </w:tcBorders>
            <w:shd w:val="clear" w:color="auto" w:fill="BFBFBF"/>
            <w:noWrap/>
            <w:vAlign w:val="center"/>
            <w:hideMark/>
          </w:tcPr>
          <w:p w:rsidR="008E7B19" w:rsidRPr="00EF7B98" w:rsidRDefault="008E7B19">
            <w:pPr>
              <w:spacing w:line="276" w:lineRule="auto"/>
              <w:jc w:val="center"/>
              <w:rPr>
                <w:rFonts w:ascii="Calibri" w:hAnsi="Calibri"/>
                <w:b/>
                <w:bCs/>
                <w:color w:val="000000"/>
                <w:sz w:val="14"/>
                <w:szCs w:val="14"/>
                <w:lang w:val="es-MX" w:eastAsia="es-MX"/>
              </w:rPr>
            </w:pPr>
            <w:r w:rsidRPr="00EF7B98">
              <w:rPr>
                <w:rFonts w:ascii="Calibri" w:hAnsi="Calibri"/>
                <w:b/>
                <w:bCs/>
                <w:color w:val="000000"/>
                <w:sz w:val="14"/>
                <w:szCs w:val="14"/>
                <w:lang w:val="es-MX" w:eastAsia="es-MX"/>
              </w:rPr>
              <w:t>No. SERIE</w:t>
            </w:r>
          </w:p>
        </w:tc>
        <w:tc>
          <w:tcPr>
            <w:tcW w:w="1843" w:type="dxa"/>
            <w:tcBorders>
              <w:top w:val="single" w:sz="4" w:space="0" w:color="auto"/>
              <w:left w:val="nil"/>
              <w:bottom w:val="single" w:sz="4" w:space="0" w:color="auto"/>
              <w:right w:val="single" w:sz="4" w:space="0" w:color="auto"/>
            </w:tcBorders>
            <w:shd w:val="clear" w:color="auto" w:fill="BFBFBF"/>
            <w:noWrap/>
            <w:vAlign w:val="center"/>
            <w:hideMark/>
          </w:tcPr>
          <w:p w:rsidR="008E7B19" w:rsidRPr="00EF7B98" w:rsidRDefault="008E7B19">
            <w:pPr>
              <w:spacing w:line="276" w:lineRule="auto"/>
              <w:jc w:val="center"/>
              <w:rPr>
                <w:rFonts w:ascii="Calibri" w:hAnsi="Calibri"/>
                <w:b/>
                <w:bCs/>
                <w:color w:val="000000"/>
                <w:sz w:val="14"/>
                <w:szCs w:val="14"/>
                <w:lang w:val="es-MX" w:eastAsia="es-MX"/>
              </w:rPr>
            </w:pPr>
            <w:r w:rsidRPr="00EF7B98">
              <w:rPr>
                <w:rFonts w:ascii="Calibri" w:hAnsi="Calibri"/>
                <w:b/>
                <w:bCs/>
                <w:color w:val="000000"/>
                <w:sz w:val="14"/>
                <w:szCs w:val="14"/>
                <w:lang w:val="es-MX" w:eastAsia="es-MX"/>
              </w:rPr>
              <w:t>MODELO</w:t>
            </w:r>
          </w:p>
        </w:tc>
        <w:tc>
          <w:tcPr>
            <w:tcW w:w="1734" w:type="dxa"/>
            <w:tcBorders>
              <w:top w:val="single" w:sz="4" w:space="0" w:color="auto"/>
              <w:left w:val="nil"/>
              <w:bottom w:val="single" w:sz="4" w:space="0" w:color="auto"/>
              <w:right w:val="single" w:sz="4" w:space="0" w:color="auto"/>
            </w:tcBorders>
            <w:shd w:val="clear" w:color="auto" w:fill="BFBFBF"/>
            <w:noWrap/>
            <w:vAlign w:val="center"/>
            <w:hideMark/>
          </w:tcPr>
          <w:p w:rsidR="008E7B19" w:rsidRPr="00EF7B98" w:rsidRDefault="008E7B19">
            <w:pPr>
              <w:spacing w:line="276" w:lineRule="auto"/>
              <w:jc w:val="center"/>
              <w:rPr>
                <w:rFonts w:ascii="Calibri" w:hAnsi="Calibri"/>
                <w:b/>
                <w:bCs/>
                <w:color w:val="000000"/>
                <w:sz w:val="14"/>
                <w:szCs w:val="14"/>
                <w:lang w:val="es-MX" w:eastAsia="es-MX"/>
              </w:rPr>
            </w:pPr>
            <w:r w:rsidRPr="00EF7B98">
              <w:rPr>
                <w:rFonts w:ascii="Calibri" w:hAnsi="Calibri"/>
                <w:b/>
                <w:bCs/>
                <w:color w:val="000000"/>
                <w:sz w:val="14"/>
                <w:szCs w:val="14"/>
                <w:lang w:val="es-MX" w:eastAsia="es-MX"/>
              </w:rPr>
              <w:t>MARCA</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50076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DCI EQUIPMENT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ALLIANCE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4118838007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4118839002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4118839003</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4118839006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14H45270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14H45272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14I544975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14I544977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14I544978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14I544982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14I544984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14I544985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14H45267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14I54974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14I54976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14I54979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14I54980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14I54981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14I54988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14I54989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PERFORMER III 8000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ADEC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9874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FJ22(A)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FOSHION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C197564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4288763014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GNATUS</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4288763020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GNATUS</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4288763058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GNATUS</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51166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DCI EQUIPMENT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ALLIANCE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51169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DCI EQUIPMENT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ALLIANCE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50312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DCI EQUIPMENT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ALLIANCE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51175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DCI EQUIPMENT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ALLIANCE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9814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FJ22(A)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FOSHION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UNIDAD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9787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FJ22(A)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FOSHION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lastRenderedPageBreak/>
              <w:t>36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AMALGAMADOR</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4123220004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V278332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M7</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V559455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M7</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#V1002611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M7-020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V1575855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M9D 022</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#V568701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M7</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AUTOCLAVE</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V1575422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M9D 022</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MIDMARK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217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VARIOS 370 NO OPTICO</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NSK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7871-A3302406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VARIOS 350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NSK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7870-A3302418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VARIOS 350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NSK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130-41670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BOB CAT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DENTSPLY</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130-41671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BOB CAT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DENTSPLY</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224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VARIOS 370 NO OPTICO</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NSK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CAVITRON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130-41676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BOB CAT</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DENTSPLY</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 xml:space="preserve">COMPRESOR </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496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E230ME0750500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EVANS</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 xml:space="preserve">COMPRESOR </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939112025977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S10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 ESPE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3028109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939112025955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939112025958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939112025969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S10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 ESPE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3027975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3027951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3027997</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3027984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939112025970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S10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 ESPE</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LAMPARA DE FOTOCURADO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3028083</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ELIPAR 2500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PIEZA DE ALTA</w:t>
            </w:r>
            <w:r w:rsidR="007874FD">
              <w:rPr>
                <w:rFonts w:ascii="Calibri" w:hAnsi="Calibri"/>
                <w:color w:val="000000"/>
                <w:sz w:val="14"/>
                <w:szCs w:val="14"/>
                <w:lang w:val="es-MX" w:eastAsia="es-MX"/>
              </w:rPr>
              <w:t xml:space="preserve"> VELOCIDAD</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AF01105Y1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AF01110Y1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Z01708J3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DENTAL EZ</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AF01164Y1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Z01653J3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DENTAL EZ</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AF01170Y1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820A73">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AF01171Y1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AF01172Y1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lastRenderedPageBreak/>
              <w:t>73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AF01077Y1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A573BE">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w:t>
            </w:r>
            <w:r w:rsidR="00A573BE">
              <w:rPr>
                <w:rFonts w:ascii="Calibri" w:hAnsi="Calibri"/>
                <w:color w:val="000000"/>
                <w:sz w:val="14"/>
                <w:szCs w:val="14"/>
                <w:lang w:val="es-MX" w:eastAsia="es-MX"/>
              </w:rPr>
              <w:t>8</w:t>
            </w:r>
            <w:r w:rsidRPr="00EF7B98">
              <w:rPr>
                <w:rFonts w:ascii="Calibri" w:hAnsi="Calibri"/>
                <w:color w:val="000000"/>
                <w:sz w:val="14"/>
                <w:szCs w:val="14"/>
                <w:lang w:val="es-MX" w:eastAsia="es-MX"/>
              </w:rPr>
              <w:t>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AF01111Y1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AF01082Y1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AF01083Y1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AF01085Y1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AF01174Y1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AF01073Y1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AF011077Y1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AF01087Y1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AF01088Y1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AF01089Y1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AF01092Y1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AF01093Y1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AF01095Y1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AF01131Y1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Z1599J3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DENTAL EZ</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AF01132Y1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AF01173Y1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AF01129Y1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7874FD">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AF01126Y1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AF01125Y1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AF01130Y1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AF01101Y1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AF01120Y1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9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AF01104Y1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AF1121Y1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AF01113Y1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7874FD">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AF01127Y1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AF00989Y1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108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AF00990Y1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lastRenderedPageBreak/>
              <w:t>109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AF0101009Y1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AF01074Y1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AF01075Y1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AF01076Y1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AF01116Y1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AF01119Y1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AF01097Y1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AF01128Y1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544765">
              <w:rPr>
                <w:rFonts w:ascii="Calibri" w:hAnsi="Calibri"/>
                <w:color w:val="000000"/>
                <w:sz w:val="14"/>
                <w:szCs w:val="14"/>
                <w:lang w:val="es-MX" w:eastAsia="es-MX"/>
              </w:rPr>
              <w:t>PIEZA DE ALTA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AF01099Y1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CONCENTRIX</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PIEZA DE BAJA</w:t>
            </w:r>
            <w:r w:rsidR="007874FD">
              <w:rPr>
                <w:rFonts w:ascii="Calibri" w:hAnsi="Calibri"/>
                <w:color w:val="000000"/>
                <w:sz w:val="14"/>
                <w:szCs w:val="14"/>
                <w:lang w:val="es-MX" w:eastAsia="es-MX"/>
              </w:rPr>
              <w:t xml:space="preserve"> VELOCIDAD</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11072449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14031368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11072458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11072496</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0315M6220</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0315M6186</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8C38EB">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0315M6182</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14031383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14031385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11072465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7874FD">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03</w:t>
            </w:r>
            <w:bookmarkStart w:id="2" w:name="_GoBack"/>
            <w:bookmarkEnd w:id="2"/>
            <w:r w:rsidRPr="008C38EB">
              <w:rPr>
                <w:rFonts w:ascii="Calibri" w:hAnsi="Calibri"/>
                <w:color w:val="000000"/>
                <w:sz w:val="14"/>
                <w:szCs w:val="14"/>
                <w:lang w:val="es-MX" w:eastAsia="es-MX"/>
              </w:rPr>
              <w:t>15M6212</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14031397</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14031399</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11072495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14031366</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0315M6214</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7874FD">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11072519</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8C38EB" w:rsidP="007874FD">
            <w:pPr>
              <w:spacing w:line="276" w:lineRule="auto"/>
              <w:jc w:val="center"/>
              <w:rPr>
                <w:rFonts w:ascii="Calibri" w:hAnsi="Calibri"/>
                <w:color w:val="000000"/>
                <w:sz w:val="14"/>
                <w:szCs w:val="14"/>
                <w:lang w:val="es-MX" w:eastAsia="es-MX"/>
              </w:rPr>
            </w:pPr>
            <w:r w:rsidRPr="008C38EB">
              <w:rPr>
                <w:rFonts w:ascii="Calibri" w:hAnsi="Calibri"/>
                <w:color w:val="000000"/>
                <w:sz w:val="14"/>
                <w:szCs w:val="14"/>
                <w:lang w:val="es-MX" w:eastAsia="es-MX"/>
              </w:rPr>
              <w:t>14031361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BC4976">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065E8F">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11072535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065E8F">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14031408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065E8F">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11072539</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065E8F">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14031410</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0315M6156</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lastRenderedPageBreak/>
              <w:t>146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0315M6157</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0315M6159</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149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0315M6217</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0315M6174</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0315M6219</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0315M6177</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0315M6183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0315M6184</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159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0315M6185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160</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0315M6207</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161</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11072518</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162</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11072455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163</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0315M6181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164</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165</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0315M6152</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166</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11072485</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MEDIMENTA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167</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0315M6153</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168</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0315M6202</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7874FD" w:rsidRPr="00EF7B98" w:rsidTr="00DD007F">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169</w:t>
            </w:r>
          </w:p>
        </w:tc>
        <w:tc>
          <w:tcPr>
            <w:tcW w:w="2343" w:type="dxa"/>
            <w:tcBorders>
              <w:top w:val="nil"/>
              <w:left w:val="nil"/>
              <w:bottom w:val="single" w:sz="4" w:space="0" w:color="auto"/>
              <w:right w:val="single" w:sz="4" w:space="0" w:color="auto"/>
            </w:tcBorders>
            <w:noWrap/>
            <w:hideMark/>
          </w:tcPr>
          <w:p w:rsidR="007874FD" w:rsidRDefault="007874FD" w:rsidP="007874FD">
            <w:pPr>
              <w:jc w:val="center"/>
            </w:pPr>
            <w:r w:rsidRPr="00485450">
              <w:rPr>
                <w:rFonts w:ascii="Calibri" w:hAnsi="Calibri"/>
                <w:color w:val="000000"/>
                <w:sz w:val="14"/>
                <w:szCs w:val="14"/>
                <w:lang w:val="es-MX" w:eastAsia="es-MX"/>
              </w:rPr>
              <w:t>PIEZA DE BAJA VELOCIDAD</w:t>
            </w:r>
          </w:p>
        </w:tc>
        <w:tc>
          <w:tcPr>
            <w:tcW w:w="1668"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0315M6231</w:t>
            </w:r>
          </w:p>
        </w:tc>
        <w:tc>
          <w:tcPr>
            <w:tcW w:w="1843"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PM-MM-N4-82</w:t>
            </w:r>
          </w:p>
        </w:tc>
        <w:tc>
          <w:tcPr>
            <w:tcW w:w="1734" w:type="dxa"/>
            <w:tcBorders>
              <w:top w:val="nil"/>
              <w:left w:val="nil"/>
              <w:bottom w:val="single" w:sz="4" w:space="0" w:color="auto"/>
              <w:right w:val="single" w:sz="4" w:space="0" w:color="auto"/>
            </w:tcBorders>
            <w:noWrap/>
            <w:vAlign w:val="center"/>
            <w:hideMark/>
          </w:tcPr>
          <w:p w:rsidR="007874FD" w:rsidRPr="00EF7B98" w:rsidRDefault="007874FD" w:rsidP="007874FD">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DELMA</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 70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6152/1102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A22651/A23679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 70 PLUS USV-MM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 70 PLUS USV</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A18292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CORIX-PLUS</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HORNO PARA DESENCERADO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33810175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rsidP="00EF7B98">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HORNO PARA PORCELANA Y BOMBA DE SUCCION</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9124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WIZARD</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WIZARD JELRU</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 PANORAMICO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BF1102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VERAVIEWEPOCS 2D</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J MORITA</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RECORTADOR DE MODELOS</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6733</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MT 12</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 FOSTER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RECORTADOR DE MODELOS</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6732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MT 12</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 FOSTER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BOMBA DE VACIO DE 1 HP</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CU 101</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CUSTOMAIR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MICROMOTOR PARA LAB</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T31R117FH008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OZ BLACK/FORTE 100 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SEASHIN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TURBINA DE ALTA VELOCIDAD (MICROMOTOR)</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1107296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V-MAX 35 VR-E</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NSK</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lastRenderedPageBreak/>
              <w:t>182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MICROMOTOR PARA LAB</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T31R117CI001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OZ BLACK/FORTE 100 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SEASHIN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MICROMOTOR PARA LAB</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T31R117FH025</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OZ BLACK/FORTE 100 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SEASHIN</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ARENADOR (LIMPADOR DENTAL)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39</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BIOJATO MASTER</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BIO ART</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ENCERADOR (ESPATULADOR)</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336563</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MDC</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VIBRADORES</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12928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DV-34</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 FOSTER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DESFIBRILADOR</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X13C592490</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AED PLUS</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ZOLL</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ELECTRO-COAGULADOR</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#080109036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TCS11</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PER FECT</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189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RAYOS X PORTATIL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#7941/18196</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PLUS 70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CORYX</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190</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MOTOR DE BAJA VELOCIDAD</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26A</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RED WING</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191</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MOTOR DE BAJA VELOCIDAD</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81622801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RED WING</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192</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CENTRIFUGA DE METAL</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139794</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SKERR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193</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MEZCLADORA BATIDORA</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MI2100788</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291881</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HWIPMIX</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194</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PRENSA HIDRAULICA</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1223</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OL463</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MANFREDI</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195</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MOTOR DE ALTA VELOCIDAD</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C4C34NZ2B</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RAY FOSTER</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196</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EQ. DE VACIO VACUUM</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S/N</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S/M</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197</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EQUIPO DE SUCCION COMPLETO CON TURBINAS</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HL-2430-HL2432</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5080</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DEN-TAL-E2</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198</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CONTRANGULO</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3361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SI-11 LED</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WEH</w:t>
            </w:r>
          </w:p>
        </w:tc>
      </w:tr>
      <w:tr w:rsidR="008E7B19" w:rsidRPr="00EF7B98" w:rsidTr="008E7B19">
        <w:trPr>
          <w:trHeight w:val="300"/>
          <w:jc w:val="center"/>
        </w:trPr>
        <w:tc>
          <w:tcPr>
            <w:tcW w:w="419" w:type="dxa"/>
            <w:tcBorders>
              <w:top w:val="nil"/>
              <w:left w:val="single" w:sz="4" w:space="0" w:color="auto"/>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199</w:t>
            </w:r>
          </w:p>
        </w:tc>
        <w:tc>
          <w:tcPr>
            <w:tcW w:w="23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ROTOR DE CIRUGIA</w:t>
            </w:r>
          </w:p>
        </w:tc>
        <w:tc>
          <w:tcPr>
            <w:tcW w:w="1668"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171</w:t>
            </w:r>
          </w:p>
        </w:tc>
        <w:tc>
          <w:tcPr>
            <w:tcW w:w="1843"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AP S NSK</w:t>
            </w:r>
          </w:p>
        </w:tc>
        <w:tc>
          <w:tcPr>
            <w:tcW w:w="1734" w:type="dxa"/>
            <w:tcBorders>
              <w:top w:val="nil"/>
              <w:left w:val="nil"/>
              <w:bottom w:val="single" w:sz="4" w:space="0" w:color="auto"/>
              <w:right w:val="single" w:sz="4" w:space="0" w:color="auto"/>
            </w:tcBorders>
            <w:noWrap/>
            <w:vAlign w:val="center"/>
            <w:hideMark/>
          </w:tcPr>
          <w:p w:rsidR="008E7B19" w:rsidRPr="00EF7B98" w:rsidRDefault="008E7B19">
            <w:pPr>
              <w:spacing w:line="276" w:lineRule="auto"/>
              <w:jc w:val="center"/>
              <w:rPr>
                <w:rFonts w:ascii="Calibri" w:hAnsi="Calibri"/>
                <w:color w:val="000000"/>
                <w:sz w:val="14"/>
                <w:szCs w:val="14"/>
                <w:lang w:val="es-MX" w:eastAsia="es-MX"/>
              </w:rPr>
            </w:pPr>
            <w:r w:rsidRPr="00EF7B98">
              <w:rPr>
                <w:rFonts w:ascii="Calibri" w:hAnsi="Calibri"/>
                <w:color w:val="000000"/>
                <w:sz w:val="14"/>
                <w:szCs w:val="14"/>
                <w:lang w:val="es-MX" w:eastAsia="es-MX"/>
              </w:rPr>
              <w:t>SURGIC</w:t>
            </w:r>
          </w:p>
        </w:tc>
      </w:tr>
    </w:tbl>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B655FA" w:rsidRPr="00C61B58" w:rsidRDefault="00B655FA" w:rsidP="00C61B58">
      <w:pPr>
        <w:ind w:right="284"/>
        <w:jc w:val="center"/>
        <w:rPr>
          <w:rFonts w:ascii="Calibri" w:hAnsi="Calibri"/>
          <w:b/>
        </w:rPr>
      </w:pPr>
    </w:p>
    <w:p w:rsidR="008E7B19" w:rsidRDefault="008E7B19" w:rsidP="008E7B19">
      <w:pPr>
        <w:tabs>
          <w:tab w:val="left" w:pos="2807"/>
        </w:tabs>
        <w:spacing w:after="200" w:line="276" w:lineRule="auto"/>
        <w:rPr>
          <w:rFonts w:ascii="Calibri" w:hAnsi="Calibri"/>
          <w:b/>
        </w:rPr>
      </w:pPr>
    </w:p>
    <w:p w:rsidR="008E7B19" w:rsidRDefault="008E7B19" w:rsidP="008E7B19">
      <w:pPr>
        <w:tabs>
          <w:tab w:val="left" w:pos="2807"/>
        </w:tabs>
        <w:spacing w:after="200" w:line="276" w:lineRule="auto"/>
        <w:rPr>
          <w:rFonts w:ascii="Calibri" w:hAnsi="Calibri"/>
          <w:b/>
        </w:rPr>
      </w:pPr>
    </w:p>
    <w:p w:rsidR="008E7B19" w:rsidRDefault="008E7B19" w:rsidP="008E7B19">
      <w:pPr>
        <w:tabs>
          <w:tab w:val="left" w:pos="2807"/>
        </w:tabs>
        <w:spacing w:after="200" w:line="276" w:lineRule="auto"/>
        <w:rPr>
          <w:rFonts w:ascii="Calibri" w:hAnsi="Calibri"/>
          <w:b/>
        </w:rPr>
      </w:pPr>
    </w:p>
    <w:p w:rsidR="008E7B19" w:rsidRDefault="008E7B19" w:rsidP="008E7B19">
      <w:pPr>
        <w:tabs>
          <w:tab w:val="left" w:pos="2807"/>
        </w:tabs>
        <w:spacing w:after="200" w:line="276" w:lineRule="auto"/>
        <w:rPr>
          <w:rFonts w:ascii="Calibri" w:hAnsi="Calibri"/>
          <w:b/>
        </w:rPr>
      </w:pPr>
    </w:p>
    <w:p w:rsidR="008E7B19" w:rsidRDefault="008E7B19" w:rsidP="008E7B19">
      <w:pPr>
        <w:tabs>
          <w:tab w:val="left" w:pos="2807"/>
        </w:tabs>
        <w:spacing w:after="200" w:line="276" w:lineRule="auto"/>
        <w:rPr>
          <w:rFonts w:ascii="Calibri" w:hAnsi="Calibri"/>
          <w:b/>
        </w:rPr>
      </w:pPr>
    </w:p>
    <w:p w:rsidR="008E7B19" w:rsidRDefault="008E7B19" w:rsidP="008E7B19">
      <w:pPr>
        <w:tabs>
          <w:tab w:val="left" w:pos="2807"/>
        </w:tabs>
        <w:spacing w:after="200" w:line="276" w:lineRule="auto"/>
        <w:rPr>
          <w:rFonts w:ascii="Calibri" w:hAnsi="Calibri"/>
          <w:b/>
        </w:rPr>
      </w:pPr>
    </w:p>
    <w:p w:rsidR="00FA6E59" w:rsidRPr="00FA6E59" w:rsidRDefault="00FA6E59" w:rsidP="008E7B19">
      <w:pPr>
        <w:tabs>
          <w:tab w:val="left" w:pos="2807"/>
        </w:tabs>
        <w:spacing w:after="200" w:line="276" w:lineRule="auto"/>
        <w:rPr>
          <w:rFonts w:ascii="Calibri" w:hAnsi="Calibri"/>
          <w:b/>
        </w:rPr>
      </w:pPr>
    </w:p>
    <w:p w:rsidR="00B3759B" w:rsidRPr="004321F7" w:rsidRDefault="00B3759B"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2</w:t>
      </w:r>
    </w:p>
    <w:p w:rsidR="00053A10" w:rsidRPr="00631D82" w:rsidRDefault="00053A10" w:rsidP="00430BB8">
      <w:pPr>
        <w:tabs>
          <w:tab w:val="left" w:pos="3969"/>
          <w:tab w:val="left" w:pos="7938"/>
        </w:tabs>
        <w:rPr>
          <w:rFonts w:ascii="Calibri" w:hAnsi="Calibri"/>
        </w:rPr>
      </w:pPr>
    </w:p>
    <w:p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rsidR="00053A10" w:rsidRPr="00631D82" w:rsidRDefault="00053A10" w:rsidP="000000DB">
      <w:pPr>
        <w:tabs>
          <w:tab w:val="left" w:pos="3969"/>
          <w:tab w:val="left" w:pos="7938"/>
        </w:tabs>
        <w:ind w:firstLine="851"/>
        <w:rPr>
          <w:rFonts w:ascii="Calibri" w:hAnsi="Calibri"/>
          <w:b/>
        </w:rPr>
      </w:pPr>
    </w:p>
    <w:p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proofErr w:type="spellStart"/>
      <w:r w:rsidR="00AF1E11" w:rsidRPr="00631D82">
        <w:rPr>
          <w:rFonts w:ascii="Calibri" w:hAnsi="Calibri"/>
        </w:rPr>
        <w:t>ó</w:t>
      </w:r>
      <w:proofErr w:type="spellEnd"/>
      <w:r w:rsidR="00AF1E11" w:rsidRPr="00631D82">
        <w:rPr>
          <w:rFonts w:ascii="Calibri" w:hAnsi="Calibri"/>
        </w:rPr>
        <w:t xml:space="preserve"> Partida:</w:t>
      </w:r>
      <w:r w:rsidR="000000DB" w:rsidRPr="00631D82">
        <w:rPr>
          <w:rFonts w:ascii="Calibri" w:hAnsi="Calibri" w:cs="Arial"/>
        </w:rPr>
        <w:t>______________________</w:t>
      </w:r>
      <w:r w:rsidRPr="00631D82">
        <w:rPr>
          <w:rFonts w:ascii="Calibri" w:hAnsi="Calibri" w:cs="Arial"/>
        </w:rPr>
        <w:t xml:space="preserve"> </w:t>
      </w:r>
    </w:p>
    <w:p w:rsidR="000000DB" w:rsidRPr="00631D82" w:rsidRDefault="000000DB" w:rsidP="000000DB">
      <w:pPr>
        <w:ind w:left="851" w:hanging="567"/>
        <w:jc w:val="both"/>
        <w:rPr>
          <w:rFonts w:ascii="Calibri" w:hAnsi="Calibri" w:cs="Arial"/>
        </w:rPr>
      </w:pPr>
    </w:p>
    <w:p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rsidR="000000DB" w:rsidRPr="00631D82" w:rsidRDefault="000000DB" w:rsidP="000000DB">
      <w:pPr>
        <w:ind w:left="284" w:right="141"/>
        <w:rPr>
          <w:rFonts w:ascii="Calibri" w:hAnsi="Calibri"/>
        </w:rPr>
      </w:pPr>
    </w:p>
    <w:p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rsidR="000000DB" w:rsidRDefault="004D3F36" w:rsidP="004D3F36">
      <w:pPr>
        <w:rPr>
          <w:rFonts w:ascii="Calibri" w:hAnsi="Calibri"/>
        </w:rPr>
      </w:pPr>
      <w:r>
        <w:rPr>
          <w:rFonts w:ascii="Calibri" w:hAnsi="Calibri"/>
        </w:rPr>
        <w:t>Presentación y Unidad de Medida:____________________</w:t>
      </w:r>
    </w:p>
    <w:p w:rsidR="004D3F36" w:rsidRDefault="006B2585" w:rsidP="004D3F36">
      <w:pPr>
        <w:rPr>
          <w:rFonts w:ascii="Calibri" w:hAnsi="Calibri"/>
        </w:rPr>
      </w:pPr>
      <w:r>
        <w:rPr>
          <w:rFonts w:ascii="Calibri" w:hAnsi="Calibri"/>
        </w:rPr>
        <w:t>Cantidad Ofertado:________________________________</w:t>
      </w:r>
    </w:p>
    <w:p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r w:rsidR="00874E5C">
        <w:rPr>
          <w:rFonts w:ascii="Calibri" w:hAnsi="Calibri"/>
        </w:rPr>
        <w:t>:______________________</w:t>
      </w:r>
    </w:p>
    <w:p w:rsidR="00992882" w:rsidRPr="00631D82" w:rsidRDefault="00992882" w:rsidP="004D3F36">
      <w:pPr>
        <w:rPr>
          <w:rFonts w:ascii="Calibri" w:hAnsi="Calibri"/>
        </w:rPr>
      </w:pPr>
    </w:p>
    <w:p w:rsidR="00053A10" w:rsidRPr="00631D82" w:rsidRDefault="00053A10" w:rsidP="000000DB">
      <w:pPr>
        <w:ind w:left="851"/>
        <w:rPr>
          <w:rFonts w:ascii="Calibri" w:hAnsi="Calibri"/>
        </w:rPr>
      </w:pPr>
    </w:p>
    <w:p w:rsidR="00053A10" w:rsidRPr="00631D82" w:rsidRDefault="00053A10" w:rsidP="000000DB">
      <w:pPr>
        <w:ind w:left="851"/>
        <w:rPr>
          <w:rFonts w:ascii="Calibri" w:hAnsi="Calibri"/>
        </w:rPr>
      </w:pPr>
    </w:p>
    <w:p w:rsidR="000000DB" w:rsidRPr="00631D82" w:rsidRDefault="000000DB" w:rsidP="000000DB">
      <w:pPr>
        <w:ind w:left="851"/>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rsidR="000000DB" w:rsidRPr="00631D82" w:rsidRDefault="000000DB" w:rsidP="000000DB">
      <w:pPr>
        <w:ind w:left="851"/>
        <w:jc w:val="center"/>
        <w:rPr>
          <w:rFonts w:ascii="Calibri" w:hAnsi="Calibri" w:cs="Arial"/>
          <w:i/>
        </w:rPr>
      </w:pPr>
      <w:r w:rsidRPr="00631D82">
        <w:rPr>
          <w:rFonts w:ascii="Calibri" w:hAnsi="Calibri"/>
          <w:b/>
        </w:rPr>
        <w:t>Nombre y firma</w:t>
      </w:r>
    </w:p>
    <w:p w:rsidR="00AF1E11" w:rsidRPr="00631D82" w:rsidRDefault="00AF1E11" w:rsidP="00AF1E11">
      <w:pPr>
        <w:ind w:left="851"/>
        <w:jc w:val="center"/>
        <w:rPr>
          <w:rFonts w:ascii="Calibri" w:hAnsi="Calibri"/>
        </w:rPr>
      </w:pPr>
    </w:p>
    <w:p w:rsidR="00053A10" w:rsidRPr="00631D82" w:rsidRDefault="00AF1E11" w:rsidP="00661DA1">
      <w:pPr>
        <w:ind w:left="284"/>
        <w:rPr>
          <w:rFonts w:ascii="Calibri" w:hAnsi="Calibri"/>
          <w:b/>
        </w:rPr>
      </w:pPr>
      <w:r w:rsidRPr="00631D82">
        <w:rPr>
          <w:rFonts w:ascii="Calibri" w:hAnsi="Calibri"/>
          <w:i/>
        </w:rPr>
        <w:t>*Incluir en sobre técnico.</w:t>
      </w:r>
    </w:p>
    <w:p w:rsidR="00DE1588" w:rsidRDefault="00DE1588" w:rsidP="00B3759B">
      <w:pPr>
        <w:ind w:right="-1"/>
        <w:jc w:val="center"/>
        <w:rPr>
          <w:rFonts w:ascii="Arial" w:hAnsi="Arial"/>
          <w:b/>
          <w:sz w:val="22"/>
        </w:rPr>
      </w:pPr>
    </w:p>
    <w:p w:rsidR="00FA5DDD" w:rsidRDefault="00FA5DDD" w:rsidP="00B3759B">
      <w:pPr>
        <w:ind w:right="-1"/>
        <w:jc w:val="center"/>
        <w:rPr>
          <w:rFonts w:ascii="Arial" w:hAnsi="Arial"/>
          <w:b/>
          <w:sz w:val="22"/>
        </w:rPr>
      </w:pPr>
    </w:p>
    <w:p w:rsidR="008407CF" w:rsidRDefault="008407CF" w:rsidP="00B3759B">
      <w:pPr>
        <w:ind w:right="-1"/>
        <w:jc w:val="center"/>
        <w:rPr>
          <w:rFonts w:ascii="Arial" w:hAnsi="Arial"/>
          <w:b/>
          <w:sz w:val="22"/>
        </w:rPr>
      </w:pPr>
    </w:p>
    <w:p w:rsidR="00DC31E6" w:rsidRPr="004321F7" w:rsidRDefault="00DC31E6"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3</w:t>
      </w:r>
    </w:p>
    <w:p w:rsidR="00DC31E6" w:rsidRPr="00631D82" w:rsidRDefault="00DC31E6" w:rsidP="00DC31E6">
      <w:pPr>
        <w:tabs>
          <w:tab w:val="left" w:pos="3969"/>
          <w:tab w:val="left" w:pos="7938"/>
        </w:tabs>
        <w:ind w:firstLine="851"/>
        <w:rPr>
          <w:rFonts w:ascii="Calibri" w:hAnsi="Calibri"/>
        </w:rPr>
      </w:pPr>
    </w:p>
    <w:p w:rsidR="00DC31E6" w:rsidRPr="00631D82" w:rsidRDefault="00DC31E6" w:rsidP="00DC31E6">
      <w:pPr>
        <w:tabs>
          <w:tab w:val="left" w:pos="3969"/>
          <w:tab w:val="left" w:pos="7938"/>
        </w:tabs>
        <w:ind w:firstLine="851"/>
        <w:rPr>
          <w:rFonts w:ascii="Calibri" w:hAnsi="Calibri"/>
        </w:rPr>
      </w:pPr>
    </w:p>
    <w:p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rsidR="000000DB" w:rsidRPr="00631D82" w:rsidRDefault="000000DB" w:rsidP="000000DB">
      <w:pPr>
        <w:tabs>
          <w:tab w:val="left" w:pos="426"/>
        </w:tabs>
        <w:ind w:left="284"/>
        <w:jc w:val="center"/>
        <w:rPr>
          <w:rFonts w:ascii="Calibri" w:hAnsi="Calibri"/>
          <w:b/>
        </w:rPr>
      </w:pPr>
    </w:p>
    <w:p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rsidTr="007874FD">
        <w:tc>
          <w:tcPr>
            <w:tcW w:w="7371" w:type="dxa"/>
            <w:tcBorders>
              <w:bottom w:val="nil"/>
            </w:tcBorders>
            <w:shd w:val="clear" w:color="auto" w:fill="7030A0"/>
          </w:tcPr>
          <w:p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rsidR="000000DB" w:rsidRPr="00631D82" w:rsidRDefault="000000DB" w:rsidP="00322967">
            <w:pPr>
              <w:jc w:val="center"/>
              <w:rPr>
                <w:rFonts w:ascii="Calibri" w:hAnsi="Calibri"/>
              </w:rPr>
            </w:pPr>
            <w:r w:rsidRPr="00631D82">
              <w:rPr>
                <w:rFonts w:ascii="Calibri" w:hAnsi="Calibri"/>
              </w:rPr>
              <w:t>Fecha</w:t>
            </w:r>
          </w:p>
        </w:tc>
      </w:tr>
      <w:tr w:rsidR="000000DB" w:rsidRPr="00631D82" w:rsidTr="00322967">
        <w:tc>
          <w:tcPr>
            <w:tcW w:w="7371" w:type="dxa"/>
            <w:tcBorders>
              <w:top w:val="single" w:sz="4" w:space="0" w:color="auto"/>
              <w:left w:val="single" w:sz="4" w:space="0" w:color="auto"/>
              <w:bottom w:val="single" w:sz="4" w:space="0" w:color="auto"/>
              <w:right w:val="nil"/>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w:t>
            </w:r>
          </w:p>
          <w:p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w:t>
            </w: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rsidTr="007874FD">
        <w:tc>
          <w:tcPr>
            <w:tcW w:w="9193" w:type="dxa"/>
            <w:tcBorders>
              <w:top w:val="single" w:sz="4" w:space="0" w:color="auto"/>
              <w:left w:val="single" w:sz="4" w:space="0" w:color="auto"/>
              <w:bottom w:val="single" w:sz="4" w:space="0" w:color="auto"/>
              <w:right w:val="single" w:sz="4" w:space="0" w:color="auto"/>
            </w:tcBorders>
            <w:shd w:val="clear" w:color="auto" w:fill="7030A0"/>
          </w:tcPr>
          <w:p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rsidTr="00322967">
        <w:tc>
          <w:tcPr>
            <w:tcW w:w="9193" w:type="dxa"/>
            <w:tcBorders>
              <w:top w:val="nil"/>
            </w:tcBorders>
          </w:tcPr>
          <w:p w:rsidR="000000DB" w:rsidRPr="00631D82" w:rsidRDefault="000000DB" w:rsidP="00322967">
            <w:pPr>
              <w:ind w:left="851"/>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rsidR="000000DB" w:rsidRPr="00631D82" w:rsidRDefault="000000DB" w:rsidP="00322967">
            <w:pPr>
              <w:ind w:left="851"/>
              <w:jc w:val="center"/>
              <w:rPr>
                <w:rFonts w:ascii="Calibri" w:hAnsi="Calibri"/>
                <w:b/>
              </w:rPr>
            </w:pP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rsidTr="007874FD">
        <w:tc>
          <w:tcPr>
            <w:tcW w:w="2835" w:type="dxa"/>
            <w:tcBorders>
              <w:bottom w:val="nil"/>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rsidTr="00322967">
        <w:trPr>
          <w:trHeight w:val="1224"/>
        </w:trPr>
        <w:tc>
          <w:tcPr>
            <w:tcW w:w="2835" w:type="dxa"/>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tc>
        <w:tc>
          <w:tcPr>
            <w:tcW w:w="3118" w:type="dxa"/>
          </w:tcPr>
          <w:p w:rsidR="000000DB" w:rsidRPr="00631D82" w:rsidRDefault="000000DB" w:rsidP="00322967">
            <w:pPr>
              <w:jc w:val="center"/>
              <w:rPr>
                <w:rFonts w:ascii="Calibri" w:hAnsi="Calibri"/>
                <w:noProof/>
              </w:rPr>
            </w:pPr>
          </w:p>
        </w:tc>
        <w:tc>
          <w:tcPr>
            <w:tcW w:w="3240" w:type="dxa"/>
          </w:tcPr>
          <w:p w:rsidR="000000DB" w:rsidRPr="00631D82" w:rsidRDefault="000000DB" w:rsidP="00322967">
            <w:pPr>
              <w:jc w:val="center"/>
              <w:rPr>
                <w:rFonts w:ascii="Calibri" w:hAnsi="Calibri"/>
                <w:noProof/>
              </w:rPr>
            </w:pPr>
          </w:p>
        </w:tc>
      </w:tr>
    </w:tbl>
    <w:p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rsidTr="007874FD">
        <w:tc>
          <w:tcPr>
            <w:tcW w:w="2835" w:type="dxa"/>
            <w:tcBorders>
              <w:top w:val="single" w:sz="4" w:space="0" w:color="auto"/>
              <w:left w:val="single" w:sz="4" w:space="0" w:color="auto"/>
              <w:bottom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Total sin I.V.A.</w:t>
            </w:r>
          </w:p>
          <w:p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rsidTr="00322967">
        <w:trPr>
          <w:trHeight w:val="1270"/>
        </w:trPr>
        <w:tc>
          <w:tcPr>
            <w:tcW w:w="2835" w:type="dxa"/>
            <w:tcBorders>
              <w:top w:val="single" w:sz="4" w:space="0" w:color="auto"/>
            </w:tcBorders>
          </w:tcPr>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tc>
        <w:tc>
          <w:tcPr>
            <w:tcW w:w="3118" w:type="dxa"/>
            <w:tcBorders>
              <w:top w:val="single" w:sz="4" w:space="0" w:color="auto"/>
            </w:tcBorders>
          </w:tcPr>
          <w:p w:rsidR="000000DB" w:rsidRPr="00631D82" w:rsidRDefault="000000DB" w:rsidP="00322967">
            <w:pPr>
              <w:rPr>
                <w:rFonts w:ascii="Calibri" w:hAnsi="Calibri"/>
                <w:noProof/>
              </w:rPr>
            </w:pPr>
          </w:p>
        </w:tc>
        <w:tc>
          <w:tcPr>
            <w:tcW w:w="3261" w:type="dxa"/>
            <w:tcBorders>
              <w:top w:val="single" w:sz="4" w:space="0" w:color="auto"/>
            </w:tcBorders>
          </w:tcPr>
          <w:p w:rsidR="000000DB" w:rsidRPr="00631D82" w:rsidRDefault="000000DB" w:rsidP="00322967">
            <w:pPr>
              <w:rPr>
                <w:rFonts w:ascii="Calibri" w:hAnsi="Calibri"/>
                <w:noProof/>
              </w:rPr>
            </w:pPr>
          </w:p>
        </w:tc>
      </w:tr>
    </w:tbl>
    <w:p w:rsidR="000000DB" w:rsidRPr="00631D82" w:rsidRDefault="000000DB" w:rsidP="000000DB">
      <w:pPr>
        <w:ind w:left="426"/>
        <w:rPr>
          <w:rFonts w:ascii="Calibri" w:hAnsi="Calibri"/>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rPr>
          <w:rFonts w:ascii="Calibri" w:hAnsi="Calibri"/>
        </w:rPr>
      </w:pP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rsidR="000000DB" w:rsidRPr="00631D82" w:rsidRDefault="000000DB" w:rsidP="000000DB">
      <w:pPr>
        <w:tabs>
          <w:tab w:val="left" w:pos="5245"/>
          <w:tab w:val="left" w:pos="7655"/>
        </w:tabs>
        <w:ind w:left="426"/>
        <w:jc w:val="center"/>
        <w:rPr>
          <w:rFonts w:ascii="Calibri" w:hAnsi="Calibri"/>
        </w:rPr>
      </w:pPr>
    </w:p>
    <w:p w:rsidR="000000DB" w:rsidRPr="00631D82" w:rsidRDefault="000000DB" w:rsidP="000000DB">
      <w:pPr>
        <w:tabs>
          <w:tab w:val="left" w:pos="5245"/>
          <w:tab w:val="left" w:pos="7655"/>
        </w:tabs>
        <w:ind w:left="426"/>
        <w:jc w:val="center"/>
        <w:rPr>
          <w:rFonts w:ascii="Calibri" w:hAnsi="Calibri"/>
        </w:rPr>
      </w:pPr>
    </w:p>
    <w:p w:rsidR="009E5FD8" w:rsidRPr="00430BB8" w:rsidRDefault="000000DB" w:rsidP="00430BB8">
      <w:pPr>
        <w:ind w:left="851"/>
        <w:jc w:val="both"/>
        <w:rPr>
          <w:rFonts w:ascii="Calibri" w:hAnsi="Calibri"/>
        </w:rPr>
      </w:pPr>
      <w:r w:rsidRPr="00631D82">
        <w:rPr>
          <w:rFonts w:ascii="Calibri" w:hAnsi="Calibri"/>
        </w:rPr>
        <w:t>*Anexar en sobre Económico</w:t>
      </w:r>
      <w:r w:rsidR="00430BB8">
        <w:rPr>
          <w:rFonts w:ascii="Calibri" w:hAnsi="Calibri"/>
        </w:rPr>
        <w:t>.</w:t>
      </w:r>
    </w:p>
    <w:p w:rsidR="00B3759B" w:rsidRPr="004321F7" w:rsidRDefault="00B3759B"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4</w:t>
      </w:r>
    </w:p>
    <w:p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rsidR="0087219F" w:rsidRPr="00631D82" w:rsidRDefault="0087219F" w:rsidP="000000DB">
      <w:pPr>
        <w:tabs>
          <w:tab w:val="left" w:pos="5245"/>
          <w:tab w:val="left" w:pos="7655"/>
        </w:tabs>
        <w:ind w:left="567"/>
        <w:rPr>
          <w:rFonts w:ascii="Calibri" w:hAnsi="Calibri"/>
        </w:rPr>
      </w:pPr>
    </w:p>
    <w:p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rsidR="0087219F" w:rsidRPr="00631D82" w:rsidRDefault="0087219F" w:rsidP="0087219F">
      <w:pPr>
        <w:rPr>
          <w:rFonts w:ascii="Calibri" w:hAnsi="Calibri"/>
          <w:i/>
        </w:rPr>
      </w:pPr>
    </w:p>
    <w:p w:rsidR="0087219F" w:rsidRPr="00631D82" w:rsidRDefault="0087219F" w:rsidP="000000DB">
      <w:pPr>
        <w:tabs>
          <w:tab w:val="left" w:pos="5245"/>
          <w:tab w:val="left" w:pos="7655"/>
        </w:tabs>
        <w:ind w:left="567"/>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rsidTr="007874FD">
        <w:trPr>
          <w:trHeight w:val="371"/>
        </w:trPr>
        <w:tc>
          <w:tcPr>
            <w:tcW w:w="106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rsidTr="00524D9B">
        <w:trPr>
          <w:trHeight w:val="371"/>
        </w:trPr>
        <w:tc>
          <w:tcPr>
            <w:tcW w:w="106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03"/>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7"/>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08"/>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Borders>
              <w:top w:val="single" w:sz="6" w:space="0" w:color="auto"/>
              <w:left w:val="single" w:sz="6" w:space="0" w:color="auto"/>
              <w:bottom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7040AF"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7040AF" w:rsidRPr="00A219F8" w:rsidRDefault="007040AF"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7040AF" w:rsidRDefault="007040AF"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7040AF" w:rsidRPr="006460F1" w:rsidRDefault="007040AF"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040AF" w:rsidRPr="00524D9B" w:rsidRDefault="007040AF"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r>
      <w:tr w:rsidR="00430BB8"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430BB8" w:rsidRDefault="00430BB8"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430BB8" w:rsidRDefault="00430BB8"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430BB8" w:rsidRPr="006460F1" w:rsidRDefault="00430BB8"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430BB8" w:rsidRPr="00524D9B" w:rsidRDefault="00430BB8"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r>
      <w:tr w:rsidR="00430BB8"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430BB8" w:rsidRDefault="00430BB8"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430BB8" w:rsidRDefault="00430BB8"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430BB8" w:rsidRPr="006460F1" w:rsidRDefault="00430BB8"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430BB8" w:rsidRPr="00524D9B" w:rsidRDefault="00430BB8"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r>
      <w:tr w:rsidR="007040AF" w:rsidRPr="00631D82" w:rsidTr="00524D9B">
        <w:trPr>
          <w:trHeight w:val="367"/>
        </w:trPr>
        <w:tc>
          <w:tcPr>
            <w:tcW w:w="1063" w:type="dxa"/>
          </w:tcPr>
          <w:p w:rsidR="007040AF" w:rsidRPr="00631D82" w:rsidRDefault="007040AF" w:rsidP="007040AF">
            <w:pPr>
              <w:tabs>
                <w:tab w:val="left" w:pos="5245"/>
                <w:tab w:val="left" w:pos="7655"/>
              </w:tabs>
              <w:rPr>
                <w:rFonts w:ascii="Calibri" w:hAnsi="Calibri"/>
              </w:rPr>
            </w:pPr>
          </w:p>
        </w:tc>
        <w:tc>
          <w:tcPr>
            <w:tcW w:w="993" w:type="dxa"/>
          </w:tcPr>
          <w:p w:rsidR="007040AF" w:rsidRPr="00631D82" w:rsidRDefault="007040AF" w:rsidP="007040AF">
            <w:pPr>
              <w:tabs>
                <w:tab w:val="left" w:pos="5245"/>
                <w:tab w:val="left" w:pos="7655"/>
              </w:tabs>
              <w:rPr>
                <w:rFonts w:ascii="Calibri" w:hAnsi="Calibri"/>
              </w:rPr>
            </w:pPr>
          </w:p>
        </w:tc>
        <w:tc>
          <w:tcPr>
            <w:tcW w:w="4111" w:type="dxa"/>
            <w:vAlign w:val="center"/>
          </w:tcPr>
          <w:p w:rsidR="007040AF" w:rsidRPr="00DC31E6" w:rsidRDefault="007040AF" w:rsidP="007040AF">
            <w:pPr>
              <w:rPr>
                <w:rFonts w:ascii="Calibri" w:hAnsi="Calibri" w:cs="Calibri"/>
                <w:b/>
                <w:color w:val="000000"/>
                <w:lang w:val="es-MX" w:eastAsia="es-MX"/>
              </w:rPr>
            </w:pPr>
          </w:p>
        </w:tc>
        <w:tc>
          <w:tcPr>
            <w:tcW w:w="1488" w:type="dxa"/>
          </w:tcPr>
          <w:p w:rsidR="007040AF" w:rsidRPr="00631D82" w:rsidRDefault="007040AF" w:rsidP="007040AF">
            <w:pPr>
              <w:tabs>
                <w:tab w:val="left" w:pos="5245"/>
                <w:tab w:val="left" w:pos="7655"/>
              </w:tabs>
              <w:rPr>
                <w:rFonts w:ascii="Calibri" w:hAnsi="Calibri"/>
              </w:rPr>
            </w:pPr>
          </w:p>
        </w:tc>
        <w:tc>
          <w:tcPr>
            <w:tcW w:w="1346" w:type="dxa"/>
          </w:tcPr>
          <w:p w:rsidR="007040AF" w:rsidRPr="00631D82" w:rsidRDefault="007040AF" w:rsidP="007040AF">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rPr>
                <w:rFonts w:ascii="Calibri" w:hAnsi="Calibri"/>
              </w:rPr>
            </w:pPr>
          </w:p>
        </w:tc>
        <w:tc>
          <w:tcPr>
            <w:tcW w:w="993" w:type="dxa"/>
          </w:tcPr>
          <w:p w:rsidR="003A1345" w:rsidRPr="00631D82" w:rsidRDefault="003A1345" w:rsidP="003A1345">
            <w:pPr>
              <w:tabs>
                <w:tab w:val="left" w:pos="5245"/>
                <w:tab w:val="left" w:pos="7655"/>
              </w:tabs>
              <w:rPr>
                <w:rFonts w:ascii="Calibri" w:hAnsi="Calibri"/>
              </w:rPr>
            </w:pPr>
          </w:p>
        </w:tc>
        <w:tc>
          <w:tcPr>
            <w:tcW w:w="4111" w:type="dxa"/>
          </w:tcPr>
          <w:p w:rsidR="003A1345" w:rsidRPr="00631D82" w:rsidRDefault="003A1345" w:rsidP="003A1345">
            <w:pPr>
              <w:tabs>
                <w:tab w:val="left" w:pos="5245"/>
                <w:tab w:val="left" w:pos="7655"/>
              </w:tabs>
              <w:rPr>
                <w:rFonts w:ascii="Calibri" w:hAnsi="Calibri"/>
              </w:rPr>
            </w:pPr>
          </w:p>
        </w:tc>
        <w:tc>
          <w:tcPr>
            <w:tcW w:w="1488" w:type="dxa"/>
          </w:tcPr>
          <w:p w:rsidR="003A1345" w:rsidRPr="00631D82" w:rsidRDefault="003A1345" w:rsidP="003A1345">
            <w:pPr>
              <w:tabs>
                <w:tab w:val="left" w:pos="5245"/>
                <w:tab w:val="left" w:pos="7655"/>
              </w:tabs>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ind w:right="13715"/>
              <w:rPr>
                <w:rFonts w:ascii="Calibri" w:hAnsi="Calibri"/>
              </w:rPr>
            </w:pPr>
          </w:p>
        </w:tc>
        <w:tc>
          <w:tcPr>
            <w:tcW w:w="993" w:type="dxa"/>
          </w:tcPr>
          <w:p w:rsidR="003A1345" w:rsidRPr="00631D82" w:rsidRDefault="003A1345" w:rsidP="003A1345">
            <w:pPr>
              <w:tabs>
                <w:tab w:val="left" w:pos="5245"/>
                <w:tab w:val="left" w:pos="7655"/>
              </w:tabs>
              <w:ind w:right="13715"/>
              <w:rPr>
                <w:rFonts w:ascii="Calibri" w:hAnsi="Calibri"/>
              </w:rPr>
            </w:pPr>
          </w:p>
        </w:tc>
        <w:tc>
          <w:tcPr>
            <w:tcW w:w="4111" w:type="dxa"/>
          </w:tcPr>
          <w:p w:rsidR="003A1345" w:rsidRPr="00631D82" w:rsidRDefault="003A1345" w:rsidP="003A1345">
            <w:pPr>
              <w:tabs>
                <w:tab w:val="left" w:pos="5245"/>
                <w:tab w:val="left" w:pos="7655"/>
              </w:tabs>
              <w:ind w:right="13715"/>
              <w:rPr>
                <w:rFonts w:ascii="Calibri" w:hAnsi="Calibri"/>
              </w:rPr>
            </w:pPr>
          </w:p>
        </w:tc>
        <w:tc>
          <w:tcPr>
            <w:tcW w:w="1488" w:type="dxa"/>
          </w:tcPr>
          <w:p w:rsidR="003A1345" w:rsidRPr="00631D82" w:rsidRDefault="003A1345" w:rsidP="003A1345">
            <w:pPr>
              <w:tabs>
                <w:tab w:val="left" w:pos="5245"/>
                <w:tab w:val="left" w:pos="7655"/>
              </w:tabs>
              <w:ind w:right="13715"/>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ind w:right="13715"/>
              <w:rPr>
                <w:rFonts w:ascii="Calibri" w:hAnsi="Calibri"/>
              </w:rPr>
            </w:pPr>
          </w:p>
        </w:tc>
      </w:tr>
    </w:tbl>
    <w:p w:rsidR="004D2392" w:rsidRDefault="004D2392" w:rsidP="00486B4E">
      <w:pPr>
        <w:tabs>
          <w:tab w:val="left" w:pos="5245"/>
          <w:tab w:val="left" w:pos="8364"/>
        </w:tabs>
        <w:ind w:left="567"/>
        <w:jc w:val="center"/>
        <w:rPr>
          <w:rFonts w:ascii="Calibri" w:hAnsi="Calibri"/>
        </w:rPr>
      </w:pPr>
    </w:p>
    <w:p w:rsidR="004D2392" w:rsidRDefault="004D2392" w:rsidP="00486B4E">
      <w:pPr>
        <w:tabs>
          <w:tab w:val="left" w:pos="5245"/>
          <w:tab w:val="left" w:pos="8364"/>
        </w:tabs>
        <w:ind w:left="567"/>
        <w:jc w:val="center"/>
        <w:rPr>
          <w:rFonts w:ascii="Calibri" w:hAnsi="Calibri"/>
        </w:rPr>
      </w:pPr>
    </w:p>
    <w:p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rsidR="00486B4E" w:rsidRPr="00631D82" w:rsidRDefault="00486B4E" w:rsidP="00486B4E">
      <w:pPr>
        <w:tabs>
          <w:tab w:val="left" w:pos="5245"/>
          <w:tab w:val="left" w:pos="8364"/>
        </w:tabs>
        <w:ind w:left="567"/>
        <w:jc w:val="center"/>
        <w:rPr>
          <w:rFonts w:ascii="Calibri" w:hAnsi="Calibri"/>
        </w:rPr>
      </w:pPr>
    </w:p>
    <w:p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rsidR="00486B4E" w:rsidRPr="00631D82" w:rsidRDefault="00486B4E" w:rsidP="00486B4E">
      <w:pPr>
        <w:tabs>
          <w:tab w:val="left" w:pos="3686"/>
          <w:tab w:val="left" w:pos="6804"/>
          <w:tab w:val="left" w:pos="7655"/>
          <w:tab w:val="left" w:pos="9356"/>
        </w:tabs>
        <w:ind w:left="567"/>
        <w:jc w:val="center"/>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782618" w:rsidRDefault="000000DB" w:rsidP="000000DB">
      <w:pPr>
        <w:tabs>
          <w:tab w:val="left" w:pos="3686"/>
          <w:tab w:val="left" w:pos="6804"/>
          <w:tab w:val="left" w:pos="7655"/>
          <w:tab w:val="left" w:pos="9356"/>
        </w:tabs>
        <w:ind w:left="567"/>
        <w:rPr>
          <w:rFonts w:ascii="Calibri" w:hAnsi="Calibri"/>
          <w:b/>
        </w:rPr>
      </w:pPr>
      <w:r w:rsidRPr="00631D82">
        <w:rPr>
          <w:rFonts w:ascii="Calibri" w:hAnsi="Calibri"/>
          <w:b/>
        </w:rPr>
        <w:t>*Anexar en sobre Económico</w:t>
      </w:r>
      <w:r w:rsidR="00AF1E11" w:rsidRPr="00631D82">
        <w:rPr>
          <w:rFonts w:ascii="Calibri" w:hAnsi="Calibri"/>
          <w:b/>
        </w:rPr>
        <w:t>.</w:t>
      </w:r>
    </w:p>
    <w:p w:rsidR="007040AF" w:rsidRDefault="007040AF" w:rsidP="000000DB">
      <w:pPr>
        <w:tabs>
          <w:tab w:val="left" w:pos="3686"/>
          <w:tab w:val="left" w:pos="6804"/>
          <w:tab w:val="left" w:pos="7655"/>
          <w:tab w:val="left" w:pos="9356"/>
        </w:tabs>
        <w:ind w:left="567"/>
        <w:rPr>
          <w:rFonts w:ascii="Calibri" w:hAnsi="Calibri"/>
          <w:b/>
        </w:rPr>
      </w:pPr>
    </w:p>
    <w:p w:rsidR="007040AF" w:rsidRDefault="007040AF" w:rsidP="000000DB">
      <w:pPr>
        <w:tabs>
          <w:tab w:val="left" w:pos="3686"/>
          <w:tab w:val="left" w:pos="6804"/>
          <w:tab w:val="left" w:pos="7655"/>
          <w:tab w:val="left" w:pos="9356"/>
        </w:tabs>
        <w:ind w:left="567"/>
        <w:rPr>
          <w:rFonts w:ascii="Calibri" w:hAnsi="Calibri"/>
          <w:b/>
        </w:rPr>
      </w:pPr>
    </w:p>
    <w:p w:rsidR="007040AF" w:rsidRPr="00631D82" w:rsidRDefault="007040AF" w:rsidP="000000DB">
      <w:pPr>
        <w:tabs>
          <w:tab w:val="left" w:pos="3686"/>
          <w:tab w:val="left" w:pos="6804"/>
          <w:tab w:val="left" w:pos="7655"/>
          <w:tab w:val="left" w:pos="9356"/>
        </w:tabs>
        <w:ind w:left="567"/>
        <w:rPr>
          <w:rFonts w:ascii="Calibri" w:hAnsi="Calibri"/>
        </w:rPr>
        <w:sectPr w:rsidR="007040AF" w:rsidRPr="00631D82" w:rsidSect="00B9798C">
          <w:headerReference w:type="default" r:id="rId12"/>
          <w:pgSz w:w="12242" w:h="15842" w:code="1"/>
          <w:pgMar w:top="992" w:right="902" w:bottom="748" w:left="1418" w:header="284" w:footer="1073" w:gutter="0"/>
          <w:cols w:space="720"/>
        </w:sectPr>
      </w:pPr>
    </w:p>
    <w:p w:rsidR="00D73198"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rsidR="00D73198" w:rsidRPr="005B113B" w:rsidRDefault="00D73198" w:rsidP="00D73198">
      <w:pPr>
        <w:tabs>
          <w:tab w:val="left" w:pos="4253"/>
          <w:tab w:val="left" w:pos="7938"/>
        </w:tabs>
        <w:jc w:val="right"/>
        <w:rPr>
          <w:rFonts w:ascii="Calibri" w:hAnsi="Calibri" w:cs="Arial"/>
        </w:rPr>
      </w:pPr>
    </w:p>
    <w:p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4253"/>
          <w:tab w:val="left" w:pos="7938"/>
        </w:tabs>
        <w:rPr>
          <w:rFonts w:ascii="Calibri" w:hAnsi="Calibri" w:cs="Arial"/>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1985"/>
          <w:tab w:val="left" w:pos="6096"/>
          <w:tab w:val="left" w:pos="8647"/>
        </w:tabs>
        <w:rPr>
          <w:rFonts w:ascii="Calibri" w:hAnsi="Calibri" w:cs="Arial"/>
        </w:rPr>
      </w:pPr>
    </w:p>
    <w:p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D73198" w:rsidRPr="005B113B" w:rsidRDefault="00D73198" w:rsidP="00D73198">
      <w:pPr>
        <w:tabs>
          <w:tab w:val="left" w:pos="8080"/>
        </w:tabs>
        <w:jc w:val="both"/>
        <w:rPr>
          <w:rFonts w:ascii="Calibri" w:hAnsi="Calibri" w:cs="Arial"/>
        </w:rPr>
      </w:pPr>
    </w:p>
    <w:p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D73198" w:rsidRPr="005B113B" w:rsidRDefault="00D73198" w:rsidP="00D73198">
      <w:pPr>
        <w:tabs>
          <w:tab w:val="left" w:pos="5245"/>
          <w:tab w:val="left" w:pos="7655"/>
        </w:tabs>
        <w:rPr>
          <w:rFonts w:ascii="Calibri" w:hAnsi="Calibri" w:cs="Arial"/>
          <w:b/>
        </w:rPr>
      </w:pPr>
    </w:p>
    <w:p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rsidR="00D73198" w:rsidRPr="005B113B" w:rsidRDefault="00D73198" w:rsidP="00D73198">
      <w:pPr>
        <w:tabs>
          <w:tab w:val="left" w:pos="5245"/>
          <w:tab w:val="left" w:pos="7655"/>
        </w:tabs>
        <w:jc w:val="center"/>
        <w:rPr>
          <w:rFonts w:ascii="Calibri" w:hAnsi="Calibri" w:cs="Arial"/>
        </w:rPr>
      </w:pPr>
    </w:p>
    <w:p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73198" w:rsidRDefault="00D73198"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D73198" w:rsidRPr="00C40ADF"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D73198" w:rsidRPr="00C40ADF" w:rsidRDefault="00D73198" w:rsidP="00D73198">
      <w:pPr>
        <w:tabs>
          <w:tab w:val="left" w:pos="4253"/>
          <w:tab w:val="left" w:pos="8080"/>
        </w:tabs>
        <w:ind w:right="1"/>
        <w:jc w:val="center"/>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Pr="00B300E6" w:rsidRDefault="00D73198" w:rsidP="00D73198">
      <w:pPr>
        <w:tabs>
          <w:tab w:val="left" w:pos="4253"/>
          <w:tab w:val="left" w:pos="7938"/>
        </w:tabs>
        <w:ind w:right="-91"/>
        <w:jc w:val="right"/>
        <w:rPr>
          <w:rFonts w:ascii="Calibri" w:hAnsi="Calibri" w:cs="Arial"/>
          <w:b/>
          <w:bCs/>
          <w:lang w:val="es-MX"/>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rsidTr="001F2CF4">
        <w:trPr>
          <w:trHeight w:val="360"/>
          <w:jc w:val="center"/>
        </w:trPr>
        <w:tc>
          <w:tcPr>
            <w:tcW w:w="4962" w:type="dxa"/>
          </w:tcPr>
          <w:p w:rsidR="00D73198" w:rsidRPr="00C40ADF" w:rsidRDefault="00D73198" w:rsidP="001F2CF4">
            <w:pPr>
              <w:tabs>
                <w:tab w:val="left" w:pos="5103"/>
                <w:tab w:val="left" w:pos="8080"/>
              </w:tabs>
              <w:jc w:val="center"/>
              <w:rPr>
                <w:rFonts w:ascii="Calibri" w:hAnsi="Calibri"/>
                <w:sz w:val="22"/>
              </w:rPr>
            </w:pPr>
          </w:p>
        </w:tc>
        <w:tc>
          <w:tcPr>
            <w:tcW w:w="2215" w:type="dxa"/>
            <w:vAlign w:val="center"/>
          </w:tcPr>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D73198" w:rsidRPr="00B300E6" w:rsidRDefault="00D73198" w:rsidP="001F2CF4">
            <w:pPr>
              <w:jc w:val="center"/>
              <w:rPr>
                <w:rFonts w:ascii="Calibri" w:hAnsi="Calibri"/>
                <w:b/>
                <w:sz w:val="22"/>
              </w:rPr>
            </w:pPr>
            <w:r w:rsidRPr="00B300E6">
              <w:rPr>
                <w:rFonts w:ascii="Calibri" w:hAnsi="Calibri"/>
                <w:b/>
                <w:sz w:val="22"/>
              </w:rPr>
              <w:t>Proposiciones</w:t>
            </w:r>
          </w:p>
          <w:p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rsidTr="001F2CF4">
        <w:trPr>
          <w:trHeight w:val="1108"/>
          <w:jc w:val="center"/>
        </w:trPr>
        <w:tc>
          <w:tcPr>
            <w:tcW w:w="4962" w:type="dxa"/>
            <w:vAlign w:val="center"/>
          </w:tcPr>
          <w:p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D73198" w:rsidRPr="00C40ADF" w:rsidRDefault="00D73198" w:rsidP="001F2CF4">
            <w:pPr>
              <w:jc w:val="center"/>
              <w:rPr>
                <w:rFonts w:ascii="Calibri" w:hAnsi="Calibri"/>
                <w:sz w:val="22"/>
              </w:rPr>
            </w:pPr>
            <w:r w:rsidRPr="00C40ADF">
              <w:rPr>
                <w:rFonts w:ascii="Calibri" w:hAnsi="Calibri"/>
                <w:sz w:val="22"/>
              </w:rPr>
              <w:t>(                )</w:t>
            </w:r>
          </w:p>
        </w:tc>
      </w:tr>
    </w:tbl>
    <w:p w:rsidR="00D73198" w:rsidRPr="00C40ADF" w:rsidRDefault="00D73198" w:rsidP="00D73198">
      <w:pPr>
        <w:tabs>
          <w:tab w:val="left" w:pos="5103"/>
          <w:tab w:val="left" w:pos="8080"/>
        </w:tabs>
        <w:ind w:left="567"/>
        <w:jc w:val="center"/>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rsidTr="001F2CF4">
        <w:trPr>
          <w:trHeight w:val="1055"/>
          <w:jc w:val="center"/>
        </w:trPr>
        <w:tc>
          <w:tcPr>
            <w:tcW w:w="3106"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r>
      <w:tr w:rsidR="00D73198" w:rsidRPr="002522C8" w:rsidTr="001F2CF4">
        <w:trPr>
          <w:jc w:val="center"/>
        </w:trPr>
        <w:tc>
          <w:tcPr>
            <w:tcW w:w="3106"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rsidR="00D73198" w:rsidRPr="00C40ADF" w:rsidRDefault="00D73198" w:rsidP="00D73198">
      <w:pPr>
        <w:tabs>
          <w:tab w:val="left" w:pos="5103"/>
          <w:tab w:val="left" w:pos="8080"/>
        </w:tabs>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Default="00D73198" w:rsidP="00D73198">
      <w:pPr>
        <w:tabs>
          <w:tab w:val="left" w:pos="1985"/>
          <w:tab w:val="left" w:pos="6096"/>
          <w:tab w:val="left" w:pos="8647"/>
        </w:tabs>
        <w:ind w:left="567"/>
        <w:rPr>
          <w:rFonts w:ascii="Calibri" w:hAnsi="Calibri"/>
          <w:sz w:val="22"/>
        </w:rPr>
      </w:pPr>
    </w:p>
    <w:p w:rsidR="00D73198" w:rsidRPr="00C40ADF" w:rsidRDefault="00D73198" w:rsidP="00D73198">
      <w:pPr>
        <w:tabs>
          <w:tab w:val="left" w:pos="1985"/>
          <w:tab w:val="left" w:pos="6096"/>
          <w:tab w:val="left" w:pos="8647"/>
        </w:tabs>
        <w:ind w:left="567"/>
        <w:rPr>
          <w:rFonts w:ascii="Calibri" w:hAnsi="Calibri"/>
          <w:sz w:val="22"/>
        </w:rPr>
      </w:pPr>
    </w:p>
    <w:p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spacing w:after="200" w:line="276" w:lineRule="auto"/>
        <w:rPr>
          <w:rFonts w:ascii="Calibri" w:hAnsi="Calibri" w:cs="Arial"/>
          <w:b/>
          <w:bCs/>
        </w:rPr>
      </w:pPr>
      <w:r>
        <w:rPr>
          <w:rFonts w:ascii="Calibri" w:hAnsi="Calibri" w:cs="Arial"/>
          <w:b/>
          <w:bCs/>
        </w:rPr>
        <w:br w:type="page"/>
      </w:r>
    </w:p>
    <w:p w:rsidR="00D73198" w:rsidRPr="00C40ADF" w:rsidRDefault="00D73198" w:rsidP="00F8179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rsidR="00D73198" w:rsidRPr="00B63CD0" w:rsidRDefault="00D73198" w:rsidP="00D73198">
      <w:pPr>
        <w:pStyle w:val="Default"/>
        <w:rPr>
          <w:rFonts w:ascii="Calibri" w:hAnsi="Calibri" w:cs="Calibri"/>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723F15" w:rsidRPr="00B4175B">
        <w:rPr>
          <w:rFonts w:ascii="Calibri" w:hAnsi="Calibri" w:cs="Calibri"/>
          <w:b/>
          <w:bCs/>
          <w:sz w:val="20"/>
          <w:szCs w:val="20"/>
        </w:rPr>
        <w:t>LP-919044992-N35-2020</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D73198" w:rsidRPr="00B63CD0" w:rsidRDefault="00D73198" w:rsidP="00D73198">
      <w:pPr>
        <w:pStyle w:val="Default"/>
        <w:jc w:val="both"/>
        <w:rPr>
          <w:rFonts w:ascii="Calibri" w:hAnsi="Calibri" w:cs="Calibri"/>
          <w:sz w:val="20"/>
          <w:szCs w:val="20"/>
        </w:rPr>
      </w:pPr>
    </w:p>
    <w:p w:rsidR="00D73198" w:rsidRPr="00B63CD0" w:rsidRDefault="00D73198" w:rsidP="004928C4">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D73198" w:rsidRPr="00B63CD0" w:rsidRDefault="00D73198" w:rsidP="004928C4">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D73198" w:rsidRPr="00B63CD0" w:rsidRDefault="00D73198" w:rsidP="004928C4">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D73198" w:rsidRPr="00B63CD0" w:rsidRDefault="00D73198" w:rsidP="00D73198">
      <w:pPr>
        <w:rPr>
          <w:rFonts w:ascii="Calibri" w:hAnsi="Calibri"/>
          <w:lang w:val="es-MX"/>
        </w:rPr>
      </w:pPr>
    </w:p>
    <w:p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rsidTr="001F2CF4">
        <w:trPr>
          <w:trHeight w:val="457"/>
          <w:jc w:val="center"/>
        </w:trPr>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rsidR="00D73198" w:rsidRPr="00B63CD0" w:rsidRDefault="00D73198" w:rsidP="00D73198">
      <w:pPr>
        <w:tabs>
          <w:tab w:val="left" w:pos="5245"/>
          <w:tab w:val="left" w:pos="7655"/>
        </w:tabs>
        <w:ind w:right="-91"/>
        <w:rPr>
          <w:rFonts w:ascii="Calibri" w:hAnsi="Calibri" w:cs="Arial"/>
          <w:b/>
          <w:i/>
        </w:rPr>
      </w:pPr>
    </w:p>
    <w:p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Pr="00B63CD0" w:rsidRDefault="00FA5DDD" w:rsidP="00D73198">
      <w:pPr>
        <w:tabs>
          <w:tab w:val="left" w:pos="5245"/>
          <w:tab w:val="left" w:pos="7655"/>
        </w:tabs>
        <w:ind w:right="-1"/>
        <w:rPr>
          <w:rFonts w:ascii="Calibri" w:hAnsi="Calibri" w:cs="Arial"/>
          <w:b/>
          <w:i/>
        </w:rPr>
      </w:pPr>
    </w:p>
    <w:p w:rsidR="00D73198" w:rsidRDefault="00D73198" w:rsidP="00D73198">
      <w:pPr>
        <w:jc w:val="center"/>
        <w:rPr>
          <w:rFonts w:ascii="Calibri" w:hAnsi="Calibri" w:cs="Arial"/>
          <w:b/>
          <w:i/>
          <w:sz w:val="18"/>
        </w:rPr>
      </w:pPr>
    </w:p>
    <w:p w:rsidR="007874FD" w:rsidRDefault="007874FD" w:rsidP="00D73198">
      <w:pPr>
        <w:jc w:val="center"/>
        <w:rPr>
          <w:rFonts w:ascii="Calibri" w:hAnsi="Calibri" w:cs="Arial"/>
          <w:b/>
          <w:i/>
          <w:sz w:val="18"/>
        </w:rPr>
      </w:pPr>
    </w:p>
    <w:p w:rsidR="00D73198" w:rsidRPr="001C3B83" w:rsidRDefault="00D73198"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D73198" w:rsidRPr="001C3B83" w:rsidRDefault="00D73198" w:rsidP="00D73198">
      <w:pPr>
        <w:jc w:val="center"/>
        <w:rPr>
          <w:rFonts w:ascii="Calibri" w:hAnsi="Calibri" w:cs="Arial"/>
          <w:b/>
        </w:rPr>
      </w:pPr>
      <w:r w:rsidRPr="001C3B83">
        <w:rPr>
          <w:rFonts w:ascii="Calibri" w:hAnsi="Calibri" w:cs="Arial"/>
          <w:b/>
        </w:rPr>
        <w:t>INFORMACIÓN SOBRE LA COMPAÑIA</w:t>
      </w:r>
    </w:p>
    <w:p w:rsidR="00D73198" w:rsidRPr="001C3B83" w:rsidRDefault="00D73198" w:rsidP="00D73198">
      <w:pPr>
        <w:jc w:val="center"/>
        <w:rPr>
          <w:rFonts w:ascii="Calibri" w:hAnsi="Calibri" w:cs="Arial"/>
          <w:b/>
          <w:u w:val="single"/>
        </w:rPr>
      </w:pPr>
    </w:p>
    <w:p w:rsidR="00D73198" w:rsidRPr="001C3B83" w:rsidRDefault="00D73198" w:rsidP="00D7319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PRESENCIAL________________________</w:t>
      </w:r>
      <w:r w:rsidRPr="001C3B83">
        <w:rPr>
          <w:rFonts w:ascii="Calibri" w:hAnsi="Calibri" w:cs="Arial"/>
        </w:rPr>
        <w:t>, a nombre y representación de: (persona física o moral)</w:t>
      </w:r>
    </w:p>
    <w:p w:rsidR="00D73198" w:rsidRDefault="00D73198" w:rsidP="00D73198">
      <w:pPr>
        <w:tabs>
          <w:tab w:val="left" w:pos="1985"/>
        </w:tabs>
        <w:jc w:val="both"/>
        <w:rPr>
          <w:rFonts w:ascii="Calibri" w:hAnsi="Calibri" w:cs="Arial"/>
        </w:rPr>
      </w:pPr>
    </w:p>
    <w:p w:rsidR="00D73198" w:rsidRDefault="00D73198" w:rsidP="00D7319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D73198" w:rsidRPr="001C3B83" w:rsidRDefault="00D73198" w:rsidP="00D73198">
      <w:pPr>
        <w:tabs>
          <w:tab w:val="left" w:pos="1985"/>
        </w:tabs>
        <w:jc w:val="both"/>
        <w:rPr>
          <w:rFonts w:ascii="Calibri" w:hAnsi="Calibri" w:cs="Arial"/>
        </w:rPr>
      </w:pPr>
      <w:r w:rsidRPr="001C3B83">
        <w:rPr>
          <w:rFonts w:ascii="Calibri" w:hAnsi="Calibri" w:cs="Arial"/>
        </w:rPr>
        <w:t>Referente a: _________________</w:t>
      </w:r>
    </w:p>
    <w:p w:rsidR="00D73198" w:rsidRPr="001C3B83" w:rsidRDefault="00D73198" w:rsidP="00D73198">
      <w:pPr>
        <w:tabs>
          <w:tab w:val="left" w:pos="1985"/>
        </w:tabs>
        <w:jc w:val="both"/>
        <w:rPr>
          <w:rFonts w:ascii="Calibri" w:hAnsi="Calibri" w:cs="Arial"/>
        </w:rPr>
      </w:pPr>
    </w:p>
    <w:p w:rsidR="00D73198" w:rsidRPr="001C3B83" w:rsidRDefault="00D73198" w:rsidP="00D73198">
      <w:pPr>
        <w:tabs>
          <w:tab w:val="left" w:pos="1985"/>
        </w:tabs>
        <w:jc w:val="both"/>
        <w:rPr>
          <w:rFonts w:ascii="Calibri" w:hAnsi="Calibri" w:cs="Arial"/>
        </w:rPr>
      </w:pPr>
      <w:r w:rsidRPr="001C3B83">
        <w:rPr>
          <w:rFonts w:ascii="Calibri" w:hAnsi="Calibri" w:cs="Arial"/>
        </w:rPr>
        <w:t>No. De registro en el Padrón de Proveedores:</w:t>
      </w:r>
    </w:p>
    <w:p w:rsidR="00D73198" w:rsidRPr="001C3B83" w:rsidRDefault="00D73198" w:rsidP="00D73198">
      <w:pPr>
        <w:tabs>
          <w:tab w:val="left" w:pos="1985"/>
        </w:tabs>
        <w:jc w:val="both"/>
        <w:rPr>
          <w:rFonts w:ascii="Calibri" w:hAnsi="Calibri" w:cs="Arial"/>
        </w:rPr>
      </w:pPr>
      <w:r w:rsidRPr="001C3B83">
        <w:rPr>
          <w:rFonts w:ascii="Calibri" w:hAnsi="Calibri" w:cs="Arial"/>
        </w:rPr>
        <w:t>Registro Federal de Contribuyentes:</w:t>
      </w:r>
    </w:p>
    <w:p w:rsidR="00D73198" w:rsidRPr="001C3B83" w:rsidRDefault="00D73198" w:rsidP="00D7319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D73198" w:rsidRPr="001C3B83" w:rsidRDefault="00D73198" w:rsidP="00D73198">
      <w:pPr>
        <w:tabs>
          <w:tab w:val="left" w:pos="1985"/>
        </w:tabs>
        <w:jc w:val="both"/>
        <w:rPr>
          <w:rFonts w:ascii="Calibri" w:hAnsi="Calibri" w:cs="Arial"/>
        </w:rPr>
      </w:pPr>
      <w:r w:rsidRPr="001C3B83">
        <w:rPr>
          <w:rFonts w:ascii="Calibri" w:hAnsi="Calibri" w:cs="Arial"/>
        </w:rPr>
        <w:t>Teléfonos: Fax:</w:t>
      </w:r>
    </w:p>
    <w:p w:rsidR="00D73198" w:rsidRPr="001C3B83" w:rsidRDefault="00D73198" w:rsidP="00D73198">
      <w:pPr>
        <w:tabs>
          <w:tab w:val="left" w:pos="1985"/>
        </w:tabs>
        <w:jc w:val="both"/>
        <w:rPr>
          <w:rFonts w:ascii="Calibri" w:hAnsi="Calibri" w:cs="Arial"/>
        </w:rPr>
      </w:pPr>
      <w:r w:rsidRPr="001C3B83">
        <w:rPr>
          <w:rFonts w:ascii="Calibri" w:hAnsi="Calibri" w:cs="Arial"/>
        </w:rPr>
        <w:t>Correo Electrónico:</w:t>
      </w:r>
    </w:p>
    <w:p w:rsidR="00D73198" w:rsidRPr="001C3B83" w:rsidRDefault="00D73198" w:rsidP="00D73198">
      <w:pPr>
        <w:jc w:val="both"/>
        <w:rPr>
          <w:rFonts w:ascii="Calibri" w:hAnsi="Calibri" w:cs="Arial"/>
        </w:rPr>
      </w:pPr>
      <w:r w:rsidRPr="001C3B83">
        <w:rPr>
          <w:rFonts w:ascii="Calibri" w:hAnsi="Calibri" w:cs="Arial"/>
        </w:rPr>
        <w:t>No. de la escritura pública en la que consta su acta constitutiva: Fecha:</w:t>
      </w:r>
    </w:p>
    <w:p w:rsidR="00D73198" w:rsidRPr="001C3B83" w:rsidRDefault="00D73198" w:rsidP="00D7319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both"/>
        <w:rPr>
          <w:rFonts w:ascii="Calibri" w:hAnsi="Calibri" w:cs="Arial"/>
        </w:rPr>
      </w:pPr>
      <w:r w:rsidRPr="001C3B83">
        <w:rPr>
          <w:rFonts w:ascii="Calibri" w:hAnsi="Calibri" w:cs="Arial"/>
        </w:rPr>
        <w:t>Relación de accionistas.-</w:t>
      </w:r>
    </w:p>
    <w:p w:rsidR="00D73198" w:rsidRPr="001C3B83" w:rsidRDefault="00D73198" w:rsidP="00D73198">
      <w:pPr>
        <w:jc w:val="both"/>
        <w:rPr>
          <w:rFonts w:ascii="Calibri" w:hAnsi="Calibri" w:cs="Arial"/>
        </w:rPr>
      </w:pPr>
      <w:r w:rsidRPr="001C3B83">
        <w:rPr>
          <w:rFonts w:ascii="Calibri" w:hAnsi="Calibri" w:cs="Arial"/>
        </w:rPr>
        <w:t>Apellido Paterno: Apellido Materno: Nombre (s) (Denominación)</w:t>
      </w:r>
    </w:p>
    <w:p w:rsidR="00D73198" w:rsidRPr="001C3B83" w:rsidRDefault="00D73198" w:rsidP="00D73198">
      <w:pPr>
        <w:jc w:val="both"/>
        <w:rPr>
          <w:rFonts w:ascii="Calibri" w:hAnsi="Calibri" w:cs="Arial"/>
        </w:rPr>
      </w:pPr>
      <w:r w:rsidRPr="001C3B83">
        <w:rPr>
          <w:rFonts w:ascii="Calibri" w:hAnsi="Calibri" w:cs="Arial"/>
        </w:rPr>
        <w:t>Descripción del objeto social:</w:t>
      </w:r>
    </w:p>
    <w:p w:rsidR="00D73198" w:rsidRPr="001C3B83" w:rsidRDefault="00D73198" w:rsidP="00D73198">
      <w:pPr>
        <w:jc w:val="both"/>
        <w:rPr>
          <w:rFonts w:ascii="Calibri" w:hAnsi="Calibri" w:cs="Arial"/>
        </w:rPr>
      </w:pPr>
      <w:r w:rsidRPr="001C3B83">
        <w:rPr>
          <w:rFonts w:ascii="Calibri" w:hAnsi="Calibri" w:cs="Arial"/>
        </w:rPr>
        <w:t>Reformas al acta constitutiva:</w:t>
      </w:r>
    </w:p>
    <w:p w:rsidR="00D73198" w:rsidRPr="001C3B83" w:rsidRDefault="00D73198" w:rsidP="00D73198">
      <w:pPr>
        <w:jc w:val="both"/>
        <w:rPr>
          <w:rFonts w:ascii="Calibri" w:hAnsi="Calibri" w:cs="Arial"/>
        </w:rPr>
      </w:pPr>
      <w:r w:rsidRPr="001C3B83">
        <w:rPr>
          <w:rFonts w:ascii="Calibri" w:hAnsi="Calibri" w:cs="Arial"/>
        </w:rPr>
        <w:t>Monto de ventas totales del Ejercicio Fiscal 201</w:t>
      </w:r>
      <w:r w:rsidR="00430BB8">
        <w:rPr>
          <w:rFonts w:ascii="Calibri" w:hAnsi="Calibri" w:cs="Arial"/>
        </w:rPr>
        <w:t>9</w:t>
      </w:r>
      <w:r w:rsidRPr="001C3B83">
        <w:rPr>
          <w:rFonts w:ascii="Calibri" w:hAnsi="Calibri" w:cs="Arial"/>
        </w:rPr>
        <w:t>:</w:t>
      </w:r>
    </w:p>
    <w:p w:rsidR="00D73198" w:rsidRPr="001C3B83" w:rsidRDefault="00D73198" w:rsidP="00D73198">
      <w:pPr>
        <w:jc w:val="both"/>
        <w:rPr>
          <w:rFonts w:ascii="Calibri" w:hAnsi="Calibri" w:cs="Arial"/>
        </w:rPr>
      </w:pPr>
      <w:r w:rsidRPr="001C3B83">
        <w:rPr>
          <w:rFonts w:ascii="Calibri" w:hAnsi="Calibri" w:cs="Arial"/>
        </w:rPr>
        <w:t>Nombre del apoderado o representante:</w:t>
      </w:r>
    </w:p>
    <w:p w:rsidR="00D73198" w:rsidRPr="001C3B83" w:rsidRDefault="00D73198" w:rsidP="00D73198">
      <w:pPr>
        <w:jc w:val="both"/>
        <w:rPr>
          <w:rFonts w:ascii="Calibri" w:hAnsi="Calibri" w:cs="Arial"/>
        </w:rPr>
      </w:pPr>
      <w:r w:rsidRPr="001C3B83">
        <w:rPr>
          <w:rFonts w:ascii="Calibri" w:hAnsi="Calibri" w:cs="Arial"/>
        </w:rPr>
        <w:t>Datos del documento mediante el cual acredita su personalidad y facultades.-</w:t>
      </w:r>
    </w:p>
    <w:p w:rsidR="00D73198" w:rsidRPr="001C3B83" w:rsidRDefault="00D73198" w:rsidP="00D73198">
      <w:pPr>
        <w:jc w:val="both"/>
        <w:rPr>
          <w:rFonts w:ascii="Calibri" w:hAnsi="Calibri" w:cs="Arial"/>
        </w:rPr>
      </w:pPr>
      <w:r w:rsidRPr="001C3B83">
        <w:rPr>
          <w:rFonts w:ascii="Calibri" w:hAnsi="Calibri" w:cs="Arial"/>
        </w:rPr>
        <w:t>Escritura pública número: Fecha:</w:t>
      </w:r>
    </w:p>
    <w:p w:rsidR="00D73198" w:rsidRPr="001C3B83" w:rsidRDefault="00D73198" w:rsidP="00D73198">
      <w:pPr>
        <w:jc w:val="both"/>
        <w:rPr>
          <w:rFonts w:ascii="Calibri" w:hAnsi="Calibri" w:cs="Arial"/>
        </w:rPr>
      </w:pPr>
      <w:r w:rsidRPr="001C3B83">
        <w:rPr>
          <w:rFonts w:ascii="Calibri" w:hAnsi="Calibri" w:cs="Arial"/>
        </w:rPr>
        <w:t>Nombre, número y lugar del Notario Público ante el cual se otorgó</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center"/>
        <w:rPr>
          <w:rFonts w:ascii="Calibri" w:hAnsi="Calibri" w:cs="Arial"/>
        </w:rPr>
      </w:pPr>
    </w:p>
    <w:p w:rsidR="00D73198" w:rsidRPr="001C3B83" w:rsidRDefault="00D73198" w:rsidP="00D73198">
      <w:pPr>
        <w:jc w:val="center"/>
        <w:rPr>
          <w:rFonts w:ascii="Calibri" w:hAnsi="Calibri" w:cs="Arial"/>
          <w:b/>
        </w:rPr>
      </w:pPr>
      <w:r w:rsidRPr="001C3B83">
        <w:rPr>
          <w:rFonts w:ascii="Calibri" w:hAnsi="Calibri" w:cs="Arial"/>
          <w:b/>
        </w:rPr>
        <w:t>(Lugar y fecha)</w:t>
      </w:r>
    </w:p>
    <w:p w:rsidR="00D73198" w:rsidRPr="001C3B83" w:rsidRDefault="00D73198" w:rsidP="00D73198">
      <w:pPr>
        <w:jc w:val="center"/>
        <w:rPr>
          <w:rFonts w:ascii="Calibri" w:hAnsi="Calibri" w:cs="Arial"/>
          <w:b/>
        </w:rPr>
      </w:pPr>
      <w:r w:rsidRPr="001C3B83">
        <w:rPr>
          <w:rFonts w:ascii="Calibri" w:hAnsi="Calibri" w:cs="Arial"/>
          <w:b/>
        </w:rPr>
        <w:t>Protesto lo necesario.</w:t>
      </w:r>
    </w:p>
    <w:p w:rsidR="00D73198" w:rsidRPr="001C3B83" w:rsidRDefault="00D73198" w:rsidP="00D73198">
      <w:pPr>
        <w:jc w:val="center"/>
        <w:rPr>
          <w:rFonts w:ascii="Calibri" w:hAnsi="Calibri" w:cs="Arial"/>
          <w:b/>
        </w:rPr>
      </w:pPr>
      <w:r w:rsidRPr="001C3B83">
        <w:rPr>
          <w:rFonts w:ascii="Calibri" w:hAnsi="Calibri" w:cs="Arial"/>
          <w:b/>
        </w:rPr>
        <w:t>(firma)</w:t>
      </w:r>
    </w:p>
    <w:p w:rsidR="00D73198" w:rsidRPr="001C3B83" w:rsidRDefault="00D73198" w:rsidP="00D73198">
      <w:pPr>
        <w:jc w:val="both"/>
        <w:rPr>
          <w:rFonts w:ascii="Calibri" w:hAnsi="Calibri" w:cs="Arial"/>
          <w:sz w:val="18"/>
        </w:rPr>
      </w:pPr>
      <w:r w:rsidRPr="001C3B83">
        <w:rPr>
          <w:rFonts w:ascii="Calibri" w:hAnsi="Calibri" w:cs="Arial"/>
          <w:sz w:val="18"/>
        </w:rPr>
        <w:t xml:space="preserve">Notas: </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30BB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30BB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73198" w:rsidRDefault="00D73198" w:rsidP="00D73198">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D73198" w:rsidRPr="00D73198" w:rsidRDefault="00D73198" w:rsidP="00D73198">
      <w:pPr>
        <w:spacing w:after="200" w:line="276" w:lineRule="auto"/>
        <w:rPr>
          <w:rFonts w:ascii="Calibri" w:hAnsi="Calibri" w:cs="Calibri"/>
          <w:b/>
          <w:bCs/>
          <w:color w:val="000000"/>
          <w:sz w:val="22"/>
          <w:szCs w:val="22"/>
          <w:lang w:val="es-MX" w:eastAsia="es-MX"/>
        </w:rPr>
      </w:pPr>
      <w:r w:rsidRPr="00D73198">
        <w:rPr>
          <w:rFonts w:ascii="Calibri" w:hAnsi="Calibri" w:cs="Calibri"/>
          <w:b/>
          <w:bCs/>
          <w:sz w:val="22"/>
          <w:szCs w:val="22"/>
        </w:rPr>
        <w:br w:type="page"/>
      </w:r>
    </w:p>
    <w:p w:rsidR="00D73198" w:rsidRPr="00D73198"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D73198">
        <w:rPr>
          <w:rFonts w:ascii="Calibri" w:hAnsi="Calibri" w:cs="Calibri"/>
          <w:b/>
          <w:bCs/>
          <w:sz w:val="22"/>
          <w:szCs w:val="22"/>
        </w:rPr>
        <w:lastRenderedPageBreak/>
        <w:t>ANEXO 9</w:t>
      </w:r>
    </w:p>
    <w:p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w:t>
      </w:r>
      <w:r w:rsidR="00A05800">
        <w:rPr>
          <w:rFonts w:ascii="Calibri" w:hAnsi="Calibri" w:cs="Calibri"/>
          <w:bCs/>
          <w:sz w:val="22"/>
          <w:szCs w:val="22"/>
        </w:rPr>
        <w:t>Ó</w:t>
      </w:r>
      <w:r w:rsidRPr="0030056C">
        <w:rPr>
          <w:rFonts w:ascii="Calibri" w:hAnsi="Calibri" w:cs="Calibri"/>
          <w:bCs/>
          <w:sz w:val="22"/>
          <w:szCs w:val="22"/>
        </w:rPr>
        <w:t>N QUE DEBERAN PRESENTAR LOS LICITANTES QUE PARTICIPEN EN LOS PROCEDIMIENTOS DE CONTRATACI</w:t>
      </w:r>
      <w:r w:rsidR="00A05800">
        <w:rPr>
          <w:rFonts w:ascii="Calibri" w:hAnsi="Calibri" w:cs="Calibri"/>
          <w:bCs/>
          <w:sz w:val="22"/>
          <w:szCs w:val="22"/>
        </w:rPr>
        <w:t>Ó</w:t>
      </w:r>
      <w:r w:rsidRPr="0030056C">
        <w:rPr>
          <w:rFonts w:ascii="Calibri" w:hAnsi="Calibri" w:cs="Calibri"/>
          <w:bCs/>
          <w:sz w:val="22"/>
          <w:szCs w:val="22"/>
        </w:rPr>
        <w:t>N, PARA DAR CUMPLIMIENTO A LA MANIFESTACIÓN DEL REQUISITO DE CONTENIDO NACIONAL QUE CELEBREN LAS DEPENDENCIAS Y ENTIDADES DEL ESTADO DE NUEVO LEÓN”.</w:t>
      </w: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B4175B">
        <w:rPr>
          <w:rFonts w:ascii="Calibri" w:hAnsi="Calibri" w:cs="Calibri"/>
        </w:rPr>
        <w:t xml:space="preserve">Me refiero al procedimiento de </w:t>
      </w:r>
      <w:r w:rsidRPr="00B4175B">
        <w:rPr>
          <w:rFonts w:ascii="Calibri" w:hAnsi="Calibri" w:cs="Calibri"/>
          <w:b/>
          <w:u w:val="single"/>
        </w:rPr>
        <w:t>LICITACIÓN PÚBLICA NACIONAL PRESENCIAL</w:t>
      </w:r>
      <w:r w:rsidRPr="00B4175B">
        <w:rPr>
          <w:rFonts w:ascii="Calibri" w:hAnsi="Calibri" w:cs="Calibri"/>
        </w:rPr>
        <w:t xml:space="preserve"> No. </w:t>
      </w:r>
      <w:r w:rsidR="00723F15" w:rsidRPr="00B4175B">
        <w:rPr>
          <w:rFonts w:ascii="Calibri" w:hAnsi="Calibri" w:cs="Calibri"/>
          <w:b/>
          <w:u w:val="single"/>
        </w:rPr>
        <w:t>LP-919044992-N35-2020</w:t>
      </w:r>
      <w:r w:rsidRPr="00B4175B">
        <w:rPr>
          <w:rFonts w:ascii="Calibri" w:hAnsi="Calibri" w:cs="Calibri"/>
        </w:rPr>
        <w:t xml:space="preserve"> en el que mi representada, la empresa__________________________________ participa a través de la presente propuesta</w:t>
      </w:r>
      <w:r w:rsidRPr="00D73198">
        <w:rPr>
          <w:rFonts w:ascii="Calibri" w:hAnsi="Calibri" w:cs="Calibri"/>
        </w:rPr>
        <w:t>.</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00FC3FA4" w:rsidRPr="00FC3FA4">
        <w:rPr>
          <w:rFonts w:ascii="Calibri" w:hAnsi="Calibri" w:cs="Calibri"/>
        </w:rPr>
        <w:t>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rsidR="00D73198" w:rsidRDefault="00D73198" w:rsidP="00D73198">
      <w:pPr>
        <w:autoSpaceDE w:val="0"/>
        <w:autoSpaceDN w:val="0"/>
        <w:adjustRightInd w:val="0"/>
        <w:jc w:val="center"/>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7874FD" w:rsidRDefault="007874FD" w:rsidP="00D73198">
      <w:pPr>
        <w:autoSpaceDE w:val="0"/>
        <w:autoSpaceDN w:val="0"/>
        <w:adjustRightInd w:val="0"/>
        <w:rPr>
          <w:rFonts w:ascii="Arial" w:hAnsi="Arial" w:cs="Arial"/>
          <w:sz w:val="18"/>
          <w:szCs w:val="18"/>
        </w:rPr>
      </w:pPr>
    </w:p>
    <w:p w:rsidR="007874FD" w:rsidRDefault="007874FD" w:rsidP="00D73198">
      <w:pPr>
        <w:autoSpaceDE w:val="0"/>
        <w:autoSpaceDN w:val="0"/>
        <w:adjustRightInd w:val="0"/>
        <w:rPr>
          <w:rFonts w:ascii="Arial" w:hAnsi="Arial" w:cs="Arial"/>
          <w:sz w:val="18"/>
          <w:szCs w:val="18"/>
        </w:rPr>
      </w:pPr>
    </w:p>
    <w:p w:rsidR="00D73198" w:rsidRDefault="00D73198" w:rsidP="00D73198">
      <w:pPr>
        <w:jc w:val="both"/>
        <w:rPr>
          <w:rFonts w:ascii="Calibri" w:hAnsi="Calibri" w:cs="Arial"/>
          <w:b/>
          <w:i/>
          <w:sz w:val="18"/>
        </w:rPr>
      </w:pPr>
    </w:p>
    <w:p w:rsidR="00D73198" w:rsidRPr="002522C8" w:rsidRDefault="00D73198" w:rsidP="00F8179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73198" w:rsidRPr="002522C8" w:rsidRDefault="00D73198" w:rsidP="00D73198">
      <w:pPr>
        <w:tabs>
          <w:tab w:val="left" w:pos="3969"/>
          <w:tab w:val="left" w:pos="8080"/>
        </w:tabs>
        <w:ind w:right="1"/>
        <w:jc w:val="center"/>
        <w:rPr>
          <w:rFonts w:ascii="Calibri" w:hAnsi="Calibri" w:cs="Arial"/>
          <w:b/>
          <w:u w:val="single"/>
        </w:rPr>
      </w:pP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rsidR="003C5090" w:rsidRPr="003C5090" w:rsidRDefault="003C5090" w:rsidP="004928C4">
      <w:pPr>
        <w:pStyle w:val="NormalWeb"/>
        <w:numPr>
          <w:ilvl w:val="0"/>
          <w:numId w:val="28"/>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4928C4">
      <w:pPr>
        <w:pStyle w:val="NormalWeb"/>
        <w:numPr>
          <w:ilvl w:val="0"/>
          <w:numId w:val="28"/>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relativo a la adquisición de material de oficina, por un importe de (monto total del contrato incluyendo el I.V.A).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c)    Que la Fianza se otorga en los términos del presente contrato, para garantizar todas y cada una de las obligaciones derivadas de la adjudicación directa.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rsidR="00D73198" w:rsidRPr="003C5090" w:rsidRDefault="00D73198" w:rsidP="00D73198">
      <w:pPr>
        <w:tabs>
          <w:tab w:val="left" w:pos="8080"/>
        </w:tabs>
        <w:spacing w:line="360" w:lineRule="auto"/>
        <w:jc w:val="both"/>
        <w:rPr>
          <w:rFonts w:ascii="Calibri" w:hAnsi="Calibri" w:cs="Arial"/>
          <w:sz w:val="16"/>
          <w:szCs w:val="16"/>
          <w:lang w:val="es-MX"/>
        </w:rPr>
      </w:pPr>
    </w:p>
    <w:p w:rsidR="00D73198" w:rsidRDefault="00D73198"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A05800" w:rsidRDefault="00A05800" w:rsidP="00D73198">
      <w:pPr>
        <w:jc w:val="center"/>
        <w:rPr>
          <w:rFonts w:ascii="Calibri" w:hAnsi="Calibri" w:cs="Arial"/>
          <w:b/>
          <w:i/>
          <w:sz w:val="16"/>
          <w:szCs w:val="16"/>
        </w:rPr>
      </w:pPr>
    </w:p>
    <w:p w:rsidR="00D73198" w:rsidRDefault="00D73198" w:rsidP="00D73198">
      <w:pPr>
        <w:autoSpaceDE w:val="0"/>
        <w:autoSpaceDN w:val="0"/>
        <w:adjustRightInd w:val="0"/>
        <w:rPr>
          <w:rFonts w:ascii="Arial" w:hAnsi="Arial" w:cs="Arial"/>
          <w:sz w:val="18"/>
          <w:szCs w:val="18"/>
        </w:rPr>
      </w:pPr>
    </w:p>
    <w:p w:rsidR="00D73198" w:rsidRPr="00174D9C"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w:t>
      </w:r>
      <w:r w:rsidRPr="00B4175B">
        <w:rPr>
          <w:rFonts w:ascii="Calibri" w:hAnsi="Calibri" w:cs="Calibri"/>
          <w:sz w:val="20"/>
          <w:szCs w:val="20"/>
        </w:rPr>
        <w:t xml:space="preserve">verdad que mi representada o por su conducto, no participan en este procedimiento de </w:t>
      </w:r>
      <w:r w:rsidRPr="00B4175B">
        <w:rPr>
          <w:rFonts w:ascii="Calibri" w:hAnsi="Calibri" w:cs="Calibri"/>
          <w:b/>
          <w:bCs/>
          <w:sz w:val="20"/>
          <w:szCs w:val="20"/>
        </w:rPr>
        <w:t xml:space="preserve">LICITACIÓN PÚBLICA NACIONAL PRESENCIAL No. </w:t>
      </w:r>
      <w:r w:rsidR="00723F15" w:rsidRPr="00B4175B">
        <w:rPr>
          <w:rFonts w:ascii="Calibri" w:hAnsi="Calibri" w:cs="Calibri"/>
          <w:b/>
          <w:bCs/>
          <w:sz w:val="20"/>
          <w:szCs w:val="20"/>
        </w:rPr>
        <w:t>LP-919044992-N35-2020</w:t>
      </w:r>
      <w:r w:rsidRPr="00B4175B">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rsidR="00D73198" w:rsidRPr="00174D9C" w:rsidRDefault="00D73198" w:rsidP="00D73198">
      <w:pPr>
        <w:pStyle w:val="Default"/>
        <w:spacing w:line="360" w:lineRule="auto"/>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D73198" w:rsidRPr="00174D9C" w:rsidRDefault="00D73198" w:rsidP="00D73198">
      <w:pPr>
        <w:pStyle w:val="Default"/>
        <w:jc w:val="both"/>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FA5DDD" w:rsidRDefault="00FA5DDD" w:rsidP="00D73198">
      <w:pPr>
        <w:tabs>
          <w:tab w:val="left" w:pos="5245"/>
          <w:tab w:val="left" w:pos="7655"/>
        </w:tabs>
        <w:ind w:right="-91"/>
        <w:jc w:val="center"/>
        <w:rPr>
          <w:rFonts w:ascii="Calibri" w:hAnsi="Calibri" w:cs="Arial"/>
          <w:b/>
        </w:rPr>
      </w:pPr>
    </w:p>
    <w:p w:rsidR="00FA5DDD" w:rsidRPr="00174D9C" w:rsidRDefault="00FA5DDD" w:rsidP="00D73198">
      <w:pPr>
        <w:tabs>
          <w:tab w:val="left" w:pos="5245"/>
          <w:tab w:val="left" w:pos="7655"/>
        </w:tabs>
        <w:ind w:right="-91"/>
        <w:jc w:val="center"/>
        <w:rPr>
          <w:rFonts w:ascii="Calibri" w:hAnsi="Calibri" w:cs="Arial"/>
          <w:b/>
        </w:rPr>
      </w:pPr>
    </w:p>
    <w:p w:rsidR="00D73198" w:rsidRPr="00174D9C"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D73198" w:rsidRPr="00174D9C" w:rsidRDefault="00D73198" w:rsidP="00D73198">
      <w:pPr>
        <w:pStyle w:val="Default"/>
        <w:jc w:val="both"/>
        <w:rPr>
          <w:rFonts w:ascii="Calibri" w:hAnsi="Calibri" w:cs="Calibri"/>
          <w:b/>
          <w:bCs/>
          <w:sz w:val="22"/>
          <w:szCs w:val="23"/>
        </w:rPr>
      </w:pPr>
    </w:p>
    <w:p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D73198" w:rsidRPr="00174D9C" w:rsidRDefault="00D73198" w:rsidP="00D73198">
      <w:pPr>
        <w:pStyle w:val="Default"/>
        <w:rPr>
          <w:rFonts w:ascii="Calibri" w:hAnsi="Calibri" w:cs="Calibri"/>
          <w:i/>
          <w:iCs/>
          <w:sz w:val="20"/>
          <w:szCs w:val="22"/>
        </w:rPr>
      </w:pPr>
    </w:p>
    <w:p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D73198" w:rsidRPr="00174D9C" w:rsidRDefault="00D73198" w:rsidP="00D73198">
      <w:pPr>
        <w:pStyle w:val="Default"/>
        <w:rPr>
          <w:rFonts w:ascii="Calibri" w:hAnsi="Calibri" w:cs="Calibri"/>
          <w:sz w:val="20"/>
          <w:szCs w:val="22"/>
        </w:rPr>
      </w:pPr>
    </w:p>
    <w:p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D73198" w:rsidRPr="00174D9C" w:rsidRDefault="00D73198" w:rsidP="00D73198">
      <w:pPr>
        <w:spacing w:line="216" w:lineRule="exact"/>
        <w:ind w:firstLine="288"/>
        <w:jc w:val="both"/>
        <w:rPr>
          <w:rFonts w:ascii="Calibri" w:hAnsi="Calibri" w:cs="Calibri"/>
          <w:sz w:val="14"/>
          <w:szCs w:val="16"/>
          <w:lang w:val="es-MX"/>
        </w:rPr>
      </w:pP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rsidTr="00F8179B">
        <w:trPr>
          <w:trHeight w:val="96"/>
        </w:trPr>
        <w:tc>
          <w:tcPr>
            <w:tcW w:w="9639" w:type="dxa"/>
            <w:gridSpan w:val="5"/>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rsidTr="00F8179B">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rsidTr="00F8179B">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rsidTr="00F8179B">
        <w:tc>
          <w:tcPr>
            <w:tcW w:w="1687" w:type="dxa"/>
            <w:vMerge w:val="restart"/>
            <w:shd w:val="clear" w:color="auto" w:fill="7030A0"/>
          </w:tcPr>
          <w:p w:rsidR="00D73198" w:rsidRPr="00174D9C" w:rsidRDefault="00D73198" w:rsidP="001F2CF4">
            <w:pPr>
              <w:jc w:val="center"/>
              <w:rPr>
                <w:rFonts w:ascii="Calibri" w:hAnsi="Calibri" w:cs="Calibri"/>
                <w:sz w:val="2"/>
                <w:szCs w:val="4"/>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rsidTr="00F8179B">
        <w:tc>
          <w:tcPr>
            <w:tcW w:w="1687" w:type="dxa"/>
            <w:vMerge w:val="restart"/>
            <w:shd w:val="clear" w:color="auto" w:fill="7030A0"/>
          </w:tcPr>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D73198" w:rsidRPr="00174D9C" w:rsidRDefault="00D73198" w:rsidP="001F2CF4">
            <w:pPr>
              <w:jc w:val="center"/>
              <w:rPr>
                <w:rFonts w:ascii="Calibri" w:hAnsi="Calibri" w:cs="Calibri"/>
                <w:sz w:val="14"/>
                <w:szCs w:val="16"/>
                <w:lang w:val="es-MX"/>
              </w:rPr>
            </w:pPr>
          </w:p>
        </w:tc>
        <w:tc>
          <w:tcPr>
            <w:tcW w:w="1701" w:type="dxa"/>
            <w:vMerge/>
          </w:tcPr>
          <w:p w:rsidR="00D73198" w:rsidRPr="00174D9C" w:rsidRDefault="00D73198" w:rsidP="001F2CF4">
            <w:pPr>
              <w:jc w:val="center"/>
              <w:rPr>
                <w:rFonts w:ascii="Calibri" w:hAnsi="Calibri" w:cs="Calibri"/>
                <w:sz w:val="14"/>
                <w:szCs w:val="16"/>
                <w:lang w:val="es-MX"/>
              </w:rPr>
            </w:pP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4928C4">
      <w:pPr>
        <w:numPr>
          <w:ilvl w:val="0"/>
          <w:numId w:val="23"/>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rsidR="009044A6" w:rsidRDefault="009044A6" w:rsidP="009044A6">
      <w:pPr>
        <w:spacing w:line="216" w:lineRule="exact"/>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A05800" w:rsidRDefault="00A05800" w:rsidP="00D73198">
      <w:pPr>
        <w:spacing w:line="216" w:lineRule="exact"/>
        <w:jc w:val="center"/>
        <w:rPr>
          <w:rFonts w:ascii="Calibri" w:hAnsi="Calibri" w:cs="Calibri"/>
          <w:b/>
          <w:szCs w:val="24"/>
          <w:lang w:val="es-MX"/>
        </w:rPr>
      </w:pPr>
    </w:p>
    <w:p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rsidTr="00F8179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D73198" w:rsidRPr="00AA0B61"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w:t>
      </w:r>
      <w:r w:rsidRPr="00B4175B">
        <w:rPr>
          <w:rFonts w:ascii="Calibri" w:hAnsi="Calibri"/>
          <w:b/>
          <w:bCs/>
          <w:sz w:val="20"/>
          <w:szCs w:val="20"/>
        </w:rPr>
        <w:t xml:space="preserve">No. </w:t>
      </w:r>
      <w:r w:rsidR="00723F15" w:rsidRPr="00B4175B">
        <w:rPr>
          <w:rFonts w:ascii="Calibri" w:hAnsi="Calibri"/>
          <w:b/>
          <w:bCs/>
          <w:sz w:val="20"/>
          <w:szCs w:val="20"/>
        </w:rPr>
        <w:t>LP-919044992-N35-2020</w:t>
      </w:r>
      <w:r w:rsidRPr="00AA0B61">
        <w:rPr>
          <w:rFonts w:ascii="Calibri" w:hAnsi="Calibri"/>
          <w:b/>
          <w:bCs/>
          <w:sz w:val="20"/>
          <w:szCs w:val="20"/>
        </w:rPr>
        <w:t xml:space="preserve"> </w:t>
      </w:r>
    </w:p>
    <w:p w:rsidR="00D73198" w:rsidRDefault="00D73198" w:rsidP="00D73198">
      <w:pPr>
        <w:pStyle w:val="Default"/>
        <w:rPr>
          <w:rFonts w:ascii="Calibri" w:hAnsi="Calibri"/>
          <w:b/>
          <w:bCs/>
          <w:sz w:val="20"/>
          <w:szCs w:val="20"/>
        </w:rPr>
      </w:pPr>
    </w:p>
    <w:p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73198" w:rsidRPr="00AA0B61" w:rsidRDefault="00D73198" w:rsidP="00D73198">
      <w:pPr>
        <w:pStyle w:val="Default"/>
        <w:rPr>
          <w:rFonts w:ascii="Calibri" w:hAnsi="Calibri"/>
          <w:b/>
          <w:bCs/>
          <w:sz w:val="20"/>
          <w:szCs w:val="20"/>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9"/>
        <w:gridCol w:w="1012"/>
        <w:gridCol w:w="726"/>
        <w:gridCol w:w="1268"/>
      </w:tblGrid>
      <w:tr w:rsidR="00147F8D" w:rsidRPr="003B3AFC" w:rsidTr="00E97902">
        <w:trPr>
          <w:trHeight w:val="300"/>
          <w:jc w:val="center"/>
        </w:trPr>
        <w:tc>
          <w:tcPr>
            <w:tcW w:w="8321" w:type="dxa"/>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DOCUMENTO</w:t>
            </w:r>
          </w:p>
        </w:tc>
        <w:tc>
          <w:tcPr>
            <w:tcW w:w="1746" w:type="dxa"/>
            <w:gridSpan w:val="2"/>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ENTREGA</w:t>
            </w:r>
          </w:p>
        </w:tc>
        <w:tc>
          <w:tcPr>
            <w:tcW w:w="1208" w:type="dxa"/>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OBSERVACIONES</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w:t>
            </w:r>
            <w:r w:rsidRPr="003B3AFC">
              <w:rPr>
                <w:color w:val="000000"/>
                <w:sz w:val="16"/>
                <w:szCs w:val="16"/>
                <w:lang w:eastAsia="es-MX"/>
              </w:rPr>
              <w:t xml:space="preserve">       </w:t>
            </w:r>
            <w:r w:rsidRPr="003B3AFC">
              <w:rPr>
                <w:rFonts w:ascii="Calibri" w:hAnsi="Calibri"/>
                <w:b/>
                <w:bCs/>
                <w:color w:val="000000"/>
                <w:sz w:val="16"/>
                <w:szCs w:val="16"/>
                <w:lang w:eastAsia="es-MX"/>
              </w:rPr>
              <w:t>ANEXO 13.</w:t>
            </w:r>
            <w:r w:rsidRPr="003B3AFC">
              <w:rPr>
                <w:rFonts w:ascii="Calibri" w:hAnsi="Calibri"/>
                <w:color w:val="000000"/>
                <w:sz w:val="16"/>
                <w:szCs w:val="16"/>
                <w:lang w:eastAsia="es-MX"/>
              </w:rPr>
              <w:t xml:space="preserve"> Cédula de entrega de documentos.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2.</w:t>
            </w:r>
            <w:r w:rsidRPr="003B3AFC">
              <w:rPr>
                <w:color w:val="000000"/>
                <w:sz w:val="16"/>
                <w:szCs w:val="16"/>
                <w:lang w:eastAsia="es-MX"/>
              </w:rPr>
              <w:t xml:space="preserve">       </w:t>
            </w:r>
            <w:r w:rsidRPr="003B3AFC">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3.</w:t>
            </w:r>
            <w:r w:rsidRPr="003B3AFC">
              <w:rPr>
                <w:color w:val="000000"/>
                <w:sz w:val="16"/>
                <w:szCs w:val="16"/>
                <w:lang w:eastAsia="es-MX"/>
              </w:rPr>
              <w:t xml:space="preserve">       </w:t>
            </w:r>
            <w:r w:rsidRPr="003B3AFC">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w:t>
            </w:r>
            <w:r w:rsidR="00A05800" w:rsidRPr="003B3AFC">
              <w:rPr>
                <w:rFonts w:ascii="Calibri" w:hAnsi="Calibri"/>
                <w:color w:val="000000"/>
                <w:sz w:val="16"/>
                <w:szCs w:val="16"/>
                <w:lang w:eastAsia="es-MX"/>
              </w:rPr>
              <w:t xml:space="preserve"> convocatoria</w:t>
            </w:r>
            <w:r w:rsidRPr="003B3AFC">
              <w:rPr>
                <w:rFonts w:ascii="Calibri" w:hAnsi="Calibri"/>
                <w:color w:val="000000"/>
                <w:sz w:val="16"/>
                <w:szCs w:val="16"/>
                <w:lang w:eastAsia="es-MX"/>
              </w:rPr>
              <w:t>,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4.</w:t>
            </w:r>
            <w:r w:rsidRPr="003B3AFC">
              <w:rPr>
                <w:color w:val="000000"/>
                <w:sz w:val="16"/>
                <w:szCs w:val="16"/>
                <w:lang w:eastAsia="es-MX"/>
              </w:rPr>
              <w:t xml:space="preserve">       </w:t>
            </w:r>
            <w:r w:rsidRPr="003B3AFC">
              <w:rPr>
                <w:rFonts w:ascii="Calibri" w:hAnsi="Calibri"/>
                <w:b/>
                <w:bCs/>
                <w:color w:val="000000"/>
                <w:sz w:val="16"/>
                <w:szCs w:val="16"/>
                <w:lang w:eastAsia="es-MX"/>
              </w:rPr>
              <w:t>ANEXO 2</w:t>
            </w:r>
            <w:r w:rsidRPr="003B3AFC">
              <w:rPr>
                <w:rFonts w:ascii="Calibri" w:hAnsi="Calibri"/>
                <w:color w:val="000000"/>
                <w:sz w:val="16"/>
                <w:szCs w:val="16"/>
                <w:lang w:eastAsia="es-MX"/>
              </w:rPr>
              <w:t xml:space="preserve">. Propuesta Técnica conforme al formato del anexo 2 de las presentes bases. </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5.</w:t>
            </w:r>
            <w:r w:rsidRPr="003B3AFC">
              <w:rPr>
                <w:color w:val="000000"/>
                <w:sz w:val="16"/>
                <w:szCs w:val="16"/>
                <w:lang w:eastAsia="es-MX"/>
              </w:rPr>
              <w:t xml:space="preserve">       </w:t>
            </w:r>
            <w:r w:rsidRPr="003B3AFC">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6.</w:t>
            </w:r>
            <w:r w:rsidRPr="003B3AFC">
              <w:rPr>
                <w:color w:val="000000"/>
                <w:sz w:val="16"/>
                <w:szCs w:val="16"/>
                <w:lang w:eastAsia="es-MX"/>
              </w:rPr>
              <w:t xml:space="preserve">       </w:t>
            </w:r>
            <w:r w:rsidRPr="003B3AFC">
              <w:rPr>
                <w:rFonts w:ascii="Calibri" w:hAnsi="Calibri"/>
                <w:color w:val="000000"/>
                <w:sz w:val="16"/>
                <w:szCs w:val="16"/>
                <w:lang w:eastAsia="es-MX"/>
              </w:rPr>
              <w:t xml:space="preserve">Detallar el (los) nombre (s) y teléfono (s) del personal que atenderá las solicitudes de servicio, así como sus </w:t>
            </w:r>
            <w:proofErr w:type="spellStart"/>
            <w:r w:rsidRPr="003B3AFC">
              <w:rPr>
                <w:rFonts w:ascii="Calibri" w:hAnsi="Calibri"/>
                <w:color w:val="000000"/>
                <w:sz w:val="16"/>
                <w:szCs w:val="16"/>
                <w:lang w:eastAsia="es-MX"/>
              </w:rPr>
              <w:t>curriculums</w:t>
            </w:r>
            <w:proofErr w:type="spellEnd"/>
            <w:r w:rsidRPr="003B3AFC">
              <w:rPr>
                <w:rFonts w:ascii="Calibri" w:hAnsi="Calibri"/>
                <w:color w:val="000000"/>
                <w:sz w:val="16"/>
                <w:szCs w:val="16"/>
                <w:lang w:eastAsia="es-MX"/>
              </w:rPr>
              <w:t xml:space="preserve"> y constancias de capacitación que garanticen su capacidad técnica.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7.</w:t>
            </w:r>
            <w:r w:rsidRPr="003B3AFC">
              <w:rPr>
                <w:color w:val="000000"/>
                <w:sz w:val="16"/>
                <w:szCs w:val="16"/>
                <w:lang w:eastAsia="es-MX"/>
              </w:rPr>
              <w:t xml:space="preserve">       </w:t>
            </w:r>
            <w:r w:rsidRPr="003B3AFC">
              <w:rPr>
                <w:rFonts w:ascii="Calibri" w:hAnsi="Calibri"/>
                <w:b/>
                <w:bCs/>
                <w:color w:val="000000"/>
                <w:sz w:val="16"/>
                <w:szCs w:val="16"/>
                <w:lang w:eastAsia="es-MX"/>
              </w:rPr>
              <w:t xml:space="preserve">Anexo 16. </w:t>
            </w:r>
            <w:r w:rsidRPr="003B3AFC">
              <w:rPr>
                <w:rFonts w:ascii="Calibri" w:hAnsi="Calibri"/>
                <w:color w:val="000000"/>
                <w:sz w:val="16"/>
                <w:szCs w:val="16"/>
                <w:lang w:eastAsia="es-MX"/>
              </w:rPr>
              <w:t>Constancia de visita de verificación.</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447BD5">
            <w:pPr>
              <w:rPr>
                <w:rFonts w:ascii="Calibri" w:hAnsi="Calibri"/>
                <w:color w:val="000000"/>
                <w:sz w:val="16"/>
                <w:szCs w:val="16"/>
                <w:lang w:val="es-MX" w:eastAsia="es-MX"/>
              </w:rPr>
            </w:pPr>
            <w:r w:rsidRPr="003B3AFC">
              <w:rPr>
                <w:rFonts w:ascii="Calibri" w:hAnsi="Calibri"/>
                <w:color w:val="000000"/>
                <w:sz w:val="16"/>
                <w:szCs w:val="16"/>
                <w:lang w:eastAsia="es-MX"/>
              </w:rPr>
              <w:t>8.</w:t>
            </w:r>
            <w:r w:rsidRPr="003B3AFC">
              <w:rPr>
                <w:color w:val="000000"/>
                <w:sz w:val="16"/>
                <w:szCs w:val="16"/>
                <w:lang w:eastAsia="es-MX"/>
              </w:rPr>
              <w:t xml:space="preserve">       </w:t>
            </w:r>
            <w:r w:rsidRPr="003B3AFC">
              <w:rPr>
                <w:rFonts w:ascii="Calibri" w:hAnsi="Calibri"/>
                <w:color w:val="000000"/>
                <w:sz w:val="16"/>
                <w:szCs w:val="16"/>
                <w:lang w:eastAsia="es-MX"/>
              </w:rPr>
              <w:t xml:space="preserve">Carta compromiso bajo protesta de decir verdad de que durante la vigencia del contrato, realizará </w:t>
            </w:r>
            <w:r w:rsidRPr="003B3AFC">
              <w:rPr>
                <w:rFonts w:ascii="Calibri" w:hAnsi="Calibri"/>
                <w:b/>
                <w:bCs/>
                <w:color w:val="000000"/>
                <w:sz w:val="16"/>
                <w:szCs w:val="16"/>
                <w:lang w:eastAsia="es-MX"/>
              </w:rPr>
              <w:t>1 (UN) Servicio de mantenimiento preventivo</w:t>
            </w:r>
            <w:r w:rsidRPr="003B3AFC">
              <w:rPr>
                <w:rFonts w:ascii="Calibri" w:hAnsi="Calibri"/>
                <w:color w:val="000000"/>
                <w:sz w:val="16"/>
                <w:szCs w:val="16"/>
                <w:lang w:eastAsia="es-MX"/>
              </w:rPr>
              <w:t xml:space="preserve"> a cada uno de los equipos, y deberá otorgar una garantía </w:t>
            </w:r>
            <w:r w:rsidR="00D76F4E" w:rsidRPr="003B3AFC">
              <w:rPr>
                <w:rFonts w:ascii="Calibri" w:hAnsi="Calibri"/>
                <w:color w:val="000000"/>
                <w:sz w:val="16"/>
                <w:szCs w:val="16"/>
                <w:lang w:eastAsia="es-MX"/>
              </w:rPr>
              <w:t xml:space="preserve">de </w:t>
            </w:r>
            <w:r w:rsidR="00447BD5">
              <w:rPr>
                <w:rFonts w:ascii="Calibri" w:hAnsi="Calibri"/>
                <w:color w:val="000000"/>
                <w:sz w:val="16"/>
                <w:szCs w:val="16"/>
                <w:lang w:eastAsia="es-MX"/>
              </w:rPr>
              <w:t>60</w:t>
            </w:r>
            <w:r w:rsidR="00D76F4E" w:rsidRPr="003B3AFC">
              <w:rPr>
                <w:rFonts w:ascii="Calibri" w:hAnsi="Calibri"/>
                <w:color w:val="000000"/>
                <w:sz w:val="16"/>
                <w:szCs w:val="16"/>
                <w:lang w:eastAsia="es-MX"/>
              </w:rPr>
              <w:t xml:space="preserve"> días naturales</w:t>
            </w:r>
            <w:r w:rsidR="00724807" w:rsidRPr="003B3AFC">
              <w:rPr>
                <w:rFonts w:ascii="Calibri" w:hAnsi="Calibri"/>
                <w:color w:val="000000"/>
                <w:sz w:val="16"/>
                <w:szCs w:val="16"/>
                <w:lang w:eastAsia="es-MX"/>
              </w:rPr>
              <w:t xml:space="preserve"> posteriores a la conclusión de la vigencia del contrato</w:t>
            </w:r>
            <w:r w:rsidR="00D76F4E" w:rsidRPr="003B3AFC">
              <w:rPr>
                <w:rFonts w:ascii="Calibri" w:hAnsi="Calibri"/>
                <w:color w:val="000000"/>
                <w:sz w:val="16"/>
                <w:szCs w:val="16"/>
                <w:lang w:eastAsia="es-MX"/>
              </w:rPr>
              <w:t xml:space="preserve"> </w:t>
            </w:r>
            <w:r w:rsidRPr="003B3AFC">
              <w:rPr>
                <w:rFonts w:ascii="Calibri" w:hAnsi="Calibri"/>
                <w:color w:val="000000"/>
                <w:sz w:val="16"/>
                <w:szCs w:val="16"/>
                <w:lang w:eastAsia="es-MX"/>
              </w:rPr>
              <w:t xml:space="preserve">para cubrir mantenimientos correctivos, en caso de que se requieran </w:t>
            </w:r>
            <w:r w:rsidR="00D76F4E" w:rsidRPr="003B3AFC">
              <w:rPr>
                <w:rFonts w:ascii="Calibri" w:hAnsi="Calibri"/>
                <w:color w:val="000000"/>
                <w:sz w:val="16"/>
                <w:szCs w:val="16"/>
                <w:lang w:eastAsia="es-MX"/>
              </w:rPr>
              <w:t xml:space="preserve">e </w:t>
            </w:r>
            <w:r w:rsidRPr="003B3AFC">
              <w:rPr>
                <w:rFonts w:ascii="Calibri" w:hAnsi="Calibri"/>
                <w:color w:val="000000"/>
                <w:sz w:val="16"/>
                <w:szCs w:val="16"/>
                <w:lang w:eastAsia="es-MX"/>
              </w:rPr>
              <w:t>incluir refacciones para los equipos contenidos en el contrato correspondiente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eastAsia="Calibri" w:hAnsi="Calibri" w:cs="Calibri"/>
                <w:color w:val="000000"/>
                <w:sz w:val="16"/>
                <w:szCs w:val="16"/>
                <w:lang w:eastAsia="es-MX"/>
              </w:rPr>
              <w:t>9.</w:t>
            </w:r>
            <w:r w:rsidRPr="003B3AFC">
              <w:rPr>
                <w:rFonts w:eastAsia="Calibri"/>
                <w:color w:val="000000"/>
                <w:sz w:val="16"/>
                <w:szCs w:val="16"/>
                <w:lang w:eastAsia="es-MX"/>
              </w:rPr>
              <w:t xml:space="preserve">       </w:t>
            </w:r>
            <w:r w:rsidRPr="003B3AFC">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3B3AFC">
              <w:rPr>
                <w:rFonts w:ascii="Calibri" w:eastAsia="Calibri" w:hAnsi="Calibri" w:cs="Calibri"/>
                <w:color w:val="000000"/>
                <w:sz w:val="16"/>
                <w:szCs w:val="16"/>
                <w:lang w:eastAsia="es-MX"/>
              </w:rPr>
              <w:t>pdf</w:t>
            </w:r>
            <w:proofErr w:type="spellEnd"/>
            <w:r w:rsidRPr="003B3AFC">
              <w:rPr>
                <w:rFonts w:ascii="Calibri" w:eastAsia="Calibri" w:hAnsi="Calibri" w:cs="Calibri"/>
                <w:color w:val="000000"/>
                <w:sz w:val="16"/>
                <w:szCs w:val="16"/>
                <w:lang w:eastAsia="es-MX"/>
              </w:rPr>
              <w:t xml:space="preserve">, </w:t>
            </w:r>
            <w:proofErr w:type="spellStart"/>
            <w:r w:rsidRPr="003B3AFC">
              <w:rPr>
                <w:rFonts w:ascii="Calibri" w:eastAsia="Calibri" w:hAnsi="Calibri" w:cs="Calibri"/>
                <w:color w:val="000000"/>
                <w:sz w:val="16"/>
                <w:szCs w:val="16"/>
                <w:lang w:eastAsia="es-MX"/>
              </w:rPr>
              <w:t>word</w:t>
            </w:r>
            <w:proofErr w:type="spellEnd"/>
            <w:r w:rsidRPr="003B3AFC">
              <w:rPr>
                <w:rFonts w:ascii="Calibri" w:eastAsia="Calibri" w:hAnsi="Calibri" w:cs="Calibri"/>
                <w:color w:val="000000"/>
                <w:sz w:val="16"/>
                <w:szCs w:val="16"/>
                <w:lang w:eastAsia="es-MX"/>
              </w:rPr>
              <w:t xml:space="preserve"> o </w:t>
            </w:r>
            <w:proofErr w:type="spellStart"/>
            <w:r w:rsidRPr="003B3AFC">
              <w:rPr>
                <w:rFonts w:ascii="Calibri" w:eastAsia="Calibri" w:hAnsi="Calibri" w:cs="Calibri"/>
                <w:color w:val="000000"/>
                <w:sz w:val="16"/>
                <w:szCs w:val="16"/>
                <w:lang w:eastAsia="es-MX"/>
              </w:rPr>
              <w:t>excel</w:t>
            </w:r>
            <w:proofErr w:type="spellEnd"/>
            <w:r w:rsidRPr="003B3AFC">
              <w:rPr>
                <w:rFonts w:ascii="Calibri" w:eastAsia="Calibri" w:hAnsi="Calibri" w:cs="Calibri"/>
                <w:color w:val="000000"/>
                <w:sz w:val="16"/>
                <w:szCs w:val="16"/>
                <w:lang w:eastAsia="es-MX"/>
              </w:rPr>
              <w:t xml:space="preserve"> únicamente para agilizar la conducción y desarrollo del evento.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10.</w:t>
            </w:r>
            <w:r w:rsidRPr="003B3AFC">
              <w:rPr>
                <w:color w:val="000000"/>
                <w:sz w:val="16"/>
                <w:szCs w:val="16"/>
                <w:lang w:eastAsia="es-MX"/>
              </w:rPr>
              <w:t xml:space="preserve">   </w:t>
            </w:r>
            <w:r w:rsidRPr="003B3AFC">
              <w:rPr>
                <w:rFonts w:ascii="Calibri" w:hAnsi="Calibri"/>
                <w:b/>
                <w:bCs/>
                <w:color w:val="000000"/>
                <w:sz w:val="16"/>
                <w:szCs w:val="16"/>
                <w:lang w:eastAsia="es-MX"/>
              </w:rPr>
              <w:t>ANEXO 5</w:t>
            </w:r>
            <w:r w:rsidRPr="003B3AFC">
              <w:rPr>
                <w:rFonts w:ascii="Calibri" w:hAnsi="Calibri"/>
                <w:color w:val="000000"/>
                <w:sz w:val="16"/>
                <w:szCs w:val="16"/>
                <w:lang w:eastAsia="es-MX"/>
              </w:rPr>
              <w:t>. Carta de presentación de proposiciones.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11.</w:t>
            </w:r>
            <w:r w:rsidRPr="003B3AFC">
              <w:rPr>
                <w:color w:val="000000"/>
                <w:sz w:val="16"/>
                <w:szCs w:val="16"/>
                <w:lang w:eastAsia="es-MX"/>
              </w:rPr>
              <w:t xml:space="preserve">   </w:t>
            </w:r>
            <w:r w:rsidRPr="003B3AFC">
              <w:rPr>
                <w:rFonts w:ascii="Calibri" w:hAnsi="Calibri"/>
                <w:b/>
                <w:bCs/>
                <w:color w:val="000000"/>
                <w:sz w:val="16"/>
                <w:szCs w:val="16"/>
                <w:lang w:eastAsia="es-MX"/>
              </w:rPr>
              <w:t>ANEXO 6</w:t>
            </w:r>
            <w:r w:rsidRPr="003B3AFC">
              <w:rPr>
                <w:rFonts w:ascii="Calibri" w:hAnsi="Calibri"/>
                <w:color w:val="000000"/>
                <w:sz w:val="16"/>
                <w:szCs w:val="16"/>
                <w:lang w:eastAsia="es-MX"/>
              </w:rPr>
              <w:t>. Recibo de proposiciones.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12.</w:t>
            </w:r>
            <w:r w:rsidRPr="003B3AFC">
              <w:rPr>
                <w:color w:val="000000"/>
                <w:sz w:val="16"/>
                <w:szCs w:val="16"/>
                <w:lang w:eastAsia="es-MX"/>
              </w:rPr>
              <w:t xml:space="preserve">   </w:t>
            </w:r>
            <w:r w:rsidRPr="003B3AFC">
              <w:rPr>
                <w:rFonts w:ascii="Calibri" w:hAnsi="Calibri"/>
                <w:b/>
                <w:bCs/>
                <w:color w:val="000000"/>
                <w:sz w:val="16"/>
                <w:szCs w:val="16"/>
                <w:lang w:eastAsia="es-MX"/>
              </w:rPr>
              <w:t>ANEXO 7</w:t>
            </w:r>
            <w:r w:rsidRPr="003B3AFC">
              <w:rPr>
                <w:rFonts w:ascii="Calibri" w:hAnsi="Calibri"/>
                <w:color w:val="000000"/>
                <w:sz w:val="16"/>
                <w:szCs w:val="16"/>
                <w:lang w:eastAsia="es-MX"/>
              </w:rPr>
              <w:t xml:space="preserve">. </w:t>
            </w:r>
            <w:r w:rsidR="00724807" w:rsidRPr="003B3AFC">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3B3AFC">
              <w:rPr>
                <w:rFonts w:ascii="Calibri" w:hAnsi="Calibri" w:cs="Arial"/>
                <w:sz w:val="16"/>
                <w:szCs w:val="16"/>
              </w:rPr>
              <w:t xml:space="preserve"> León</w:t>
            </w:r>
            <w:r w:rsidR="00724807" w:rsidRPr="003B3AFC">
              <w:rPr>
                <w:rFonts w:ascii="Calibri" w:hAnsi="Calibri" w:cs="Calibri"/>
                <w:sz w:val="16"/>
                <w:szCs w:val="16"/>
              </w:rPr>
              <w:t>, Declaración de integridad y Certificado de Determinación Independiente de Propuesta.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13.</w:t>
            </w:r>
            <w:r w:rsidRPr="003B3AFC">
              <w:rPr>
                <w:color w:val="000000"/>
                <w:sz w:val="16"/>
                <w:szCs w:val="16"/>
                <w:lang w:eastAsia="es-MX"/>
              </w:rPr>
              <w:t xml:space="preserve">   </w:t>
            </w:r>
            <w:r w:rsidRPr="003B3AFC">
              <w:rPr>
                <w:rFonts w:ascii="Calibri" w:hAnsi="Calibri"/>
                <w:b/>
                <w:bCs/>
                <w:color w:val="000000"/>
                <w:sz w:val="16"/>
                <w:szCs w:val="16"/>
                <w:lang w:eastAsia="es-MX"/>
              </w:rPr>
              <w:t>ANEXO 9</w:t>
            </w:r>
            <w:r w:rsidRPr="003B3AFC">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14.</w:t>
            </w:r>
            <w:r w:rsidRPr="003B3AFC">
              <w:rPr>
                <w:color w:val="000000"/>
                <w:sz w:val="16"/>
                <w:szCs w:val="16"/>
                <w:lang w:eastAsia="es-MX"/>
              </w:rPr>
              <w:t xml:space="preserve">   </w:t>
            </w:r>
            <w:r w:rsidRPr="003B3AFC">
              <w:rPr>
                <w:rFonts w:ascii="Calibri" w:hAnsi="Calibri"/>
                <w:b/>
                <w:bCs/>
                <w:color w:val="000000"/>
                <w:sz w:val="16"/>
                <w:szCs w:val="16"/>
                <w:lang w:eastAsia="es-MX"/>
              </w:rPr>
              <w:t>ANEXO 11</w:t>
            </w:r>
            <w:r w:rsidRPr="003B3AFC">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15.</w:t>
            </w:r>
            <w:r w:rsidRPr="003B3AFC">
              <w:rPr>
                <w:color w:val="000000"/>
                <w:sz w:val="16"/>
                <w:szCs w:val="16"/>
                <w:lang w:eastAsia="es-MX"/>
              </w:rPr>
              <w:t xml:space="preserve">   </w:t>
            </w:r>
            <w:r w:rsidRPr="003B3AFC">
              <w:rPr>
                <w:rFonts w:ascii="Calibri" w:hAnsi="Calibri"/>
                <w:b/>
                <w:bCs/>
                <w:color w:val="000000"/>
                <w:sz w:val="16"/>
                <w:szCs w:val="16"/>
                <w:lang w:eastAsia="es-MX"/>
              </w:rPr>
              <w:t>ANEXO 12</w:t>
            </w:r>
            <w:r w:rsidRPr="003B3AFC">
              <w:rPr>
                <w:rFonts w:ascii="Calibri" w:hAnsi="Calibri"/>
                <w:color w:val="000000"/>
                <w:sz w:val="16"/>
                <w:szCs w:val="16"/>
                <w:lang w:eastAsia="es-MX"/>
              </w:rPr>
              <w:t>. Escrito a que hace referencia a la Estratificación de Micro, Pequeña o Mediana empresa.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16.</w:t>
            </w:r>
            <w:r w:rsidRPr="003B3AFC">
              <w:rPr>
                <w:color w:val="000000"/>
                <w:sz w:val="16"/>
                <w:szCs w:val="16"/>
                <w:lang w:eastAsia="es-MX"/>
              </w:rPr>
              <w:t xml:space="preserve">   </w:t>
            </w:r>
            <w:r w:rsidRPr="003B3AFC">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17.</w:t>
            </w:r>
            <w:r w:rsidRPr="003B3AFC">
              <w:rPr>
                <w:color w:val="000000"/>
                <w:sz w:val="16"/>
                <w:szCs w:val="16"/>
                <w:lang w:eastAsia="es-MX"/>
              </w:rPr>
              <w:t xml:space="preserve">   </w:t>
            </w:r>
            <w:r w:rsidRPr="003B3AFC">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BE24C6">
            <w:pPr>
              <w:rPr>
                <w:rFonts w:ascii="Calibri" w:hAnsi="Calibri"/>
                <w:color w:val="000000"/>
                <w:sz w:val="16"/>
                <w:szCs w:val="16"/>
                <w:lang w:val="es-MX" w:eastAsia="es-MX"/>
              </w:rPr>
            </w:pPr>
            <w:r w:rsidRPr="003B3AFC">
              <w:rPr>
                <w:rFonts w:ascii="Calibri" w:hAnsi="Calibri"/>
                <w:color w:val="000000"/>
                <w:sz w:val="16"/>
                <w:szCs w:val="16"/>
                <w:lang w:eastAsia="es-MX"/>
              </w:rPr>
              <w:t>18.</w:t>
            </w:r>
            <w:r w:rsidRPr="003B3AFC">
              <w:rPr>
                <w:color w:val="000000"/>
                <w:sz w:val="16"/>
                <w:szCs w:val="16"/>
                <w:lang w:eastAsia="es-MX"/>
              </w:rPr>
              <w:t xml:space="preserve">   </w:t>
            </w:r>
            <w:r w:rsidRPr="003B3AFC">
              <w:rPr>
                <w:rFonts w:ascii="Calibri" w:hAnsi="Calibri"/>
                <w:color w:val="000000"/>
                <w:sz w:val="16"/>
                <w:szCs w:val="16"/>
                <w:lang w:eastAsia="es-MX"/>
              </w:rPr>
              <w:t xml:space="preserve">Documentos que acrediten encontrarse al corriente en el cumplimiento de sus obligaciones fiscales, ya sean federales </w:t>
            </w:r>
            <w:proofErr w:type="spellStart"/>
            <w:r w:rsidRPr="003B3AFC">
              <w:rPr>
                <w:rFonts w:ascii="Calibri" w:hAnsi="Calibri"/>
                <w:color w:val="000000"/>
                <w:sz w:val="16"/>
                <w:szCs w:val="16"/>
                <w:lang w:eastAsia="es-MX"/>
              </w:rPr>
              <w:t>ó</w:t>
            </w:r>
            <w:proofErr w:type="spellEnd"/>
            <w:r w:rsidRPr="003B3AFC">
              <w:rPr>
                <w:rFonts w:ascii="Calibri" w:hAnsi="Calibri"/>
                <w:color w:val="000000"/>
                <w:sz w:val="16"/>
                <w:szCs w:val="16"/>
                <w:lang w:eastAsia="es-MX"/>
              </w:rPr>
              <w:t xml:space="preserve"> estatales </w:t>
            </w:r>
            <w:proofErr w:type="spellStart"/>
            <w:r w:rsidRPr="003B3AFC">
              <w:rPr>
                <w:rFonts w:ascii="Calibri" w:hAnsi="Calibri"/>
                <w:color w:val="000000"/>
                <w:sz w:val="16"/>
                <w:szCs w:val="16"/>
                <w:lang w:eastAsia="es-MX"/>
              </w:rPr>
              <w:t>ó</w:t>
            </w:r>
            <w:proofErr w:type="spellEnd"/>
            <w:r w:rsidRPr="003B3AFC">
              <w:rPr>
                <w:rFonts w:ascii="Calibri" w:hAnsi="Calibri"/>
                <w:color w:val="000000"/>
                <w:sz w:val="16"/>
                <w:szCs w:val="16"/>
                <w:lang w:eastAsia="es-MX"/>
              </w:rPr>
              <w:t xml:space="preserve"> municipales, presentando lo siguiente: el documento actualizado expedido por el S.A.T., en el que se emita opinión positiva</w:t>
            </w:r>
            <w:r w:rsidR="00BE24C6" w:rsidRPr="003B3AFC">
              <w:rPr>
                <w:rFonts w:ascii="Calibri" w:hAnsi="Calibri"/>
                <w:color w:val="000000"/>
                <w:sz w:val="16"/>
                <w:szCs w:val="16"/>
                <w:lang w:eastAsia="es-MX"/>
              </w:rPr>
              <w:t xml:space="preserve"> y vigente</w:t>
            </w:r>
            <w:r w:rsidRPr="003B3AFC">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sidRPr="003B3AFC">
              <w:rPr>
                <w:rFonts w:ascii="Calibri" w:hAnsi="Calibri"/>
                <w:color w:val="000000"/>
                <w:sz w:val="16"/>
                <w:szCs w:val="16"/>
                <w:lang w:eastAsia="es-MX"/>
              </w:rPr>
              <w:t xml:space="preserve">este </w:t>
            </w:r>
            <w:proofErr w:type="spellStart"/>
            <w:r w:rsidR="00724807" w:rsidRPr="003B3AFC">
              <w:rPr>
                <w:rFonts w:ascii="Calibri" w:hAnsi="Calibri"/>
                <w:color w:val="000000"/>
                <w:sz w:val="16"/>
                <w:szCs w:val="16"/>
                <w:lang w:eastAsia="es-MX"/>
              </w:rPr>
              <w:t>ultimo</w:t>
            </w:r>
            <w:proofErr w:type="spellEnd"/>
            <w:r w:rsidR="00724807" w:rsidRPr="003B3AFC">
              <w:rPr>
                <w:rFonts w:ascii="Calibri" w:hAnsi="Calibri"/>
                <w:color w:val="000000"/>
                <w:sz w:val="16"/>
                <w:szCs w:val="16"/>
                <w:lang w:eastAsia="es-MX"/>
              </w:rPr>
              <w:t xml:space="preserve"> </w:t>
            </w:r>
            <w:r w:rsidRPr="003B3AFC">
              <w:rPr>
                <w:rFonts w:ascii="Calibri" w:hAnsi="Calibri"/>
                <w:color w:val="000000"/>
                <w:sz w:val="16"/>
                <w:szCs w:val="16"/>
                <w:lang w:eastAsia="es-MX"/>
              </w:rPr>
              <w:t>en caso de ser propietario.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19.</w:t>
            </w:r>
            <w:r w:rsidRPr="003B3AFC">
              <w:rPr>
                <w:color w:val="000000"/>
                <w:sz w:val="16"/>
                <w:szCs w:val="16"/>
                <w:lang w:eastAsia="es-MX"/>
              </w:rPr>
              <w:t xml:space="preserve">   </w:t>
            </w:r>
            <w:r w:rsidRPr="003B3AFC">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lastRenderedPageBreak/>
              <w:t>20.</w:t>
            </w:r>
            <w:r w:rsidR="003B3AFC" w:rsidRPr="003B3AFC">
              <w:rPr>
                <w:rFonts w:ascii="Calibri" w:hAnsi="Calibri"/>
                <w:color w:val="000000"/>
                <w:sz w:val="16"/>
                <w:szCs w:val="16"/>
                <w:lang w:eastAsia="es-MX"/>
              </w:rPr>
              <w:t xml:space="preserve">  </w:t>
            </w:r>
            <w:r w:rsidRPr="003B3AFC">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DE1588" w:rsidRPr="003B3AFC" w:rsidTr="00E97902">
        <w:trPr>
          <w:trHeight w:val="300"/>
          <w:jc w:val="center"/>
        </w:trPr>
        <w:tc>
          <w:tcPr>
            <w:tcW w:w="8321" w:type="dxa"/>
            <w:shd w:val="clear" w:color="auto" w:fill="auto"/>
            <w:vAlign w:val="center"/>
          </w:tcPr>
          <w:p w:rsidR="00DE1588" w:rsidRPr="003B3AFC" w:rsidRDefault="003B3AFC" w:rsidP="003B3AFC">
            <w:pPr>
              <w:rPr>
                <w:rFonts w:ascii="Calibri" w:hAnsi="Calibri"/>
                <w:color w:val="000000"/>
                <w:sz w:val="16"/>
                <w:szCs w:val="16"/>
                <w:lang w:eastAsia="es-MX"/>
              </w:rPr>
            </w:pPr>
            <w:r w:rsidRPr="003B3AFC">
              <w:rPr>
                <w:rFonts w:ascii="Calibri" w:hAnsi="Calibri"/>
                <w:color w:val="000000"/>
                <w:sz w:val="16"/>
                <w:szCs w:val="16"/>
                <w:lang w:val="es-MX" w:eastAsia="es-MX"/>
              </w:rPr>
              <w:t>21.</w:t>
            </w:r>
            <w:r w:rsidRPr="003B3AFC">
              <w:rPr>
                <w:rFonts w:ascii="Calibri" w:hAnsi="Calibri"/>
                <w:color w:val="000000"/>
                <w:sz w:val="16"/>
                <w:szCs w:val="16"/>
                <w:lang w:eastAsia="es-MX"/>
              </w:rPr>
              <w:t xml:space="preserve"> </w:t>
            </w:r>
            <w:r>
              <w:rPr>
                <w:rFonts w:ascii="Calibri" w:hAnsi="Calibri"/>
                <w:color w:val="000000"/>
                <w:sz w:val="16"/>
                <w:szCs w:val="16"/>
                <w:lang w:eastAsia="es-MX"/>
              </w:rPr>
              <w:t xml:space="preserve"> </w:t>
            </w:r>
            <w:r w:rsidR="00E97902" w:rsidRPr="003B3AFC">
              <w:rPr>
                <w:rFonts w:ascii="Calibri" w:hAnsi="Calibri"/>
                <w:color w:val="000000"/>
                <w:sz w:val="16"/>
                <w:szCs w:val="16"/>
                <w:lang w:eastAsia="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E97902" w:rsidRPr="003B3AFC">
              <w:rPr>
                <w:rFonts w:ascii="Calibri" w:hAnsi="Calibri"/>
                <w:color w:val="000000"/>
                <w:sz w:val="16"/>
                <w:szCs w:val="16"/>
                <w:lang w:eastAsia="es-MX"/>
              </w:rPr>
              <w:t>mismo.En</w:t>
            </w:r>
            <w:proofErr w:type="spellEnd"/>
            <w:r w:rsidR="00E97902" w:rsidRPr="003B3AFC">
              <w:rPr>
                <w:rFonts w:ascii="Calibri" w:hAnsi="Calibri"/>
                <w:color w:val="000000"/>
                <w:sz w:val="16"/>
                <w:szCs w:val="16"/>
                <w:lang w:eastAsia="es-MX"/>
              </w:rPr>
              <w:t xml:space="preserve"> caso de que no participen en propuestas conjuntas deberá manifestarlo por escrito bajo protesta de decir verdad, en este último supuesto de no presentar dicho escrito no será motivo de rechazo de las propuestas.</w:t>
            </w:r>
          </w:p>
        </w:tc>
        <w:tc>
          <w:tcPr>
            <w:tcW w:w="1017" w:type="dxa"/>
            <w:shd w:val="clear" w:color="auto" w:fill="auto"/>
            <w:vAlign w:val="center"/>
          </w:tcPr>
          <w:p w:rsidR="00DE1588" w:rsidRPr="003B3AFC" w:rsidRDefault="00DE1588" w:rsidP="00147F8D">
            <w:pPr>
              <w:jc w:val="center"/>
              <w:rPr>
                <w:rFonts w:ascii="Calibri" w:hAnsi="Calibri"/>
                <w:color w:val="000000"/>
                <w:sz w:val="16"/>
                <w:szCs w:val="16"/>
                <w:lang w:val="es-MX" w:eastAsia="es-MX"/>
              </w:rPr>
            </w:pPr>
          </w:p>
        </w:tc>
        <w:tc>
          <w:tcPr>
            <w:tcW w:w="729" w:type="dxa"/>
            <w:shd w:val="clear" w:color="auto" w:fill="auto"/>
            <w:vAlign w:val="center"/>
          </w:tcPr>
          <w:p w:rsidR="00DE1588" w:rsidRPr="003B3AFC" w:rsidRDefault="00DE1588" w:rsidP="00147F8D">
            <w:pPr>
              <w:jc w:val="center"/>
              <w:rPr>
                <w:rFonts w:ascii="Calibri" w:hAnsi="Calibri"/>
                <w:color w:val="000000"/>
                <w:sz w:val="16"/>
                <w:szCs w:val="16"/>
                <w:lang w:val="es-MX" w:eastAsia="es-MX"/>
              </w:rPr>
            </w:pPr>
          </w:p>
        </w:tc>
        <w:tc>
          <w:tcPr>
            <w:tcW w:w="1208" w:type="dxa"/>
            <w:shd w:val="clear" w:color="auto" w:fill="auto"/>
            <w:vAlign w:val="center"/>
          </w:tcPr>
          <w:p w:rsidR="00DE1588" w:rsidRPr="003B3AFC" w:rsidRDefault="00DE1588" w:rsidP="00147F8D">
            <w:pPr>
              <w:rPr>
                <w:rFonts w:ascii="Calibri" w:hAnsi="Calibri"/>
                <w:color w:val="000000"/>
                <w:sz w:val="16"/>
                <w:szCs w:val="16"/>
                <w:lang w:val="es-MX" w:eastAsia="es-MX"/>
              </w:rPr>
            </w:pPr>
          </w:p>
        </w:tc>
      </w:tr>
    </w:tbl>
    <w:p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rsidTr="001F2CF4">
        <w:trPr>
          <w:trHeight w:val="474"/>
          <w:jc w:val="center"/>
        </w:trPr>
        <w:tc>
          <w:tcPr>
            <w:tcW w:w="4890" w:type="dxa"/>
          </w:tcPr>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rsidR="00D73198" w:rsidRDefault="00D73198" w:rsidP="00D73198">
      <w:pPr>
        <w:pStyle w:val="Default"/>
        <w:jc w:val="both"/>
        <w:rPr>
          <w:rFonts w:ascii="Calibri" w:hAnsi="Calibri"/>
          <w:sz w:val="16"/>
          <w:szCs w:val="16"/>
        </w:rPr>
      </w:pP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spacing w:after="200" w:line="276" w:lineRule="auto"/>
        <w:rPr>
          <w:rFonts w:ascii="Calibri" w:hAnsi="Calibri"/>
          <w:b/>
          <w:bCs/>
        </w:rPr>
      </w:pPr>
    </w:p>
    <w:p w:rsidR="006148E0" w:rsidRDefault="006148E0" w:rsidP="00D73198">
      <w:pPr>
        <w:spacing w:after="200" w:line="276" w:lineRule="auto"/>
        <w:rPr>
          <w:rFonts w:ascii="Calibri" w:hAnsi="Calibri"/>
          <w:b/>
          <w:bCs/>
        </w:rPr>
      </w:pPr>
    </w:p>
    <w:p w:rsidR="003B3AFC" w:rsidRDefault="003B3AFC" w:rsidP="00D73198">
      <w:pPr>
        <w:spacing w:after="200" w:line="276" w:lineRule="auto"/>
        <w:rPr>
          <w:rFonts w:ascii="Calibri" w:hAnsi="Calibri"/>
          <w:b/>
          <w:bCs/>
        </w:rPr>
      </w:pPr>
    </w:p>
    <w:p w:rsidR="003B3AFC" w:rsidRDefault="003B3AFC" w:rsidP="00D73198">
      <w:pPr>
        <w:spacing w:after="200" w:line="276" w:lineRule="auto"/>
        <w:rPr>
          <w:rFonts w:ascii="Calibri" w:hAnsi="Calibri"/>
          <w:b/>
          <w:bCs/>
        </w:rPr>
      </w:pPr>
    </w:p>
    <w:p w:rsidR="009044A6" w:rsidRDefault="009044A6" w:rsidP="00D73198">
      <w:pPr>
        <w:spacing w:after="200" w:line="276" w:lineRule="auto"/>
        <w:rPr>
          <w:rFonts w:ascii="Calibri" w:hAnsi="Calibri" w:cs="Verdana"/>
          <w:b/>
          <w:bCs/>
          <w:color w:val="000000"/>
          <w:lang w:eastAsia="es-MX"/>
        </w:rPr>
      </w:pPr>
    </w:p>
    <w:p w:rsidR="00A05800" w:rsidRDefault="00A05800" w:rsidP="00D73198">
      <w:pPr>
        <w:spacing w:after="200" w:line="276" w:lineRule="auto"/>
        <w:rPr>
          <w:rFonts w:ascii="Calibri" w:hAnsi="Calibri" w:cs="Verdana"/>
          <w:b/>
          <w:bCs/>
          <w:color w:val="000000"/>
          <w:lang w:eastAsia="es-MX"/>
        </w:rPr>
      </w:pPr>
    </w:p>
    <w:p w:rsidR="00D73198" w:rsidRPr="00D73198"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D73198">
        <w:rPr>
          <w:rFonts w:ascii="Calibri" w:hAnsi="Calibri"/>
          <w:b/>
          <w:bCs/>
          <w:sz w:val="20"/>
          <w:szCs w:val="20"/>
        </w:rPr>
        <w:t>ANEXO 14</w:t>
      </w:r>
    </w:p>
    <w:p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rsidR="00D73198" w:rsidRPr="00D73198" w:rsidRDefault="00D73198" w:rsidP="00D73198">
      <w:pPr>
        <w:pStyle w:val="Default"/>
        <w:rPr>
          <w:rFonts w:ascii="Calibri" w:hAnsi="Calibri"/>
          <w:sz w:val="20"/>
          <w:szCs w:val="20"/>
        </w:rPr>
      </w:pPr>
    </w:p>
    <w:p w:rsidR="00D73198" w:rsidRPr="00D73198" w:rsidRDefault="00D73198" w:rsidP="00D73198">
      <w:pPr>
        <w:pStyle w:val="Default"/>
        <w:rPr>
          <w:rFonts w:ascii="Calibri" w:hAnsi="Calibri"/>
          <w:sz w:val="20"/>
          <w:szCs w:val="20"/>
        </w:rPr>
      </w:pPr>
    </w:p>
    <w:p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rsidR="00D73198" w:rsidRPr="00B4175B"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sidRPr="00B4175B">
        <w:rPr>
          <w:rFonts w:ascii="Calibri" w:hAnsi="Calibri"/>
          <w:sz w:val="18"/>
          <w:szCs w:val="16"/>
        </w:rPr>
        <w:t>Presencial</w:t>
      </w:r>
      <w:r w:rsidRPr="00B4175B">
        <w:rPr>
          <w:rFonts w:ascii="Calibri" w:hAnsi="Calibri"/>
          <w:sz w:val="18"/>
          <w:szCs w:val="16"/>
        </w:rPr>
        <w:t xml:space="preserve"> No</w:t>
      </w:r>
      <w:r w:rsidRPr="00B4175B">
        <w:rPr>
          <w:rFonts w:ascii="Calibri" w:hAnsi="Calibri"/>
          <w:color w:val="auto"/>
          <w:sz w:val="18"/>
          <w:szCs w:val="16"/>
        </w:rPr>
        <w:t xml:space="preserve">. </w:t>
      </w:r>
      <w:r w:rsidR="00723F15" w:rsidRPr="00B4175B">
        <w:rPr>
          <w:rFonts w:ascii="Calibri" w:hAnsi="Calibri"/>
          <w:color w:val="auto"/>
          <w:sz w:val="18"/>
          <w:szCs w:val="16"/>
        </w:rPr>
        <w:t>LP-919044992-N35-2020</w:t>
      </w:r>
    </w:p>
    <w:p w:rsidR="00D73198" w:rsidRPr="00B4175B" w:rsidRDefault="00D73198" w:rsidP="00D73198">
      <w:pPr>
        <w:pStyle w:val="Default"/>
        <w:jc w:val="right"/>
        <w:rPr>
          <w:rFonts w:ascii="Calibri" w:hAnsi="Calibri"/>
          <w:color w:val="auto"/>
          <w:sz w:val="18"/>
          <w:szCs w:val="16"/>
        </w:rPr>
      </w:pPr>
    </w:p>
    <w:p w:rsidR="00D73198" w:rsidRPr="00B4175B" w:rsidRDefault="00D73198" w:rsidP="00D73198">
      <w:pPr>
        <w:pStyle w:val="Default"/>
        <w:jc w:val="right"/>
        <w:rPr>
          <w:rFonts w:ascii="Calibri" w:hAnsi="Calibri"/>
          <w:color w:val="auto"/>
          <w:sz w:val="18"/>
          <w:szCs w:val="16"/>
        </w:rPr>
      </w:pPr>
    </w:p>
    <w:p w:rsidR="00D73198" w:rsidRPr="00D73198" w:rsidRDefault="00D73198" w:rsidP="00D73198">
      <w:pPr>
        <w:pStyle w:val="Default"/>
        <w:jc w:val="both"/>
        <w:rPr>
          <w:rFonts w:ascii="Calibri" w:hAnsi="Calibri"/>
          <w:sz w:val="18"/>
          <w:szCs w:val="16"/>
        </w:rPr>
      </w:pPr>
      <w:r w:rsidRPr="00B4175B">
        <w:rPr>
          <w:rFonts w:ascii="Calibri" w:hAnsi="Calibr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9D30C4" w:rsidRPr="00B4175B">
        <w:rPr>
          <w:rFonts w:ascii="Calibri" w:hAnsi="Calibri"/>
          <w:color w:val="auto"/>
          <w:sz w:val="18"/>
          <w:szCs w:val="16"/>
        </w:rPr>
        <w:t>Presencial</w:t>
      </w:r>
      <w:r w:rsidRPr="00B4175B">
        <w:rPr>
          <w:rFonts w:ascii="Calibri" w:hAnsi="Calibri"/>
          <w:color w:val="auto"/>
          <w:sz w:val="18"/>
          <w:szCs w:val="16"/>
        </w:rPr>
        <w:t xml:space="preserve"> No. </w:t>
      </w:r>
      <w:r w:rsidR="00723F15" w:rsidRPr="00B4175B">
        <w:rPr>
          <w:rFonts w:ascii="Calibri" w:hAnsi="Calibri"/>
          <w:color w:val="auto"/>
          <w:sz w:val="18"/>
          <w:szCs w:val="16"/>
        </w:rPr>
        <w:t>LP-919044992-N35-2020</w:t>
      </w:r>
      <w:r w:rsidRPr="00B4175B">
        <w:rPr>
          <w:rFonts w:ascii="Calibri" w:hAnsi="Calibri"/>
          <w:color w:val="auto"/>
          <w:sz w:val="18"/>
          <w:szCs w:val="16"/>
        </w:rPr>
        <w:t xml:space="preserve"> que cuento</w:t>
      </w:r>
      <w:r w:rsidRPr="002C0E71">
        <w:rPr>
          <w:rFonts w:ascii="Calibri" w:hAnsi="Calibri"/>
          <w:color w:val="auto"/>
          <w:sz w:val="18"/>
          <w:szCs w:val="16"/>
        </w:rPr>
        <w:t xml:space="preserve">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____(persona física o moral)______________así como todos los datos aquí asentados, son ciertos y han sido verificados. </w:t>
      </w:r>
    </w:p>
    <w:p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rsidTr="001F2CF4">
        <w:trPr>
          <w:trHeight w:val="188"/>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rsidR="00D73198" w:rsidRPr="00D73198" w:rsidRDefault="00D73198" w:rsidP="00D73198">
      <w:pPr>
        <w:pStyle w:val="Default"/>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rPr>
          <w:rFonts w:ascii="Calibri" w:hAnsi="Calibri"/>
          <w:sz w:val="20"/>
          <w:szCs w:val="20"/>
        </w:rPr>
      </w:pPr>
    </w:p>
    <w:p w:rsidR="00D73198" w:rsidRDefault="00D73198" w:rsidP="00D73198">
      <w:pPr>
        <w:pStyle w:val="Default"/>
        <w:rPr>
          <w:rFonts w:ascii="Calibri" w:hAnsi="Calibri"/>
          <w:sz w:val="20"/>
          <w:szCs w:val="20"/>
        </w:rPr>
      </w:pPr>
    </w:p>
    <w:p w:rsidR="00D76F4E" w:rsidRPr="00D73198" w:rsidRDefault="00D76F4E" w:rsidP="00D73198">
      <w:pPr>
        <w:pStyle w:val="Default"/>
        <w:rPr>
          <w:rFonts w:ascii="Calibri" w:hAnsi="Calibri"/>
          <w:sz w:val="20"/>
          <w:szCs w:val="20"/>
        </w:rPr>
      </w:pPr>
    </w:p>
    <w:p w:rsidR="00D73198" w:rsidRPr="00190C8C" w:rsidRDefault="00D73198" w:rsidP="00D73198">
      <w:pPr>
        <w:tabs>
          <w:tab w:val="left" w:pos="4253"/>
          <w:tab w:val="left" w:pos="8080"/>
        </w:tabs>
        <w:ind w:right="1"/>
        <w:jc w:val="center"/>
        <w:rPr>
          <w:rFonts w:ascii="Calibri" w:hAnsi="Calibri" w:cs="Arial"/>
          <w:b/>
          <w:bCs/>
          <w:lang w:val="es-MX"/>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D73198" w:rsidRPr="001C3B83" w:rsidRDefault="00D73198" w:rsidP="00F8179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D73198" w:rsidRPr="002522C8" w:rsidRDefault="00D73198" w:rsidP="00D73198">
      <w:pPr>
        <w:tabs>
          <w:tab w:val="left" w:pos="2835"/>
          <w:tab w:val="left" w:pos="5670"/>
          <w:tab w:val="left" w:pos="7655"/>
        </w:tabs>
        <w:ind w:left="851" w:right="-91"/>
        <w:rPr>
          <w:rFonts w:ascii="Calibri" w:hAnsi="Calibri"/>
        </w:rPr>
      </w:pPr>
    </w:p>
    <w:p w:rsidR="0035567D" w:rsidRPr="00EB0F15" w:rsidRDefault="0035567D" w:rsidP="004928C4">
      <w:pPr>
        <w:pStyle w:val="Prrafodelista"/>
        <w:numPr>
          <w:ilvl w:val="0"/>
          <w:numId w:val="30"/>
        </w:numPr>
        <w:rPr>
          <w:rFonts w:ascii="Arial" w:hAnsi="Arial" w:cs="Arial"/>
          <w:b/>
        </w:rPr>
      </w:pPr>
      <w:r w:rsidRPr="00EB0F15">
        <w:rPr>
          <w:rFonts w:ascii="Arial" w:hAnsi="Arial" w:cs="Arial"/>
          <w:b/>
          <w:i/>
        </w:rPr>
        <w:t>Dudas Administrativas</w:t>
      </w:r>
      <w:r w:rsidRPr="00EB0F15">
        <w:rPr>
          <w:rFonts w:ascii="Arial" w:hAnsi="Arial" w:cs="Arial"/>
          <w:b/>
        </w:rPr>
        <w:t>:</w:t>
      </w:r>
    </w:p>
    <w:p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35567D" w:rsidRPr="00EB0F15" w:rsidRDefault="0035567D" w:rsidP="0035567D">
      <w:pPr>
        <w:rPr>
          <w:rFonts w:ascii="Arial" w:hAnsi="Arial" w:cs="Arial"/>
        </w:rPr>
      </w:pPr>
    </w:p>
    <w:p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D73198" w:rsidRPr="002522C8" w:rsidRDefault="00D73198" w:rsidP="00D73198">
      <w:pPr>
        <w:tabs>
          <w:tab w:val="left" w:pos="2835"/>
          <w:tab w:val="left" w:pos="5670"/>
          <w:tab w:val="left" w:pos="7655"/>
        </w:tabs>
        <w:ind w:left="851" w:right="-91"/>
        <w:rPr>
          <w:rFonts w:ascii="Calibri" w:hAnsi="Calibri"/>
        </w:rPr>
      </w:pPr>
    </w:p>
    <w:p w:rsidR="00D73198" w:rsidRDefault="00D73198" w:rsidP="00D73198">
      <w:pPr>
        <w:tabs>
          <w:tab w:val="left" w:pos="2835"/>
          <w:tab w:val="left" w:pos="5670"/>
          <w:tab w:val="left" w:pos="7655"/>
        </w:tabs>
        <w:ind w:left="851" w:right="-91"/>
        <w:jc w:val="both"/>
        <w:rPr>
          <w:rFonts w:ascii="Calibri" w:hAnsi="Calibri" w:cs="Arial"/>
        </w:rPr>
      </w:pPr>
    </w:p>
    <w:p w:rsidR="00BE24C6" w:rsidRDefault="00BE24C6" w:rsidP="00D73198">
      <w:pPr>
        <w:tabs>
          <w:tab w:val="left" w:pos="2835"/>
          <w:tab w:val="left" w:pos="5670"/>
          <w:tab w:val="left" w:pos="7655"/>
        </w:tabs>
        <w:ind w:left="851" w:right="-91"/>
        <w:jc w:val="both"/>
        <w:rPr>
          <w:rFonts w:ascii="Calibri" w:hAnsi="Calibri" w:cs="Arial"/>
        </w:rPr>
      </w:pPr>
    </w:p>
    <w:p w:rsidR="00BE24C6" w:rsidRPr="002522C8" w:rsidRDefault="00BE24C6" w:rsidP="00D73198">
      <w:pPr>
        <w:tabs>
          <w:tab w:val="left" w:pos="2835"/>
          <w:tab w:val="left" w:pos="5670"/>
          <w:tab w:val="left" w:pos="7655"/>
        </w:tabs>
        <w:ind w:left="851" w:right="-91"/>
        <w:jc w:val="both"/>
        <w:rPr>
          <w:rFonts w:ascii="Calibri" w:hAnsi="Calibri" w:cs="Arial"/>
        </w:rPr>
      </w:pPr>
    </w:p>
    <w:p w:rsidR="00D73198" w:rsidRPr="002522C8" w:rsidRDefault="00D73198" w:rsidP="00D73198">
      <w:pPr>
        <w:tabs>
          <w:tab w:val="left" w:pos="2835"/>
          <w:tab w:val="left" w:pos="5670"/>
          <w:tab w:val="left" w:pos="7655"/>
        </w:tabs>
        <w:ind w:left="851" w:right="-91"/>
        <w:jc w:val="center"/>
        <w:rPr>
          <w:rFonts w:ascii="Calibri" w:hAnsi="Calibri"/>
        </w:rPr>
      </w:pP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73198" w:rsidRPr="002522C8" w:rsidRDefault="00D73198" w:rsidP="00D73198">
      <w:pPr>
        <w:tabs>
          <w:tab w:val="left" w:pos="2835"/>
          <w:tab w:val="left" w:pos="5670"/>
          <w:tab w:val="left" w:pos="7655"/>
        </w:tabs>
        <w:ind w:left="851"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A05800" w:rsidRPr="006F5D9E" w:rsidRDefault="00D73198" w:rsidP="006F5D9E">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D73198" w:rsidRPr="00D73198"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D73198">
        <w:rPr>
          <w:rFonts w:ascii="Calibri" w:hAnsi="Calibri" w:cs="Calibri"/>
          <w:b/>
          <w:lang w:val="es-MX"/>
        </w:rPr>
        <w:lastRenderedPageBreak/>
        <w:t>ANEXO 15</w:t>
      </w:r>
    </w:p>
    <w:p w:rsidR="00D73198" w:rsidRPr="006F5D9E" w:rsidRDefault="00D73198" w:rsidP="00D73198">
      <w:pPr>
        <w:autoSpaceDE w:val="0"/>
        <w:autoSpaceDN w:val="0"/>
        <w:adjustRightInd w:val="0"/>
        <w:jc w:val="center"/>
        <w:rPr>
          <w:rFonts w:ascii="Calibri" w:hAnsi="Calibri" w:cs="Calibri"/>
          <w:b/>
          <w:sz w:val="18"/>
          <w:szCs w:val="18"/>
          <w:lang w:val="es-MX"/>
        </w:rPr>
      </w:pPr>
      <w:r w:rsidRPr="006F5D9E">
        <w:rPr>
          <w:rFonts w:ascii="Calibri" w:hAnsi="Calibri" w:cs="Calibri"/>
          <w:b/>
          <w:sz w:val="18"/>
          <w:szCs w:val="18"/>
          <w:lang w:val="es-MX"/>
        </w:rPr>
        <w:t>MODELO DE CONTRATO</w:t>
      </w:r>
    </w:p>
    <w:p w:rsidR="00D73198" w:rsidRPr="006F5D9E" w:rsidRDefault="00D73198" w:rsidP="00D73198">
      <w:pPr>
        <w:autoSpaceDE w:val="0"/>
        <w:autoSpaceDN w:val="0"/>
        <w:adjustRightInd w:val="0"/>
        <w:jc w:val="right"/>
        <w:rPr>
          <w:rFonts w:ascii="Calibri" w:hAnsi="Calibri" w:cs="Calibri"/>
          <w:b/>
          <w:sz w:val="18"/>
          <w:szCs w:val="18"/>
          <w:lang w:val="es-MX"/>
        </w:rPr>
      </w:pPr>
      <w:r w:rsidRPr="006F5D9E">
        <w:rPr>
          <w:rFonts w:ascii="Calibri" w:hAnsi="Calibri" w:cs="Calibri"/>
          <w:b/>
          <w:sz w:val="18"/>
          <w:szCs w:val="18"/>
          <w:lang w:val="es-MX"/>
        </w:rPr>
        <w:t>CONTRATO No: __________</w:t>
      </w:r>
    </w:p>
    <w:p w:rsidR="00D73198" w:rsidRPr="006F5D9E" w:rsidRDefault="00D73198" w:rsidP="00D73198">
      <w:pPr>
        <w:autoSpaceDE w:val="0"/>
        <w:autoSpaceDN w:val="0"/>
        <w:adjustRightInd w:val="0"/>
        <w:rPr>
          <w:rFonts w:ascii="Calibri" w:hAnsi="Calibri" w:cs="Calibri"/>
          <w:sz w:val="18"/>
          <w:szCs w:val="18"/>
          <w:lang w:val="es-MX"/>
        </w:rPr>
      </w:pPr>
    </w:p>
    <w:p w:rsidR="00D73198" w:rsidRPr="006F5D9E" w:rsidRDefault="00D73198" w:rsidP="00D73198">
      <w:pPr>
        <w:ind w:right="-5"/>
        <w:jc w:val="both"/>
        <w:rPr>
          <w:rFonts w:ascii="Calibri" w:hAnsi="Calibri"/>
          <w:b/>
          <w:sz w:val="18"/>
          <w:szCs w:val="18"/>
        </w:rPr>
      </w:pPr>
      <w:r w:rsidRPr="006F5D9E">
        <w:rPr>
          <w:rFonts w:ascii="Calibri" w:hAnsi="Calibri"/>
          <w:sz w:val="18"/>
          <w:szCs w:val="18"/>
        </w:rPr>
        <w:t xml:space="preserve">CONTRATO DE PRESTACIÓN DEL SERVICIO DE </w:t>
      </w:r>
      <w:r w:rsidR="00147F8D" w:rsidRPr="006F5D9E">
        <w:rPr>
          <w:rFonts w:ascii="Calibri" w:hAnsi="Calibri"/>
          <w:sz w:val="18"/>
          <w:szCs w:val="18"/>
        </w:rPr>
        <w:t>_________</w:t>
      </w:r>
      <w:r w:rsidRPr="006F5D9E">
        <w:rPr>
          <w:rFonts w:ascii="Calibri" w:hAnsi="Calibri"/>
          <w:sz w:val="18"/>
          <w:szCs w:val="18"/>
        </w:rPr>
        <w:t xml:space="preserve">, QUE CELEBRAN POR UNA PARTE SERVICIOS DE SALUD DE NUEVO LEÓN, </w:t>
      </w:r>
      <w:r w:rsidRPr="006F5D9E">
        <w:rPr>
          <w:rFonts w:ascii="Calibri" w:hAnsi="Calibri"/>
          <w:b/>
          <w:sz w:val="18"/>
          <w:szCs w:val="18"/>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rsidR="00D73198" w:rsidRPr="006F5D9E" w:rsidRDefault="00D73198" w:rsidP="00D73198">
      <w:pPr>
        <w:ind w:left="284" w:right="-5"/>
        <w:jc w:val="both"/>
        <w:rPr>
          <w:rFonts w:ascii="Calibri" w:hAnsi="Calibri"/>
          <w:b/>
          <w:sz w:val="18"/>
          <w:szCs w:val="18"/>
        </w:rPr>
      </w:pPr>
    </w:p>
    <w:p w:rsidR="00D73198" w:rsidRPr="006F5D9E" w:rsidRDefault="00D73198" w:rsidP="00D73198">
      <w:pPr>
        <w:pStyle w:val="Ttulo6"/>
        <w:ind w:left="0"/>
        <w:rPr>
          <w:rFonts w:ascii="Calibri" w:hAnsi="Calibri" w:cs="Tahoma"/>
          <w:sz w:val="18"/>
          <w:szCs w:val="18"/>
        </w:rPr>
      </w:pPr>
      <w:r w:rsidRPr="006F5D9E">
        <w:rPr>
          <w:rFonts w:ascii="Calibri" w:hAnsi="Calibri" w:cs="Tahoma"/>
          <w:sz w:val="18"/>
          <w:szCs w:val="18"/>
        </w:rPr>
        <w:t>D E C L A R A C I O N E S</w:t>
      </w:r>
    </w:p>
    <w:p w:rsidR="00D73198" w:rsidRPr="006F5D9E" w:rsidRDefault="00D73198" w:rsidP="00D73198">
      <w:pPr>
        <w:ind w:left="284" w:right="-5"/>
        <w:jc w:val="both"/>
        <w:rPr>
          <w:rFonts w:ascii="Calibri" w:hAnsi="Calibri" w:cs="Tahoma"/>
          <w:b/>
          <w:sz w:val="18"/>
          <w:szCs w:val="18"/>
        </w:rPr>
      </w:pPr>
      <w:r w:rsidRPr="006F5D9E">
        <w:rPr>
          <w:rFonts w:ascii="Calibri" w:hAnsi="Calibri" w:cs="Tahoma"/>
          <w:b/>
          <w:sz w:val="18"/>
          <w:szCs w:val="18"/>
        </w:rPr>
        <w:t>I.-   Declara “S.S.N.L.”:</w:t>
      </w:r>
    </w:p>
    <w:p w:rsidR="00D73198" w:rsidRPr="006F5D9E" w:rsidRDefault="00D73198" w:rsidP="00D73198">
      <w:pPr>
        <w:ind w:left="851" w:right="-5" w:hanging="567"/>
        <w:jc w:val="both"/>
        <w:rPr>
          <w:rFonts w:ascii="Calibri" w:hAnsi="Calibri" w:cs="Tahoma"/>
          <w:sz w:val="18"/>
          <w:szCs w:val="18"/>
        </w:rPr>
      </w:pPr>
    </w:p>
    <w:p w:rsidR="00D73198" w:rsidRPr="006F5D9E" w:rsidRDefault="00D73198" w:rsidP="00D73198">
      <w:pPr>
        <w:ind w:left="426" w:hanging="426"/>
        <w:jc w:val="both"/>
        <w:rPr>
          <w:rFonts w:ascii="Calibri" w:hAnsi="Calibri" w:cs="Tahoma"/>
          <w:sz w:val="18"/>
          <w:szCs w:val="18"/>
        </w:rPr>
      </w:pPr>
      <w:r w:rsidRPr="006F5D9E">
        <w:rPr>
          <w:rFonts w:ascii="Calibri" w:hAnsi="Calibri" w:cs="Tahoma"/>
          <w:sz w:val="18"/>
          <w:szCs w:val="18"/>
        </w:rPr>
        <w:t>I.1.</w:t>
      </w:r>
      <w:r w:rsidRPr="006F5D9E">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D73198" w:rsidRPr="006F5D9E" w:rsidRDefault="00D73198" w:rsidP="00D73198">
      <w:pPr>
        <w:ind w:left="426" w:hanging="426"/>
        <w:jc w:val="both"/>
        <w:rPr>
          <w:rFonts w:ascii="Calibri" w:hAnsi="Calibri" w:cs="Tahoma"/>
          <w:sz w:val="18"/>
          <w:szCs w:val="18"/>
        </w:rPr>
      </w:pPr>
      <w:r w:rsidRPr="006F5D9E">
        <w:rPr>
          <w:rFonts w:ascii="Calibri" w:hAnsi="Calibri" w:cs="Tahoma"/>
          <w:sz w:val="18"/>
          <w:szCs w:val="18"/>
        </w:rPr>
        <w:t>I.2.</w:t>
      </w:r>
      <w:r w:rsidRPr="006F5D9E">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D73198" w:rsidRPr="006F5D9E" w:rsidRDefault="00D73198" w:rsidP="00D73198">
      <w:pPr>
        <w:pStyle w:val="Sangradetextonormal"/>
        <w:ind w:left="426" w:right="-5" w:hanging="426"/>
        <w:rPr>
          <w:rFonts w:ascii="Calibri" w:hAnsi="Calibri" w:cs="Arial"/>
          <w:sz w:val="18"/>
          <w:szCs w:val="18"/>
        </w:rPr>
      </w:pPr>
      <w:r w:rsidRPr="006F5D9E">
        <w:rPr>
          <w:rFonts w:ascii="Calibri" w:hAnsi="Calibri" w:cs="Arial"/>
          <w:sz w:val="18"/>
          <w:szCs w:val="18"/>
        </w:rPr>
        <w:t xml:space="preserve">I.3.-. </w:t>
      </w:r>
      <w:r w:rsidRPr="006F5D9E">
        <w:rPr>
          <w:rFonts w:ascii="Calibri" w:hAnsi="Calibr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rsidR="00D73198" w:rsidRPr="006F5D9E" w:rsidRDefault="00D73198" w:rsidP="00D73198">
      <w:pPr>
        <w:ind w:left="426" w:hanging="426"/>
        <w:jc w:val="both"/>
        <w:rPr>
          <w:rFonts w:ascii="Calibri" w:hAnsi="Calibri" w:cs="Tahoma"/>
          <w:sz w:val="18"/>
          <w:szCs w:val="18"/>
        </w:rPr>
      </w:pPr>
      <w:r w:rsidRPr="006F5D9E">
        <w:rPr>
          <w:rFonts w:ascii="Calibri" w:hAnsi="Calibri"/>
          <w:sz w:val="18"/>
          <w:szCs w:val="18"/>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Presencial No. </w:t>
      </w:r>
      <w:r w:rsidR="00723F15" w:rsidRPr="006F5D9E">
        <w:rPr>
          <w:rFonts w:ascii="Calibri" w:hAnsi="Calibri"/>
          <w:sz w:val="18"/>
          <w:szCs w:val="18"/>
        </w:rPr>
        <w:t>LP-919044992-N35-2020</w:t>
      </w:r>
      <w:r w:rsidRPr="006F5D9E">
        <w:rPr>
          <w:rFonts w:ascii="Calibri" w:hAnsi="Calibri"/>
          <w:sz w:val="18"/>
          <w:szCs w:val="18"/>
        </w:rPr>
        <w:t>.</w:t>
      </w:r>
    </w:p>
    <w:p w:rsidR="00D73198" w:rsidRPr="006F5D9E" w:rsidRDefault="00D73198" w:rsidP="00D73198">
      <w:pPr>
        <w:pStyle w:val="Sangradetextonormal"/>
        <w:ind w:left="426" w:right="-5" w:hanging="426"/>
        <w:rPr>
          <w:rFonts w:ascii="Calibri" w:hAnsi="Calibri" w:cs="Tahoma"/>
          <w:sz w:val="18"/>
          <w:szCs w:val="18"/>
        </w:rPr>
      </w:pPr>
      <w:r w:rsidRPr="006F5D9E">
        <w:rPr>
          <w:rFonts w:ascii="Calibri" w:hAnsi="Calibri" w:cs="Tahoma"/>
          <w:sz w:val="18"/>
          <w:szCs w:val="18"/>
        </w:rPr>
        <w:t xml:space="preserve">I.5.- Que para los fines y efectos legales del presente instrumento señala como su domicilio el ubicado en la calle Matamoros </w:t>
      </w:r>
      <w:proofErr w:type="spellStart"/>
      <w:r w:rsidRPr="006F5D9E">
        <w:rPr>
          <w:rFonts w:ascii="Calibri" w:hAnsi="Calibri" w:cs="Tahoma"/>
          <w:sz w:val="18"/>
          <w:szCs w:val="18"/>
        </w:rPr>
        <w:t>Ote</w:t>
      </w:r>
      <w:proofErr w:type="spellEnd"/>
      <w:r w:rsidRPr="006F5D9E">
        <w:rPr>
          <w:rFonts w:ascii="Calibri" w:hAnsi="Calibri" w:cs="Tahoma"/>
          <w:sz w:val="18"/>
          <w:szCs w:val="18"/>
        </w:rPr>
        <w:t>. Número 520, entre Escobedo y Zaragoza, Centro de Monterrey, Nuevo León, C.P. 64000.</w:t>
      </w:r>
    </w:p>
    <w:p w:rsidR="00D73198" w:rsidRPr="006F5D9E" w:rsidRDefault="00D73198" w:rsidP="00D73198">
      <w:pPr>
        <w:jc w:val="both"/>
        <w:rPr>
          <w:rFonts w:ascii="Calibri" w:hAnsi="Calibri" w:cs="Tahoma"/>
          <w:sz w:val="18"/>
          <w:szCs w:val="18"/>
        </w:rPr>
      </w:pPr>
    </w:p>
    <w:p w:rsidR="00D73198" w:rsidRPr="006F5D9E" w:rsidRDefault="00D73198" w:rsidP="00D73198">
      <w:pPr>
        <w:ind w:right="-5"/>
        <w:jc w:val="both"/>
        <w:rPr>
          <w:rFonts w:ascii="Calibri" w:hAnsi="Calibri"/>
          <w:b/>
          <w:sz w:val="18"/>
          <w:szCs w:val="18"/>
        </w:rPr>
      </w:pPr>
      <w:r w:rsidRPr="006F5D9E">
        <w:rPr>
          <w:rFonts w:ascii="Calibri" w:hAnsi="Calibri"/>
          <w:b/>
          <w:sz w:val="18"/>
          <w:szCs w:val="18"/>
        </w:rPr>
        <w:t>II.-</w:t>
      </w:r>
      <w:r w:rsidRPr="006F5D9E">
        <w:rPr>
          <w:rFonts w:ascii="Calibri" w:hAnsi="Calibri"/>
          <w:b/>
          <w:sz w:val="18"/>
          <w:szCs w:val="18"/>
        </w:rPr>
        <w:tab/>
        <w:t>Declara “EL PROVEEDOR”:</w:t>
      </w:r>
    </w:p>
    <w:p w:rsidR="00D73198" w:rsidRPr="006F5D9E" w:rsidRDefault="00D73198" w:rsidP="00D73198">
      <w:pPr>
        <w:ind w:left="709" w:right="-5" w:hanging="425"/>
        <w:jc w:val="both"/>
        <w:rPr>
          <w:rFonts w:ascii="Calibri" w:hAnsi="Calibri"/>
          <w:sz w:val="18"/>
          <w:szCs w:val="18"/>
        </w:rPr>
      </w:pP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II.1.- Que fue constituida la Compañía denominada </w:t>
      </w:r>
      <w:r w:rsidRPr="006F5D9E">
        <w:rPr>
          <w:rFonts w:ascii="Calibri" w:hAnsi="Calibri" w:cs="Tahoma"/>
          <w:sz w:val="18"/>
          <w:szCs w:val="18"/>
        </w:rPr>
        <w:t>____________________</w:t>
      </w:r>
      <w:r w:rsidRPr="006F5D9E">
        <w:rPr>
          <w:rFonts w:ascii="Calibri" w:hAnsi="Calibri"/>
          <w:sz w:val="18"/>
          <w:szCs w:val="18"/>
        </w:rPr>
        <w:t xml:space="preserve"> con Escritura Pública número </w:t>
      </w:r>
      <w:r w:rsidRPr="006F5D9E">
        <w:rPr>
          <w:rFonts w:ascii="Calibri" w:hAnsi="Calibri" w:cs="Tahoma"/>
          <w:sz w:val="18"/>
          <w:szCs w:val="18"/>
        </w:rPr>
        <w:t>_____</w:t>
      </w:r>
      <w:r w:rsidRPr="006F5D9E">
        <w:rPr>
          <w:rFonts w:ascii="Calibri" w:hAnsi="Calibri"/>
          <w:sz w:val="18"/>
          <w:szCs w:val="18"/>
        </w:rPr>
        <w:t xml:space="preserve"> de fecha </w:t>
      </w:r>
      <w:r w:rsidRPr="006F5D9E">
        <w:rPr>
          <w:rFonts w:ascii="Calibri" w:hAnsi="Calibri" w:cs="Tahoma"/>
          <w:sz w:val="18"/>
          <w:szCs w:val="18"/>
        </w:rPr>
        <w:t>_____</w:t>
      </w:r>
      <w:r w:rsidRPr="006F5D9E">
        <w:rPr>
          <w:rFonts w:ascii="Calibri" w:hAnsi="Calibri"/>
          <w:sz w:val="18"/>
          <w:szCs w:val="18"/>
        </w:rPr>
        <w:t xml:space="preserve"> de Noviembre de </w:t>
      </w:r>
      <w:r w:rsidRPr="006F5D9E">
        <w:rPr>
          <w:rFonts w:ascii="Calibri" w:hAnsi="Calibri" w:cs="Tahoma"/>
          <w:sz w:val="18"/>
          <w:szCs w:val="18"/>
        </w:rPr>
        <w:t>_____</w:t>
      </w:r>
      <w:r w:rsidRPr="006F5D9E">
        <w:rPr>
          <w:rFonts w:ascii="Calibri" w:hAnsi="Calibri"/>
          <w:sz w:val="18"/>
          <w:szCs w:val="18"/>
        </w:rPr>
        <w:t xml:space="preserve">, pasada ante la fe de el Lic. </w:t>
      </w:r>
      <w:r w:rsidRPr="006F5D9E">
        <w:rPr>
          <w:rFonts w:ascii="Calibri" w:hAnsi="Calibri" w:cs="Tahoma"/>
          <w:sz w:val="18"/>
          <w:szCs w:val="18"/>
        </w:rPr>
        <w:t>_____</w:t>
      </w:r>
      <w:r w:rsidRPr="006F5D9E">
        <w:rPr>
          <w:rFonts w:ascii="Calibri" w:hAnsi="Calibri"/>
          <w:sz w:val="18"/>
          <w:szCs w:val="18"/>
        </w:rPr>
        <w:t xml:space="preserve">, Notario Público número </w:t>
      </w:r>
      <w:r w:rsidRPr="006F5D9E">
        <w:rPr>
          <w:rFonts w:ascii="Calibri" w:hAnsi="Calibri" w:cs="Tahoma"/>
          <w:sz w:val="18"/>
          <w:szCs w:val="18"/>
        </w:rPr>
        <w:t>_____</w:t>
      </w:r>
      <w:r w:rsidRPr="006F5D9E">
        <w:rPr>
          <w:rFonts w:ascii="Calibri" w:hAnsi="Calibri"/>
          <w:sz w:val="18"/>
          <w:szCs w:val="18"/>
        </w:rPr>
        <w:t xml:space="preserve">, con ejercicio en la Ciudad de </w:t>
      </w:r>
      <w:r w:rsidRPr="006F5D9E">
        <w:rPr>
          <w:rFonts w:ascii="Calibri" w:hAnsi="Calibri" w:cs="Tahoma"/>
          <w:sz w:val="18"/>
          <w:szCs w:val="18"/>
        </w:rPr>
        <w:t>_____</w:t>
      </w:r>
      <w:r w:rsidRPr="006F5D9E">
        <w:rPr>
          <w:rFonts w:ascii="Calibri" w:hAnsi="Calibri"/>
          <w:sz w:val="18"/>
          <w:szCs w:val="18"/>
        </w:rPr>
        <w:t xml:space="preserve">, e inscrita en el Registro Público de la Propiedad y del Comercio, bajo el número </w:t>
      </w:r>
      <w:r w:rsidRPr="006F5D9E">
        <w:rPr>
          <w:rFonts w:ascii="Calibri" w:hAnsi="Calibri" w:cs="Tahoma"/>
          <w:sz w:val="18"/>
          <w:szCs w:val="18"/>
        </w:rPr>
        <w:t>_____</w:t>
      </w:r>
      <w:r w:rsidRPr="006F5D9E">
        <w:rPr>
          <w:rFonts w:ascii="Calibri" w:hAnsi="Calibri"/>
          <w:sz w:val="18"/>
          <w:szCs w:val="18"/>
        </w:rPr>
        <w:t xml:space="preserve">, volumen </w:t>
      </w:r>
      <w:r w:rsidRPr="006F5D9E">
        <w:rPr>
          <w:rFonts w:ascii="Calibri" w:hAnsi="Calibri" w:cs="Tahoma"/>
          <w:sz w:val="18"/>
          <w:szCs w:val="18"/>
        </w:rPr>
        <w:t>_____</w:t>
      </w:r>
      <w:r w:rsidRPr="006F5D9E">
        <w:rPr>
          <w:rFonts w:ascii="Calibri" w:hAnsi="Calibri"/>
          <w:sz w:val="18"/>
          <w:szCs w:val="18"/>
        </w:rPr>
        <w:t xml:space="preserve">, Libro </w:t>
      </w:r>
      <w:r w:rsidRPr="006F5D9E">
        <w:rPr>
          <w:rFonts w:ascii="Calibri" w:hAnsi="Calibri" w:cs="Tahoma"/>
          <w:sz w:val="18"/>
          <w:szCs w:val="18"/>
        </w:rPr>
        <w:t>_____</w:t>
      </w:r>
      <w:r w:rsidRPr="006F5D9E">
        <w:rPr>
          <w:rFonts w:ascii="Calibri" w:hAnsi="Calibri"/>
          <w:sz w:val="18"/>
          <w:szCs w:val="18"/>
        </w:rPr>
        <w:t xml:space="preserve"> de fecha </w:t>
      </w:r>
      <w:r w:rsidRPr="006F5D9E">
        <w:rPr>
          <w:rFonts w:ascii="Calibri" w:hAnsi="Calibri" w:cs="Tahoma"/>
          <w:sz w:val="18"/>
          <w:szCs w:val="18"/>
        </w:rPr>
        <w:t>_____</w:t>
      </w:r>
      <w:r w:rsidRPr="006F5D9E">
        <w:rPr>
          <w:rFonts w:ascii="Calibri" w:hAnsi="Calibri"/>
          <w:sz w:val="18"/>
          <w:szCs w:val="18"/>
        </w:rPr>
        <w:t xml:space="preserve">de </w:t>
      </w:r>
      <w:r w:rsidRPr="006F5D9E">
        <w:rPr>
          <w:rFonts w:ascii="Calibri" w:hAnsi="Calibri" w:cs="Tahoma"/>
          <w:sz w:val="18"/>
          <w:szCs w:val="18"/>
        </w:rPr>
        <w:t>_____</w:t>
      </w:r>
      <w:r w:rsidRPr="006F5D9E">
        <w:rPr>
          <w:rFonts w:ascii="Calibri" w:hAnsi="Calibri"/>
          <w:sz w:val="18"/>
          <w:szCs w:val="18"/>
        </w:rPr>
        <w:t xml:space="preserve"> </w:t>
      </w:r>
      <w:proofErr w:type="spellStart"/>
      <w:r w:rsidRPr="006F5D9E">
        <w:rPr>
          <w:rFonts w:ascii="Calibri" w:hAnsi="Calibri"/>
          <w:sz w:val="18"/>
          <w:szCs w:val="18"/>
        </w:rPr>
        <w:t>de</w:t>
      </w:r>
      <w:proofErr w:type="spellEnd"/>
      <w:r w:rsidRPr="006F5D9E">
        <w:rPr>
          <w:rFonts w:ascii="Calibri" w:hAnsi="Calibri"/>
          <w:sz w:val="18"/>
          <w:szCs w:val="18"/>
        </w:rPr>
        <w:t xml:space="preserve"> </w:t>
      </w:r>
      <w:r w:rsidRPr="006F5D9E">
        <w:rPr>
          <w:rFonts w:ascii="Calibri" w:hAnsi="Calibri" w:cs="Tahoma"/>
          <w:sz w:val="18"/>
          <w:szCs w:val="18"/>
        </w:rPr>
        <w:t>_____</w:t>
      </w:r>
      <w:r w:rsidRPr="006F5D9E">
        <w:rPr>
          <w:rFonts w:ascii="Calibri" w:hAnsi="Calibri"/>
          <w:sz w:val="18"/>
          <w:szCs w:val="18"/>
        </w:rPr>
        <w:t xml:space="preserve">. Que su Registro Federal de Contribuyentes es </w:t>
      </w:r>
      <w:r w:rsidRPr="006F5D9E">
        <w:rPr>
          <w:rFonts w:ascii="Calibri" w:hAnsi="Calibri" w:cs="Tahoma"/>
          <w:sz w:val="18"/>
          <w:szCs w:val="18"/>
        </w:rPr>
        <w:t>____________</w:t>
      </w:r>
      <w:r w:rsidRPr="006F5D9E">
        <w:rPr>
          <w:rFonts w:ascii="Calibri" w:hAnsi="Calibri"/>
          <w:sz w:val="18"/>
          <w:szCs w:val="18"/>
        </w:rPr>
        <w:t>.</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II.3.- Que el representante legal de dicha compañía, acredita la personalidad y carácter con que interviene en este acto, con Escritura Pública número </w:t>
      </w:r>
      <w:r w:rsidRPr="006F5D9E">
        <w:rPr>
          <w:rFonts w:ascii="Calibri" w:hAnsi="Calibri" w:cs="Tahoma"/>
          <w:sz w:val="18"/>
          <w:szCs w:val="18"/>
        </w:rPr>
        <w:t>_____</w:t>
      </w:r>
      <w:r w:rsidRPr="006F5D9E">
        <w:rPr>
          <w:rFonts w:ascii="Calibri" w:hAnsi="Calibri"/>
          <w:sz w:val="18"/>
          <w:szCs w:val="18"/>
        </w:rPr>
        <w:t xml:space="preserve">de fecha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xml:space="preserve"> </w:t>
      </w:r>
      <w:proofErr w:type="spellStart"/>
      <w:r w:rsidRPr="006F5D9E">
        <w:rPr>
          <w:rFonts w:ascii="Calibri" w:hAnsi="Calibri"/>
          <w:sz w:val="18"/>
          <w:szCs w:val="18"/>
        </w:rPr>
        <w:t>de</w:t>
      </w:r>
      <w:proofErr w:type="spellEnd"/>
      <w:r w:rsidRPr="006F5D9E">
        <w:rPr>
          <w:rFonts w:ascii="Calibri" w:hAnsi="Calibri"/>
          <w:sz w:val="18"/>
          <w:szCs w:val="18"/>
        </w:rPr>
        <w:t xml:space="preserve"> </w:t>
      </w:r>
      <w:r w:rsidRPr="006F5D9E">
        <w:rPr>
          <w:rFonts w:ascii="Calibri" w:hAnsi="Calibri" w:cs="Tahoma"/>
          <w:sz w:val="18"/>
          <w:szCs w:val="18"/>
        </w:rPr>
        <w:t>_____</w:t>
      </w:r>
      <w:r w:rsidRPr="006F5D9E">
        <w:rPr>
          <w:rFonts w:ascii="Calibri" w:hAnsi="Calibri"/>
          <w:sz w:val="18"/>
          <w:szCs w:val="18"/>
        </w:rPr>
        <w:t>, pasada ante la fe del Lic. ___________</w:t>
      </w:r>
      <w:r w:rsidRPr="006F5D9E">
        <w:rPr>
          <w:rFonts w:ascii="Calibri" w:hAnsi="Calibri" w:cs="Tahoma"/>
          <w:sz w:val="18"/>
          <w:szCs w:val="18"/>
        </w:rPr>
        <w:t>_____</w:t>
      </w:r>
      <w:r w:rsidRPr="006F5D9E">
        <w:rPr>
          <w:rFonts w:ascii="Calibri" w:hAnsi="Calibri"/>
          <w:sz w:val="18"/>
          <w:szCs w:val="18"/>
        </w:rPr>
        <w:t xml:space="preserve">, Notario Público número </w:t>
      </w:r>
      <w:r w:rsidRPr="006F5D9E">
        <w:rPr>
          <w:rFonts w:ascii="Calibri" w:hAnsi="Calibri" w:cs="Tahoma"/>
          <w:sz w:val="18"/>
          <w:szCs w:val="18"/>
        </w:rPr>
        <w:t>_____</w:t>
      </w:r>
      <w:r w:rsidRPr="006F5D9E">
        <w:rPr>
          <w:rFonts w:ascii="Calibri" w:hAnsi="Calibri"/>
          <w:sz w:val="18"/>
          <w:szCs w:val="18"/>
        </w:rPr>
        <w:t xml:space="preserve">, con ejercicio en la Ciudad de </w:t>
      </w:r>
      <w:r w:rsidRPr="006F5D9E">
        <w:rPr>
          <w:rFonts w:ascii="Calibri" w:hAnsi="Calibri" w:cs="Tahoma"/>
          <w:sz w:val="18"/>
          <w:szCs w:val="18"/>
        </w:rPr>
        <w:t>__________</w:t>
      </w:r>
      <w:r w:rsidRPr="006F5D9E">
        <w:rPr>
          <w:rFonts w:ascii="Calibri" w:hAnsi="Calibri"/>
          <w:sz w:val="18"/>
          <w:szCs w:val="18"/>
        </w:rPr>
        <w:t xml:space="preserve">, inscrita con el folio mercantil electrónico número </w:t>
      </w:r>
      <w:r w:rsidRPr="006F5D9E">
        <w:rPr>
          <w:rFonts w:ascii="Calibri" w:hAnsi="Calibri" w:cs="Tahoma"/>
          <w:sz w:val="18"/>
          <w:szCs w:val="18"/>
        </w:rPr>
        <w:t xml:space="preserve">_____ </w:t>
      </w:r>
      <w:r w:rsidRPr="006F5D9E">
        <w:rPr>
          <w:rFonts w:ascii="Calibri" w:hAnsi="Calibri"/>
          <w:sz w:val="18"/>
          <w:szCs w:val="18"/>
        </w:rPr>
        <w:t xml:space="preserve">en el Registro Público de la Propiedad y del Comercio, el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xml:space="preserve"> </w:t>
      </w:r>
      <w:proofErr w:type="spellStart"/>
      <w:r w:rsidRPr="006F5D9E">
        <w:rPr>
          <w:rFonts w:ascii="Calibri" w:hAnsi="Calibri"/>
          <w:sz w:val="18"/>
          <w:szCs w:val="18"/>
        </w:rPr>
        <w:t>de</w:t>
      </w:r>
      <w:proofErr w:type="spellEnd"/>
      <w:r w:rsidRPr="006F5D9E">
        <w:rPr>
          <w:rFonts w:ascii="Calibri" w:hAnsi="Calibri"/>
          <w:sz w:val="18"/>
          <w:szCs w:val="18"/>
        </w:rPr>
        <w:t xml:space="preserve"> </w:t>
      </w:r>
      <w:r w:rsidRPr="006F5D9E">
        <w:rPr>
          <w:rFonts w:ascii="Calibri" w:hAnsi="Calibri" w:cs="Tahoma"/>
          <w:sz w:val="18"/>
          <w:szCs w:val="18"/>
        </w:rPr>
        <w:t>_____</w:t>
      </w:r>
      <w:r w:rsidRPr="006F5D9E">
        <w:rPr>
          <w:rFonts w:ascii="Calibri" w:hAnsi="Calibri"/>
          <w:sz w:val="18"/>
          <w:szCs w:val="18"/>
        </w:rPr>
        <w:t>. Manifestando bajo protesta de decir verdad que su cargo y facultades conferidas no le han sido revocadas o disminuidas a la fecha.</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D73198" w:rsidRPr="006F5D9E" w:rsidRDefault="00D73198" w:rsidP="00D73198">
      <w:pPr>
        <w:pStyle w:val="Textodebloque"/>
        <w:ind w:left="0"/>
        <w:rPr>
          <w:rFonts w:ascii="Calibri" w:hAnsi="Calibri"/>
          <w:sz w:val="18"/>
          <w:szCs w:val="18"/>
        </w:rPr>
      </w:pP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II.6.- Que para los fines y efectos legales de este contrato señala como su domicilio, el ubicado en </w:t>
      </w:r>
      <w:r w:rsidRPr="006F5D9E">
        <w:rPr>
          <w:rFonts w:ascii="Calibri" w:hAnsi="Calibri" w:cs="Tahoma"/>
          <w:b/>
          <w:sz w:val="18"/>
          <w:szCs w:val="18"/>
        </w:rPr>
        <w:t>_____</w:t>
      </w:r>
      <w:r w:rsidRPr="006F5D9E">
        <w:rPr>
          <w:rFonts w:ascii="Calibri" w:hAnsi="Calibri"/>
          <w:sz w:val="18"/>
          <w:szCs w:val="18"/>
        </w:rPr>
        <w:t xml:space="preserve"> No. </w:t>
      </w:r>
      <w:r w:rsidRPr="006F5D9E">
        <w:rPr>
          <w:rFonts w:ascii="Calibri" w:hAnsi="Calibri" w:cs="Tahoma"/>
          <w:b/>
          <w:sz w:val="18"/>
          <w:szCs w:val="18"/>
        </w:rPr>
        <w:t>_____</w:t>
      </w:r>
      <w:r w:rsidRPr="006F5D9E">
        <w:rPr>
          <w:rFonts w:ascii="Calibri" w:hAnsi="Calibri"/>
          <w:sz w:val="18"/>
          <w:szCs w:val="18"/>
        </w:rPr>
        <w:t xml:space="preserve"> Col. </w:t>
      </w:r>
      <w:r w:rsidRPr="006F5D9E">
        <w:rPr>
          <w:rFonts w:ascii="Calibri" w:hAnsi="Calibri" w:cs="Tahoma"/>
          <w:b/>
          <w:sz w:val="18"/>
          <w:szCs w:val="18"/>
        </w:rPr>
        <w:t>_____</w:t>
      </w:r>
      <w:r w:rsidRPr="006F5D9E">
        <w:rPr>
          <w:rFonts w:ascii="Calibri" w:hAnsi="Calibri"/>
          <w:sz w:val="18"/>
          <w:szCs w:val="18"/>
        </w:rPr>
        <w:t xml:space="preserve">, </w:t>
      </w:r>
      <w:r w:rsidRPr="006F5D9E">
        <w:rPr>
          <w:rFonts w:ascii="Calibri" w:hAnsi="Calibri" w:cs="Tahoma"/>
          <w:b/>
          <w:sz w:val="18"/>
          <w:szCs w:val="18"/>
        </w:rPr>
        <w:t>_____</w:t>
      </w:r>
      <w:r w:rsidRPr="006F5D9E">
        <w:rPr>
          <w:rFonts w:ascii="Calibri" w:hAnsi="Calibri"/>
          <w:sz w:val="18"/>
          <w:szCs w:val="18"/>
        </w:rPr>
        <w:t xml:space="preserve">, C.P. </w:t>
      </w:r>
      <w:r w:rsidRPr="006F5D9E">
        <w:rPr>
          <w:rFonts w:ascii="Calibri" w:hAnsi="Calibri" w:cs="Tahoma"/>
          <w:b/>
          <w:sz w:val="18"/>
          <w:szCs w:val="18"/>
        </w:rPr>
        <w:t>_____</w:t>
      </w:r>
      <w:r w:rsidRPr="006F5D9E">
        <w:rPr>
          <w:rFonts w:ascii="Calibri" w:hAnsi="Calibri"/>
          <w:sz w:val="18"/>
          <w:szCs w:val="18"/>
        </w:rPr>
        <w:t>.</w:t>
      </w:r>
    </w:p>
    <w:p w:rsidR="00D73198" w:rsidRPr="006F5D9E" w:rsidRDefault="00D73198" w:rsidP="00D73198">
      <w:pPr>
        <w:ind w:right="-5"/>
        <w:jc w:val="both"/>
        <w:rPr>
          <w:rFonts w:ascii="Calibri" w:hAnsi="Calibri"/>
          <w:b/>
          <w:sz w:val="18"/>
          <w:szCs w:val="18"/>
        </w:rPr>
      </w:pPr>
    </w:p>
    <w:p w:rsidR="00D73198" w:rsidRPr="006F5D9E" w:rsidRDefault="00D73198" w:rsidP="00D73198">
      <w:pPr>
        <w:ind w:left="851" w:right="-5" w:hanging="851"/>
        <w:jc w:val="both"/>
        <w:rPr>
          <w:rFonts w:ascii="Calibri" w:hAnsi="Calibri"/>
          <w:b/>
          <w:sz w:val="18"/>
          <w:szCs w:val="18"/>
        </w:rPr>
      </w:pPr>
      <w:r w:rsidRPr="006F5D9E">
        <w:rPr>
          <w:rFonts w:ascii="Calibri" w:hAnsi="Calibri"/>
          <w:b/>
          <w:sz w:val="18"/>
          <w:szCs w:val="18"/>
        </w:rPr>
        <w:t>III.- DECLARAN “LAS PARTES”:</w:t>
      </w:r>
    </w:p>
    <w:p w:rsidR="00D73198" w:rsidRPr="006F5D9E" w:rsidRDefault="00D73198" w:rsidP="00D73198">
      <w:pPr>
        <w:ind w:left="851" w:right="-5" w:hanging="851"/>
        <w:jc w:val="both"/>
        <w:rPr>
          <w:rFonts w:ascii="Calibri" w:hAnsi="Calibri"/>
          <w:sz w:val="18"/>
          <w:szCs w:val="18"/>
        </w:rPr>
      </w:pPr>
    </w:p>
    <w:p w:rsidR="00D73198" w:rsidRPr="006F5D9E" w:rsidRDefault="00D73198" w:rsidP="00D73198">
      <w:pPr>
        <w:ind w:right="-5"/>
        <w:jc w:val="both"/>
        <w:rPr>
          <w:rFonts w:ascii="Calibri" w:hAnsi="Calibri"/>
          <w:sz w:val="18"/>
          <w:szCs w:val="18"/>
        </w:rPr>
      </w:pPr>
      <w:r w:rsidRPr="006F5D9E">
        <w:rPr>
          <w:rFonts w:ascii="Calibri" w:hAnsi="Calibri"/>
          <w:sz w:val="18"/>
          <w:szCs w:val="18"/>
        </w:rPr>
        <w:t>III.1.-Que se reconocen la personalidad con la que comparecen y acuerdan celebrar el presente contrato al tenor de las siguientes:</w:t>
      </w:r>
    </w:p>
    <w:p w:rsidR="00D73198" w:rsidRPr="006F5D9E" w:rsidRDefault="00D73198" w:rsidP="00D73198">
      <w:pPr>
        <w:ind w:right="-5"/>
        <w:jc w:val="center"/>
        <w:rPr>
          <w:rFonts w:ascii="Calibri" w:hAnsi="Calibri"/>
          <w:b/>
          <w:sz w:val="18"/>
          <w:szCs w:val="18"/>
        </w:rPr>
      </w:pPr>
    </w:p>
    <w:p w:rsidR="00D73198" w:rsidRPr="006F5D9E" w:rsidRDefault="00D73198" w:rsidP="00D73198">
      <w:pPr>
        <w:jc w:val="both"/>
        <w:rPr>
          <w:rFonts w:ascii="Calibri" w:hAnsi="Calibri" w:cs="Tahoma"/>
          <w:b/>
          <w:sz w:val="18"/>
          <w:szCs w:val="18"/>
        </w:rPr>
      </w:pPr>
      <w:r w:rsidRPr="006F5D9E">
        <w:rPr>
          <w:rFonts w:ascii="Calibri" w:hAnsi="Calibri" w:cs="Tahoma"/>
          <w:b/>
          <w:sz w:val="18"/>
          <w:szCs w:val="18"/>
        </w:rPr>
        <w:t xml:space="preserve">C L Á U S U L A S </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PRIMERA: OBJETO.-</w:t>
      </w:r>
      <w:r w:rsidRPr="006F5D9E">
        <w:rPr>
          <w:rFonts w:ascii="Calibri" w:hAnsi="Calibri" w:cs="Tahoma"/>
          <w:sz w:val="18"/>
          <w:szCs w:val="18"/>
        </w:rPr>
        <w:t xml:space="preserve"> </w:t>
      </w:r>
      <w:r w:rsidRPr="006F5D9E">
        <w:rPr>
          <w:rFonts w:ascii="Calibri" w:hAnsi="Calibri" w:cs="Tahoma"/>
          <w:b/>
          <w:sz w:val="18"/>
          <w:szCs w:val="18"/>
        </w:rPr>
        <w:t>“EL PROVEEDOR”</w:t>
      </w:r>
      <w:r w:rsidRPr="006F5D9E">
        <w:rPr>
          <w:rFonts w:ascii="Calibri" w:hAnsi="Calibri" w:cs="Tahoma"/>
          <w:sz w:val="18"/>
          <w:szCs w:val="18"/>
        </w:rPr>
        <w:t xml:space="preserve"> se obliga a prestar a </w:t>
      </w:r>
      <w:r w:rsidRPr="006F5D9E">
        <w:rPr>
          <w:rFonts w:ascii="Calibri" w:hAnsi="Calibri" w:cs="Tahoma"/>
          <w:b/>
          <w:bCs/>
          <w:sz w:val="18"/>
          <w:szCs w:val="18"/>
        </w:rPr>
        <w:t>“S.S.N.L.”</w:t>
      </w:r>
      <w:r w:rsidR="00147F8D" w:rsidRPr="006F5D9E">
        <w:rPr>
          <w:rFonts w:ascii="Calibri" w:hAnsi="Calibri" w:cs="Tahoma"/>
          <w:bCs/>
          <w:sz w:val="18"/>
          <w:szCs w:val="18"/>
        </w:rPr>
        <w:t xml:space="preserve"> el Servicio de ______</w:t>
      </w:r>
      <w:r w:rsidRPr="006F5D9E">
        <w:rPr>
          <w:rFonts w:ascii="Calibri" w:hAnsi="Calibri" w:cs="Tahoma"/>
          <w:bCs/>
          <w:sz w:val="18"/>
          <w:szCs w:val="18"/>
        </w:rPr>
        <w:t>,</w:t>
      </w:r>
      <w:r w:rsidRPr="006F5D9E">
        <w:rPr>
          <w:rFonts w:ascii="Calibri" w:hAnsi="Calibri" w:cs="Tahoma"/>
          <w:sz w:val="18"/>
          <w:szCs w:val="18"/>
        </w:rPr>
        <w:t xml:space="preserve"> el cual se ajustará a las especificaciones, precio y descripción señaladas en los Anexos 1, 2, 3 y 4, que forman parte integral del presente instrumento  y demás especificaciones solicitadas por </w:t>
      </w:r>
      <w:r w:rsidRPr="006F5D9E">
        <w:rPr>
          <w:rFonts w:ascii="Calibri" w:hAnsi="Calibri" w:cs="Tahoma"/>
          <w:b/>
          <w:bCs/>
          <w:sz w:val="18"/>
          <w:szCs w:val="18"/>
        </w:rPr>
        <w:t>“S.S.N.L.”</w:t>
      </w:r>
      <w:r w:rsidRPr="006F5D9E">
        <w:rPr>
          <w:rFonts w:ascii="Calibri" w:hAnsi="Calibri" w:cs="Tahoma"/>
          <w:sz w:val="18"/>
          <w:szCs w:val="18"/>
        </w:rPr>
        <w:t xml:space="preserve"> en las bases de la _____ No. ______, </w:t>
      </w:r>
      <w:r w:rsidR="00677D29" w:rsidRPr="006F5D9E">
        <w:rPr>
          <w:rFonts w:ascii="Calibri" w:hAnsi="Calibri" w:cs="Tahoma"/>
          <w:sz w:val="18"/>
          <w:szCs w:val="18"/>
        </w:rPr>
        <w:t>Junta</w:t>
      </w:r>
      <w:r w:rsidRPr="006F5D9E">
        <w:rPr>
          <w:rFonts w:ascii="Calibri" w:hAnsi="Calibri" w:cs="Tahoma"/>
          <w:sz w:val="18"/>
          <w:szCs w:val="18"/>
        </w:rPr>
        <w:t xml:space="preserve"> de Aclaraciones y conforme a la propuesta técnica y oferta económica presentadas por </w:t>
      </w:r>
      <w:r w:rsidRPr="006F5D9E">
        <w:rPr>
          <w:rFonts w:ascii="Calibri" w:hAnsi="Calibri" w:cs="Tahoma"/>
          <w:b/>
          <w:sz w:val="18"/>
          <w:szCs w:val="18"/>
        </w:rPr>
        <w:t xml:space="preserve">“EL PROVEEDOR” </w:t>
      </w:r>
      <w:r w:rsidRPr="006F5D9E">
        <w:rPr>
          <w:rFonts w:ascii="Calibri" w:hAnsi="Calibri" w:cs="Tahoma"/>
          <w:sz w:val="18"/>
          <w:szCs w:val="18"/>
        </w:rPr>
        <w:t>los cuales forman parte de éste contrato.</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SEGUNDA: MONTO DEL CONTRATO.- </w:t>
      </w:r>
      <w:r w:rsidRPr="006F5D9E">
        <w:rPr>
          <w:rFonts w:ascii="Calibri" w:hAnsi="Calibri" w:cs="Tahoma"/>
          <w:bCs/>
          <w:sz w:val="18"/>
          <w:szCs w:val="18"/>
        </w:rPr>
        <w:t>El monto del presente contrato será por la cantidad de $_________ (__________ pesos 00/100 M.N.) incluyendo el Impuesto al Valor Agregado</w:t>
      </w:r>
      <w:r w:rsidRPr="006F5D9E">
        <w:rPr>
          <w:rFonts w:ascii="Calibri" w:hAnsi="Calibri" w:cs="Tahoma"/>
          <w:sz w:val="18"/>
          <w:szCs w:val="18"/>
        </w:rPr>
        <w:t xml:space="preserve">, que </w:t>
      </w:r>
      <w:r w:rsidRPr="006F5D9E">
        <w:rPr>
          <w:rFonts w:ascii="Calibri" w:hAnsi="Calibri" w:cs="Tahoma"/>
          <w:b/>
          <w:bCs/>
          <w:sz w:val="18"/>
          <w:szCs w:val="18"/>
        </w:rPr>
        <w:t xml:space="preserve">“S.S.N.L.” </w:t>
      </w:r>
      <w:r w:rsidRPr="006F5D9E">
        <w:rPr>
          <w:rFonts w:ascii="Calibri" w:hAnsi="Calibri" w:cs="Tahoma"/>
          <w:sz w:val="18"/>
          <w:szCs w:val="18"/>
        </w:rPr>
        <w:t xml:space="preserve">cubrirá a </w:t>
      </w:r>
      <w:r w:rsidRPr="006F5D9E">
        <w:rPr>
          <w:rFonts w:ascii="Calibri" w:hAnsi="Calibri" w:cs="Tahoma"/>
          <w:b/>
          <w:bCs/>
          <w:sz w:val="18"/>
          <w:szCs w:val="18"/>
        </w:rPr>
        <w:t xml:space="preserve">“EL PROVEEDOR” </w:t>
      </w:r>
      <w:r w:rsidRPr="006F5D9E">
        <w:rPr>
          <w:rFonts w:ascii="Calibri" w:hAnsi="Calibri" w:cs="Tahoma"/>
          <w:sz w:val="18"/>
          <w:szCs w:val="18"/>
        </w:rPr>
        <w:t>por</w:t>
      </w:r>
      <w:r w:rsidRPr="006F5D9E">
        <w:rPr>
          <w:rFonts w:ascii="Calibri" w:hAnsi="Calibri" w:cs="Tahoma"/>
          <w:b/>
          <w:bCs/>
          <w:sz w:val="18"/>
          <w:szCs w:val="18"/>
        </w:rPr>
        <w:t xml:space="preserve"> </w:t>
      </w:r>
      <w:r w:rsidRPr="006F5D9E">
        <w:rPr>
          <w:rFonts w:ascii="Calibri" w:hAnsi="Calibri" w:cs="Tahoma"/>
          <w:sz w:val="18"/>
          <w:szCs w:val="18"/>
        </w:rPr>
        <w:t>concepto del servicio prestado durante la vigencia del presente contrato.</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bCs/>
          <w:sz w:val="18"/>
          <w:szCs w:val="18"/>
        </w:rPr>
      </w:pPr>
      <w:r w:rsidRPr="006F5D9E">
        <w:rPr>
          <w:rFonts w:ascii="Calibri" w:hAnsi="Calibri" w:cs="Tahoma"/>
          <w:sz w:val="18"/>
          <w:szCs w:val="18"/>
        </w:rPr>
        <w:t xml:space="preserve">El precio señalado en la oferta económica y este instrumento, compensará a </w:t>
      </w:r>
      <w:r w:rsidRPr="006F5D9E">
        <w:rPr>
          <w:rFonts w:ascii="Calibri" w:hAnsi="Calibri" w:cs="Tahoma"/>
          <w:b/>
          <w:sz w:val="18"/>
          <w:szCs w:val="18"/>
        </w:rPr>
        <w:t>“EL PROVEEDOR”</w:t>
      </w:r>
      <w:r w:rsidRPr="006F5D9E">
        <w:rPr>
          <w:rFonts w:ascii="Calibri" w:hAnsi="Calibri" w:cs="Tahoma"/>
          <w:sz w:val="18"/>
          <w:szCs w:val="18"/>
        </w:rPr>
        <w:t xml:space="preserve"> por el servicio objeto del presente contrato y todos los demás gastos que se originen como consecuencia del presente contrato, así como su utilidad, por lo que </w:t>
      </w:r>
      <w:r w:rsidRPr="006F5D9E">
        <w:rPr>
          <w:rFonts w:ascii="Calibri" w:hAnsi="Calibri" w:cs="Tahoma"/>
          <w:b/>
          <w:sz w:val="18"/>
          <w:szCs w:val="18"/>
        </w:rPr>
        <w:t>“EL PROVEEDOR”</w:t>
      </w:r>
      <w:r w:rsidRPr="006F5D9E">
        <w:rPr>
          <w:rFonts w:ascii="Calibri" w:hAnsi="Calibri" w:cs="Tahoma"/>
          <w:sz w:val="18"/>
          <w:szCs w:val="18"/>
        </w:rPr>
        <w:t xml:space="preserve"> no podrá exigir mayor retribución por ningún otro concepto.</w:t>
      </w:r>
    </w:p>
    <w:p w:rsidR="00D73198" w:rsidRPr="006F5D9E" w:rsidRDefault="00D73198" w:rsidP="00D73198">
      <w:pPr>
        <w:jc w:val="both"/>
        <w:rPr>
          <w:rFonts w:ascii="Calibri" w:hAnsi="Calibri" w:cs="Tahoma"/>
          <w:b/>
          <w:sz w:val="18"/>
          <w:szCs w:val="18"/>
        </w:rPr>
      </w:pPr>
      <w:r w:rsidRPr="006F5D9E">
        <w:rPr>
          <w:rFonts w:ascii="Calibri" w:hAnsi="Calibri" w:cs="Tahoma"/>
          <w:b/>
          <w:sz w:val="18"/>
          <w:szCs w:val="18"/>
        </w:rPr>
        <w:t xml:space="preserve">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El presente instrumento se celebra bajo la condición de precio fijo, por lo que no se reconocerá incremento alguno en los precios de su oferta económica.</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Cuando el servicio no se ajuste a lo estipulado, </w:t>
      </w:r>
      <w:r w:rsidRPr="006F5D9E">
        <w:rPr>
          <w:rFonts w:ascii="Calibri" w:hAnsi="Calibri" w:cs="Tahoma"/>
          <w:b/>
          <w:bCs/>
          <w:sz w:val="18"/>
          <w:szCs w:val="18"/>
        </w:rPr>
        <w:t>“S.S.N.L.”</w:t>
      </w:r>
      <w:r w:rsidRPr="006F5D9E">
        <w:rPr>
          <w:rFonts w:ascii="Calibri" w:hAnsi="Calibri" w:cs="Tahoma"/>
          <w:sz w:val="18"/>
          <w:szCs w:val="18"/>
        </w:rPr>
        <w:t xml:space="preserve"> no liquidará a </w:t>
      </w:r>
      <w:r w:rsidRPr="006F5D9E">
        <w:rPr>
          <w:rFonts w:ascii="Calibri" w:hAnsi="Calibri" w:cs="Tahoma"/>
          <w:b/>
          <w:bCs/>
          <w:sz w:val="18"/>
          <w:szCs w:val="18"/>
        </w:rPr>
        <w:t>“EL PROVEEDOR”</w:t>
      </w:r>
      <w:r w:rsidRPr="006F5D9E">
        <w:rPr>
          <w:rFonts w:ascii="Calibri" w:hAnsi="Calibri" w:cs="Tahoma"/>
          <w:sz w:val="18"/>
          <w:szCs w:val="18"/>
        </w:rPr>
        <w:t>, el importe de los servicios objeto del presente contrato.</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TERCERA: FORMA DE PAGO.- </w:t>
      </w:r>
      <w:r w:rsidRPr="006F5D9E">
        <w:rPr>
          <w:rFonts w:ascii="Calibri" w:hAnsi="Calibri" w:cs="Tahoma"/>
          <w:sz w:val="18"/>
          <w:szCs w:val="18"/>
        </w:rPr>
        <w:t xml:space="preserve">El pago de los servicios objeto del presente contrato se realizará en Pesos Mexicanos dentro de los </w:t>
      </w:r>
      <w:r w:rsidR="00677D29" w:rsidRPr="006F5D9E">
        <w:rPr>
          <w:rFonts w:ascii="Calibri" w:hAnsi="Calibri" w:cs="Tahoma"/>
          <w:sz w:val="18"/>
          <w:szCs w:val="18"/>
        </w:rPr>
        <w:t>2</w:t>
      </w:r>
      <w:r w:rsidRPr="006F5D9E">
        <w:rPr>
          <w:rFonts w:ascii="Calibri" w:hAnsi="Calibri" w:cs="Tahoma"/>
          <w:sz w:val="18"/>
          <w:szCs w:val="18"/>
        </w:rPr>
        <w:t xml:space="preserve">0 días siguientes en que </w:t>
      </w:r>
      <w:r w:rsidRPr="006F5D9E">
        <w:rPr>
          <w:rFonts w:ascii="Calibri" w:hAnsi="Calibri" w:cs="Tahoma"/>
          <w:b/>
          <w:sz w:val="18"/>
          <w:szCs w:val="18"/>
        </w:rPr>
        <w:t>“EL PROVEEDOR”</w:t>
      </w:r>
      <w:r w:rsidRPr="006F5D9E">
        <w:rPr>
          <w:rFonts w:ascii="Calibri" w:hAnsi="Calibri" w:cs="Tahoma"/>
          <w:sz w:val="18"/>
          <w:szCs w:val="18"/>
        </w:rPr>
        <w:t xml:space="preserve"> presente la factura en el área de Recursos Financieros de </w:t>
      </w:r>
      <w:r w:rsidRPr="006F5D9E">
        <w:rPr>
          <w:rFonts w:ascii="Calibri" w:hAnsi="Calibri" w:cs="Tahoma"/>
          <w:b/>
          <w:sz w:val="18"/>
          <w:szCs w:val="18"/>
        </w:rPr>
        <w:t xml:space="preserve">“S.S.N.L.” </w:t>
      </w:r>
      <w:r w:rsidRPr="006F5D9E">
        <w:rPr>
          <w:rFonts w:ascii="Calibri" w:hAnsi="Calibri" w:cs="Tahoma"/>
          <w:sz w:val="18"/>
          <w:szCs w:val="18"/>
        </w:rPr>
        <w:t>debidamente validada por la Unidad Aplicativa correspondiente.</w:t>
      </w:r>
    </w:p>
    <w:p w:rsidR="00D73198" w:rsidRPr="006F5D9E" w:rsidRDefault="00D73198" w:rsidP="00D73198">
      <w:pPr>
        <w:jc w:val="both"/>
        <w:rPr>
          <w:rFonts w:ascii="Calibri" w:hAnsi="Calibri" w:cs="Tahoma"/>
          <w:bCs/>
          <w:sz w:val="18"/>
          <w:szCs w:val="18"/>
        </w:rPr>
      </w:pPr>
      <w:r w:rsidRPr="006F5D9E">
        <w:rPr>
          <w:rFonts w:ascii="Calibri" w:hAnsi="Calibri" w:cs="Tahoma"/>
          <w:bCs/>
          <w:sz w:val="18"/>
          <w:szCs w:val="18"/>
        </w:rPr>
        <w:t>Las facturas que resulten, serán a favor de</w:t>
      </w:r>
      <w:r w:rsidRPr="006F5D9E">
        <w:rPr>
          <w:rFonts w:ascii="Calibri" w:hAnsi="Calibri" w:cs="Tahoma"/>
          <w:sz w:val="18"/>
          <w:szCs w:val="18"/>
        </w:rPr>
        <w:t xml:space="preserve"> Servicios de Salud de Nuevo León, Organismo Público Descentralizado,</w:t>
      </w:r>
      <w:r w:rsidRPr="006F5D9E">
        <w:rPr>
          <w:rFonts w:ascii="Calibri" w:hAnsi="Calibri" w:cs="Tahoma"/>
          <w:b/>
          <w:sz w:val="18"/>
          <w:szCs w:val="18"/>
        </w:rPr>
        <w:t xml:space="preserve"> </w:t>
      </w:r>
      <w:r w:rsidRPr="006F5D9E">
        <w:rPr>
          <w:rFonts w:ascii="Calibri" w:hAnsi="Calibri" w:cs="Tahoma"/>
          <w:bCs/>
          <w:sz w:val="18"/>
          <w:szCs w:val="18"/>
        </w:rPr>
        <w:t xml:space="preserve">con domicilio en Matamoros Oriente, No. 520, entre Escobedo y Zaragoza, Centro de Monterrey, Nuevo León, C.P. 64000. R.F.C. SSN-970115-QI9; dichas facturas deberán estar selladas y firmadas </w:t>
      </w:r>
      <w:r w:rsidRPr="006F5D9E">
        <w:rPr>
          <w:rFonts w:ascii="Calibri" w:hAnsi="Calibri" w:cs="Tahoma"/>
          <w:sz w:val="18"/>
          <w:szCs w:val="18"/>
        </w:rPr>
        <w:t xml:space="preserve">por el </w:t>
      </w:r>
      <w:r w:rsidRPr="006F5D9E">
        <w:rPr>
          <w:rFonts w:ascii="Calibri" w:hAnsi="Calibri" w:cs="Tahoma"/>
          <w:bCs/>
          <w:sz w:val="18"/>
          <w:szCs w:val="18"/>
        </w:rPr>
        <w:t xml:space="preserve">Administrador y el Director de la Unidad Aplicativa y presentarlas para su contra recibo y pago posterior en el área de Recursos Financieros de </w:t>
      </w:r>
      <w:r w:rsidRPr="006F5D9E">
        <w:rPr>
          <w:rFonts w:ascii="Calibri" w:hAnsi="Calibri" w:cs="Tahoma"/>
          <w:b/>
          <w:bCs/>
          <w:sz w:val="18"/>
          <w:szCs w:val="18"/>
        </w:rPr>
        <w:t>“S.S.N.L.”</w:t>
      </w:r>
      <w:r w:rsidRPr="006F5D9E">
        <w:rPr>
          <w:rFonts w:ascii="Calibri" w:hAnsi="Calibri" w:cs="Tahoma"/>
          <w:bCs/>
          <w:sz w:val="18"/>
          <w:szCs w:val="18"/>
        </w:rPr>
        <w:t>.</w:t>
      </w: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“S.S.N.L” </w:t>
      </w:r>
      <w:r w:rsidRPr="006F5D9E">
        <w:rPr>
          <w:rFonts w:ascii="Calibri" w:hAnsi="Calibri" w:cs="Tahoma"/>
          <w:sz w:val="18"/>
          <w:szCs w:val="18"/>
        </w:rPr>
        <w:t>se deslinda del pago de las facturas que no sean presentadas para su pago antes de 90 días posteriores a la fecha de recibo en las unidades a las que vaya destinado el servicio.</w:t>
      </w:r>
    </w:p>
    <w:p w:rsidR="00D73198" w:rsidRPr="006F5D9E" w:rsidRDefault="00D73198" w:rsidP="00D73198">
      <w:pPr>
        <w:ind w:right="51"/>
        <w:jc w:val="both"/>
        <w:rPr>
          <w:rFonts w:ascii="Calibri" w:hAnsi="Calibri" w:cs="Tahoma"/>
          <w:sz w:val="18"/>
          <w:szCs w:val="18"/>
        </w:rPr>
      </w:pPr>
      <w:r w:rsidRPr="006F5D9E">
        <w:rPr>
          <w:rFonts w:ascii="Calibri" w:hAnsi="Calibri" w:cs="Tahoma"/>
          <w:sz w:val="18"/>
          <w:szCs w:val="18"/>
        </w:rPr>
        <w:t>La liquidación total del servicio no significará la aceptación del mismo, por lo tanto</w:t>
      </w:r>
      <w:r w:rsidRPr="006F5D9E">
        <w:rPr>
          <w:rFonts w:ascii="Calibri" w:hAnsi="Calibri" w:cs="Tahoma"/>
          <w:b/>
          <w:sz w:val="18"/>
          <w:szCs w:val="18"/>
        </w:rPr>
        <w:t xml:space="preserve"> “S.S.N.L” </w:t>
      </w:r>
      <w:r w:rsidRPr="006F5D9E">
        <w:rPr>
          <w:rFonts w:ascii="Calibri" w:hAnsi="Calibri" w:cs="Tahoma"/>
          <w:sz w:val="18"/>
          <w:szCs w:val="18"/>
        </w:rPr>
        <w:t>se reserva expresamente el derecho de reclamar los vicios ocultos o el pago de lo indebido.</w:t>
      </w:r>
    </w:p>
    <w:p w:rsidR="00D73198" w:rsidRPr="006F5D9E" w:rsidRDefault="00D73198" w:rsidP="00D73198">
      <w:pPr>
        <w:ind w:right="51"/>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bCs/>
          <w:sz w:val="18"/>
          <w:szCs w:val="18"/>
        </w:rPr>
        <w:t>CUARTA:</w:t>
      </w:r>
      <w:r w:rsidRPr="006F5D9E">
        <w:rPr>
          <w:rFonts w:ascii="Calibri" w:hAnsi="Calibri" w:cs="Tahoma"/>
          <w:sz w:val="18"/>
          <w:szCs w:val="18"/>
        </w:rPr>
        <w:t xml:space="preserve"> </w:t>
      </w:r>
      <w:r w:rsidRPr="006F5D9E">
        <w:rPr>
          <w:rFonts w:ascii="Calibri" w:hAnsi="Calibri" w:cs="Tahoma"/>
          <w:b/>
          <w:sz w:val="18"/>
          <w:szCs w:val="18"/>
        </w:rPr>
        <w:t xml:space="preserve">PLAZO Y LUGAR DE ENTREGA.- </w:t>
      </w:r>
      <w:r w:rsidRPr="006F5D9E">
        <w:rPr>
          <w:rFonts w:ascii="Calibri" w:hAnsi="Calibri" w:cs="Tahoma"/>
          <w:sz w:val="18"/>
          <w:szCs w:val="18"/>
        </w:rPr>
        <w:t xml:space="preserve">El </w:t>
      </w:r>
      <w:r w:rsidR="00147F8D" w:rsidRPr="006F5D9E">
        <w:rPr>
          <w:rFonts w:ascii="Calibri" w:hAnsi="Calibri" w:cs="Tahoma"/>
          <w:sz w:val="18"/>
          <w:szCs w:val="18"/>
        </w:rPr>
        <w:t>servicio de ___________</w:t>
      </w:r>
      <w:r w:rsidRPr="006F5D9E">
        <w:rPr>
          <w:rFonts w:ascii="Calibri" w:hAnsi="Calibri" w:cs="Tahoma"/>
          <w:sz w:val="18"/>
          <w:szCs w:val="18"/>
        </w:rPr>
        <w:t xml:space="preserve"> se prestará a partir del día ___ al día ____.</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El servicio de </w:t>
      </w:r>
      <w:r w:rsidR="00147F8D" w:rsidRPr="006F5D9E">
        <w:rPr>
          <w:rFonts w:ascii="Calibri" w:hAnsi="Calibri" w:cs="Tahoma"/>
          <w:sz w:val="18"/>
          <w:szCs w:val="18"/>
        </w:rPr>
        <w:t>__________</w:t>
      </w:r>
      <w:r w:rsidRPr="006F5D9E">
        <w:rPr>
          <w:rFonts w:ascii="Calibri" w:hAnsi="Calibri" w:cs="Tahoma"/>
          <w:sz w:val="18"/>
          <w:szCs w:val="18"/>
        </w:rPr>
        <w:t xml:space="preserve"> se prestará en las siguientes Unidades Aplicativas: _-----------------</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los casos fortuitos o de fuerza mayor, o cuando por cualquier otra causa no imputable a </w:t>
      </w:r>
      <w:r w:rsidRPr="006F5D9E">
        <w:rPr>
          <w:rFonts w:ascii="Calibri" w:hAnsi="Calibri" w:cs="Tahoma"/>
          <w:b/>
          <w:sz w:val="18"/>
          <w:szCs w:val="18"/>
        </w:rPr>
        <w:t>“EL PROVEEDOR”</w:t>
      </w:r>
      <w:r w:rsidRPr="006F5D9E">
        <w:rPr>
          <w:rFonts w:ascii="Calibri" w:hAnsi="Calibri" w:cs="Tahoma"/>
          <w:sz w:val="18"/>
          <w:szCs w:val="18"/>
        </w:rPr>
        <w:t xml:space="preserve"> le fuera imposible a éste cumplir con la prestación del servicio objeto de este contrato, podrá solicitar oportunamente y por escrito la prórroga que considere necesaria, expresando los motivos en que se apoye su solicitud;</w:t>
      </w:r>
      <w:r w:rsidRPr="006F5D9E">
        <w:rPr>
          <w:rFonts w:ascii="Calibri" w:hAnsi="Calibri" w:cs="Tahoma"/>
          <w:b/>
          <w:sz w:val="18"/>
          <w:szCs w:val="18"/>
        </w:rPr>
        <w:t xml:space="preserve"> “S.S.N.L.”</w:t>
      </w:r>
      <w:r w:rsidRPr="006F5D9E">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Si se presentaren causas que impidan la prestación del servicio, dentro de los plazos estipulados, que fueren imputables a </w:t>
      </w:r>
      <w:r w:rsidRPr="006F5D9E">
        <w:rPr>
          <w:rFonts w:ascii="Calibri" w:hAnsi="Calibri" w:cs="Tahoma"/>
          <w:b/>
          <w:sz w:val="18"/>
          <w:szCs w:val="18"/>
        </w:rPr>
        <w:t>“EL PROVEEDOR”</w:t>
      </w:r>
      <w:r w:rsidRPr="006F5D9E">
        <w:rPr>
          <w:rFonts w:ascii="Calibri" w:hAnsi="Calibri" w:cs="Tahoma"/>
          <w:sz w:val="18"/>
          <w:szCs w:val="18"/>
        </w:rPr>
        <w:t xml:space="preserve">, éste podrá solicitar también una prórroga y será optativo para </w:t>
      </w:r>
      <w:r w:rsidRPr="006F5D9E">
        <w:rPr>
          <w:rFonts w:ascii="Calibri" w:hAnsi="Calibri" w:cs="Tahoma"/>
          <w:b/>
          <w:sz w:val="18"/>
          <w:szCs w:val="18"/>
        </w:rPr>
        <w:t>“S.S.N.L.”</w:t>
      </w:r>
      <w:r w:rsidRPr="006F5D9E">
        <w:rPr>
          <w:rFonts w:ascii="Calibri" w:hAnsi="Calibri" w:cs="Tahoma"/>
          <w:sz w:val="18"/>
          <w:szCs w:val="18"/>
        </w:rPr>
        <w:t xml:space="preserve">, el concederla o negarla. En caso de concederla decidirá si procede imponer a </w:t>
      </w:r>
      <w:r w:rsidRPr="006F5D9E">
        <w:rPr>
          <w:rFonts w:ascii="Calibri" w:hAnsi="Calibri" w:cs="Tahoma"/>
          <w:b/>
          <w:sz w:val="18"/>
          <w:szCs w:val="18"/>
        </w:rPr>
        <w:t>“EL PROVEEDOR”</w:t>
      </w:r>
      <w:r w:rsidRPr="006F5D9E">
        <w:rPr>
          <w:rFonts w:ascii="Calibri" w:hAnsi="Calibri" w:cs="Tahoma"/>
          <w:sz w:val="18"/>
          <w:szCs w:val="18"/>
        </w:rPr>
        <w:t xml:space="preserve"> las sanciones a que haya lugar, de acuerdo con la Cláusula Décima y, en caso de negarla, podrá exigir a </w:t>
      </w:r>
      <w:r w:rsidRPr="006F5D9E">
        <w:rPr>
          <w:rFonts w:ascii="Calibri" w:hAnsi="Calibri" w:cs="Tahoma"/>
          <w:b/>
          <w:sz w:val="18"/>
          <w:szCs w:val="18"/>
        </w:rPr>
        <w:t>“EL PROVEEDOR”</w:t>
      </w:r>
      <w:r w:rsidRPr="006F5D9E">
        <w:rPr>
          <w:rFonts w:ascii="Calibri" w:hAnsi="Calibri" w:cs="Tahoma"/>
          <w:sz w:val="18"/>
          <w:szCs w:val="18"/>
        </w:rPr>
        <w:t xml:space="preserve"> el cumplimiento del contrato, ordenándole que adopte las medidas necesarias a fin de que la prestación </w:t>
      </w:r>
      <w:r w:rsidRPr="006F5D9E">
        <w:rPr>
          <w:rFonts w:ascii="Calibri" w:hAnsi="Calibri" w:cs="Tahoma"/>
          <w:sz w:val="18"/>
          <w:szCs w:val="18"/>
        </w:rPr>
        <w:lastRenderedPageBreak/>
        <w:t>de servicio, objeto del presente contrato no se interrumpa y quede concluida oportunamente, o bien procederá a rescindir el contrato de conformidad con lo establecido en la Cláusula Décima Tercera.</w:t>
      </w:r>
    </w:p>
    <w:p w:rsidR="005D0C17" w:rsidRPr="006F5D9E" w:rsidRDefault="005D0C17" w:rsidP="00D73198">
      <w:pPr>
        <w:tabs>
          <w:tab w:val="left" w:pos="567"/>
        </w:tabs>
        <w:ind w:right="51"/>
        <w:jc w:val="both"/>
        <w:rPr>
          <w:rFonts w:ascii="Calibri" w:hAnsi="Calibri" w:cs="Tahoma"/>
          <w:b/>
          <w:sz w:val="18"/>
          <w:szCs w:val="18"/>
        </w:rPr>
      </w:pPr>
    </w:p>
    <w:p w:rsidR="00D73198" w:rsidRPr="006F5D9E" w:rsidRDefault="00D73198" w:rsidP="00D73198">
      <w:pPr>
        <w:tabs>
          <w:tab w:val="left" w:pos="567"/>
        </w:tabs>
        <w:ind w:right="51"/>
        <w:jc w:val="both"/>
        <w:rPr>
          <w:rFonts w:ascii="Calibri" w:hAnsi="Calibri"/>
          <w:sz w:val="18"/>
          <w:szCs w:val="18"/>
        </w:rPr>
      </w:pPr>
      <w:r w:rsidRPr="006F5D9E">
        <w:rPr>
          <w:rFonts w:ascii="Calibri" w:hAnsi="Calibri" w:cs="Tahoma"/>
          <w:b/>
          <w:sz w:val="18"/>
          <w:szCs w:val="18"/>
        </w:rPr>
        <w:t>QUINTA:</w:t>
      </w:r>
      <w:r w:rsidRPr="006F5D9E">
        <w:rPr>
          <w:rFonts w:ascii="Calibri" w:hAnsi="Calibri" w:cs="Tahoma"/>
          <w:bCs/>
          <w:sz w:val="18"/>
          <w:szCs w:val="18"/>
        </w:rPr>
        <w:t xml:space="preserve"> </w:t>
      </w:r>
      <w:r w:rsidRPr="006F5D9E">
        <w:rPr>
          <w:rFonts w:ascii="Calibri" w:hAnsi="Calibri" w:cs="Tahoma"/>
          <w:b/>
          <w:bCs/>
          <w:sz w:val="18"/>
          <w:szCs w:val="18"/>
        </w:rPr>
        <w:t>CONDICIONES DE PRESTACIÓN DEL SERVICIO.-</w:t>
      </w:r>
      <w:r w:rsidRPr="006F5D9E">
        <w:rPr>
          <w:rFonts w:ascii="Calibri" w:hAnsi="Calibri" w:cs="Tahoma"/>
          <w:bCs/>
          <w:sz w:val="18"/>
          <w:szCs w:val="18"/>
        </w:rPr>
        <w:t xml:space="preserve"> Para efectos de cumplimiento del presente contrato </w:t>
      </w:r>
      <w:r w:rsidRPr="006F5D9E">
        <w:rPr>
          <w:rFonts w:ascii="Calibri" w:hAnsi="Calibri"/>
          <w:b/>
          <w:sz w:val="18"/>
          <w:szCs w:val="18"/>
        </w:rPr>
        <w:t xml:space="preserve">“EL PROVEEDOR” </w:t>
      </w:r>
      <w:r w:rsidRPr="006F5D9E">
        <w:rPr>
          <w:rFonts w:ascii="Calibri" w:hAnsi="Calibri"/>
          <w:sz w:val="18"/>
          <w:szCs w:val="18"/>
        </w:rPr>
        <w:t>se obliga a lo siguiente:</w:t>
      </w:r>
    </w:p>
    <w:p w:rsidR="00D73198" w:rsidRPr="006F5D9E" w:rsidRDefault="00D73198" w:rsidP="00D73198">
      <w:pPr>
        <w:jc w:val="both"/>
        <w:rPr>
          <w:rFonts w:ascii="Calibri" w:hAnsi="Calibri" w:cs="Tahoma"/>
          <w:sz w:val="18"/>
          <w:szCs w:val="18"/>
        </w:rPr>
      </w:pPr>
    </w:p>
    <w:p w:rsidR="00D73198" w:rsidRPr="006F5D9E" w:rsidRDefault="00D73198" w:rsidP="00D73198">
      <w:pPr>
        <w:pStyle w:val="Ttulo9"/>
        <w:rPr>
          <w:rFonts w:ascii="Calibri" w:hAnsi="Calibri" w:cs="Tahoma"/>
          <w:b w:val="0"/>
          <w:bCs/>
          <w:color w:val="000000"/>
          <w:sz w:val="18"/>
          <w:szCs w:val="18"/>
        </w:rPr>
      </w:pPr>
      <w:r w:rsidRPr="006F5D9E">
        <w:rPr>
          <w:rFonts w:ascii="Calibri" w:hAnsi="Calibri" w:cs="Tahoma"/>
          <w:color w:val="000000"/>
          <w:sz w:val="18"/>
          <w:szCs w:val="18"/>
        </w:rPr>
        <w:t xml:space="preserve">SEXTA: VIGENCIA.- </w:t>
      </w:r>
      <w:r w:rsidRPr="006F5D9E">
        <w:rPr>
          <w:rFonts w:ascii="Calibri" w:hAnsi="Calibri" w:cs="Tahoma"/>
          <w:b w:val="0"/>
          <w:bCs/>
          <w:color w:val="000000"/>
          <w:sz w:val="18"/>
          <w:szCs w:val="18"/>
        </w:rPr>
        <w:t>La vigencia del presente contrato inicia a partir del día ___ y concluye el día ___,</w:t>
      </w:r>
      <w:r w:rsidRPr="006F5D9E">
        <w:rPr>
          <w:rFonts w:ascii="Calibri" w:hAnsi="Calibri" w:cs="Tahoma"/>
          <w:color w:val="000000"/>
          <w:sz w:val="18"/>
          <w:szCs w:val="18"/>
        </w:rPr>
        <w:t xml:space="preserve"> </w:t>
      </w:r>
      <w:r w:rsidRPr="006F5D9E">
        <w:rPr>
          <w:rFonts w:ascii="Calibri" w:hAnsi="Calibri" w:cs="Tahoma"/>
          <w:b w:val="0"/>
          <w:bCs/>
          <w:color w:val="000000"/>
          <w:sz w:val="18"/>
          <w:szCs w:val="18"/>
        </w:rPr>
        <w:t xml:space="preserve">en la inteligencia de que si a la fecha de la conclusión de la vigencia del contrato la prestación del servicio no ha sido ejecutado a satisfacción de </w:t>
      </w:r>
      <w:r w:rsidRPr="006F5D9E">
        <w:rPr>
          <w:rFonts w:ascii="Calibri" w:hAnsi="Calibri" w:cs="Tahoma"/>
          <w:color w:val="000000"/>
          <w:sz w:val="18"/>
          <w:szCs w:val="18"/>
        </w:rPr>
        <w:t>“S.S.N.L.”</w:t>
      </w:r>
      <w:r w:rsidRPr="006F5D9E">
        <w:rPr>
          <w:rFonts w:ascii="Calibri" w:hAnsi="Calibri" w:cs="Tahoma"/>
          <w:b w:val="0"/>
          <w:bCs/>
          <w:color w:val="000000"/>
          <w:sz w:val="18"/>
          <w:szCs w:val="18"/>
        </w:rPr>
        <w:t>, este instrumento continuará vigente hasta que no se cumpla dicha condición</w:t>
      </w:r>
      <w:r w:rsidRPr="006F5D9E">
        <w:rPr>
          <w:rFonts w:ascii="Calibri" w:hAnsi="Calibri" w:cs="Tahoma"/>
          <w:b w:val="0"/>
          <w:bCs/>
          <w:color w:val="FF0000"/>
          <w:sz w:val="18"/>
          <w:szCs w:val="18"/>
        </w:rPr>
        <w:t>.</w:t>
      </w:r>
    </w:p>
    <w:p w:rsidR="00D73198" w:rsidRPr="006F5D9E" w:rsidRDefault="00D73198" w:rsidP="00D73198">
      <w:pPr>
        <w:pStyle w:val="Ttulo9"/>
        <w:rPr>
          <w:rFonts w:ascii="Calibri" w:hAnsi="Calibri" w:cs="Tahoma"/>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“S.S.N.L.”</w:t>
      </w:r>
      <w:r w:rsidRPr="006F5D9E">
        <w:rPr>
          <w:rFonts w:ascii="Calibri" w:hAnsi="Calibri"/>
          <w:sz w:val="18"/>
          <w:szCs w:val="18"/>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6F5D9E">
        <w:rPr>
          <w:rFonts w:ascii="Calibri" w:hAnsi="Calibri"/>
          <w:b/>
          <w:sz w:val="18"/>
          <w:szCs w:val="18"/>
        </w:rPr>
        <w:t xml:space="preserve">“EL PROVEEDOR” </w:t>
      </w:r>
      <w:r w:rsidRPr="006F5D9E">
        <w:rPr>
          <w:rFonts w:ascii="Calibri" w:hAnsi="Calibri"/>
          <w:sz w:val="18"/>
          <w:szCs w:val="18"/>
        </w:rPr>
        <w:t>por escrito.</w:t>
      </w:r>
    </w:p>
    <w:p w:rsidR="00D73198" w:rsidRPr="006F5D9E" w:rsidRDefault="00D73198" w:rsidP="00D73198">
      <w:pPr>
        <w:rPr>
          <w:rFonts w:ascii="Calibri" w:hAnsi="Calibri"/>
          <w:sz w:val="18"/>
          <w:szCs w:val="18"/>
        </w:rPr>
      </w:pPr>
    </w:p>
    <w:p w:rsidR="00D73198" w:rsidRPr="006F5D9E" w:rsidRDefault="00D73198" w:rsidP="00D73198">
      <w:pPr>
        <w:jc w:val="both"/>
        <w:rPr>
          <w:rFonts w:ascii="Calibri" w:hAnsi="Calibri"/>
          <w:sz w:val="18"/>
          <w:szCs w:val="18"/>
        </w:rPr>
      </w:pPr>
      <w:r w:rsidRPr="006F5D9E">
        <w:rPr>
          <w:rFonts w:ascii="Calibri" w:hAnsi="Calibri"/>
          <w:sz w:val="18"/>
          <w:szCs w:val="18"/>
        </w:rPr>
        <w:t>El presente contrato podrá continuar produciendo todos sus efectos legales una vez que hayan desaparecido las causas que motivaron dicha suspensión.</w:t>
      </w:r>
    </w:p>
    <w:p w:rsidR="00D73198" w:rsidRPr="006F5D9E" w:rsidRDefault="00D73198" w:rsidP="00D73198">
      <w:pPr>
        <w:jc w:val="both"/>
        <w:rPr>
          <w:rFonts w:ascii="Calibri" w:hAnsi="Calibri"/>
          <w:sz w:val="18"/>
          <w:szCs w:val="18"/>
        </w:rPr>
      </w:pPr>
    </w:p>
    <w:p w:rsidR="00D73198" w:rsidRPr="006F5D9E" w:rsidRDefault="00D73198" w:rsidP="00D73198">
      <w:pPr>
        <w:ind w:right="49"/>
        <w:jc w:val="both"/>
        <w:rPr>
          <w:rFonts w:ascii="Calibri" w:hAnsi="Calibri" w:cs="Tahoma"/>
          <w:sz w:val="18"/>
          <w:szCs w:val="18"/>
        </w:rPr>
      </w:pPr>
      <w:r w:rsidRPr="006F5D9E">
        <w:rPr>
          <w:rFonts w:ascii="Calibri" w:hAnsi="Calibri" w:cs="Tahoma"/>
          <w:b/>
          <w:sz w:val="18"/>
          <w:szCs w:val="18"/>
        </w:rPr>
        <w:t xml:space="preserve">“S.S.N.L.” </w:t>
      </w:r>
      <w:r w:rsidRPr="006F5D9E">
        <w:rPr>
          <w:rFonts w:ascii="Calibri" w:hAnsi="Calibri" w:cs="Tahoma"/>
          <w:sz w:val="18"/>
          <w:szCs w:val="18"/>
        </w:rPr>
        <w:t xml:space="preserve">se reserva el derecho de dar por terminado anticipadamente el presente contrato, sin responsabilidad alguna, mediante notificación por escrito a </w:t>
      </w:r>
      <w:r w:rsidRPr="006F5D9E">
        <w:rPr>
          <w:rFonts w:ascii="Calibri" w:hAnsi="Calibri" w:cs="Tahoma"/>
          <w:b/>
          <w:sz w:val="18"/>
          <w:szCs w:val="18"/>
        </w:rPr>
        <w:t>“EL PROVEEDOR”</w:t>
      </w:r>
      <w:r w:rsidRPr="006F5D9E">
        <w:rPr>
          <w:rFonts w:ascii="Calibri" w:hAnsi="Calibri" w:cs="Tahoma"/>
          <w:sz w:val="18"/>
          <w:szCs w:val="18"/>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6F5D9E">
        <w:rPr>
          <w:rFonts w:ascii="Calibri" w:hAnsi="Calibri" w:cs="Tahoma"/>
          <w:b/>
          <w:sz w:val="18"/>
          <w:szCs w:val="18"/>
        </w:rPr>
        <w:t>“S.S.N.L.”</w:t>
      </w:r>
      <w:r w:rsidRPr="006F5D9E">
        <w:rPr>
          <w:rFonts w:ascii="Calibri" w:hAnsi="Calibri" w:cs="Tahoma"/>
          <w:sz w:val="18"/>
          <w:szCs w:val="18"/>
        </w:rPr>
        <w:t>, o se determine, por la autoridad competente, la nulidad o inexistencia jurídica de los actos que dieron origen al contrato.</w:t>
      </w:r>
    </w:p>
    <w:p w:rsidR="00D73198" w:rsidRPr="006F5D9E" w:rsidRDefault="00D73198" w:rsidP="00D73198">
      <w:pPr>
        <w:tabs>
          <w:tab w:val="left" w:pos="851"/>
          <w:tab w:val="right" w:pos="1276"/>
        </w:tabs>
        <w:ind w:right="49"/>
        <w:jc w:val="both"/>
        <w:rPr>
          <w:rFonts w:ascii="Calibri" w:hAnsi="Calibri"/>
          <w:sz w:val="18"/>
          <w:szCs w:val="18"/>
        </w:rPr>
      </w:pPr>
      <w:r w:rsidRPr="006F5D9E">
        <w:rPr>
          <w:rFonts w:ascii="Calibri" w:hAnsi="Calibri" w:cs="Tahoma"/>
          <w:b/>
          <w:bCs/>
          <w:sz w:val="18"/>
          <w:szCs w:val="18"/>
        </w:rPr>
        <w:t xml:space="preserve">SÉPTIMA: </w:t>
      </w:r>
      <w:r w:rsidRPr="006F5D9E">
        <w:rPr>
          <w:rFonts w:ascii="Calibri" w:hAnsi="Calibri"/>
          <w:b/>
          <w:sz w:val="18"/>
          <w:szCs w:val="18"/>
        </w:rPr>
        <w:t xml:space="preserve">SUPERVISIÓN.- </w:t>
      </w:r>
      <w:r w:rsidRPr="006F5D9E">
        <w:rPr>
          <w:rFonts w:ascii="Calibri" w:hAnsi="Calibri"/>
          <w:sz w:val="18"/>
          <w:szCs w:val="18"/>
        </w:rPr>
        <w:t xml:space="preserve">La supervisión será llevada a cabo por el personal designado por </w:t>
      </w:r>
      <w:r w:rsidRPr="006F5D9E">
        <w:rPr>
          <w:rFonts w:ascii="Calibri" w:hAnsi="Calibri"/>
          <w:b/>
          <w:sz w:val="18"/>
          <w:szCs w:val="18"/>
        </w:rPr>
        <w:t>“EL PROVEEDOR”</w:t>
      </w:r>
      <w:r w:rsidRPr="006F5D9E">
        <w:rPr>
          <w:rFonts w:ascii="Calibri" w:hAnsi="Calibri"/>
          <w:sz w:val="18"/>
          <w:szCs w:val="18"/>
        </w:rPr>
        <w:t xml:space="preserve"> y el personal que designe cada una de las unidades aplicativas y se hará conforme a los lineamientos de </w:t>
      </w:r>
      <w:r w:rsidRPr="006F5D9E">
        <w:rPr>
          <w:rFonts w:ascii="Calibri" w:hAnsi="Calibri"/>
          <w:b/>
          <w:sz w:val="18"/>
          <w:szCs w:val="18"/>
        </w:rPr>
        <w:t>“S.S.N.L.”</w:t>
      </w:r>
      <w:r w:rsidRPr="006F5D9E">
        <w:rPr>
          <w:rFonts w:ascii="Calibri" w:hAnsi="Calibri"/>
          <w:sz w:val="18"/>
          <w:szCs w:val="18"/>
        </w:rPr>
        <w:t xml:space="preserve"> durante la prestación del servicio.</w:t>
      </w:r>
    </w:p>
    <w:p w:rsidR="00D73198" w:rsidRPr="006F5D9E" w:rsidRDefault="00D73198" w:rsidP="00D73198">
      <w:pPr>
        <w:tabs>
          <w:tab w:val="left" w:pos="851"/>
        </w:tabs>
        <w:ind w:right="49"/>
        <w:jc w:val="both"/>
        <w:rPr>
          <w:rFonts w:ascii="Calibri" w:hAnsi="Calibri"/>
          <w:sz w:val="18"/>
          <w:szCs w:val="18"/>
        </w:rPr>
      </w:pPr>
      <w:r w:rsidRPr="006F5D9E">
        <w:rPr>
          <w:rFonts w:ascii="Calibri" w:hAnsi="Calibri"/>
          <w:sz w:val="18"/>
          <w:szCs w:val="18"/>
        </w:rPr>
        <w:tab/>
      </w:r>
    </w:p>
    <w:p w:rsidR="00D73198" w:rsidRPr="006F5D9E" w:rsidRDefault="00D73198" w:rsidP="00D73198">
      <w:pPr>
        <w:tabs>
          <w:tab w:val="left" w:pos="9923"/>
        </w:tabs>
        <w:jc w:val="both"/>
        <w:rPr>
          <w:rFonts w:ascii="Calibri" w:hAnsi="Calibri" w:cs="Arial"/>
          <w:sz w:val="18"/>
          <w:szCs w:val="18"/>
        </w:rPr>
      </w:pPr>
      <w:r w:rsidRPr="006F5D9E">
        <w:rPr>
          <w:rFonts w:ascii="Calibri" w:hAnsi="Calibri"/>
          <w:b/>
          <w:sz w:val="18"/>
          <w:szCs w:val="18"/>
        </w:rPr>
        <w:t>“S.S.N.L.”</w:t>
      </w:r>
      <w:r w:rsidRPr="006F5D9E">
        <w:rPr>
          <w:rFonts w:ascii="Calibri" w:hAnsi="Calibri" w:cs="Arial"/>
          <w:sz w:val="18"/>
          <w:szCs w:val="18"/>
        </w:rPr>
        <w:t xml:space="preserve"> tendrá la facultad de realizar visitas de inspección en las unidades aplicativas para validar las condiciones en las que se presta el servicio.</w:t>
      </w:r>
    </w:p>
    <w:p w:rsidR="00D73198" w:rsidRPr="006F5D9E" w:rsidRDefault="00D73198" w:rsidP="00D73198">
      <w:pPr>
        <w:ind w:right="51"/>
        <w:jc w:val="both"/>
        <w:rPr>
          <w:rFonts w:ascii="Calibri" w:hAnsi="Calibri"/>
          <w:sz w:val="18"/>
          <w:szCs w:val="18"/>
        </w:rPr>
      </w:pPr>
    </w:p>
    <w:p w:rsidR="00D73198" w:rsidRPr="006F5D9E" w:rsidRDefault="00D73198" w:rsidP="00D73198">
      <w:pPr>
        <w:jc w:val="both"/>
        <w:rPr>
          <w:rFonts w:ascii="Calibri" w:hAnsi="Calibri"/>
          <w:sz w:val="18"/>
          <w:szCs w:val="18"/>
        </w:rPr>
      </w:pPr>
      <w:r w:rsidRPr="006F5D9E">
        <w:rPr>
          <w:rFonts w:ascii="Calibri" w:hAnsi="Calibri" w:cs="Tahoma"/>
          <w:b/>
          <w:sz w:val="18"/>
          <w:szCs w:val="18"/>
        </w:rPr>
        <w:t>OCTAVA: CONFIDENCIALIDAD.- “EL PROVEEDOR”</w:t>
      </w:r>
      <w:r w:rsidRPr="006F5D9E">
        <w:rPr>
          <w:rFonts w:ascii="Calibri" w:hAnsi="Calibri" w:cs="Tahoma"/>
          <w:sz w:val="18"/>
          <w:szCs w:val="18"/>
        </w:rPr>
        <w:t xml:space="preserve"> conviene en que toda la información que </w:t>
      </w:r>
      <w:r w:rsidRPr="006F5D9E">
        <w:rPr>
          <w:rFonts w:ascii="Calibri" w:hAnsi="Calibri" w:cs="Tahoma"/>
          <w:b/>
          <w:sz w:val="18"/>
          <w:szCs w:val="18"/>
        </w:rPr>
        <w:t>“S.S.N.L.”</w:t>
      </w:r>
      <w:r w:rsidRPr="006F5D9E">
        <w:rPr>
          <w:rFonts w:ascii="Calibri" w:hAnsi="Calibri" w:cs="Tahoma"/>
          <w:sz w:val="18"/>
          <w:szCs w:val="18"/>
        </w:rPr>
        <w:t xml:space="preserve"> le proporcione en relación con el presente contrato, incluyendo información técnica y de otra índole para la ejecución del servicio objeto del contrato, será propiedad exclusiva de </w:t>
      </w:r>
      <w:r w:rsidRPr="006F5D9E">
        <w:rPr>
          <w:rFonts w:ascii="Calibri" w:hAnsi="Calibri" w:cs="Tahoma"/>
          <w:b/>
          <w:sz w:val="18"/>
          <w:szCs w:val="18"/>
        </w:rPr>
        <w:t>“S.S.N.L.”</w:t>
      </w:r>
      <w:r w:rsidRPr="006F5D9E">
        <w:rPr>
          <w:rFonts w:ascii="Calibri" w:hAnsi="Calibri" w:cs="Tahoma"/>
          <w:sz w:val="18"/>
          <w:szCs w:val="18"/>
        </w:rPr>
        <w:t xml:space="preserve">. </w:t>
      </w:r>
      <w:r w:rsidRPr="006F5D9E">
        <w:rPr>
          <w:rFonts w:ascii="Calibri" w:hAnsi="Calibri" w:cs="Tahoma"/>
          <w:b/>
          <w:sz w:val="18"/>
          <w:szCs w:val="18"/>
        </w:rPr>
        <w:t>“EL PROVEEDOR”</w:t>
      </w:r>
      <w:r w:rsidRPr="006F5D9E">
        <w:rPr>
          <w:rFonts w:ascii="Calibri" w:hAnsi="Calibri" w:cs="Tahoma"/>
          <w:sz w:val="18"/>
          <w:szCs w:val="18"/>
        </w:rPr>
        <w:t xml:space="preserve"> se obliga a no usarla para cualquier otro propósito que no sea el de cumplimiento de sus obligaciones de conformidad con el presente contrato, mantener y tratar dicha información como propiedad confidencial de </w:t>
      </w:r>
      <w:r w:rsidRPr="006F5D9E">
        <w:rPr>
          <w:rFonts w:ascii="Calibri" w:hAnsi="Calibri" w:cs="Tahoma"/>
          <w:b/>
          <w:sz w:val="18"/>
          <w:szCs w:val="18"/>
        </w:rPr>
        <w:t>“S.S.N.L.”</w:t>
      </w:r>
      <w:r w:rsidRPr="006F5D9E">
        <w:rPr>
          <w:rFonts w:ascii="Calibri" w:hAnsi="Calibri" w:cs="Tahoma"/>
          <w:sz w:val="18"/>
          <w:szCs w:val="18"/>
        </w:rPr>
        <w:t xml:space="preserve"> y abstenerse de divulgar por cualquier medio como lo son las publicaciones, conferencias, a cualquier tercero sin el consentimiento previo y por escrito de </w:t>
      </w:r>
      <w:r w:rsidRPr="006F5D9E">
        <w:rPr>
          <w:rFonts w:ascii="Calibri" w:hAnsi="Calibri" w:cs="Tahoma"/>
          <w:b/>
          <w:sz w:val="18"/>
          <w:szCs w:val="18"/>
        </w:rPr>
        <w:t>“S.S.N.L.”</w:t>
      </w:r>
      <w:r w:rsidRPr="006F5D9E">
        <w:rPr>
          <w:rFonts w:ascii="Calibri" w:hAnsi="Calibri" w:cs="Tahoma"/>
          <w:sz w:val="18"/>
          <w:szCs w:val="18"/>
        </w:rPr>
        <w:t>.</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Bajo ninguna circunstancia podrá </w:t>
      </w:r>
      <w:r w:rsidRPr="006F5D9E">
        <w:rPr>
          <w:rFonts w:ascii="Calibri" w:hAnsi="Calibri" w:cs="Tahoma"/>
          <w:b/>
          <w:sz w:val="18"/>
          <w:szCs w:val="18"/>
        </w:rPr>
        <w:t>“EL PROVEEDOR”</w:t>
      </w:r>
      <w:r w:rsidRPr="006F5D9E">
        <w:rPr>
          <w:rFonts w:ascii="Calibri" w:hAnsi="Calibri" w:cs="Tahoma"/>
          <w:sz w:val="18"/>
          <w:szCs w:val="18"/>
        </w:rPr>
        <w:t xml:space="preserve"> usar para fines comerciales, publicitarios o de cualquier otra índole, el nombre de  </w:t>
      </w:r>
      <w:r w:rsidRPr="006F5D9E">
        <w:rPr>
          <w:rFonts w:ascii="Calibri" w:hAnsi="Calibri" w:cs="Tahoma"/>
          <w:b/>
          <w:sz w:val="18"/>
          <w:szCs w:val="18"/>
        </w:rPr>
        <w:t>“S.S.N.L.”</w:t>
      </w:r>
      <w:r w:rsidRPr="006F5D9E">
        <w:rPr>
          <w:rFonts w:ascii="Calibri" w:hAnsi="Calibri" w:cs="Tahoma"/>
          <w:sz w:val="18"/>
          <w:szCs w:val="18"/>
        </w:rPr>
        <w:t xml:space="preserve">, su logotipo o cualquier otro signo o símbolo distintivo, a menos que cuente con la previa aprobación por escrito, firmada por el representante autorizado de </w:t>
      </w:r>
      <w:r w:rsidRPr="006F5D9E">
        <w:rPr>
          <w:rFonts w:ascii="Calibri" w:hAnsi="Calibri" w:cs="Tahoma"/>
          <w:b/>
          <w:sz w:val="18"/>
          <w:szCs w:val="18"/>
        </w:rPr>
        <w:t>“S.S.N.L.”</w:t>
      </w:r>
      <w:r w:rsidRPr="006F5D9E">
        <w:rPr>
          <w:rFonts w:ascii="Calibri" w:hAnsi="Calibri" w:cs="Tahoma"/>
          <w:sz w:val="18"/>
          <w:szCs w:val="18"/>
        </w:rPr>
        <w:t xml:space="preserve"> </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caso de violación a lo estipulado en esta cláusula, </w:t>
      </w:r>
      <w:r w:rsidRPr="006F5D9E">
        <w:rPr>
          <w:rFonts w:ascii="Calibri" w:hAnsi="Calibri" w:cs="Tahoma"/>
          <w:b/>
          <w:sz w:val="18"/>
          <w:szCs w:val="18"/>
        </w:rPr>
        <w:t>“EL PROVEEDOR”</w:t>
      </w:r>
      <w:r w:rsidRPr="006F5D9E">
        <w:rPr>
          <w:rFonts w:ascii="Calibri" w:hAnsi="Calibri" w:cs="Tahoma"/>
          <w:sz w:val="18"/>
          <w:szCs w:val="18"/>
        </w:rPr>
        <w:t xml:space="preserve"> se obliga a indemnizar y sacar en paz y a salvo a </w:t>
      </w:r>
      <w:r w:rsidRPr="006F5D9E">
        <w:rPr>
          <w:rFonts w:ascii="Calibri" w:hAnsi="Calibri" w:cs="Tahoma"/>
          <w:b/>
          <w:sz w:val="18"/>
          <w:szCs w:val="18"/>
        </w:rPr>
        <w:t>“S.S.N.L.”</w:t>
      </w:r>
      <w:r w:rsidRPr="006F5D9E">
        <w:rPr>
          <w:rFonts w:ascii="Calibri" w:hAnsi="Calibri" w:cs="Tahoma"/>
          <w:sz w:val="18"/>
          <w:szCs w:val="18"/>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NOVENA: RELACIONES DE “EL PROVEEDOR” CON SU PERSONAL.- “EL PROVEEDOR”</w:t>
      </w:r>
      <w:r w:rsidRPr="006F5D9E">
        <w:rPr>
          <w:rFonts w:ascii="Calibri" w:hAnsi="Calibri"/>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6F5D9E">
        <w:rPr>
          <w:rFonts w:ascii="Calibri" w:hAnsi="Calibri"/>
          <w:b/>
          <w:sz w:val="18"/>
          <w:szCs w:val="18"/>
        </w:rPr>
        <w:t xml:space="preserve">“EL PROVEEDOR” </w:t>
      </w:r>
      <w:r w:rsidRPr="006F5D9E">
        <w:rPr>
          <w:rFonts w:ascii="Calibri" w:hAnsi="Calibri"/>
          <w:sz w:val="18"/>
          <w:szCs w:val="18"/>
        </w:rPr>
        <w:t xml:space="preserve">conviene por lo mismo en responder de todas las reclamaciones que sus trabajadores llegaren a presentar en su contra o en contra de </w:t>
      </w:r>
      <w:r w:rsidRPr="006F5D9E">
        <w:rPr>
          <w:rFonts w:ascii="Calibri" w:hAnsi="Calibri"/>
          <w:b/>
          <w:sz w:val="18"/>
          <w:szCs w:val="18"/>
        </w:rPr>
        <w:t xml:space="preserve">“S.S.N.L.” </w:t>
      </w:r>
      <w:r w:rsidRPr="006F5D9E">
        <w:rPr>
          <w:rFonts w:ascii="Calibri" w:hAnsi="Calibri"/>
          <w:sz w:val="18"/>
          <w:szCs w:val="18"/>
        </w:rPr>
        <w:t>en relación con el objeto del presente contrato, eximiendo a</w:t>
      </w:r>
      <w:r w:rsidRPr="006F5D9E">
        <w:rPr>
          <w:rFonts w:ascii="Calibri" w:hAnsi="Calibri"/>
          <w:b/>
          <w:sz w:val="18"/>
          <w:szCs w:val="18"/>
        </w:rPr>
        <w:t xml:space="preserve"> “S.S.N.L.”</w:t>
      </w:r>
      <w:r w:rsidRPr="006F5D9E">
        <w:rPr>
          <w:rFonts w:ascii="Calibri" w:hAnsi="Calibri"/>
          <w:sz w:val="18"/>
          <w:szCs w:val="18"/>
        </w:rPr>
        <w:t xml:space="preserve"> de cualquier responsabilidad fiscal, laboral, de seguridad social, civil, penal y de cualquier otra índole, que pudiera darse como consecuencia directa de la prestación del servicio materia del presente contrato. </w:t>
      </w:r>
      <w:r w:rsidRPr="006F5D9E">
        <w:rPr>
          <w:rFonts w:ascii="Calibri" w:hAnsi="Calibri"/>
          <w:b/>
          <w:bCs/>
          <w:sz w:val="18"/>
          <w:szCs w:val="18"/>
        </w:rPr>
        <w:t>“S.S.N.L.”</w:t>
      </w:r>
      <w:r w:rsidRPr="006F5D9E">
        <w:rPr>
          <w:rFonts w:ascii="Calibri" w:hAnsi="Calibri"/>
          <w:sz w:val="18"/>
          <w:szCs w:val="18"/>
        </w:rPr>
        <w:t xml:space="preserve"> no será patrón sustituto.</w:t>
      </w:r>
    </w:p>
    <w:p w:rsidR="00D73198" w:rsidRPr="006F5D9E" w:rsidRDefault="00D73198" w:rsidP="00D73198">
      <w:pPr>
        <w:jc w:val="both"/>
        <w:rPr>
          <w:rFonts w:ascii="Calibri" w:hAnsi="Calibri" w:cs="Tahoma"/>
          <w:b/>
          <w:sz w:val="18"/>
          <w:szCs w:val="18"/>
        </w:rPr>
      </w:pPr>
    </w:p>
    <w:p w:rsidR="00DF6F4B" w:rsidRPr="006F5D9E" w:rsidRDefault="00DF6F4B" w:rsidP="00DF6F4B">
      <w:pPr>
        <w:ind w:right="49"/>
        <w:jc w:val="both"/>
        <w:rPr>
          <w:rFonts w:ascii="Calibri" w:hAnsi="Calibri" w:cs="Tahoma"/>
          <w:sz w:val="18"/>
          <w:szCs w:val="18"/>
        </w:rPr>
      </w:pPr>
      <w:r w:rsidRPr="006F5D9E">
        <w:rPr>
          <w:rFonts w:ascii="Calibri" w:hAnsi="Calibri" w:cs="Tahoma"/>
          <w:b/>
          <w:sz w:val="18"/>
          <w:szCs w:val="18"/>
        </w:rPr>
        <w:lastRenderedPageBreak/>
        <w:t>DÉCIMA: PENA CONVENCIONAL.- S.S.N.L.”</w:t>
      </w:r>
      <w:r w:rsidRPr="006F5D9E">
        <w:rPr>
          <w:rFonts w:ascii="Calibri" w:hAnsi="Calibri" w:cs="Tahoma"/>
          <w:sz w:val="18"/>
          <w:szCs w:val="18"/>
        </w:rPr>
        <w:t xml:space="preserve"> aplicará penas convencionales por el atraso en el cumplimiento de los servicios objeto del contrato </w:t>
      </w:r>
      <w:r w:rsidRPr="006F5D9E">
        <w:rPr>
          <w:rFonts w:ascii="Calibri" w:hAnsi="Calibri"/>
          <w:sz w:val="18"/>
          <w:szCs w:val="18"/>
        </w:rPr>
        <w:t>del 2% por cada día hábil de retraso sobre el monto de la prestación del servicio, que se efectuare fuera del plazo establecido</w:t>
      </w:r>
      <w:r w:rsidRPr="006F5D9E">
        <w:rPr>
          <w:rFonts w:ascii="Calibri" w:hAnsi="Calibri" w:cs="Tahoma"/>
          <w:sz w:val="18"/>
          <w:szCs w:val="18"/>
        </w:rPr>
        <w:t xml:space="preserve"> a que se obligó </w:t>
      </w:r>
      <w:r w:rsidRPr="006F5D9E">
        <w:rPr>
          <w:rFonts w:ascii="Calibri" w:hAnsi="Calibri" w:cs="Tahoma"/>
          <w:b/>
          <w:sz w:val="18"/>
          <w:szCs w:val="18"/>
        </w:rPr>
        <w:t>“EL PROVEEDOR”</w:t>
      </w:r>
      <w:r w:rsidRPr="006F5D9E">
        <w:rPr>
          <w:rFonts w:ascii="Calibri" w:hAnsi="Calibri" w:cs="Tahoma"/>
          <w:sz w:val="18"/>
          <w:szCs w:val="18"/>
        </w:rPr>
        <w:t xml:space="preserve"> </w:t>
      </w:r>
    </w:p>
    <w:p w:rsidR="00DF6F4B" w:rsidRPr="006F5D9E" w:rsidRDefault="00DF6F4B" w:rsidP="00DF6F4B">
      <w:pPr>
        <w:ind w:right="49"/>
        <w:jc w:val="both"/>
        <w:rPr>
          <w:rFonts w:ascii="Calibri" w:hAnsi="Calibri" w:cs="Arial"/>
          <w:sz w:val="18"/>
          <w:szCs w:val="18"/>
        </w:rPr>
      </w:pPr>
    </w:p>
    <w:p w:rsidR="00DF6F4B" w:rsidRPr="006F5D9E" w:rsidRDefault="00DF6F4B" w:rsidP="00DF6F4B">
      <w:pPr>
        <w:ind w:right="49"/>
        <w:jc w:val="both"/>
        <w:rPr>
          <w:rFonts w:ascii="Calibri" w:hAnsi="Calibri" w:cs="Tahoma"/>
          <w:sz w:val="18"/>
          <w:szCs w:val="18"/>
        </w:rPr>
      </w:pPr>
      <w:r w:rsidRPr="006F5D9E">
        <w:rPr>
          <w:rFonts w:ascii="Calibri" w:hAnsi="Calibri" w:cs="Tahoma"/>
          <w:sz w:val="18"/>
          <w:szCs w:val="18"/>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6F5D9E">
        <w:rPr>
          <w:rFonts w:ascii="Calibri" w:hAnsi="Calibri" w:cs="Tahoma"/>
          <w:b/>
          <w:sz w:val="18"/>
          <w:szCs w:val="18"/>
        </w:rPr>
        <w:t>“EL PROVEEDOR”</w:t>
      </w:r>
      <w:r w:rsidRPr="006F5D9E">
        <w:rPr>
          <w:rFonts w:ascii="Calibri" w:hAnsi="Calibri" w:cs="Tahoma"/>
          <w:sz w:val="18"/>
          <w:szCs w:val="18"/>
        </w:rPr>
        <w:t xml:space="preserve">, así como también remitirlo a la Subdirección de Recursos Financieros de </w:t>
      </w:r>
      <w:r w:rsidRPr="006F5D9E">
        <w:rPr>
          <w:rFonts w:ascii="Calibri" w:hAnsi="Calibri" w:cs="Tahoma"/>
          <w:b/>
          <w:sz w:val="18"/>
          <w:szCs w:val="18"/>
        </w:rPr>
        <w:t>“LA CONVOCANTE”</w:t>
      </w:r>
      <w:r w:rsidRPr="006F5D9E">
        <w:rPr>
          <w:rFonts w:ascii="Calibri" w:hAnsi="Calibri" w:cs="Tahoma"/>
          <w:sz w:val="18"/>
          <w:szCs w:val="18"/>
        </w:rPr>
        <w:t xml:space="preserve"> .</w:t>
      </w:r>
    </w:p>
    <w:p w:rsidR="00DF6F4B" w:rsidRPr="006F5D9E" w:rsidRDefault="00DF6F4B" w:rsidP="00DF6F4B">
      <w:pPr>
        <w:ind w:right="-1"/>
        <w:jc w:val="both"/>
        <w:rPr>
          <w:rFonts w:ascii="Calibri" w:hAnsi="Calibri" w:cs="Tahoma"/>
          <w:sz w:val="18"/>
          <w:szCs w:val="18"/>
        </w:rPr>
      </w:pPr>
    </w:p>
    <w:p w:rsidR="00DF6F4B" w:rsidRPr="006F5D9E" w:rsidRDefault="00DF6F4B" w:rsidP="00DF6F4B">
      <w:pPr>
        <w:jc w:val="both"/>
        <w:rPr>
          <w:rFonts w:ascii="Calibri" w:hAnsi="Calibri"/>
          <w:sz w:val="18"/>
          <w:szCs w:val="18"/>
        </w:rPr>
      </w:pPr>
      <w:r w:rsidRPr="006F5D9E">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DF6F4B" w:rsidRPr="006F5D9E" w:rsidRDefault="00DF6F4B" w:rsidP="00DF6F4B">
      <w:pPr>
        <w:jc w:val="both"/>
        <w:rPr>
          <w:rFonts w:ascii="Calibri" w:hAnsi="Calibri"/>
          <w:sz w:val="18"/>
          <w:szCs w:val="18"/>
        </w:rPr>
      </w:pPr>
    </w:p>
    <w:p w:rsidR="00DF6F4B" w:rsidRPr="006F5D9E" w:rsidRDefault="00DF6F4B" w:rsidP="00DF6F4B">
      <w:pPr>
        <w:ind w:right="51"/>
        <w:jc w:val="both"/>
        <w:rPr>
          <w:rFonts w:ascii="Calibri" w:hAnsi="Calibri" w:cs="Tahoma"/>
          <w:sz w:val="18"/>
          <w:szCs w:val="18"/>
        </w:rPr>
      </w:pPr>
      <w:r w:rsidRPr="006F5D9E">
        <w:rPr>
          <w:rFonts w:ascii="Calibri" w:hAnsi="Calibri" w:cs="Tahoma"/>
          <w:sz w:val="18"/>
          <w:szCs w:val="18"/>
        </w:rPr>
        <w:t>En el supuesto de que se requiera la aplicación de la Pena Convencional, el Administrador o equivalente de la Unidad Aplicativa deberá elaborar el cálculo de dicha pena y hacerlo del conocimiento de</w:t>
      </w:r>
      <w:r w:rsidRPr="006F5D9E">
        <w:rPr>
          <w:rFonts w:ascii="Calibri" w:hAnsi="Calibri" w:cs="Tahoma"/>
          <w:b/>
          <w:sz w:val="18"/>
          <w:szCs w:val="18"/>
        </w:rPr>
        <w:t xml:space="preserve"> “EL PROVEEDOR”,</w:t>
      </w:r>
      <w:r w:rsidRPr="006F5D9E">
        <w:rPr>
          <w:rFonts w:ascii="Calibri" w:hAnsi="Calibri" w:cs="Tahoma"/>
          <w:sz w:val="18"/>
          <w:szCs w:val="18"/>
        </w:rPr>
        <w:t xml:space="preserve"> así como también remitirlo a la Subdirección de Recursos Financieros, para el cobro de la pena convencional.</w:t>
      </w:r>
    </w:p>
    <w:p w:rsidR="00DF6F4B" w:rsidRPr="006F5D9E" w:rsidRDefault="00DF6F4B" w:rsidP="00DF6F4B">
      <w:pPr>
        <w:ind w:right="51"/>
        <w:jc w:val="both"/>
        <w:rPr>
          <w:rFonts w:ascii="Calibri" w:hAnsi="Calibri" w:cs="Tahoma"/>
          <w:sz w:val="18"/>
          <w:szCs w:val="18"/>
        </w:rPr>
      </w:pPr>
    </w:p>
    <w:p w:rsidR="00DF6F4B" w:rsidRPr="006F5D9E" w:rsidRDefault="00DF6F4B" w:rsidP="00DF6F4B">
      <w:pPr>
        <w:ind w:right="-1"/>
        <w:jc w:val="both"/>
        <w:rPr>
          <w:rFonts w:ascii="Calibri" w:hAnsi="Calibri" w:cs="Tahoma"/>
          <w:sz w:val="18"/>
          <w:szCs w:val="18"/>
        </w:rPr>
      </w:pPr>
      <w:r w:rsidRPr="006F5D9E">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DF6F4B" w:rsidRPr="006F5D9E" w:rsidRDefault="00DF6F4B" w:rsidP="00DF6F4B">
      <w:pPr>
        <w:ind w:right="51"/>
        <w:jc w:val="both"/>
        <w:rPr>
          <w:rFonts w:ascii="Calibri" w:hAnsi="Calibri" w:cs="Tahoma"/>
          <w:sz w:val="18"/>
          <w:szCs w:val="18"/>
        </w:rPr>
      </w:pPr>
    </w:p>
    <w:p w:rsidR="00DF6F4B" w:rsidRPr="006F5D9E" w:rsidRDefault="00DF6F4B" w:rsidP="00DF6F4B">
      <w:pPr>
        <w:ind w:right="51"/>
        <w:jc w:val="both"/>
        <w:rPr>
          <w:rFonts w:ascii="Calibri" w:hAnsi="Calibri" w:cs="Tahoma"/>
          <w:sz w:val="18"/>
          <w:szCs w:val="18"/>
        </w:rPr>
      </w:pPr>
      <w:r w:rsidRPr="006F5D9E">
        <w:rPr>
          <w:rFonts w:ascii="Calibri" w:hAnsi="Calibri" w:cs="Tahoma"/>
          <w:sz w:val="18"/>
          <w:szCs w:val="18"/>
        </w:rPr>
        <w:t xml:space="preserve">Las penas se harán efectivas descontándose de los pagos que </w:t>
      </w:r>
      <w:r w:rsidRPr="006F5D9E">
        <w:rPr>
          <w:rFonts w:ascii="Calibri" w:hAnsi="Calibri"/>
          <w:b/>
          <w:sz w:val="18"/>
          <w:szCs w:val="18"/>
        </w:rPr>
        <w:t>“S.S.N.L.”</w:t>
      </w:r>
      <w:r w:rsidRPr="006F5D9E">
        <w:rPr>
          <w:rFonts w:ascii="Calibri" w:hAnsi="Calibri" w:cs="Tahoma"/>
          <w:sz w:val="18"/>
          <w:szCs w:val="18"/>
        </w:rPr>
        <w:t xml:space="preserve"> tenga pendientes de efectuar a </w:t>
      </w:r>
      <w:r w:rsidRPr="006F5D9E">
        <w:rPr>
          <w:rFonts w:ascii="Calibri" w:hAnsi="Calibri"/>
          <w:b/>
          <w:sz w:val="18"/>
          <w:szCs w:val="18"/>
        </w:rPr>
        <w:t>“EL PROVEEDOR”</w:t>
      </w:r>
      <w:r w:rsidRPr="006F5D9E">
        <w:rPr>
          <w:rFonts w:ascii="Calibri" w:hAnsi="Calibri" w:cs="Tahoma"/>
          <w:sz w:val="18"/>
          <w:szCs w:val="18"/>
        </w:rPr>
        <w:t>, o en su caso, éste efectuará el pago correspondiente en el área de Recursos Financieros</w:t>
      </w:r>
      <w:r w:rsidRPr="006F5D9E">
        <w:rPr>
          <w:rFonts w:ascii="Calibri" w:hAnsi="Calibri" w:cs="Tahoma"/>
          <w:b/>
          <w:sz w:val="18"/>
          <w:szCs w:val="18"/>
        </w:rPr>
        <w:t xml:space="preserve">, </w:t>
      </w:r>
      <w:r w:rsidRPr="006F5D9E">
        <w:rPr>
          <w:rFonts w:ascii="Calibri" w:hAnsi="Calibri" w:cs="Tahoma"/>
          <w:sz w:val="18"/>
          <w:szCs w:val="18"/>
        </w:rPr>
        <w:t xml:space="preserve">independientemente de que </w:t>
      </w:r>
      <w:r w:rsidRPr="006F5D9E">
        <w:rPr>
          <w:rFonts w:ascii="Calibri" w:hAnsi="Calibri"/>
          <w:b/>
          <w:sz w:val="18"/>
          <w:szCs w:val="18"/>
        </w:rPr>
        <w:t>“S.S.N.L.”</w:t>
      </w:r>
      <w:r w:rsidRPr="006F5D9E">
        <w:rPr>
          <w:rFonts w:ascii="Calibri" w:hAnsi="Calibri" w:cs="Tahoma"/>
          <w:sz w:val="18"/>
          <w:szCs w:val="18"/>
        </w:rPr>
        <w:t xml:space="preserve"> opte por hacer efectiva la garantía otorgada por </w:t>
      </w:r>
      <w:r w:rsidRPr="006F5D9E">
        <w:rPr>
          <w:rFonts w:ascii="Calibri" w:hAnsi="Calibri"/>
          <w:b/>
          <w:sz w:val="18"/>
          <w:szCs w:val="18"/>
        </w:rPr>
        <w:t xml:space="preserve">“EL PROVEEDOR” </w:t>
      </w:r>
      <w:r w:rsidRPr="006F5D9E">
        <w:rPr>
          <w:rFonts w:ascii="Calibri" w:hAnsi="Calibri"/>
          <w:sz w:val="18"/>
          <w:szCs w:val="18"/>
        </w:rPr>
        <w:t>hasta por el monto de las sanciones no cubiertas</w:t>
      </w:r>
      <w:r w:rsidRPr="006F5D9E">
        <w:rPr>
          <w:rFonts w:ascii="Calibri" w:hAnsi="Calibri" w:cs="Tahoma"/>
          <w:sz w:val="18"/>
          <w:szCs w:val="18"/>
        </w:rPr>
        <w:t>.</w:t>
      </w:r>
    </w:p>
    <w:p w:rsidR="00DF6F4B" w:rsidRPr="006F5D9E" w:rsidRDefault="00DF6F4B" w:rsidP="00DF6F4B">
      <w:pPr>
        <w:jc w:val="both"/>
        <w:rPr>
          <w:rFonts w:ascii="Calibri" w:hAnsi="Calibri" w:cs="Tahoma"/>
          <w:b/>
          <w:sz w:val="18"/>
          <w:szCs w:val="18"/>
        </w:rPr>
      </w:pPr>
    </w:p>
    <w:p w:rsidR="00DF6F4B" w:rsidRPr="006F5D9E" w:rsidRDefault="00DF6F4B" w:rsidP="00DF6F4B">
      <w:pPr>
        <w:ind w:right="49"/>
        <w:jc w:val="both"/>
        <w:rPr>
          <w:rFonts w:ascii="Calibri" w:hAnsi="Calibri"/>
          <w:sz w:val="18"/>
          <w:szCs w:val="18"/>
        </w:rPr>
      </w:pPr>
      <w:r w:rsidRPr="006F5D9E">
        <w:rPr>
          <w:rFonts w:ascii="Calibri" w:hAnsi="Calibri"/>
          <w:sz w:val="18"/>
          <w:szCs w:val="18"/>
        </w:rPr>
        <w:t xml:space="preserve">Será responsabilidad de </w:t>
      </w:r>
      <w:r w:rsidRPr="006F5D9E">
        <w:rPr>
          <w:rFonts w:ascii="Calibri" w:hAnsi="Calibri"/>
          <w:b/>
          <w:sz w:val="18"/>
          <w:szCs w:val="18"/>
        </w:rPr>
        <w:t>“EL PROVEEDOR”</w:t>
      </w:r>
      <w:r w:rsidRPr="006F5D9E">
        <w:rPr>
          <w:rFonts w:ascii="Calibri" w:hAnsi="Calibri"/>
          <w:sz w:val="18"/>
          <w:szCs w:val="18"/>
        </w:rPr>
        <w:t xml:space="preserve"> abastecer todas las necesidades que requieran las unidades en los tiempos establecidos; en los casos que no preste el servicio de acuerdo a lo requerido,  </w:t>
      </w:r>
      <w:r w:rsidRPr="006F5D9E">
        <w:rPr>
          <w:rFonts w:ascii="Calibri" w:hAnsi="Calibri"/>
          <w:b/>
          <w:sz w:val="18"/>
          <w:szCs w:val="18"/>
        </w:rPr>
        <w:t>“S.S.N.L.”</w:t>
      </w:r>
      <w:r w:rsidRPr="006F5D9E">
        <w:rPr>
          <w:rFonts w:ascii="Calibri" w:hAnsi="Calibri"/>
          <w:sz w:val="18"/>
          <w:szCs w:val="18"/>
        </w:rPr>
        <w:t xml:space="preserve"> tendrá el derecho de realizar contrataciones directas, y si estas resultan con diferencia en precio, </w:t>
      </w:r>
      <w:r w:rsidRPr="006F5D9E">
        <w:rPr>
          <w:rFonts w:ascii="Calibri" w:hAnsi="Calibri"/>
          <w:b/>
          <w:sz w:val="18"/>
          <w:szCs w:val="18"/>
        </w:rPr>
        <w:t>“EL PROVEEDOR”</w:t>
      </w:r>
      <w:r w:rsidRPr="006F5D9E">
        <w:rPr>
          <w:rFonts w:ascii="Calibri" w:hAnsi="Calibri"/>
          <w:sz w:val="18"/>
          <w:szCs w:val="18"/>
        </w:rPr>
        <w:t xml:space="preserve"> deberá pagar dicha diferencia como sanción por daños ocasionados al no contar con oportunidad con la prestación del servicio de ______________ </w:t>
      </w:r>
      <w:proofErr w:type="spellStart"/>
      <w:r w:rsidRPr="006F5D9E">
        <w:rPr>
          <w:rFonts w:ascii="Calibri" w:hAnsi="Calibri"/>
          <w:sz w:val="18"/>
          <w:szCs w:val="18"/>
        </w:rPr>
        <w:t>de</w:t>
      </w:r>
      <w:proofErr w:type="spellEnd"/>
      <w:r w:rsidRPr="006F5D9E">
        <w:rPr>
          <w:rFonts w:ascii="Calibri" w:hAnsi="Calibri"/>
          <w:sz w:val="18"/>
          <w:szCs w:val="18"/>
        </w:rPr>
        <w:t xml:space="preserve"> igual manera se aplicará lo establecido en el párrafo primero de este punto. </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 xml:space="preserve">DÉCIMA PRIMERA: DAÑOS Y PERJUICIOS.- “EL PROVEEDOR” </w:t>
      </w:r>
      <w:r w:rsidRPr="006F5D9E">
        <w:rPr>
          <w:rFonts w:ascii="Calibri" w:hAnsi="Calibri"/>
          <w:sz w:val="18"/>
          <w:szCs w:val="18"/>
        </w:rPr>
        <w:t xml:space="preserve">se obliga al pago de los daños y perjuicios que ocasione a </w:t>
      </w:r>
      <w:r w:rsidRPr="006F5D9E">
        <w:rPr>
          <w:rFonts w:ascii="Calibri" w:hAnsi="Calibri"/>
          <w:b/>
          <w:sz w:val="18"/>
          <w:szCs w:val="18"/>
        </w:rPr>
        <w:t>“S.S.N.L.”</w:t>
      </w:r>
      <w:r w:rsidRPr="006F5D9E">
        <w:rPr>
          <w:rFonts w:ascii="Calibri" w:hAnsi="Calibri"/>
          <w:sz w:val="18"/>
          <w:szCs w:val="18"/>
        </w:rPr>
        <w:t xml:space="preserve"> por la falta de ejecución del servicio, en los plazos pactados y cuando éstos no reúnan los requisitos de calidad, o el pago de daños que se causen a</w:t>
      </w:r>
      <w:r w:rsidRPr="006F5D9E">
        <w:rPr>
          <w:rFonts w:ascii="Calibri" w:hAnsi="Calibri"/>
          <w:b/>
          <w:sz w:val="18"/>
          <w:szCs w:val="18"/>
        </w:rPr>
        <w:t xml:space="preserve"> </w:t>
      </w:r>
      <w:r w:rsidRPr="006F5D9E">
        <w:rPr>
          <w:rFonts w:ascii="Calibri" w:hAnsi="Calibri"/>
          <w:sz w:val="18"/>
          <w:szCs w:val="18"/>
        </w:rPr>
        <w:t>terceros en su persona, así como por cualquier incumplimiento a lo establecido en el presente instrumento.</w:t>
      </w:r>
    </w:p>
    <w:p w:rsidR="00D73198" w:rsidRPr="006F5D9E" w:rsidRDefault="00D73198" w:rsidP="00D73198">
      <w:pPr>
        <w:jc w:val="both"/>
        <w:rPr>
          <w:rFonts w:ascii="Calibri" w:hAnsi="Calibri"/>
          <w:b/>
          <w:sz w:val="18"/>
          <w:szCs w:val="18"/>
        </w:rPr>
      </w:pPr>
    </w:p>
    <w:p w:rsidR="00D73198" w:rsidRPr="006F5D9E" w:rsidRDefault="00D73198" w:rsidP="00D73198">
      <w:pPr>
        <w:jc w:val="both"/>
        <w:rPr>
          <w:rFonts w:ascii="Calibri" w:hAnsi="Calibri" w:cs="Tahoma"/>
          <w:sz w:val="18"/>
          <w:szCs w:val="18"/>
        </w:rPr>
      </w:pPr>
      <w:r w:rsidRPr="006F5D9E">
        <w:rPr>
          <w:rFonts w:ascii="Calibri" w:hAnsi="Calibri"/>
          <w:b/>
          <w:sz w:val="18"/>
          <w:szCs w:val="18"/>
        </w:rPr>
        <w:t xml:space="preserve">DÉCIMA SEGUNDA: </w:t>
      </w:r>
      <w:r w:rsidRPr="006F5D9E">
        <w:rPr>
          <w:rFonts w:ascii="Calibri" w:hAnsi="Calibri" w:cs="Tahoma"/>
          <w:b/>
          <w:sz w:val="18"/>
          <w:szCs w:val="18"/>
        </w:rPr>
        <w:t xml:space="preserve">GARANTÍA DE BUEN CUMPLIMIENTO DE CONTRATO.- </w:t>
      </w:r>
      <w:r w:rsidRPr="006F5D9E">
        <w:rPr>
          <w:rFonts w:ascii="Calibri" w:hAnsi="Calibri" w:cs="Tahoma"/>
          <w:sz w:val="18"/>
          <w:szCs w:val="18"/>
        </w:rPr>
        <w:t xml:space="preserve">Para garantizar el cumplimiento de las obligaciones derivadas del presente contrato </w:t>
      </w:r>
      <w:r w:rsidRPr="006F5D9E">
        <w:rPr>
          <w:rFonts w:ascii="Calibri" w:hAnsi="Calibri" w:cs="Tahoma"/>
          <w:b/>
          <w:sz w:val="18"/>
          <w:szCs w:val="18"/>
        </w:rPr>
        <w:t>“EL PROVEEDOR</w:t>
      </w:r>
      <w:r w:rsidRPr="006F5D9E">
        <w:rPr>
          <w:rFonts w:ascii="Calibri" w:hAnsi="Calibri" w:cs="Tahoma"/>
          <w:b/>
          <w:bCs/>
          <w:sz w:val="18"/>
          <w:szCs w:val="18"/>
        </w:rPr>
        <w:t>”</w:t>
      </w:r>
      <w:r w:rsidRPr="006F5D9E">
        <w:rPr>
          <w:rFonts w:ascii="Calibri" w:hAnsi="Calibri" w:cs="Tahoma"/>
          <w:sz w:val="18"/>
          <w:szCs w:val="18"/>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D73198" w:rsidRPr="006F5D9E" w:rsidRDefault="00D73198" w:rsidP="00D73198">
      <w:pPr>
        <w:jc w:val="both"/>
        <w:rPr>
          <w:rFonts w:ascii="Calibri" w:hAnsi="Calibri" w:cs="Tahoma"/>
          <w:sz w:val="18"/>
          <w:szCs w:val="18"/>
        </w:rPr>
      </w:pPr>
    </w:p>
    <w:p w:rsidR="00D73198" w:rsidRPr="006F5D9E" w:rsidRDefault="00D73198" w:rsidP="004928C4">
      <w:pPr>
        <w:numPr>
          <w:ilvl w:val="0"/>
          <w:numId w:val="27"/>
        </w:numPr>
        <w:tabs>
          <w:tab w:val="left" w:pos="360"/>
        </w:tabs>
        <w:ind w:hanging="720"/>
        <w:jc w:val="both"/>
        <w:rPr>
          <w:rFonts w:ascii="Calibri" w:hAnsi="Calibri" w:cs="Tahoma"/>
          <w:sz w:val="18"/>
          <w:szCs w:val="18"/>
        </w:rPr>
      </w:pPr>
      <w:r w:rsidRPr="006F5D9E">
        <w:rPr>
          <w:rFonts w:ascii="Calibri" w:hAnsi="Calibri" w:cs="Tahoma"/>
          <w:sz w:val="18"/>
          <w:szCs w:val="18"/>
        </w:rPr>
        <w:t>Que la fianza se otorga en los términos del presente contrato.</w:t>
      </w:r>
    </w:p>
    <w:p w:rsidR="00D73198" w:rsidRPr="006F5D9E" w:rsidRDefault="00D73198" w:rsidP="004928C4">
      <w:pPr>
        <w:numPr>
          <w:ilvl w:val="0"/>
          <w:numId w:val="27"/>
        </w:numPr>
        <w:tabs>
          <w:tab w:val="clear" w:pos="720"/>
          <w:tab w:val="left" w:pos="360"/>
          <w:tab w:val="num" w:pos="426"/>
        </w:tabs>
        <w:ind w:left="426" w:hanging="426"/>
        <w:jc w:val="both"/>
        <w:rPr>
          <w:rFonts w:ascii="Calibri" w:hAnsi="Calibri" w:cs="Tahoma"/>
          <w:sz w:val="18"/>
          <w:szCs w:val="18"/>
        </w:rPr>
      </w:pPr>
      <w:r w:rsidRPr="006F5D9E">
        <w:rPr>
          <w:rFonts w:ascii="Calibri" w:hAnsi="Calibri" w:cs="Tahoma"/>
          <w:sz w:val="18"/>
          <w:szCs w:val="18"/>
        </w:rPr>
        <w:t xml:space="preserve">Que la Fianza estará en vigor por un año y en caso de defectos y/o responsabilidades imputables a </w:t>
      </w:r>
      <w:r w:rsidRPr="006F5D9E">
        <w:rPr>
          <w:rFonts w:ascii="Calibri" w:hAnsi="Calibri" w:cs="Tahoma"/>
          <w:b/>
          <w:bCs/>
          <w:sz w:val="18"/>
          <w:szCs w:val="18"/>
        </w:rPr>
        <w:t>“EL PROVEEDOR”</w:t>
      </w:r>
      <w:r w:rsidRPr="006F5D9E">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esta fianza continuará vigente en el caso de que se otorgue prórroga a </w:t>
      </w:r>
      <w:r w:rsidRPr="006F5D9E">
        <w:rPr>
          <w:rFonts w:ascii="Calibri" w:hAnsi="Calibri" w:cs="Tahoma"/>
          <w:b/>
          <w:bCs/>
          <w:sz w:val="18"/>
          <w:szCs w:val="18"/>
        </w:rPr>
        <w:t>“EL PROVEEDOR”</w:t>
      </w:r>
      <w:r w:rsidRPr="006F5D9E">
        <w:rPr>
          <w:rFonts w:ascii="Calibri" w:hAnsi="Calibri" w:cs="Tahoma"/>
          <w:sz w:val="18"/>
          <w:szCs w:val="18"/>
        </w:rPr>
        <w:t xml:space="preserve"> para el cumplimiento de las obligaciones que se afianzan, </w:t>
      </w:r>
      <w:proofErr w:type="spellStart"/>
      <w:r w:rsidRPr="006F5D9E">
        <w:rPr>
          <w:rFonts w:ascii="Calibri" w:hAnsi="Calibri" w:cs="Tahoma"/>
          <w:sz w:val="18"/>
          <w:szCs w:val="18"/>
        </w:rPr>
        <w:t>aún</w:t>
      </w:r>
      <w:proofErr w:type="spellEnd"/>
      <w:r w:rsidRPr="006F5D9E">
        <w:rPr>
          <w:rFonts w:ascii="Calibri" w:hAnsi="Calibri" w:cs="Tahoma"/>
          <w:sz w:val="18"/>
          <w:szCs w:val="18"/>
        </w:rPr>
        <w:t xml:space="preserve"> cuando haya sido solicitada y autorizada extemporáneamente. </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sólo podrá ser cancelada mediante aviso por escrito de </w:t>
      </w:r>
      <w:r w:rsidRPr="006F5D9E">
        <w:rPr>
          <w:rFonts w:ascii="Calibri" w:hAnsi="Calibri" w:cs="Tahoma"/>
          <w:b/>
          <w:bCs/>
          <w:sz w:val="18"/>
          <w:szCs w:val="18"/>
        </w:rPr>
        <w:t>“S.S.N.L.”</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la Institución Afianzadora, acepta lo preceptuado por los </w:t>
      </w:r>
      <w:r w:rsidRPr="006F5D9E">
        <w:rPr>
          <w:rFonts w:ascii="Calibri" w:hAnsi="Calibri" w:cs="Calibri"/>
          <w:sz w:val="18"/>
          <w:szCs w:val="18"/>
          <w:lang w:val="es-MX"/>
        </w:rPr>
        <w:t xml:space="preserve">artículos 11, 36, 75, 174,  178, 282, 283 y 289 </w:t>
      </w:r>
      <w:r w:rsidRPr="006F5D9E">
        <w:rPr>
          <w:rFonts w:ascii="Calibri" w:hAnsi="Calibri" w:cs="Tahoma"/>
          <w:sz w:val="18"/>
          <w:szCs w:val="18"/>
        </w:rPr>
        <w:t>de la Ley Federal de Instituciones de Fianzas en vigor.</w:t>
      </w:r>
    </w:p>
    <w:p w:rsidR="00D73198" w:rsidRPr="006F5D9E" w:rsidRDefault="00D73198" w:rsidP="00D73198">
      <w:pPr>
        <w:ind w:right="51"/>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TERCERA: RESCISIÓN ADMINISTRATIVA.-</w:t>
      </w:r>
      <w:r w:rsidRPr="006F5D9E">
        <w:rPr>
          <w:rFonts w:ascii="Calibri" w:hAnsi="Calibri" w:cs="Tahoma"/>
          <w:sz w:val="18"/>
          <w:szCs w:val="18"/>
        </w:rPr>
        <w:t xml:space="preserve"> El incumplimiento de las obligaciones que asume </w:t>
      </w:r>
      <w:r w:rsidRPr="006F5D9E">
        <w:rPr>
          <w:rFonts w:ascii="Calibri" w:hAnsi="Calibri" w:cs="Tahoma"/>
          <w:b/>
          <w:sz w:val="18"/>
          <w:szCs w:val="18"/>
        </w:rPr>
        <w:t>“EL PROVEEDOR”</w:t>
      </w:r>
      <w:r w:rsidRPr="006F5D9E">
        <w:rPr>
          <w:rFonts w:ascii="Calibri" w:hAnsi="Calibri" w:cs="Tahoma"/>
          <w:sz w:val="18"/>
          <w:szCs w:val="18"/>
        </w:rPr>
        <w:t xml:space="preserve"> por virtud de este contrato, faculta a </w:t>
      </w:r>
      <w:r w:rsidRPr="006F5D9E">
        <w:rPr>
          <w:rFonts w:ascii="Calibri" w:hAnsi="Calibri" w:cs="Tahoma"/>
          <w:b/>
          <w:sz w:val="18"/>
          <w:szCs w:val="18"/>
        </w:rPr>
        <w:t>“S.S.N.L.”</w:t>
      </w:r>
      <w:r w:rsidRPr="006F5D9E">
        <w:rPr>
          <w:rFonts w:ascii="Calibri" w:hAnsi="Calibri" w:cs="Tahoma"/>
          <w:sz w:val="18"/>
          <w:szCs w:val="18"/>
        </w:rPr>
        <w:t xml:space="preserve"> para darlo por rescindido total o parcialmente, sin ninguna responsabilidad a su cargo, especialmente si éste incurre en alguno de los siguientes supuestos:</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lastRenderedPageBreak/>
        <w:t xml:space="preserve">a).-    El incumplimiento grave de las obligaciones contraídas por </w:t>
      </w:r>
      <w:r w:rsidRPr="006F5D9E">
        <w:rPr>
          <w:rFonts w:ascii="Calibri" w:hAnsi="Calibri" w:cs="Tahoma"/>
          <w:b/>
          <w:sz w:val="18"/>
          <w:szCs w:val="18"/>
        </w:rPr>
        <w:t>“EL PROVEEDOR”</w:t>
      </w:r>
      <w:r w:rsidRPr="006F5D9E">
        <w:rPr>
          <w:rFonts w:ascii="Calibri" w:hAnsi="Calibri" w:cs="Tahoma"/>
          <w:sz w:val="18"/>
          <w:szCs w:val="18"/>
        </w:rPr>
        <w:t>.</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b).-  Si </w:t>
      </w:r>
      <w:r w:rsidRPr="006F5D9E">
        <w:rPr>
          <w:rFonts w:ascii="Calibri" w:hAnsi="Calibri" w:cs="Tahoma"/>
          <w:b/>
          <w:sz w:val="18"/>
          <w:szCs w:val="18"/>
        </w:rPr>
        <w:t xml:space="preserve">“EL PROVEEDOR” </w:t>
      </w:r>
      <w:r w:rsidRPr="006F5D9E">
        <w:rPr>
          <w:rFonts w:ascii="Calibri" w:hAnsi="Calibri" w:cs="Tahoma"/>
          <w:sz w:val="18"/>
          <w:szCs w:val="18"/>
        </w:rPr>
        <w:t>no presta 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c).-  Si </w:t>
      </w:r>
      <w:r w:rsidRPr="006F5D9E">
        <w:rPr>
          <w:rFonts w:ascii="Calibri" w:hAnsi="Calibri" w:cs="Tahoma"/>
          <w:b/>
          <w:sz w:val="18"/>
          <w:szCs w:val="18"/>
        </w:rPr>
        <w:t xml:space="preserve">“EL PROVEEDOR” </w:t>
      </w:r>
      <w:r w:rsidRPr="006F5D9E">
        <w:rPr>
          <w:rFonts w:ascii="Calibri" w:hAnsi="Calibri" w:cs="Tahoma"/>
          <w:sz w:val="18"/>
          <w:szCs w:val="18"/>
        </w:rPr>
        <w:t>no presta dentro del plazo señalado, la totalidad del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d).-  Si no otorga la fianza de cumplimiento, en los términos que se establecen en la cláusula </w:t>
      </w:r>
      <w:r w:rsidRPr="006F5D9E">
        <w:rPr>
          <w:rFonts w:ascii="Calibri" w:hAnsi="Calibri" w:cs="Tahoma"/>
          <w:bCs/>
          <w:iCs/>
          <w:sz w:val="18"/>
          <w:szCs w:val="18"/>
        </w:rPr>
        <w:t>décima segunda</w:t>
      </w:r>
      <w:r w:rsidRPr="006F5D9E">
        <w:rPr>
          <w:rFonts w:ascii="Calibri" w:hAnsi="Calibri" w:cs="Tahoma"/>
          <w:sz w:val="18"/>
          <w:szCs w:val="18"/>
        </w:rPr>
        <w:t xml:space="preserve">, siendo a su cargo los daños y perjuicios que pudiere sufrir </w:t>
      </w:r>
      <w:r w:rsidRPr="006F5D9E">
        <w:rPr>
          <w:rFonts w:ascii="Calibri" w:hAnsi="Calibri" w:cs="Tahoma"/>
          <w:b/>
          <w:sz w:val="18"/>
          <w:szCs w:val="18"/>
        </w:rPr>
        <w:t>“S.S.N.L.”</w:t>
      </w:r>
      <w:r w:rsidRPr="006F5D9E">
        <w:rPr>
          <w:rFonts w:ascii="Calibri" w:hAnsi="Calibri" w:cs="Tahoma"/>
          <w:sz w:val="18"/>
          <w:szCs w:val="18"/>
        </w:rPr>
        <w:t xml:space="preserve"> por la falta de prestación del servicio objeto del presente instrumento.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  Si </w:t>
      </w:r>
      <w:r w:rsidRPr="006F5D9E">
        <w:rPr>
          <w:rFonts w:ascii="Calibri" w:hAnsi="Calibri" w:cs="Tahoma"/>
          <w:b/>
          <w:sz w:val="18"/>
          <w:szCs w:val="18"/>
        </w:rPr>
        <w:t>“EL PROVEEDOR”</w:t>
      </w:r>
      <w:r w:rsidRPr="006F5D9E">
        <w:rPr>
          <w:rFonts w:ascii="Calibri" w:hAnsi="Calibri" w:cs="Tahoma"/>
          <w:sz w:val="18"/>
          <w:szCs w:val="18"/>
        </w:rPr>
        <w:t xml:space="preserve"> incumple con cualquiera de las obligaciones establecidas en 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f).-  Si </w:t>
      </w:r>
      <w:r w:rsidRPr="006F5D9E">
        <w:rPr>
          <w:rFonts w:ascii="Calibri" w:hAnsi="Calibri" w:cs="Tahoma"/>
          <w:b/>
          <w:sz w:val="18"/>
          <w:szCs w:val="18"/>
        </w:rPr>
        <w:t>“EL PROVEEDOR”</w:t>
      </w:r>
      <w:r w:rsidRPr="006F5D9E">
        <w:rPr>
          <w:rFonts w:ascii="Calibri" w:hAnsi="Calibri" w:cs="Tahoma"/>
          <w:sz w:val="18"/>
          <w:szCs w:val="18"/>
        </w:rPr>
        <w:t xml:space="preserve"> no presta el servicio objeto del presente contrato, conforme a la calidad, características y presentación establecidas en los Anexos No. 1, 2, 3 y 4.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g).-  Si no da las facilidades necesarias a los supervisores que al efecto designe </w:t>
      </w:r>
      <w:r w:rsidRPr="006F5D9E">
        <w:rPr>
          <w:rFonts w:ascii="Calibri" w:hAnsi="Calibri" w:cs="Tahoma"/>
          <w:b/>
          <w:sz w:val="18"/>
          <w:szCs w:val="18"/>
        </w:rPr>
        <w:t>“S.S.N.L.”</w:t>
      </w:r>
      <w:r w:rsidRPr="006F5D9E">
        <w:rPr>
          <w:rFonts w:ascii="Calibri" w:hAnsi="Calibri" w:cs="Tahoma"/>
          <w:bCs/>
          <w:sz w:val="18"/>
          <w:szCs w:val="18"/>
        </w:rPr>
        <w:t>,</w:t>
      </w:r>
      <w:r w:rsidRPr="006F5D9E">
        <w:rPr>
          <w:rFonts w:ascii="Calibri" w:hAnsi="Calibri" w:cs="Tahoma"/>
          <w:sz w:val="18"/>
          <w:szCs w:val="18"/>
        </w:rPr>
        <w:t xml:space="preserve"> para el ejercicio de su función.</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h).- Por negativa a repetir o completar la prestación del servicio que </w:t>
      </w:r>
      <w:r w:rsidRPr="006F5D9E">
        <w:rPr>
          <w:rFonts w:ascii="Calibri" w:hAnsi="Calibri" w:cs="Tahoma"/>
          <w:b/>
          <w:sz w:val="18"/>
          <w:szCs w:val="18"/>
        </w:rPr>
        <w:t>“S.S.N.L.”</w:t>
      </w:r>
      <w:r w:rsidRPr="006F5D9E">
        <w:rPr>
          <w:rFonts w:ascii="Calibri" w:hAnsi="Calibri" w:cs="Tahoma"/>
          <w:sz w:val="18"/>
          <w:szCs w:val="18"/>
        </w:rPr>
        <w:t xml:space="preserve"> no acepte por deficientes.</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i).- Por no cubrir con personal suficiente y capacitado para realizar 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j).- Si cede, traspasa o subcontrata el servicio objeto de este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k).-  Si es declarado en estado de quiebra o suspensión de pagos, por autoridad competente.</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Si se actualiza una o varias hipótesis de las previstas en la presente Cláusula, con excepción, de la señalada en el inciso k) la cual surtirá su efecto de inmediato, </w:t>
      </w:r>
      <w:r w:rsidRPr="006F5D9E">
        <w:rPr>
          <w:rFonts w:ascii="Calibri" w:hAnsi="Calibri" w:cs="Tahoma"/>
          <w:b/>
          <w:sz w:val="18"/>
          <w:szCs w:val="18"/>
        </w:rPr>
        <w:t>“S.S.N.L.”</w:t>
      </w:r>
      <w:r w:rsidRPr="006F5D9E">
        <w:rPr>
          <w:rFonts w:ascii="Calibri" w:hAnsi="Calibri" w:cs="Tahoma"/>
          <w:sz w:val="18"/>
          <w:szCs w:val="18"/>
        </w:rPr>
        <w:t xml:space="preserve"> requerirá por escrito a </w:t>
      </w:r>
      <w:r w:rsidRPr="006F5D9E">
        <w:rPr>
          <w:rFonts w:ascii="Calibri" w:hAnsi="Calibri" w:cs="Tahoma"/>
          <w:b/>
          <w:sz w:val="18"/>
          <w:szCs w:val="18"/>
        </w:rPr>
        <w:t xml:space="preserve">“EL PROVEEDOR” </w:t>
      </w:r>
      <w:r w:rsidRPr="006F5D9E">
        <w:rPr>
          <w:rFonts w:ascii="Calibri" w:hAnsi="Calibri" w:cs="Tahoma"/>
          <w:sz w:val="18"/>
          <w:szCs w:val="18"/>
        </w:rPr>
        <w:t xml:space="preserve">para que dentro de los 5 días hábiles contados a partir de que se le notifique el incumplimiento de cualquiera de las obligaciones consignada en este contrato, la subsane o manifieste lo que a su derecho convenga.  Si </w:t>
      </w:r>
      <w:r w:rsidRPr="006F5D9E">
        <w:rPr>
          <w:rFonts w:ascii="Calibri" w:hAnsi="Calibri" w:cs="Tahoma"/>
          <w:b/>
          <w:sz w:val="18"/>
          <w:szCs w:val="18"/>
        </w:rPr>
        <w:t xml:space="preserve">“EL PROVEEDOR” </w:t>
      </w:r>
      <w:r w:rsidRPr="006F5D9E">
        <w:rPr>
          <w:rFonts w:ascii="Calibri" w:hAnsi="Calibri" w:cs="Tahoma"/>
          <w:sz w:val="18"/>
          <w:szCs w:val="18"/>
        </w:rPr>
        <w:t xml:space="preserve">no cumpliere satisfactoriamente dicho requerimiento a juicio de </w:t>
      </w:r>
      <w:r w:rsidRPr="006F5D9E">
        <w:rPr>
          <w:rFonts w:ascii="Calibri" w:hAnsi="Calibri" w:cs="Tahoma"/>
          <w:b/>
          <w:sz w:val="18"/>
          <w:szCs w:val="18"/>
        </w:rPr>
        <w:t>“S.S.N.L.”</w:t>
      </w:r>
      <w:r w:rsidRPr="006F5D9E">
        <w:rPr>
          <w:rFonts w:ascii="Calibri" w:hAnsi="Calibri" w:cs="Tahoma"/>
          <w:sz w:val="18"/>
          <w:szCs w:val="18"/>
        </w:rPr>
        <w:t>, se podrá ejercitar el derecho de rescisión previsto en esta Cláusula.</w:t>
      </w:r>
    </w:p>
    <w:p w:rsidR="00D73198" w:rsidRPr="006F5D9E" w:rsidRDefault="00D73198" w:rsidP="00D73198">
      <w:pPr>
        <w:ind w:left="-284"/>
        <w:jc w:val="both"/>
        <w:rPr>
          <w:rFonts w:ascii="Calibri" w:hAnsi="Calibri" w:cs="Tahoma"/>
          <w:sz w:val="18"/>
          <w:szCs w:val="18"/>
        </w:rPr>
      </w:pPr>
    </w:p>
    <w:p w:rsidR="00D73198" w:rsidRPr="006F5D9E" w:rsidRDefault="00D73198" w:rsidP="00D73198">
      <w:pPr>
        <w:jc w:val="both"/>
        <w:rPr>
          <w:rFonts w:ascii="Calibri" w:hAnsi="Calibri"/>
          <w:sz w:val="18"/>
          <w:szCs w:val="18"/>
        </w:rPr>
      </w:pPr>
      <w:r w:rsidRPr="006F5D9E">
        <w:rPr>
          <w:rFonts w:ascii="Calibri" w:hAnsi="Calibri" w:cs="Tahoma"/>
          <w:sz w:val="18"/>
          <w:szCs w:val="18"/>
        </w:rPr>
        <w:t xml:space="preserve">La recisión a que se refiere esta cláusula operará de pleno derecho y sin necesidad de Declaración Judicial, bastando para ello que </w:t>
      </w:r>
      <w:r w:rsidRPr="006F5D9E">
        <w:rPr>
          <w:rFonts w:ascii="Calibri" w:hAnsi="Calibri" w:cs="Tahoma"/>
          <w:b/>
          <w:sz w:val="18"/>
          <w:szCs w:val="18"/>
        </w:rPr>
        <w:t xml:space="preserve">“S.S.N.L.” </w:t>
      </w:r>
      <w:r w:rsidRPr="006F5D9E">
        <w:rPr>
          <w:rFonts w:ascii="Calibri" w:hAnsi="Calibri" w:cs="Tahoma"/>
          <w:sz w:val="18"/>
          <w:szCs w:val="18"/>
        </w:rPr>
        <w:t xml:space="preserve">comunique a </w:t>
      </w:r>
      <w:r w:rsidRPr="006F5D9E">
        <w:rPr>
          <w:rFonts w:ascii="Calibri" w:hAnsi="Calibri" w:cs="Tahoma"/>
          <w:b/>
          <w:sz w:val="18"/>
          <w:szCs w:val="18"/>
        </w:rPr>
        <w:t>“EL PROVEEDOR”</w:t>
      </w:r>
      <w:r w:rsidRPr="006F5D9E">
        <w:rPr>
          <w:rFonts w:ascii="Calibri" w:hAnsi="Calibri" w:cs="Tahoma"/>
          <w:sz w:val="18"/>
          <w:szCs w:val="18"/>
        </w:rPr>
        <w:t xml:space="preserve"> por escrito tal determinación. Contra la resolución que se emita no procederá recurso alguno.</w:t>
      </w:r>
    </w:p>
    <w:p w:rsidR="00D73198" w:rsidRPr="006F5D9E" w:rsidRDefault="00D73198" w:rsidP="00D73198">
      <w:pPr>
        <w:ind w:right="51"/>
        <w:jc w:val="both"/>
        <w:rPr>
          <w:rFonts w:ascii="Calibri" w:hAnsi="Calibri"/>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CUARTA: MODIFICACIONES AL CONTRATO.-</w:t>
      </w:r>
      <w:r w:rsidRPr="006F5D9E">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caso de otorgamiento de prórrogas o esperas a </w:t>
      </w:r>
      <w:r w:rsidRPr="006F5D9E">
        <w:rPr>
          <w:rFonts w:ascii="Calibri" w:hAnsi="Calibri" w:cs="Tahoma"/>
          <w:b/>
          <w:sz w:val="18"/>
          <w:szCs w:val="18"/>
        </w:rPr>
        <w:t>“EL PROVEEDOR”</w:t>
      </w:r>
      <w:r w:rsidRPr="006F5D9E">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QUINTA: SUBCONTRATACIÓN.-</w:t>
      </w:r>
      <w:r w:rsidRPr="006F5D9E">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D73198" w:rsidRPr="006F5D9E" w:rsidRDefault="00D73198" w:rsidP="00D73198">
      <w:pPr>
        <w:ind w:right="51"/>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DÉCIMA SEXTA: </w:t>
      </w:r>
      <w:r w:rsidRPr="006F5D9E">
        <w:rPr>
          <w:rFonts w:ascii="Calibri" w:hAnsi="Calibri" w:cs="Tahoma"/>
          <w:b/>
          <w:bCs/>
          <w:sz w:val="18"/>
          <w:szCs w:val="18"/>
        </w:rPr>
        <w:t>LICENCIAS O PERMISOS.-</w:t>
      </w:r>
      <w:r w:rsidRPr="006F5D9E">
        <w:rPr>
          <w:rFonts w:ascii="Calibri" w:hAnsi="Calibri" w:cs="Tahoma"/>
          <w:sz w:val="18"/>
          <w:szCs w:val="18"/>
        </w:rPr>
        <w:t xml:space="preserve"> </w:t>
      </w:r>
      <w:r w:rsidRPr="006F5D9E">
        <w:rPr>
          <w:rFonts w:ascii="Calibri" w:hAnsi="Calibri" w:cs="Tahoma"/>
          <w:b/>
          <w:bCs/>
          <w:sz w:val="18"/>
          <w:szCs w:val="18"/>
        </w:rPr>
        <w:t>“EL PROVEEDOR”</w:t>
      </w:r>
      <w:r w:rsidRPr="006F5D9E">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D73198" w:rsidRPr="006F5D9E" w:rsidRDefault="00D73198" w:rsidP="00D73198">
      <w:pPr>
        <w:jc w:val="center"/>
        <w:rPr>
          <w:rFonts w:ascii="Calibri" w:hAnsi="Calibri" w:cs="Tahoma"/>
          <w:b/>
          <w:bCs/>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bCs/>
          <w:sz w:val="18"/>
          <w:szCs w:val="18"/>
        </w:rPr>
        <w:t xml:space="preserve">DÉCIMA SÉPTIMA: DERECHOS DE AUTOR.- </w:t>
      </w:r>
      <w:r w:rsidRPr="006F5D9E">
        <w:rPr>
          <w:rFonts w:ascii="Calibri" w:hAnsi="Calibri" w:cs="Tahoma"/>
          <w:b/>
          <w:sz w:val="18"/>
          <w:szCs w:val="18"/>
        </w:rPr>
        <w:t xml:space="preserve">“EL PROVEEDOR” </w:t>
      </w:r>
      <w:r w:rsidRPr="006F5D9E">
        <w:rPr>
          <w:rFonts w:ascii="Calibri" w:hAnsi="Calibri" w:cs="Tahoma"/>
          <w:sz w:val="18"/>
          <w:szCs w:val="18"/>
        </w:rPr>
        <w:t>será el responsable de las violaciones en materia de derechos inherentes a la propiedad intelectual que se deriven de la prestación del servicio objeto del presente contrato y que se pudieran generar con la celebración del mismo.</w:t>
      </w:r>
    </w:p>
    <w:p w:rsidR="00D73198" w:rsidRPr="006F5D9E" w:rsidRDefault="00D73198" w:rsidP="00D73198">
      <w:pPr>
        <w:ind w:firstLine="708"/>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OCTAVA: LEGISLACIÓN.- “LAS PARTES”</w:t>
      </w:r>
      <w:r w:rsidRPr="006F5D9E">
        <w:rPr>
          <w:rFonts w:ascii="Calibri" w:hAnsi="Calibri" w:cs="Tahoma"/>
          <w:sz w:val="18"/>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73198" w:rsidRPr="006F5D9E" w:rsidRDefault="00D73198" w:rsidP="00D73198">
      <w:pPr>
        <w:jc w:val="both"/>
        <w:rPr>
          <w:rFonts w:ascii="Calibri" w:hAnsi="Calibri" w:cs="Tahoma"/>
          <w:b/>
          <w:sz w:val="18"/>
          <w:szCs w:val="18"/>
        </w:rPr>
      </w:pPr>
    </w:p>
    <w:p w:rsidR="00D73198" w:rsidRPr="006F5D9E" w:rsidRDefault="00D73198" w:rsidP="00D73198">
      <w:pPr>
        <w:ind w:right="51"/>
        <w:jc w:val="both"/>
        <w:rPr>
          <w:rFonts w:ascii="Calibri" w:hAnsi="Calibri" w:cs="Tahoma"/>
          <w:sz w:val="18"/>
          <w:szCs w:val="18"/>
        </w:rPr>
      </w:pPr>
      <w:r w:rsidRPr="006F5D9E">
        <w:rPr>
          <w:rFonts w:ascii="Calibri" w:hAnsi="Calibri" w:cs="Tahoma"/>
          <w:b/>
          <w:sz w:val="18"/>
          <w:szCs w:val="18"/>
        </w:rPr>
        <w:t>DÉCIMA NOVENA: JURISDICCIÓN</w:t>
      </w:r>
      <w:r w:rsidRPr="006F5D9E">
        <w:rPr>
          <w:rFonts w:ascii="Calibri" w:hAnsi="Calibri" w:cs="Tahoma"/>
          <w:sz w:val="18"/>
          <w:szCs w:val="18"/>
        </w:rPr>
        <w:t xml:space="preserve">.- Para la interpretación y cumplimiento del presente contrato, así como para todo aquello que no esté expresamente estipulado en el mismo, </w:t>
      </w:r>
      <w:r w:rsidRPr="006F5D9E">
        <w:rPr>
          <w:rFonts w:ascii="Calibri" w:hAnsi="Calibri" w:cs="Tahoma"/>
          <w:b/>
          <w:sz w:val="18"/>
          <w:szCs w:val="18"/>
        </w:rPr>
        <w:t>“LAS PARTES”</w:t>
      </w:r>
      <w:r w:rsidRPr="006F5D9E">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6F5D9E">
        <w:rPr>
          <w:rFonts w:ascii="Calibri" w:hAnsi="Calibri" w:cs="Tahoma"/>
          <w:b/>
          <w:sz w:val="18"/>
          <w:szCs w:val="18"/>
        </w:rPr>
        <w:t>“EL PROVEEDOR”</w:t>
      </w:r>
      <w:r w:rsidRPr="006F5D9E">
        <w:rPr>
          <w:rFonts w:ascii="Calibri" w:hAnsi="Calibri" w:cs="Tahoma"/>
          <w:sz w:val="18"/>
          <w:szCs w:val="18"/>
        </w:rPr>
        <w:t xml:space="preserve"> renuncia al fuero que por razón de su domicilio presente o futuro pudiera corresponderle.</w:t>
      </w:r>
    </w:p>
    <w:p w:rsidR="00D73198" w:rsidRPr="006F5D9E" w:rsidRDefault="00D73198" w:rsidP="00D73198">
      <w:pPr>
        <w:jc w:val="both"/>
        <w:rPr>
          <w:rFonts w:ascii="Calibri" w:hAnsi="Calibri" w:cs="Tahoma"/>
          <w:sz w:val="18"/>
          <w:szCs w:val="18"/>
        </w:rPr>
      </w:pPr>
    </w:p>
    <w:p w:rsidR="009044A6" w:rsidRPr="006F5D9E" w:rsidRDefault="00D73198" w:rsidP="009044A6">
      <w:pPr>
        <w:jc w:val="both"/>
        <w:rPr>
          <w:rFonts w:ascii="Calibri" w:hAnsi="Calibri" w:cs="Tahoma"/>
          <w:sz w:val="18"/>
          <w:szCs w:val="18"/>
        </w:rPr>
      </w:pPr>
      <w:r w:rsidRPr="006F5D9E">
        <w:rPr>
          <w:rFonts w:ascii="Calibri" w:hAnsi="Calibri" w:cs="Tahoma"/>
          <w:sz w:val="18"/>
          <w:szCs w:val="18"/>
        </w:rPr>
        <w:lastRenderedPageBreak/>
        <w:t xml:space="preserve">Leído que fue el presente contrato y enteradas las partes de su valor y consecuencias legales, se firma por triplicado en la ciudad de Monterrey, Nuevo León, al </w:t>
      </w:r>
      <w:r w:rsidRPr="006F5D9E">
        <w:rPr>
          <w:rFonts w:ascii="Calibri" w:hAnsi="Calibri"/>
          <w:b/>
          <w:sz w:val="18"/>
          <w:szCs w:val="18"/>
          <w:lang w:val="es-MX"/>
        </w:rPr>
        <w:t>____</w:t>
      </w:r>
      <w:r w:rsidRPr="006F5D9E">
        <w:rPr>
          <w:rFonts w:ascii="Calibri" w:hAnsi="Calibri" w:cs="Tahoma"/>
          <w:sz w:val="18"/>
          <w:szCs w:val="18"/>
        </w:rPr>
        <w:t xml:space="preserve"> de </w:t>
      </w:r>
      <w:r w:rsidRPr="006F5D9E">
        <w:rPr>
          <w:rFonts w:ascii="Calibri" w:hAnsi="Calibri"/>
          <w:b/>
          <w:sz w:val="18"/>
          <w:szCs w:val="18"/>
          <w:lang w:val="es-MX"/>
        </w:rPr>
        <w:t>____</w:t>
      </w:r>
      <w:r w:rsidRPr="006F5D9E">
        <w:rPr>
          <w:rFonts w:ascii="Calibri" w:hAnsi="Calibri" w:cs="Tahoma"/>
          <w:sz w:val="18"/>
          <w:szCs w:val="18"/>
        </w:rPr>
        <w:t xml:space="preserve"> del </w:t>
      </w:r>
      <w:r w:rsidRPr="006F5D9E">
        <w:rPr>
          <w:rFonts w:ascii="Calibri" w:hAnsi="Calibri"/>
          <w:b/>
          <w:sz w:val="18"/>
          <w:szCs w:val="18"/>
          <w:lang w:val="es-MX"/>
        </w:rPr>
        <w:t>____</w:t>
      </w:r>
      <w:r w:rsidRPr="006F5D9E">
        <w:rPr>
          <w:rFonts w:ascii="Calibri" w:hAnsi="Calibri" w:cs="Tahoma"/>
          <w:sz w:val="18"/>
          <w:szCs w:val="18"/>
        </w:rPr>
        <w:t>.</w:t>
      </w:r>
    </w:p>
    <w:p w:rsidR="009044A6" w:rsidRPr="006F5D9E" w:rsidRDefault="009044A6" w:rsidP="009044A6">
      <w:pPr>
        <w:ind w:right="-5"/>
        <w:rPr>
          <w:rFonts w:ascii="Calibri" w:hAnsi="Calibri"/>
          <w:sz w:val="18"/>
          <w:szCs w:val="18"/>
        </w:rPr>
      </w:pPr>
    </w:p>
    <w:p w:rsidR="00D73198" w:rsidRPr="006F5D9E" w:rsidRDefault="002F692E" w:rsidP="002F692E">
      <w:pPr>
        <w:ind w:right="-5"/>
        <w:rPr>
          <w:rFonts w:ascii="Calibri" w:hAnsi="Calibri"/>
          <w:sz w:val="18"/>
          <w:szCs w:val="18"/>
        </w:rPr>
      </w:pPr>
      <w:r w:rsidRPr="006F5D9E">
        <w:rPr>
          <w:rFonts w:ascii="Calibri" w:hAnsi="Calibri"/>
          <w:sz w:val="18"/>
          <w:szCs w:val="18"/>
        </w:rPr>
        <w:t xml:space="preserve">                                                                                                           </w:t>
      </w:r>
      <w:r w:rsidR="00D73198" w:rsidRPr="006F5D9E">
        <w:rPr>
          <w:rFonts w:ascii="Calibri" w:hAnsi="Calibri"/>
          <w:sz w:val="18"/>
          <w:szCs w:val="18"/>
        </w:rPr>
        <w:t>POR “S.S.N.L.”</w:t>
      </w:r>
    </w:p>
    <w:p w:rsidR="005D0C17" w:rsidRPr="006F5D9E" w:rsidRDefault="005D0C17" w:rsidP="002F692E">
      <w:pPr>
        <w:ind w:right="-5"/>
        <w:rPr>
          <w:rFonts w:ascii="Calibri" w:hAnsi="Calibri"/>
          <w:sz w:val="18"/>
          <w:szCs w:val="18"/>
        </w:rPr>
      </w:pPr>
    </w:p>
    <w:p w:rsidR="00D73198" w:rsidRPr="006F5D9E" w:rsidRDefault="005D0C17" w:rsidP="005D0C17">
      <w:pPr>
        <w:ind w:right="-5"/>
        <w:rPr>
          <w:rFonts w:ascii="Calibri" w:hAnsi="Calibri"/>
          <w:sz w:val="18"/>
          <w:szCs w:val="18"/>
        </w:rPr>
      </w:pPr>
      <w:r w:rsidRPr="006F5D9E">
        <w:rPr>
          <w:rFonts w:ascii="Calibri" w:hAnsi="Calibri"/>
          <w:sz w:val="18"/>
          <w:szCs w:val="18"/>
        </w:rPr>
        <w:t xml:space="preserve">                                                                                       _________________________________</w:t>
      </w:r>
    </w:p>
    <w:p w:rsidR="00D73198" w:rsidRPr="006F5D9E" w:rsidRDefault="00D73198" w:rsidP="009044A6">
      <w:pPr>
        <w:ind w:right="288"/>
        <w:jc w:val="center"/>
        <w:rPr>
          <w:rFonts w:ascii="Calibri" w:hAnsi="Calibri"/>
          <w:sz w:val="18"/>
          <w:szCs w:val="18"/>
        </w:rPr>
      </w:pPr>
      <w:r w:rsidRPr="006F5D9E">
        <w:rPr>
          <w:rFonts w:ascii="Calibri" w:hAnsi="Calibri"/>
          <w:sz w:val="18"/>
          <w:szCs w:val="18"/>
        </w:rPr>
        <w:t>DR. MED.MANUEL ENRIQUE DE LA O CAVAZOS</w:t>
      </w:r>
    </w:p>
    <w:p w:rsidR="00D73198" w:rsidRPr="006F5D9E" w:rsidRDefault="00D73198" w:rsidP="009044A6">
      <w:pPr>
        <w:ind w:right="713"/>
        <w:jc w:val="center"/>
        <w:rPr>
          <w:rFonts w:ascii="Calibri" w:hAnsi="Calibri"/>
          <w:sz w:val="18"/>
          <w:szCs w:val="18"/>
        </w:rPr>
      </w:pPr>
      <w:r w:rsidRPr="006F5D9E">
        <w:rPr>
          <w:rFonts w:ascii="Calibri" w:hAnsi="Calibri"/>
          <w:sz w:val="18"/>
          <w:szCs w:val="18"/>
        </w:rPr>
        <w:t>DIRECTOR GENERAL</w:t>
      </w:r>
    </w:p>
    <w:p w:rsidR="005D0C17" w:rsidRPr="006F5D9E" w:rsidRDefault="005D0C17" w:rsidP="009044A6">
      <w:pPr>
        <w:ind w:right="713"/>
        <w:jc w:val="center"/>
        <w:rPr>
          <w:rFonts w:ascii="Calibri" w:hAnsi="Calibri"/>
          <w:sz w:val="18"/>
          <w:szCs w:val="18"/>
        </w:rPr>
      </w:pPr>
    </w:p>
    <w:p w:rsidR="00147F8D" w:rsidRPr="006F5D9E" w:rsidRDefault="005D0C17" w:rsidP="009044A6">
      <w:pPr>
        <w:ind w:right="713"/>
        <w:jc w:val="center"/>
        <w:rPr>
          <w:rFonts w:ascii="Calibri" w:hAnsi="Calibri"/>
          <w:sz w:val="18"/>
          <w:szCs w:val="18"/>
        </w:rPr>
      </w:pPr>
      <w:r w:rsidRPr="006F5D9E">
        <w:rPr>
          <w:rFonts w:ascii="Calibri" w:hAnsi="Calibri"/>
          <w:sz w:val="18"/>
          <w:szCs w:val="18"/>
        </w:rPr>
        <w:t xml:space="preserve">         __________________________________</w:t>
      </w:r>
    </w:p>
    <w:p w:rsidR="00D73198" w:rsidRPr="006F5D9E" w:rsidRDefault="00D73198" w:rsidP="009044A6">
      <w:pPr>
        <w:ind w:right="713"/>
        <w:jc w:val="center"/>
        <w:rPr>
          <w:rFonts w:ascii="Calibri" w:hAnsi="Calibri"/>
          <w:sz w:val="18"/>
          <w:szCs w:val="18"/>
        </w:rPr>
      </w:pPr>
      <w:r w:rsidRPr="006F5D9E">
        <w:rPr>
          <w:rFonts w:ascii="Calibri" w:hAnsi="Calibri"/>
          <w:sz w:val="18"/>
          <w:szCs w:val="18"/>
        </w:rPr>
        <w:t>C.P. AARÓN SERRATO ARAOZ</w:t>
      </w:r>
    </w:p>
    <w:p w:rsidR="00D73198" w:rsidRPr="006F5D9E" w:rsidRDefault="00D73198" w:rsidP="009044A6">
      <w:pPr>
        <w:ind w:right="713"/>
        <w:jc w:val="center"/>
        <w:rPr>
          <w:rFonts w:ascii="Calibri" w:hAnsi="Calibri"/>
          <w:sz w:val="18"/>
          <w:szCs w:val="18"/>
        </w:rPr>
      </w:pPr>
      <w:r w:rsidRPr="006F5D9E">
        <w:rPr>
          <w:rFonts w:ascii="Calibri" w:hAnsi="Calibri"/>
          <w:sz w:val="18"/>
          <w:szCs w:val="18"/>
        </w:rPr>
        <w:t>DIRECTOR ADMINISTRATIVO</w:t>
      </w:r>
    </w:p>
    <w:p w:rsidR="005D0C17" w:rsidRPr="006F5D9E" w:rsidRDefault="005D0C17" w:rsidP="009044A6">
      <w:pPr>
        <w:ind w:right="713"/>
        <w:jc w:val="center"/>
        <w:rPr>
          <w:rFonts w:ascii="Calibri" w:hAnsi="Calibri"/>
          <w:sz w:val="18"/>
          <w:szCs w:val="18"/>
        </w:rPr>
      </w:pPr>
    </w:p>
    <w:p w:rsidR="00147F8D" w:rsidRPr="006F5D9E" w:rsidRDefault="00147F8D" w:rsidP="009044A6">
      <w:pPr>
        <w:ind w:right="713"/>
        <w:jc w:val="center"/>
        <w:rPr>
          <w:rFonts w:ascii="Calibri" w:hAnsi="Calibri"/>
          <w:sz w:val="18"/>
          <w:szCs w:val="18"/>
        </w:rPr>
      </w:pPr>
      <w:r w:rsidRPr="006F5D9E">
        <w:rPr>
          <w:rFonts w:ascii="Calibri" w:hAnsi="Calibri"/>
          <w:sz w:val="18"/>
          <w:szCs w:val="18"/>
        </w:rPr>
        <w:t>POR “EL PROVEEDOR”</w:t>
      </w:r>
    </w:p>
    <w:p w:rsidR="005D0C17" w:rsidRPr="006F5D9E" w:rsidRDefault="005D0C17" w:rsidP="009044A6">
      <w:pPr>
        <w:ind w:right="713"/>
        <w:jc w:val="center"/>
        <w:rPr>
          <w:rFonts w:ascii="Calibri" w:hAnsi="Calibri"/>
          <w:sz w:val="18"/>
          <w:szCs w:val="18"/>
        </w:rPr>
      </w:pPr>
    </w:p>
    <w:p w:rsidR="00147F8D" w:rsidRPr="006F5D9E" w:rsidRDefault="005D0C17" w:rsidP="009044A6">
      <w:pPr>
        <w:ind w:right="713"/>
        <w:jc w:val="center"/>
        <w:rPr>
          <w:rFonts w:ascii="Calibri" w:hAnsi="Calibri"/>
          <w:sz w:val="18"/>
          <w:szCs w:val="18"/>
        </w:rPr>
      </w:pPr>
      <w:r w:rsidRPr="006F5D9E">
        <w:rPr>
          <w:rFonts w:ascii="Calibri" w:hAnsi="Calibri"/>
          <w:sz w:val="18"/>
          <w:szCs w:val="18"/>
        </w:rPr>
        <w:t xml:space="preserve">    </w:t>
      </w:r>
      <w:r w:rsidR="00147F8D" w:rsidRPr="006F5D9E">
        <w:rPr>
          <w:rFonts w:ascii="Calibri" w:hAnsi="Calibri"/>
          <w:sz w:val="18"/>
          <w:szCs w:val="18"/>
        </w:rPr>
        <w:t>C. ___________________________________</w:t>
      </w:r>
    </w:p>
    <w:p w:rsidR="00147F8D" w:rsidRPr="006F5D9E" w:rsidRDefault="00147F8D" w:rsidP="009044A6">
      <w:pPr>
        <w:ind w:right="713"/>
        <w:jc w:val="center"/>
        <w:rPr>
          <w:rFonts w:ascii="Calibri" w:hAnsi="Calibri"/>
          <w:sz w:val="18"/>
          <w:szCs w:val="18"/>
        </w:rPr>
      </w:pPr>
      <w:r w:rsidRPr="006F5D9E">
        <w:rPr>
          <w:rFonts w:ascii="Calibri" w:hAnsi="Calibri"/>
          <w:sz w:val="18"/>
          <w:szCs w:val="18"/>
        </w:rPr>
        <w:t>REPRESENTANTE LEGAL</w:t>
      </w:r>
    </w:p>
    <w:p w:rsidR="00274601" w:rsidRPr="006F5D9E" w:rsidRDefault="00274601" w:rsidP="009044A6">
      <w:pPr>
        <w:ind w:right="713"/>
        <w:jc w:val="center"/>
        <w:rPr>
          <w:rFonts w:ascii="Calibri" w:hAnsi="Calibri"/>
          <w:sz w:val="18"/>
          <w:szCs w:val="18"/>
        </w:rPr>
      </w:pPr>
    </w:p>
    <w:p w:rsidR="00147F8D" w:rsidRPr="006F5D9E" w:rsidRDefault="00147F8D" w:rsidP="009044A6">
      <w:pPr>
        <w:ind w:right="713"/>
        <w:jc w:val="center"/>
        <w:rPr>
          <w:rFonts w:ascii="Calibri" w:hAnsi="Calibri"/>
          <w:sz w:val="18"/>
          <w:szCs w:val="18"/>
        </w:rPr>
      </w:pPr>
      <w:r w:rsidRPr="006F5D9E">
        <w:rPr>
          <w:rFonts w:ascii="Calibri" w:hAnsi="Calibri"/>
          <w:sz w:val="18"/>
          <w:szCs w:val="18"/>
        </w:rPr>
        <w:t>“TESTIGOS”:</w:t>
      </w:r>
    </w:p>
    <w:p w:rsidR="005D0C17" w:rsidRPr="006F5D9E" w:rsidRDefault="005D0C17" w:rsidP="009044A6">
      <w:pPr>
        <w:ind w:right="713"/>
        <w:jc w:val="center"/>
        <w:rPr>
          <w:rFonts w:ascii="Calibri" w:hAnsi="Calibri"/>
          <w:sz w:val="18"/>
          <w:szCs w:val="18"/>
        </w:rPr>
      </w:pPr>
    </w:p>
    <w:p w:rsidR="00147F8D" w:rsidRPr="006F5D9E" w:rsidRDefault="00147F8D" w:rsidP="009044A6">
      <w:pPr>
        <w:ind w:right="713"/>
        <w:jc w:val="center"/>
        <w:rPr>
          <w:rFonts w:ascii="Calibri" w:hAnsi="Calibri"/>
          <w:sz w:val="18"/>
          <w:szCs w:val="18"/>
        </w:rPr>
      </w:pPr>
      <w:r w:rsidRPr="006F5D9E">
        <w:rPr>
          <w:rFonts w:ascii="Calibri" w:hAnsi="Calibri"/>
          <w:sz w:val="18"/>
          <w:szCs w:val="18"/>
        </w:rPr>
        <w:t xml:space="preserve">____________________________________ </w:t>
      </w:r>
      <w:r w:rsidRPr="006F5D9E">
        <w:rPr>
          <w:rFonts w:ascii="Calibri" w:hAnsi="Calibri"/>
          <w:sz w:val="18"/>
          <w:szCs w:val="18"/>
        </w:rPr>
        <w:tab/>
        <w:t>____________________________________</w:t>
      </w:r>
    </w:p>
    <w:p w:rsidR="00147F8D" w:rsidRPr="006F5D9E" w:rsidRDefault="00147F8D" w:rsidP="009044A6">
      <w:pPr>
        <w:tabs>
          <w:tab w:val="left" w:pos="2835"/>
          <w:tab w:val="left" w:pos="5670"/>
          <w:tab w:val="left" w:pos="7655"/>
        </w:tabs>
        <w:ind w:right="713"/>
        <w:jc w:val="center"/>
        <w:rPr>
          <w:rFonts w:ascii="Calibri" w:hAnsi="Calibri"/>
          <w:b/>
          <w:sz w:val="18"/>
          <w:szCs w:val="18"/>
        </w:rPr>
      </w:pPr>
    </w:p>
    <w:p w:rsidR="007040AF" w:rsidRPr="006F5D9E" w:rsidRDefault="007040AF" w:rsidP="009044A6">
      <w:pPr>
        <w:tabs>
          <w:tab w:val="left" w:pos="2835"/>
          <w:tab w:val="left" w:pos="5670"/>
          <w:tab w:val="left" w:pos="7655"/>
        </w:tabs>
        <w:ind w:right="713"/>
        <w:jc w:val="center"/>
        <w:rPr>
          <w:rFonts w:ascii="Calibri" w:hAnsi="Calibri"/>
          <w:b/>
          <w:sz w:val="18"/>
          <w:szCs w:val="18"/>
        </w:rPr>
      </w:pPr>
    </w:p>
    <w:p w:rsidR="007040AF" w:rsidRPr="006F5D9E" w:rsidRDefault="007040AF" w:rsidP="009044A6">
      <w:pPr>
        <w:tabs>
          <w:tab w:val="left" w:pos="2835"/>
          <w:tab w:val="left" w:pos="5670"/>
          <w:tab w:val="left" w:pos="7655"/>
        </w:tabs>
        <w:ind w:right="713"/>
        <w:jc w:val="center"/>
        <w:rPr>
          <w:rFonts w:ascii="Calibri" w:hAnsi="Calibri"/>
          <w:b/>
          <w:sz w:val="18"/>
          <w:szCs w:val="18"/>
        </w:rPr>
      </w:pPr>
    </w:p>
    <w:p w:rsidR="00147F8D" w:rsidRDefault="00147F8D"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7F737B" w:rsidRPr="00C2700A" w:rsidRDefault="009044A6" w:rsidP="00F8179B">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8"/>
          <w:szCs w:val="28"/>
        </w:rPr>
      </w:pPr>
      <w:r w:rsidRPr="00C2700A">
        <w:rPr>
          <w:rFonts w:ascii="Calibri" w:hAnsi="Calibri"/>
          <w:b/>
          <w:bCs/>
          <w:sz w:val="28"/>
          <w:szCs w:val="28"/>
        </w:rPr>
        <w:t>ANE</w:t>
      </w:r>
      <w:r w:rsidR="007F737B" w:rsidRPr="00C2700A">
        <w:rPr>
          <w:rFonts w:ascii="Calibri" w:hAnsi="Calibri"/>
          <w:b/>
          <w:bCs/>
          <w:sz w:val="28"/>
          <w:szCs w:val="28"/>
        </w:rPr>
        <w:t>XO 1</w:t>
      </w:r>
      <w:r w:rsidR="00D73198" w:rsidRPr="00C2700A">
        <w:rPr>
          <w:rFonts w:ascii="Calibri" w:hAnsi="Calibri"/>
          <w:b/>
          <w:bCs/>
          <w:sz w:val="28"/>
          <w:szCs w:val="28"/>
        </w:rPr>
        <w:t>6</w:t>
      </w:r>
    </w:p>
    <w:p w:rsidR="007F737B" w:rsidRPr="00631D82" w:rsidRDefault="007F737B" w:rsidP="007F737B">
      <w:pPr>
        <w:tabs>
          <w:tab w:val="left" w:pos="2835"/>
          <w:tab w:val="left" w:pos="5670"/>
          <w:tab w:val="left" w:pos="7655"/>
        </w:tabs>
        <w:ind w:right="-91"/>
        <w:jc w:val="center"/>
        <w:rPr>
          <w:rFonts w:ascii="Calibri" w:hAnsi="Calibri"/>
          <w:b/>
        </w:rPr>
      </w:pPr>
    </w:p>
    <w:p w:rsidR="00471508" w:rsidRPr="008B082A" w:rsidRDefault="000F5F86" w:rsidP="00471508">
      <w:pPr>
        <w:jc w:val="center"/>
        <w:rPr>
          <w:rFonts w:ascii="Calibri" w:hAnsi="Calibri"/>
          <w:b/>
          <w:sz w:val="24"/>
        </w:rPr>
      </w:pPr>
      <w:r w:rsidRPr="008B082A">
        <w:rPr>
          <w:rFonts w:ascii="Calibri" w:hAnsi="Calibri"/>
          <w:b/>
          <w:sz w:val="24"/>
        </w:rPr>
        <w:t>CONSTANCIA DE VISITA A LAS INSTALACIONES</w:t>
      </w:r>
    </w:p>
    <w:p w:rsidR="000F5F86" w:rsidRPr="008B082A" w:rsidRDefault="000F5F86" w:rsidP="00471508">
      <w:pPr>
        <w:jc w:val="center"/>
        <w:rPr>
          <w:rFonts w:ascii="Calibri" w:hAnsi="Calibri"/>
          <w:b/>
          <w:sz w:val="24"/>
        </w:rPr>
      </w:pPr>
    </w:p>
    <w:p w:rsidR="000F5F86" w:rsidRPr="008B082A" w:rsidRDefault="000F5F86" w:rsidP="00471508">
      <w:pPr>
        <w:jc w:val="both"/>
        <w:rPr>
          <w:rFonts w:ascii="Calibri" w:hAnsi="Calibri" w:cs="Calibri"/>
          <w:sz w:val="22"/>
        </w:rPr>
      </w:pPr>
    </w:p>
    <w:p w:rsidR="000D4C6E" w:rsidRPr="008B082A" w:rsidRDefault="000D4C6E" w:rsidP="00471508">
      <w:pPr>
        <w:jc w:val="both"/>
        <w:rPr>
          <w:rFonts w:ascii="Calibri" w:hAnsi="Calibri" w:cs="Calibri"/>
          <w:sz w:val="22"/>
        </w:rPr>
      </w:pPr>
    </w:p>
    <w:p w:rsidR="00F06497" w:rsidRPr="008B082A" w:rsidRDefault="000D4C6E" w:rsidP="000F5F86">
      <w:pPr>
        <w:jc w:val="both"/>
        <w:rPr>
          <w:rFonts w:ascii="Calibri" w:hAnsi="Calibri" w:cs="Calibri"/>
          <w:sz w:val="22"/>
        </w:rPr>
      </w:pPr>
      <w:r w:rsidRPr="008B082A">
        <w:rPr>
          <w:rFonts w:ascii="Arial" w:eastAsia="Calibri" w:hAnsi="Arial" w:cs="Arial"/>
          <w:bCs/>
          <w:color w:val="000000"/>
          <w:sz w:val="28"/>
          <w:szCs w:val="28"/>
          <w:lang w:val="es-MX" w:eastAsia="en-US"/>
        </w:rPr>
        <w:t>Por medio de este conducto, se hace constar que se está cumpliendo con la visita a la unidad médica en turno, para verificar el estado físico y técnicamente el funcionamiento de los diferentes equipos con los que cuenta la unidad.</w:t>
      </w:r>
    </w:p>
    <w:p w:rsidR="00F06497" w:rsidRPr="008B082A" w:rsidRDefault="00F06497" w:rsidP="00471508">
      <w:pPr>
        <w:jc w:val="center"/>
        <w:rPr>
          <w:rFonts w:ascii="Calibri" w:hAnsi="Calibri" w:cs="Calibri"/>
          <w:sz w:val="28"/>
          <w:szCs w:val="28"/>
        </w:rPr>
      </w:pPr>
    </w:p>
    <w:p w:rsidR="000D4C6E" w:rsidRPr="008B082A" w:rsidRDefault="000D4C6E" w:rsidP="00471508">
      <w:pPr>
        <w:jc w:val="center"/>
        <w:rPr>
          <w:rFonts w:ascii="Calibri" w:hAnsi="Calibri" w:cs="Calibri"/>
          <w:sz w:val="28"/>
          <w:szCs w:val="28"/>
        </w:rPr>
      </w:pPr>
    </w:p>
    <w:p w:rsidR="000D4C6E" w:rsidRPr="008B082A" w:rsidRDefault="000D4C6E" w:rsidP="00471508">
      <w:pPr>
        <w:jc w:val="center"/>
        <w:rPr>
          <w:rFonts w:ascii="Calibri" w:hAnsi="Calibri" w:cs="Calibri"/>
          <w:sz w:val="28"/>
          <w:szCs w:val="28"/>
        </w:rPr>
      </w:pPr>
    </w:p>
    <w:p w:rsidR="00471508" w:rsidRPr="008B082A" w:rsidRDefault="00471508" w:rsidP="00471508">
      <w:pPr>
        <w:jc w:val="center"/>
        <w:rPr>
          <w:rFonts w:ascii="Calibri" w:hAnsi="Calibri" w:cs="Calibri"/>
          <w:sz w:val="28"/>
          <w:szCs w:val="28"/>
        </w:rPr>
      </w:pPr>
      <w:proofErr w:type="spellStart"/>
      <w:r w:rsidRPr="008B082A">
        <w:rPr>
          <w:rFonts w:ascii="Calibri" w:hAnsi="Calibri" w:cs="Calibri"/>
          <w:sz w:val="28"/>
          <w:szCs w:val="28"/>
        </w:rPr>
        <w:t>Vo</w:t>
      </w:r>
      <w:proofErr w:type="spellEnd"/>
      <w:r w:rsidRPr="008B082A">
        <w:rPr>
          <w:rFonts w:ascii="Calibri" w:hAnsi="Calibri" w:cs="Calibri"/>
          <w:sz w:val="28"/>
          <w:szCs w:val="28"/>
        </w:rPr>
        <w:t>. Bo.</w:t>
      </w:r>
    </w:p>
    <w:p w:rsidR="000D4C6E" w:rsidRDefault="000D4C6E" w:rsidP="00471508">
      <w:pPr>
        <w:jc w:val="center"/>
        <w:rPr>
          <w:rFonts w:ascii="Calibri" w:hAnsi="Calibri" w:cs="Calibri"/>
          <w:sz w:val="28"/>
          <w:szCs w:val="28"/>
          <w:highlight w:val="yellow"/>
        </w:rPr>
      </w:pPr>
    </w:p>
    <w:p w:rsidR="000D4C6E" w:rsidRDefault="000D4C6E" w:rsidP="00471508">
      <w:pPr>
        <w:jc w:val="center"/>
        <w:rPr>
          <w:rFonts w:ascii="Calibri" w:hAnsi="Calibri" w:cs="Calibri"/>
          <w:sz w:val="28"/>
          <w:szCs w:val="28"/>
          <w:highlight w:val="yellow"/>
        </w:rPr>
      </w:pPr>
    </w:p>
    <w:p w:rsidR="000D4C6E" w:rsidRPr="00784127" w:rsidRDefault="000D4C6E" w:rsidP="00471508">
      <w:pPr>
        <w:jc w:val="center"/>
        <w:rPr>
          <w:rFonts w:ascii="Calibri" w:hAnsi="Calibri" w:cs="Calibri"/>
          <w:sz w:val="28"/>
          <w:szCs w:val="28"/>
          <w:highlight w:val="yellow"/>
        </w:rPr>
      </w:pPr>
    </w:p>
    <w:p w:rsidR="000F5F86" w:rsidRPr="00784127" w:rsidRDefault="000F5F86" w:rsidP="00471508">
      <w:pPr>
        <w:jc w:val="center"/>
        <w:rPr>
          <w:rFonts w:ascii="Calibri" w:hAnsi="Calibri" w:cs="Calibri"/>
          <w:sz w:val="28"/>
          <w:szCs w:val="28"/>
          <w:highlight w:val="yellow"/>
        </w:rPr>
      </w:pPr>
    </w:p>
    <w:p w:rsidR="000F5F86" w:rsidRPr="009044A6" w:rsidRDefault="000F5F86" w:rsidP="00471508">
      <w:pPr>
        <w:jc w:val="center"/>
        <w:rPr>
          <w:rFonts w:ascii="Calibri" w:hAnsi="Calibri" w:cs="Calibri"/>
          <w:sz w:val="28"/>
          <w:szCs w:val="28"/>
        </w:rPr>
      </w:pPr>
    </w:p>
    <w:p w:rsidR="000539DD" w:rsidRPr="009044A6" w:rsidRDefault="000539DD" w:rsidP="000539DD">
      <w:pPr>
        <w:tabs>
          <w:tab w:val="left" w:pos="5103"/>
          <w:tab w:val="left" w:pos="8080"/>
        </w:tabs>
        <w:ind w:left="567"/>
        <w:rPr>
          <w:rFonts w:ascii="Calibri" w:hAnsi="Calibri"/>
        </w:rPr>
      </w:pPr>
      <w:r w:rsidRPr="009044A6">
        <w:rPr>
          <w:rFonts w:ascii="Calibri" w:hAnsi="Calibri"/>
        </w:rPr>
        <w:t>____________________________    ___________________________     ___________________________</w:t>
      </w:r>
    </w:p>
    <w:p w:rsidR="000539DD" w:rsidRPr="009044A6" w:rsidRDefault="000539DD" w:rsidP="000539DD">
      <w:pPr>
        <w:tabs>
          <w:tab w:val="left" w:pos="1985"/>
          <w:tab w:val="left" w:pos="5103"/>
          <w:tab w:val="left" w:pos="8080"/>
        </w:tabs>
        <w:ind w:left="567"/>
        <w:rPr>
          <w:rFonts w:ascii="Calibri" w:hAnsi="Calibri"/>
          <w:b/>
        </w:rPr>
      </w:pPr>
      <w:r w:rsidRPr="009044A6">
        <w:rPr>
          <w:rFonts w:ascii="Calibri" w:hAnsi="Calibri"/>
          <w:b/>
        </w:rPr>
        <w:t xml:space="preserve">             N O M B R E                </w:t>
      </w:r>
      <w:r w:rsidR="005C412D" w:rsidRPr="009044A6">
        <w:rPr>
          <w:rFonts w:ascii="Calibri" w:hAnsi="Calibri"/>
          <w:b/>
        </w:rPr>
        <w:t xml:space="preserve">              </w:t>
      </w:r>
      <w:r w:rsidRPr="009044A6">
        <w:rPr>
          <w:rFonts w:ascii="Calibri" w:hAnsi="Calibri"/>
          <w:b/>
        </w:rPr>
        <w:t xml:space="preserve"> </w:t>
      </w:r>
      <w:r w:rsidR="00F06497" w:rsidRPr="009044A6">
        <w:rPr>
          <w:rFonts w:ascii="Calibri" w:hAnsi="Calibri"/>
          <w:b/>
        </w:rPr>
        <w:t xml:space="preserve">                     CARGO</w:t>
      </w:r>
      <w:r w:rsidRPr="009044A6">
        <w:rPr>
          <w:rFonts w:ascii="Calibri" w:hAnsi="Calibri"/>
          <w:b/>
        </w:rPr>
        <w:t xml:space="preserve">                                                  FIRMA</w:t>
      </w:r>
    </w:p>
    <w:p w:rsidR="00471508" w:rsidRPr="009044A6" w:rsidRDefault="00471508" w:rsidP="00471508">
      <w:pPr>
        <w:rPr>
          <w:rFonts w:ascii="Calibri" w:hAnsi="Calibri" w:cs="Calibri"/>
          <w:b/>
          <w:sz w:val="28"/>
          <w:szCs w:val="28"/>
        </w:rPr>
      </w:pPr>
    </w:p>
    <w:p w:rsidR="00811F2D" w:rsidRPr="00784127" w:rsidRDefault="00811F2D"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8B082A" w:rsidRDefault="007A7F75" w:rsidP="00471508">
      <w:pPr>
        <w:rPr>
          <w:rFonts w:ascii="Calibri" w:hAnsi="Calibri" w:cs="Calibri"/>
          <w:b/>
          <w:sz w:val="28"/>
          <w:szCs w:val="28"/>
        </w:rPr>
      </w:pPr>
    </w:p>
    <w:p w:rsidR="007A7F75" w:rsidRPr="008B082A" w:rsidRDefault="007A7F75" w:rsidP="00471508">
      <w:pPr>
        <w:rPr>
          <w:rFonts w:ascii="Calibri" w:hAnsi="Calibri" w:cs="Calibri"/>
          <w:b/>
          <w:sz w:val="28"/>
          <w:szCs w:val="28"/>
        </w:rPr>
      </w:pPr>
    </w:p>
    <w:p w:rsidR="007A7F75" w:rsidRPr="008B082A" w:rsidRDefault="007A7F75" w:rsidP="007A7F75">
      <w:pPr>
        <w:jc w:val="center"/>
        <w:rPr>
          <w:rFonts w:ascii="Calibri" w:hAnsi="Calibri" w:cs="Calibri"/>
          <w:b/>
          <w:sz w:val="28"/>
          <w:szCs w:val="28"/>
        </w:rPr>
      </w:pPr>
      <w:r w:rsidRPr="008B082A">
        <w:rPr>
          <w:rFonts w:ascii="Calibri" w:hAnsi="Calibri" w:cs="Calibri"/>
          <w:b/>
          <w:sz w:val="28"/>
          <w:szCs w:val="28"/>
        </w:rPr>
        <w:t>______________</w:t>
      </w:r>
    </w:p>
    <w:p w:rsidR="007A7F75" w:rsidRPr="000539DD" w:rsidRDefault="007A7F75" w:rsidP="007A7F75">
      <w:pPr>
        <w:jc w:val="center"/>
        <w:rPr>
          <w:rFonts w:ascii="Calibri" w:hAnsi="Calibri" w:cs="Calibri"/>
          <w:b/>
          <w:sz w:val="28"/>
          <w:szCs w:val="28"/>
        </w:rPr>
      </w:pPr>
      <w:r w:rsidRPr="008B082A">
        <w:rPr>
          <w:rFonts w:ascii="Calibri" w:hAnsi="Calibri" w:cs="Calibri"/>
          <w:b/>
          <w:sz w:val="28"/>
          <w:szCs w:val="28"/>
        </w:rPr>
        <w:t>SELLO</w:t>
      </w:r>
    </w:p>
    <w:sectPr w:rsidR="007A7F75" w:rsidRPr="000539DD" w:rsidSect="00BC4969">
      <w:headerReference w:type="default" r:id="rId13"/>
      <w:pgSz w:w="12242" w:h="15842" w:code="1"/>
      <w:pgMar w:top="992" w:right="902" w:bottom="748" w:left="1418" w:header="720" w:footer="10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3A" w:rsidRDefault="0047573A">
      <w:r>
        <w:separator/>
      </w:r>
    </w:p>
  </w:endnote>
  <w:endnote w:type="continuationSeparator" w:id="0">
    <w:p w:rsidR="0047573A" w:rsidRDefault="0047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7F" w:rsidRPr="00B9798C" w:rsidRDefault="00DD007F" w:rsidP="00B9798C">
    <w:pPr>
      <w:pStyle w:val="Piedepgina"/>
      <w:jc w:val="center"/>
      <w:rPr>
        <w:b/>
        <w:color w:val="009999"/>
      </w:rPr>
    </w:pPr>
  </w:p>
  <w:p w:rsidR="00DD007F" w:rsidRPr="00B9798C" w:rsidRDefault="00DD007F" w:rsidP="00B9798C">
    <w:pPr>
      <w:pStyle w:val="Piedepgina"/>
      <w:tabs>
        <w:tab w:val="left" w:pos="6379"/>
      </w:tabs>
      <w:ind w:right="-232"/>
      <w:jc w:val="center"/>
      <w:rPr>
        <w:rFonts w:ascii="Century Gothic" w:hAnsi="Century Gothic"/>
        <w:b/>
        <w:color w:val="7030A0"/>
        <w:sz w:val="18"/>
        <w:szCs w:val="14"/>
      </w:rPr>
    </w:pPr>
    <w:r w:rsidRPr="00B9798C">
      <w:rPr>
        <w:rFonts w:ascii="Century Gothic" w:hAnsi="Century Gothic"/>
        <w:b/>
        <w:color w:val="7030A0"/>
        <w:sz w:val="18"/>
        <w:szCs w:val="14"/>
      </w:rPr>
      <w:t>LICITACIÓN PÚBLICA NACIONAL PRESENCIAL</w:t>
    </w:r>
  </w:p>
  <w:p w:rsidR="00DD007F" w:rsidRPr="00B9798C" w:rsidRDefault="00DD007F" w:rsidP="00B9798C">
    <w:pPr>
      <w:pStyle w:val="Piedepgina"/>
      <w:tabs>
        <w:tab w:val="left" w:pos="6379"/>
      </w:tabs>
      <w:ind w:right="-232"/>
      <w:jc w:val="center"/>
      <w:rPr>
        <w:rFonts w:ascii="Century Gothic" w:hAnsi="Century Gothic"/>
        <w:b/>
        <w:color w:val="7030A0"/>
        <w:sz w:val="18"/>
        <w:szCs w:val="14"/>
      </w:rPr>
    </w:pPr>
    <w:r w:rsidRPr="00B9798C">
      <w:rPr>
        <w:rFonts w:ascii="Century Gothic" w:hAnsi="Century Gothic"/>
        <w:b/>
        <w:color w:val="7030A0"/>
        <w:sz w:val="18"/>
        <w:szCs w:val="14"/>
      </w:rPr>
      <w:t xml:space="preserve">No. </w:t>
    </w:r>
    <w:r>
      <w:rPr>
        <w:rFonts w:ascii="Century Gothic" w:hAnsi="Century Gothic"/>
        <w:b/>
        <w:color w:val="7030A0"/>
        <w:sz w:val="18"/>
        <w:szCs w:val="14"/>
      </w:rPr>
      <w:t>LP-919044992-N35-2020</w:t>
    </w:r>
    <w:r w:rsidRPr="00B9798C">
      <w:rPr>
        <w:rFonts w:ascii="Century Gothic" w:hAnsi="Century Gothic"/>
        <w:b/>
        <w:color w:val="7030A0"/>
        <w:sz w:val="18"/>
        <w:szCs w:val="14"/>
      </w:rPr>
      <w:t xml:space="preserve">                                                                                                                   Página </w:t>
    </w:r>
    <w:r w:rsidRPr="00B9798C">
      <w:rPr>
        <w:rFonts w:ascii="Century Gothic" w:hAnsi="Century Gothic"/>
        <w:b/>
        <w:color w:val="7030A0"/>
        <w:sz w:val="18"/>
        <w:szCs w:val="14"/>
      </w:rPr>
      <w:fldChar w:fldCharType="begin"/>
    </w:r>
    <w:r w:rsidRPr="00B9798C">
      <w:rPr>
        <w:rFonts w:ascii="Century Gothic" w:hAnsi="Century Gothic"/>
        <w:b/>
        <w:color w:val="7030A0"/>
        <w:sz w:val="18"/>
        <w:szCs w:val="14"/>
      </w:rPr>
      <w:instrText>PAGE</w:instrText>
    </w:r>
    <w:r w:rsidRPr="00B9798C">
      <w:rPr>
        <w:rFonts w:ascii="Century Gothic" w:hAnsi="Century Gothic"/>
        <w:b/>
        <w:color w:val="7030A0"/>
        <w:sz w:val="18"/>
        <w:szCs w:val="14"/>
      </w:rPr>
      <w:fldChar w:fldCharType="separate"/>
    </w:r>
    <w:r w:rsidR="008C38EB">
      <w:rPr>
        <w:rFonts w:ascii="Century Gothic" w:hAnsi="Century Gothic"/>
        <w:b/>
        <w:noProof/>
        <w:color w:val="7030A0"/>
        <w:sz w:val="18"/>
        <w:szCs w:val="14"/>
      </w:rPr>
      <w:t>64</w:t>
    </w:r>
    <w:r w:rsidRPr="00B9798C">
      <w:rPr>
        <w:rFonts w:ascii="Century Gothic" w:hAnsi="Century Gothic"/>
        <w:b/>
        <w:color w:val="7030A0"/>
        <w:sz w:val="18"/>
        <w:szCs w:val="14"/>
      </w:rPr>
      <w:fldChar w:fldCharType="end"/>
    </w:r>
    <w:r w:rsidRPr="00B9798C">
      <w:rPr>
        <w:rFonts w:ascii="Century Gothic" w:hAnsi="Century Gothic"/>
        <w:b/>
        <w:color w:val="7030A0"/>
        <w:sz w:val="18"/>
        <w:szCs w:val="14"/>
      </w:rPr>
      <w:t xml:space="preserve"> de </w:t>
    </w:r>
    <w:r w:rsidRPr="00B9798C">
      <w:rPr>
        <w:rFonts w:ascii="Century Gothic" w:hAnsi="Century Gothic"/>
        <w:b/>
        <w:color w:val="7030A0"/>
        <w:sz w:val="18"/>
        <w:szCs w:val="14"/>
      </w:rPr>
      <w:fldChar w:fldCharType="begin"/>
    </w:r>
    <w:r w:rsidRPr="00B9798C">
      <w:rPr>
        <w:rFonts w:ascii="Century Gothic" w:hAnsi="Century Gothic"/>
        <w:b/>
        <w:color w:val="7030A0"/>
        <w:sz w:val="18"/>
        <w:szCs w:val="14"/>
      </w:rPr>
      <w:instrText>NUMPAGES</w:instrText>
    </w:r>
    <w:r w:rsidRPr="00B9798C">
      <w:rPr>
        <w:rFonts w:ascii="Century Gothic" w:hAnsi="Century Gothic"/>
        <w:b/>
        <w:color w:val="7030A0"/>
        <w:sz w:val="18"/>
        <w:szCs w:val="14"/>
      </w:rPr>
      <w:fldChar w:fldCharType="separate"/>
    </w:r>
    <w:r w:rsidR="008C38EB">
      <w:rPr>
        <w:rFonts w:ascii="Century Gothic" w:hAnsi="Century Gothic"/>
        <w:b/>
        <w:noProof/>
        <w:color w:val="7030A0"/>
        <w:sz w:val="18"/>
        <w:szCs w:val="14"/>
      </w:rPr>
      <w:t>75</w:t>
    </w:r>
    <w:r w:rsidRPr="00B9798C">
      <w:rPr>
        <w:rFonts w:ascii="Century Gothic" w:hAnsi="Century Gothic"/>
        <w:b/>
        <w:color w:val="7030A0"/>
        <w:sz w:val="18"/>
        <w:szCs w:val="14"/>
      </w:rPr>
      <w:fldChar w:fldCharType="end"/>
    </w:r>
  </w:p>
  <w:p w:rsidR="00DD007F" w:rsidRPr="00CE2E1F" w:rsidRDefault="00DD007F" w:rsidP="00750CBA">
    <w:pPr>
      <w:pStyle w:val="Piedepgina"/>
      <w:jc w:val="center"/>
      <w:rPr>
        <w:b/>
        <w:color w:val="009999"/>
      </w:rPr>
    </w:pPr>
    <w:r>
      <w:rPr>
        <w:b/>
        <w:noProof/>
        <w:color w:val="009999"/>
        <w:lang w:val="es-MX" w:eastAsia="es-MX"/>
      </w:rPr>
      <w:drawing>
        <wp:anchor distT="0" distB="0" distL="114300" distR="114300" simplePos="0" relativeHeight="251657216" behindDoc="1" locked="0" layoutInCell="1" allowOverlap="1">
          <wp:simplePos x="0" y="0"/>
          <wp:positionH relativeFrom="margin">
            <wp:posOffset>-620395</wp:posOffset>
          </wp:positionH>
          <wp:positionV relativeFrom="page">
            <wp:posOffset>9242425</wp:posOffset>
          </wp:positionV>
          <wp:extent cx="7192645" cy="705485"/>
          <wp:effectExtent l="0" t="0" r="8255" b="0"/>
          <wp:wrapNone/>
          <wp:docPr id="58"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5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3A" w:rsidRDefault="0047573A">
      <w:r>
        <w:separator/>
      </w:r>
    </w:p>
  </w:footnote>
  <w:footnote w:type="continuationSeparator" w:id="0">
    <w:p w:rsidR="0047573A" w:rsidRDefault="0047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7F" w:rsidRPr="00C765F1" w:rsidRDefault="00DD007F" w:rsidP="0028419A">
    <w:pPr>
      <w:jc w:val="center"/>
      <w:rPr>
        <w:rFonts w:ascii="Corbel" w:hAnsi="Corbel"/>
        <w:b/>
        <w:szCs w:val="16"/>
      </w:rPr>
    </w:pPr>
    <w:r>
      <w:rPr>
        <w:rFonts w:ascii="Corbel" w:hAnsi="Corbel"/>
        <w:b/>
        <w:noProof/>
        <w:szCs w:val="16"/>
        <w:lang w:val="es-MX" w:eastAsia="es-MX"/>
      </w:rPr>
      <w:drawing>
        <wp:anchor distT="0" distB="0" distL="114300" distR="114300" simplePos="0" relativeHeight="251656192" behindDoc="1" locked="0" layoutInCell="1" allowOverlap="1">
          <wp:simplePos x="0" y="0"/>
          <wp:positionH relativeFrom="column">
            <wp:posOffset>-899160</wp:posOffset>
          </wp:positionH>
          <wp:positionV relativeFrom="paragraph">
            <wp:posOffset>-436245</wp:posOffset>
          </wp:positionV>
          <wp:extent cx="2109470" cy="1490345"/>
          <wp:effectExtent l="0" t="0" r="0" b="0"/>
          <wp:wrapNone/>
          <wp:docPr id="57"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DD007F" w:rsidRPr="00C765F1" w:rsidRDefault="00DD007F" w:rsidP="0028419A">
    <w:pPr>
      <w:jc w:val="center"/>
      <w:rPr>
        <w:rFonts w:ascii="Corbel" w:hAnsi="Corbel"/>
        <w:b/>
        <w:szCs w:val="16"/>
      </w:rPr>
    </w:pPr>
    <w:r w:rsidRPr="00C765F1">
      <w:rPr>
        <w:rFonts w:ascii="Corbel" w:hAnsi="Corbel"/>
        <w:b/>
        <w:szCs w:val="16"/>
      </w:rPr>
      <w:t>SERVICIOS DE SALUD DE NUEVO LEÓN</w:t>
    </w:r>
  </w:p>
  <w:p w:rsidR="00DD007F" w:rsidRPr="00180FA7" w:rsidRDefault="00DD007F"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DD007F" w:rsidRDefault="00DD007F" w:rsidP="0028419A"/>
  <w:p w:rsidR="00DD007F" w:rsidRDefault="00DD007F" w:rsidP="00CF3A76">
    <w:pPr>
      <w:pStyle w:val="Encabezado"/>
      <w:jc w:val="center"/>
    </w:pPr>
  </w:p>
  <w:p w:rsidR="00DD007F" w:rsidRDefault="00DD007F" w:rsidP="00CF3A76">
    <w:pPr>
      <w:pStyle w:val="Encabezado"/>
      <w:jc w:val="center"/>
    </w:pPr>
  </w:p>
  <w:p w:rsidR="00DD007F" w:rsidRDefault="00DD007F"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7F" w:rsidRDefault="00DD007F">
    <w:pPr>
      <w:pStyle w:val="Encabezado"/>
      <w:rPr>
        <w:lang w:val="es-MX"/>
      </w:rPr>
    </w:pPr>
    <w:r>
      <w:rPr>
        <w:rFonts w:ascii="Arial" w:hAnsi="Arial"/>
        <w:b/>
        <w:noProof/>
        <w:lang w:val="es-MX" w:eastAsia="es-MX"/>
      </w:rPr>
      <w:drawing>
        <wp:anchor distT="0" distB="0" distL="114300" distR="114300" simplePos="0" relativeHeight="251658240" behindDoc="1" locked="0" layoutInCell="1" allowOverlap="1">
          <wp:simplePos x="0" y="0"/>
          <wp:positionH relativeFrom="column">
            <wp:posOffset>-880110</wp:posOffset>
          </wp:positionH>
          <wp:positionV relativeFrom="paragraph">
            <wp:posOffset>-175895</wp:posOffset>
          </wp:positionV>
          <wp:extent cx="2109470" cy="1490345"/>
          <wp:effectExtent l="0" t="0" r="0" b="0"/>
          <wp:wrapNone/>
          <wp:docPr id="59"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07F" w:rsidRDefault="00DD007F" w:rsidP="00BA34FC">
    <w:pPr>
      <w:pStyle w:val="Encabezado"/>
    </w:pPr>
  </w:p>
  <w:p w:rsidR="00DD007F" w:rsidRPr="00FF4741" w:rsidRDefault="00DD007F" w:rsidP="00BA34FC">
    <w:pPr>
      <w:jc w:val="center"/>
      <w:rPr>
        <w:rFonts w:ascii="Arial" w:hAnsi="Arial"/>
        <w:b/>
      </w:rPr>
    </w:pPr>
    <w:r w:rsidRPr="00FF4741">
      <w:rPr>
        <w:rFonts w:ascii="Arial" w:hAnsi="Arial"/>
        <w:b/>
      </w:rPr>
      <w:t>GOBIERNO DEL ESTADO DE NUEVO LEÓN</w:t>
    </w:r>
  </w:p>
  <w:p w:rsidR="00DD007F" w:rsidRPr="00FF4741" w:rsidRDefault="00DD007F" w:rsidP="00BA34FC">
    <w:pPr>
      <w:jc w:val="center"/>
      <w:rPr>
        <w:rFonts w:ascii="Arial" w:hAnsi="Arial"/>
        <w:b/>
      </w:rPr>
    </w:pPr>
    <w:r w:rsidRPr="00FF4741">
      <w:rPr>
        <w:rFonts w:ascii="Arial" w:hAnsi="Arial"/>
        <w:b/>
      </w:rPr>
      <w:t>SERVICIOS DE SALUD DE NUEVO LEÓN</w:t>
    </w:r>
  </w:p>
  <w:p w:rsidR="00DD007F" w:rsidRPr="00FF4741" w:rsidRDefault="00DD007F" w:rsidP="00BA34FC">
    <w:pPr>
      <w:jc w:val="center"/>
      <w:rPr>
        <w:rFonts w:ascii="Arial" w:hAnsi="Arial"/>
        <w:b/>
      </w:rPr>
    </w:pPr>
    <w:r w:rsidRPr="00FF4741">
      <w:rPr>
        <w:rFonts w:ascii="Arial" w:hAnsi="Arial"/>
        <w:b/>
      </w:rPr>
      <w:t>ORGANISMO PÚBLICO DESCENTRALIZADO</w:t>
    </w:r>
  </w:p>
  <w:p w:rsidR="00DD007F" w:rsidRPr="00FF4741" w:rsidRDefault="00DD007F" w:rsidP="00BA34FC">
    <w:pPr>
      <w:jc w:val="center"/>
      <w:rPr>
        <w:b/>
      </w:rPr>
    </w:pPr>
  </w:p>
  <w:p w:rsidR="00DD007F" w:rsidRPr="00B9798C" w:rsidRDefault="00DD007F" w:rsidP="00671992">
    <w:pPr>
      <w:pStyle w:val="Encabezado"/>
      <w:tabs>
        <w:tab w:val="clear" w:pos="4252"/>
        <w:tab w:val="clear" w:pos="8504"/>
        <w:tab w:val="left" w:pos="6028"/>
      </w:tabs>
      <w:rPr>
        <w:i/>
        <w:iCs/>
      </w:rPr>
    </w:pPr>
    <w:r w:rsidRPr="00B9798C">
      <w:rPr>
        <w:i/>
        <w:iCs/>
      </w:rPr>
      <w:tab/>
    </w:r>
  </w:p>
  <w:p w:rsidR="00DD007F" w:rsidRDefault="00DD007F" w:rsidP="00671992">
    <w:pPr>
      <w:pStyle w:val="Encabezado"/>
      <w:tabs>
        <w:tab w:val="clear" w:pos="4252"/>
        <w:tab w:val="clear" w:pos="8504"/>
        <w:tab w:val="left" w:pos="6028"/>
      </w:tabs>
    </w:pPr>
  </w:p>
  <w:p w:rsidR="00DD007F" w:rsidRPr="00FF4741" w:rsidRDefault="00DD007F"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7F" w:rsidRDefault="00DD007F" w:rsidP="00942467">
    <w:pPr>
      <w:pStyle w:val="Encabezado"/>
    </w:pPr>
    <w:r>
      <w:rPr>
        <w:rFonts w:ascii="Arial" w:hAnsi="Arial"/>
        <w:b/>
        <w:noProof/>
        <w:lang w:val="es-MX" w:eastAsia="es-MX"/>
      </w:rPr>
      <w:drawing>
        <wp:anchor distT="0" distB="0" distL="114300" distR="114300" simplePos="0" relativeHeight="251659264" behindDoc="1" locked="0" layoutInCell="1" allowOverlap="1">
          <wp:simplePos x="0" y="0"/>
          <wp:positionH relativeFrom="column">
            <wp:posOffset>-880110</wp:posOffset>
          </wp:positionH>
          <wp:positionV relativeFrom="paragraph">
            <wp:posOffset>-443230</wp:posOffset>
          </wp:positionV>
          <wp:extent cx="2109470" cy="1490345"/>
          <wp:effectExtent l="0" t="0" r="0" b="0"/>
          <wp:wrapNone/>
          <wp:docPr id="60"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07F" w:rsidRPr="00FF4741" w:rsidRDefault="00DD007F" w:rsidP="00942467">
    <w:pPr>
      <w:jc w:val="center"/>
      <w:rPr>
        <w:rFonts w:ascii="Arial" w:hAnsi="Arial"/>
        <w:b/>
      </w:rPr>
    </w:pPr>
    <w:r w:rsidRPr="00FF4741">
      <w:rPr>
        <w:rFonts w:ascii="Arial" w:hAnsi="Arial"/>
        <w:b/>
      </w:rPr>
      <w:t>GOBIERNO DEL ESTADO DE NUEVO LEÓN</w:t>
    </w:r>
  </w:p>
  <w:p w:rsidR="00DD007F" w:rsidRPr="00FF4741" w:rsidRDefault="00DD007F" w:rsidP="00942467">
    <w:pPr>
      <w:jc w:val="center"/>
      <w:rPr>
        <w:rFonts w:ascii="Arial" w:hAnsi="Arial"/>
        <w:b/>
      </w:rPr>
    </w:pPr>
    <w:r w:rsidRPr="00FF4741">
      <w:rPr>
        <w:rFonts w:ascii="Arial" w:hAnsi="Arial"/>
        <w:b/>
      </w:rPr>
      <w:t>SERVICIOS DE SALUD DE NUEVO LEÓN</w:t>
    </w:r>
  </w:p>
  <w:p w:rsidR="00DD007F" w:rsidRPr="00FF4741" w:rsidRDefault="00DD007F" w:rsidP="00942467">
    <w:pPr>
      <w:jc w:val="center"/>
      <w:rPr>
        <w:rFonts w:ascii="Arial" w:hAnsi="Arial"/>
        <w:b/>
      </w:rPr>
    </w:pPr>
    <w:r w:rsidRPr="00FF4741">
      <w:rPr>
        <w:rFonts w:ascii="Arial" w:hAnsi="Arial"/>
        <w:b/>
      </w:rPr>
      <w:t>ORGANISMO PÚBLICO DESCENTRALIZADO</w:t>
    </w:r>
  </w:p>
  <w:p w:rsidR="00DD007F" w:rsidRDefault="00DD007F" w:rsidP="00942467">
    <w:pPr>
      <w:jc w:val="center"/>
      <w:rPr>
        <w:b/>
      </w:rPr>
    </w:pPr>
  </w:p>
  <w:p w:rsidR="00DD007F" w:rsidRDefault="00DD007F" w:rsidP="00942467">
    <w:pPr>
      <w:jc w:val="center"/>
      <w:rPr>
        <w:b/>
      </w:rPr>
    </w:pPr>
  </w:p>
  <w:p w:rsidR="00DD007F" w:rsidRPr="00FF4741" w:rsidRDefault="00DD007F"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B6137A"/>
    <w:multiLevelType w:val="hybridMultilevel"/>
    <w:tmpl w:val="DFEE3F20"/>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4"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0" w15:restartNumberingAfterBreak="0">
    <w:nsid w:val="230A6548"/>
    <w:multiLevelType w:val="hybridMultilevel"/>
    <w:tmpl w:val="D8FCFA5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cs="Times New Roman" w:hint="default"/>
        <w:b/>
        <w:i w:val="0"/>
        <w:sz w:val="22"/>
      </w:rPr>
    </w:lvl>
    <w:lvl w:ilvl="1">
      <w:start w:val="1"/>
      <w:numFmt w:val="upperRoman"/>
      <w:suff w:val="space"/>
      <w:lvlText w:val="%1.%2."/>
      <w:lvlJc w:val="left"/>
      <w:pPr>
        <w:ind w:left="284" w:firstLine="0"/>
      </w:pPr>
      <w:rPr>
        <w:rFonts w:ascii="Arial" w:hAnsi="Arial" w:cs="Times New Roman" w:hint="default"/>
        <w:b/>
        <w:i w:val="0"/>
        <w:sz w:val="22"/>
      </w:rPr>
    </w:lvl>
    <w:lvl w:ilvl="2">
      <w:start w:val="1"/>
      <w:numFmt w:val="decimal"/>
      <w:pStyle w:val="Listaconvietas"/>
      <w:suff w:val="space"/>
      <w:lvlText w:val="%1.%2.%3."/>
      <w:lvlJc w:val="left"/>
      <w:pPr>
        <w:ind w:left="567" w:firstLine="0"/>
      </w:pPr>
    </w:lvl>
    <w:lvl w:ilvl="3">
      <w:start w:val="1"/>
      <w:numFmt w:val="decimal"/>
      <w:suff w:val="space"/>
      <w:lvlText w:val="%1.%2.%3.%4."/>
      <w:lvlJc w:val="left"/>
      <w:pPr>
        <w:ind w:left="85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1512"/>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890820"/>
    <w:multiLevelType w:val="hybridMultilevel"/>
    <w:tmpl w:val="EE5263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CA910D9"/>
    <w:multiLevelType w:val="hybridMultilevel"/>
    <w:tmpl w:val="037CF91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50F33E7"/>
    <w:multiLevelType w:val="hybridMultilevel"/>
    <w:tmpl w:val="AB3C93CE"/>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70C00F1"/>
    <w:multiLevelType w:val="hybridMultilevel"/>
    <w:tmpl w:val="7F1CD7A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D7B91"/>
    <w:multiLevelType w:val="singleLevel"/>
    <w:tmpl w:val="080A000F"/>
    <w:lvl w:ilvl="0">
      <w:start w:val="1"/>
      <w:numFmt w:val="decimal"/>
      <w:lvlText w:val="%1."/>
      <w:lvlJc w:val="left"/>
      <w:pPr>
        <w:ind w:left="720" w:hanging="360"/>
      </w:pPr>
      <w:rPr>
        <w:rFonts w:hint="default"/>
      </w:rPr>
    </w:lvl>
  </w:abstractNum>
  <w:abstractNum w:abstractNumId="32" w15:restartNumberingAfterBreak="0">
    <w:nsid w:val="538D0951"/>
    <w:multiLevelType w:val="hybridMultilevel"/>
    <w:tmpl w:val="B712C27E"/>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C5C7068"/>
    <w:multiLevelType w:val="hybridMultilevel"/>
    <w:tmpl w:val="2B8ABA6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76645"/>
    <w:multiLevelType w:val="hybridMultilevel"/>
    <w:tmpl w:val="E7A07F9C"/>
    <w:lvl w:ilvl="0" w:tplc="0392711E">
      <w:start w:val="21"/>
      <w:numFmt w:val="decimal"/>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1A6BBF"/>
    <w:multiLevelType w:val="hybridMultilevel"/>
    <w:tmpl w:val="BA362F9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762BA9"/>
    <w:multiLevelType w:val="hybridMultilevel"/>
    <w:tmpl w:val="62B2CC3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6B9E6A80"/>
    <w:multiLevelType w:val="hybridMultilevel"/>
    <w:tmpl w:val="228CC5C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976F66"/>
    <w:multiLevelType w:val="hybridMultilevel"/>
    <w:tmpl w:val="A162BE4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3"/>
  </w:num>
  <w:num w:numId="2">
    <w:abstractNumId w:val="9"/>
  </w:num>
  <w:num w:numId="3">
    <w:abstractNumId w:val="14"/>
  </w:num>
  <w:num w:numId="4">
    <w:abstractNumId w:val="17"/>
  </w:num>
  <w:num w:numId="5">
    <w:abstractNumId w:val="33"/>
  </w:num>
  <w:num w:numId="6">
    <w:abstractNumId w:val="19"/>
  </w:num>
  <w:num w:numId="7">
    <w:abstractNumId w:val="35"/>
  </w:num>
  <w:num w:numId="8">
    <w:abstractNumId w:val="18"/>
  </w:num>
  <w:num w:numId="9">
    <w:abstractNumId w:val="39"/>
  </w:num>
  <w:num w:numId="10">
    <w:abstractNumId w:val="5"/>
  </w:num>
  <w:num w:numId="11">
    <w:abstractNumId w:val="24"/>
  </w:num>
  <w:num w:numId="12">
    <w:abstractNumId w:val="1"/>
  </w:num>
  <w:num w:numId="13">
    <w:abstractNumId w:val="7"/>
  </w:num>
  <w:num w:numId="14">
    <w:abstractNumId w:val="8"/>
  </w:num>
  <w:num w:numId="15">
    <w:abstractNumId w:val="22"/>
  </w:num>
  <w:num w:numId="16">
    <w:abstractNumId w:val="29"/>
  </w:num>
  <w:num w:numId="17">
    <w:abstractNumId w:val="27"/>
  </w:num>
  <w:num w:numId="18">
    <w:abstractNumId w:val="26"/>
  </w:num>
  <w:num w:numId="19">
    <w:abstractNumId w:val="25"/>
  </w:num>
  <w:num w:numId="20">
    <w:abstractNumId w:val="41"/>
  </w:num>
  <w:num w:numId="21">
    <w:abstractNumId w:val="30"/>
  </w:num>
  <w:num w:numId="22">
    <w:abstractNumId w:val="37"/>
  </w:num>
  <w:num w:numId="23">
    <w:abstractNumId w:val="13"/>
  </w:num>
  <w:num w:numId="24">
    <w:abstractNumId w:val="6"/>
  </w:num>
  <w:num w:numId="25">
    <w:abstractNumId w:val="28"/>
  </w:num>
  <w:num w:numId="26">
    <w:abstractNumId w:val="3"/>
  </w:num>
  <w:num w:numId="27">
    <w:abstractNumId w:val="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2"/>
  </w:num>
  <w:num w:numId="31">
    <w:abstractNumId w:val="15"/>
  </w:num>
  <w:num w:numId="32">
    <w:abstractNumId w:val="21"/>
  </w:num>
  <w:num w:numId="33">
    <w:abstractNumId w:val="10"/>
  </w:num>
  <w:num w:numId="34">
    <w:abstractNumId w:val="12"/>
  </w:num>
  <w:num w:numId="35">
    <w:abstractNumId w:val="40"/>
  </w:num>
  <w:num w:numId="36">
    <w:abstractNumId w:val="16"/>
  </w:num>
  <w:num w:numId="37">
    <w:abstractNumId w:val="38"/>
  </w:num>
  <w:num w:numId="38">
    <w:abstractNumId w:val="36"/>
  </w:num>
  <w:num w:numId="39">
    <w:abstractNumId w:val="2"/>
  </w:num>
  <w:num w:numId="40">
    <w:abstractNumId w:val="32"/>
  </w:num>
  <w:num w:numId="4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2"/>
  </w:num>
  <w:num w:numId="44">
    <w:abstractNumId w:val="31"/>
  </w:num>
  <w:num w:numId="45">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4073"/>
    <w:rsid w:val="00006C1F"/>
    <w:rsid w:val="00007386"/>
    <w:rsid w:val="000078DA"/>
    <w:rsid w:val="00007BC5"/>
    <w:rsid w:val="00010242"/>
    <w:rsid w:val="000106BF"/>
    <w:rsid w:val="000119F1"/>
    <w:rsid w:val="00012565"/>
    <w:rsid w:val="00014F7B"/>
    <w:rsid w:val="000209E2"/>
    <w:rsid w:val="00020A91"/>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690B"/>
    <w:rsid w:val="00036D3F"/>
    <w:rsid w:val="000373D1"/>
    <w:rsid w:val="00037B97"/>
    <w:rsid w:val="0004186B"/>
    <w:rsid w:val="0004293F"/>
    <w:rsid w:val="0004327B"/>
    <w:rsid w:val="00046CCB"/>
    <w:rsid w:val="0004720C"/>
    <w:rsid w:val="00047692"/>
    <w:rsid w:val="00047AB9"/>
    <w:rsid w:val="00051139"/>
    <w:rsid w:val="000535B0"/>
    <w:rsid w:val="000539DD"/>
    <w:rsid w:val="00053A10"/>
    <w:rsid w:val="00053C21"/>
    <w:rsid w:val="00053F7C"/>
    <w:rsid w:val="00055AE8"/>
    <w:rsid w:val="000605F7"/>
    <w:rsid w:val="00060D82"/>
    <w:rsid w:val="000636C4"/>
    <w:rsid w:val="000637C5"/>
    <w:rsid w:val="00064422"/>
    <w:rsid w:val="00064E44"/>
    <w:rsid w:val="00066EAA"/>
    <w:rsid w:val="0006735D"/>
    <w:rsid w:val="00067ED9"/>
    <w:rsid w:val="00072BBF"/>
    <w:rsid w:val="000735C6"/>
    <w:rsid w:val="00074192"/>
    <w:rsid w:val="00074C12"/>
    <w:rsid w:val="00074E98"/>
    <w:rsid w:val="00075FD2"/>
    <w:rsid w:val="000803B1"/>
    <w:rsid w:val="0008093B"/>
    <w:rsid w:val="000821BA"/>
    <w:rsid w:val="00082F77"/>
    <w:rsid w:val="00083379"/>
    <w:rsid w:val="000836E0"/>
    <w:rsid w:val="00084391"/>
    <w:rsid w:val="00085BE6"/>
    <w:rsid w:val="0008737C"/>
    <w:rsid w:val="00087D26"/>
    <w:rsid w:val="000906D0"/>
    <w:rsid w:val="00092C36"/>
    <w:rsid w:val="00094914"/>
    <w:rsid w:val="00095573"/>
    <w:rsid w:val="00096026"/>
    <w:rsid w:val="0009729D"/>
    <w:rsid w:val="000A05B1"/>
    <w:rsid w:val="000A287A"/>
    <w:rsid w:val="000A2A1B"/>
    <w:rsid w:val="000A48EE"/>
    <w:rsid w:val="000A4F7A"/>
    <w:rsid w:val="000A5A58"/>
    <w:rsid w:val="000A5C91"/>
    <w:rsid w:val="000A7517"/>
    <w:rsid w:val="000A7F40"/>
    <w:rsid w:val="000B29F2"/>
    <w:rsid w:val="000B3FA9"/>
    <w:rsid w:val="000B40D8"/>
    <w:rsid w:val="000B4EF6"/>
    <w:rsid w:val="000B635F"/>
    <w:rsid w:val="000B6CAE"/>
    <w:rsid w:val="000B6FFD"/>
    <w:rsid w:val="000B73BD"/>
    <w:rsid w:val="000C22FF"/>
    <w:rsid w:val="000C28F3"/>
    <w:rsid w:val="000C3324"/>
    <w:rsid w:val="000C5C54"/>
    <w:rsid w:val="000C72BD"/>
    <w:rsid w:val="000C7E12"/>
    <w:rsid w:val="000D0B58"/>
    <w:rsid w:val="000D127A"/>
    <w:rsid w:val="000D4C6E"/>
    <w:rsid w:val="000D7562"/>
    <w:rsid w:val="000E1DCB"/>
    <w:rsid w:val="000E4C56"/>
    <w:rsid w:val="000E50B0"/>
    <w:rsid w:val="000E57F7"/>
    <w:rsid w:val="000E5BEC"/>
    <w:rsid w:val="000E5D8A"/>
    <w:rsid w:val="000E6307"/>
    <w:rsid w:val="000E71D5"/>
    <w:rsid w:val="000E7DA1"/>
    <w:rsid w:val="000F0756"/>
    <w:rsid w:val="000F0903"/>
    <w:rsid w:val="000F100B"/>
    <w:rsid w:val="000F1526"/>
    <w:rsid w:val="000F3DA8"/>
    <w:rsid w:val="000F49B5"/>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2006"/>
    <w:rsid w:val="001135F6"/>
    <w:rsid w:val="0011392E"/>
    <w:rsid w:val="00117254"/>
    <w:rsid w:val="0012085E"/>
    <w:rsid w:val="001216FE"/>
    <w:rsid w:val="00121F45"/>
    <w:rsid w:val="001236CF"/>
    <w:rsid w:val="001246F7"/>
    <w:rsid w:val="001253E8"/>
    <w:rsid w:val="00127031"/>
    <w:rsid w:val="001330A3"/>
    <w:rsid w:val="00133EFC"/>
    <w:rsid w:val="00134377"/>
    <w:rsid w:val="001351DF"/>
    <w:rsid w:val="001353E4"/>
    <w:rsid w:val="001366CF"/>
    <w:rsid w:val="001366E0"/>
    <w:rsid w:val="00140B01"/>
    <w:rsid w:val="001420BE"/>
    <w:rsid w:val="00142553"/>
    <w:rsid w:val="00144250"/>
    <w:rsid w:val="001449FF"/>
    <w:rsid w:val="00145F54"/>
    <w:rsid w:val="00147F8D"/>
    <w:rsid w:val="00150A88"/>
    <w:rsid w:val="0015538D"/>
    <w:rsid w:val="00155AB3"/>
    <w:rsid w:val="001571D6"/>
    <w:rsid w:val="001627B7"/>
    <w:rsid w:val="00162A2F"/>
    <w:rsid w:val="00162AAD"/>
    <w:rsid w:val="00163926"/>
    <w:rsid w:val="0016607B"/>
    <w:rsid w:val="00166099"/>
    <w:rsid w:val="00166E6B"/>
    <w:rsid w:val="001673DF"/>
    <w:rsid w:val="00170565"/>
    <w:rsid w:val="00170BEB"/>
    <w:rsid w:val="00170FD7"/>
    <w:rsid w:val="00171F40"/>
    <w:rsid w:val="00173608"/>
    <w:rsid w:val="00174626"/>
    <w:rsid w:val="00174C43"/>
    <w:rsid w:val="00174F57"/>
    <w:rsid w:val="00176334"/>
    <w:rsid w:val="00176F40"/>
    <w:rsid w:val="001801C2"/>
    <w:rsid w:val="00180814"/>
    <w:rsid w:val="001814C7"/>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A007C"/>
    <w:rsid w:val="001A0805"/>
    <w:rsid w:val="001A215D"/>
    <w:rsid w:val="001A3F1F"/>
    <w:rsid w:val="001A4183"/>
    <w:rsid w:val="001A4BD3"/>
    <w:rsid w:val="001A5257"/>
    <w:rsid w:val="001A5FF7"/>
    <w:rsid w:val="001B0A43"/>
    <w:rsid w:val="001B0C9A"/>
    <w:rsid w:val="001B1F10"/>
    <w:rsid w:val="001B55C5"/>
    <w:rsid w:val="001C19E9"/>
    <w:rsid w:val="001C4021"/>
    <w:rsid w:val="001C4044"/>
    <w:rsid w:val="001C6CC9"/>
    <w:rsid w:val="001C781F"/>
    <w:rsid w:val="001D00A3"/>
    <w:rsid w:val="001D1DFF"/>
    <w:rsid w:val="001D249C"/>
    <w:rsid w:val="001D2B2C"/>
    <w:rsid w:val="001D2B8D"/>
    <w:rsid w:val="001D2C7A"/>
    <w:rsid w:val="001D2DFD"/>
    <w:rsid w:val="001D3631"/>
    <w:rsid w:val="001D465D"/>
    <w:rsid w:val="001D5159"/>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ED8"/>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F71"/>
    <w:rsid w:val="00232B5E"/>
    <w:rsid w:val="00232C2F"/>
    <w:rsid w:val="002341C6"/>
    <w:rsid w:val="00234C4D"/>
    <w:rsid w:val="002351B7"/>
    <w:rsid w:val="00235929"/>
    <w:rsid w:val="00236986"/>
    <w:rsid w:val="00237D79"/>
    <w:rsid w:val="0024011E"/>
    <w:rsid w:val="0024068A"/>
    <w:rsid w:val="00240D0C"/>
    <w:rsid w:val="0024198D"/>
    <w:rsid w:val="00241A40"/>
    <w:rsid w:val="00242AB7"/>
    <w:rsid w:val="00243F26"/>
    <w:rsid w:val="00244C61"/>
    <w:rsid w:val="0024508C"/>
    <w:rsid w:val="00245334"/>
    <w:rsid w:val="00245BDF"/>
    <w:rsid w:val="002474E2"/>
    <w:rsid w:val="002507D6"/>
    <w:rsid w:val="002521F0"/>
    <w:rsid w:val="0025366B"/>
    <w:rsid w:val="0025396E"/>
    <w:rsid w:val="00254236"/>
    <w:rsid w:val="002566A3"/>
    <w:rsid w:val="00256E8C"/>
    <w:rsid w:val="0025785A"/>
    <w:rsid w:val="00261142"/>
    <w:rsid w:val="0026305E"/>
    <w:rsid w:val="0026397A"/>
    <w:rsid w:val="00264ABE"/>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6F9A"/>
    <w:rsid w:val="00287B31"/>
    <w:rsid w:val="002911D4"/>
    <w:rsid w:val="00292436"/>
    <w:rsid w:val="0029489F"/>
    <w:rsid w:val="00295585"/>
    <w:rsid w:val="0029602A"/>
    <w:rsid w:val="00296046"/>
    <w:rsid w:val="00296745"/>
    <w:rsid w:val="00296F51"/>
    <w:rsid w:val="00297BF9"/>
    <w:rsid w:val="002A1396"/>
    <w:rsid w:val="002A223B"/>
    <w:rsid w:val="002A2632"/>
    <w:rsid w:val="002A327F"/>
    <w:rsid w:val="002A3954"/>
    <w:rsid w:val="002A469B"/>
    <w:rsid w:val="002A5B44"/>
    <w:rsid w:val="002A77FF"/>
    <w:rsid w:val="002B1EE9"/>
    <w:rsid w:val="002B2CB4"/>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4AC"/>
    <w:rsid w:val="002E281B"/>
    <w:rsid w:val="002E5E9C"/>
    <w:rsid w:val="002E71FB"/>
    <w:rsid w:val="002F031D"/>
    <w:rsid w:val="002F0EE1"/>
    <w:rsid w:val="002F1945"/>
    <w:rsid w:val="002F4140"/>
    <w:rsid w:val="002F625E"/>
    <w:rsid w:val="002F692E"/>
    <w:rsid w:val="002F6CAF"/>
    <w:rsid w:val="002F701F"/>
    <w:rsid w:val="003000DE"/>
    <w:rsid w:val="003004EC"/>
    <w:rsid w:val="0030056C"/>
    <w:rsid w:val="003013AF"/>
    <w:rsid w:val="003015BB"/>
    <w:rsid w:val="00310186"/>
    <w:rsid w:val="00310564"/>
    <w:rsid w:val="003120B7"/>
    <w:rsid w:val="0031241C"/>
    <w:rsid w:val="00312E11"/>
    <w:rsid w:val="003133E6"/>
    <w:rsid w:val="00314324"/>
    <w:rsid w:val="00315CA0"/>
    <w:rsid w:val="003164A6"/>
    <w:rsid w:val="0032044E"/>
    <w:rsid w:val="003216C3"/>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50FC"/>
    <w:rsid w:val="0035567D"/>
    <w:rsid w:val="003570BA"/>
    <w:rsid w:val="003572B5"/>
    <w:rsid w:val="00361BBB"/>
    <w:rsid w:val="00364B24"/>
    <w:rsid w:val="003726C7"/>
    <w:rsid w:val="00374F20"/>
    <w:rsid w:val="00376571"/>
    <w:rsid w:val="00381314"/>
    <w:rsid w:val="003821E6"/>
    <w:rsid w:val="003834ED"/>
    <w:rsid w:val="003836CE"/>
    <w:rsid w:val="0038441C"/>
    <w:rsid w:val="0039057A"/>
    <w:rsid w:val="003917AA"/>
    <w:rsid w:val="00391851"/>
    <w:rsid w:val="00392A19"/>
    <w:rsid w:val="0039338E"/>
    <w:rsid w:val="00393C78"/>
    <w:rsid w:val="00395064"/>
    <w:rsid w:val="003958C0"/>
    <w:rsid w:val="003966DA"/>
    <w:rsid w:val="0039690A"/>
    <w:rsid w:val="00397E70"/>
    <w:rsid w:val="003A0107"/>
    <w:rsid w:val="003A1345"/>
    <w:rsid w:val="003A5166"/>
    <w:rsid w:val="003A5B83"/>
    <w:rsid w:val="003A666D"/>
    <w:rsid w:val="003A7528"/>
    <w:rsid w:val="003A7532"/>
    <w:rsid w:val="003A7FBE"/>
    <w:rsid w:val="003B0FBA"/>
    <w:rsid w:val="003B1311"/>
    <w:rsid w:val="003B1B24"/>
    <w:rsid w:val="003B20F5"/>
    <w:rsid w:val="003B2BEC"/>
    <w:rsid w:val="003B3002"/>
    <w:rsid w:val="003B3392"/>
    <w:rsid w:val="003B3AFC"/>
    <w:rsid w:val="003B6BD0"/>
    <w:rsid w:val="003B6D74"/>
    <w:rsid w:val="003B6E60"/>
    <w:rsid w:val="003B7DC4"/>
    <w:rsid w:val="003C183B"/>
    <w:rsid w:val="003C277C"/>
    <w:rsid w:val="003C3298"/>
    <w:rsid w:val="003C4A9C"/>
    <w:rsid w:val="003C5090"/>
    <w:rsid w:val="003C727D"/>
    <w:rsid w:val="003C789C"/>
    <w:rsid w:val="003D0F5D"/>
    <w:rsid w:val="003D18CF"/>
    <w:rsid w:val="003D270B"/>
    <w:rsid w:val="003D315C"/>
    <w:rsid w:val="003D3AD6"/>
    <w:rsid w:val="003D4C4D"/>
    <w:rsid w:val="003D5443"/>
    <w:rsid w:val="003D632F"/>
    <w:rsid w:val="003D66A8"/>
    <w:rsid w:val="003D6806"/>
    <w:rsid w:val="003D7A25"/>
    <w:rsid w:val="003E2330"/>
    <w:rsid w:val="003E67F8"/>
    <w:rsid w:val="003E7E3E"/>
    <w:rsid w:val="003F642D"/>
    <w:rsid w:val="003F64C2"/>
    <w:rsid w:val="003F6AEB"/>
    <w:rsid w:val="003F6FE7"/>
    <w:rsid w:val="00400788"/>
    <w:rsid w:val="00400C06"/>
    <w:rsid w:val="00403164"/>
    <w:rsid w:val="00404207"/>
    <w:rsid w:val="00405994"/>
    <w:rsid w:val="00405F9F"/>
    <w:rsid w:val="00405FB8"/>
    <w:rsid w:val="004063F3"/>
    <w:rsid w:val="004063F7"/>
    <w:rsid w:val="00406C2E"/>
    <w:rsid w:val="00407480"/>
    <w:rsid w:val="00407DB5"/>
    <w:rsid w:val="00410165"/>
    <w:rsid w:val="004107DF"/>
    <w:rsid w:val="00410CE7"/>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916"/>
    <w:rsid w:val="00421A58"/>
    <w:rsid w:val="00423FAA"/>
    <w:rsid w:val="0042511F"/>
    <w:rsid w:val="00425337"/>
    <w:rsid w:val="00426989"/>
    <w:rsid w:val="00427ED8"/>
    <w:rsid w:val="00430854"/>
    <w:rsid w:val="00430BB8"/>
    <w:rsid w:val="004321F7"/>
    <w:rsid w:val="0043286B"/>
    <w:rsid w:val="00434335"/>
    <w:rsid w:val="00435A63"/>
    <w:rsid w:val="0043725E"/>
    <w:rsid w:val="00440F0B"/>
    <w:rsid w:val="004428D4"/>
    <w:rsid w:val="00443315"/>
    <w:rsid w:val="00445B12"/>
    <w:rsid w:val="004469A8"/>
    <w:rsid w:val="00446B85"/>
    <w:rsid w:val="00446C7B"/>
    <w:rsid w:val="00447BD5"/>
    <w:rsid w:val="00450D5C"/>
    <w:rsid w:val="00451632"/>
    <w:rsid w:val="00452C68"/>
    <w:rsid w:val="00453244"/>
    <w:rsid w:val="0045500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7573A"/>
    <w:rsid w:val="00482096"/>
    <w:rsid w:val="00482703"/>
    <w:rsid w:val="00483B6C"/>
    <w:rsid w:val="00485B75"/>
    <w:rsid w:val="00486B4E"/>
    <w:rsid w:val="0048744C"/>
    <w:rsid w:val="00487598"/>
    <w:rsid w:val="00490B06"/>
    <w:rsid w:val="00490E8C"/>
    <w:rsid w:val="00491ADE"/>
    <w:rsid w:val="00491CEB"/>
    <w:rsid w:val="0049216A"/>
    <w:rsid w:val="004928C4"/>
    <w:rsid w:val="00493445"/>
    <w:rsid w:val="004936C5"/>
    <w:rsid w:val="00495AC6"/>
    <w:rsid w:val="004963BE"/>
    <w:rsid w:val="004974FF"/>
    <w:rsid w:val="00497605"/>
    <w:rsid w:val="004A03C2"/>
    <w:rsid w:val="004A18A0"/>
    <w:rsid w:val="004A1B91"/>
    <w:rsid w:val="004A369D"/>
    <w:rsid w:val="004A36B4"/>
    <w:rsid w:val="004A3BD5"/>
    <w:rsid w:val="004A5309"/>
    <w:rsid w:val="004A5A9B"/>
    <w:rsid w:val="004A6F59"/>
    <w:rsid w:val="004A7193"/>
    <w:rsid w:val="004B00A0"/>
    <w:rsid w:val="004B02D3"/>
    <w:rsid w:val="004B17EA"/>
    <w:rsid w:val="004B2B94"/>
    <w:rsid w:val="004B3293"/>
    <w:rsid w:val="004B4154"/>
    <w:rsid w:val="004B461F"/>
    <w:rsid w:val="004B49F0"/>
    <w:rsid w:val="004B5F08"/>
    <w:rsid w:val="004B70E0"/>
    <w:rsid w:val="004B756D"/>
    <w:rsid w:val="004C1792"/>
    <w:rsid w:val="004C1CA4"/>
    <w:rsid w:val="004C2675"/>
    <w:rsid w:val="004C2AFA"/>
    <w:rsid w:val="004C498B"/>
    <w:rsid w:val="004C743B"/>
    <w:rsid w:val="004C7BE9"/>
    <w:rsid w:val="004D2325"/>
    <w:rsid w:val="004D2392"/>
    <w:rsid w:val="004D2B22"/>
    <w:rsid w:val="004D2F81"/>
    <w:rsid w:val="004D3120"/>
    <w:rsid w:val="004D322B"/>
    <w:rsid w:val="004D360D"/>
    <w:rsid w:val="004D3F36"/>
    <w:rsid w:val="004D509D"/>
    <w:rsid w:val="004D5EE9"/>
    <w:rsid w:val="004D77EF"/>
    <w:rsid w:val="004D7E8E"/>
    <w:rsid w:val="004E020F"/>
    <w:rsid w:val="004E059B"/>
    <w:rsid w:val="004E13E3"/>
    <w:rsid w:val="004E398A"/>
    <w:rsid w:val="004E44D6"/>
    <w:rsid w:val="004E4687"/>
    <w:rsid w:val="004E7117"/>
    <w:rsid w:val="004F0A5F"/>
    <w:rsid w:val="004F31AA"/>
    <w:rsid w:val="004F5FFA"/>
    <w:rsid w:val="004F69F6"/>
    <w:rsid w:val="004F75F7"/>
    <w:rsid w:val="00500CAA"/>
    <w:rsid w:val="00502681"/>
    <w:rsid w:val="005026B0"/>
    <w:rsid w:val="00503D65"/>
    <w:rsid w:val="00505D7D"/>
    <w:rsid w:val="00506294"/>
    <w:rsid w:val="00507503"/>
    <w:rsid w:val="0050775E"/>
    <w:rsid w:val="005102F1"/>
    <w:rsid w:val="00511231"/>
    <w:rsid w:val="00513AFF"/>
    <w:rsid w:val="00520EEF"/>
    <w:rsid w:val="00521CF9"/>
    <w:rsid w:val="00522030"/>
    <w:rsid w:val="00523710"/>
    <w:rsid w:val="00524C6D"/>
    <w:rsid w:val="00524D9B"/>
    <w:rsid w:val="00532AFB"/>
    <w:rsid w:val="00535219"/>
    <w:rsid w:val="005363F1"/>
    <w:rsid w:val="005373C0"/>
    <w:rsid w:val="00540462"/>
    <w:rsid w:val="00540E0A"/>
    <w:rsid w:val="005449C1"/>
    <w:rsid w:val="00545ED7"/>
    <w:rsid w:val="005468EB"/>
    <w:rsid w:val="005538BB"/>
    <w:rsid w:val="00557DBF"/>
    <w:rsid w:val="00561272"/>
    <w:rsid w:val="005630C8"/>
    <w:rsid w:val="005638F8"/>
    <w:rsid w:val="00563D50"/>
    <w:rsid w:val="00565230"/>
    <w:rsid w:val="00565A59"/>
    <w:rsid w:val="00566576"/>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73A1"/>
    <w:rsid w:val="005A0DB5"/>
    <w:rsid w:val="005A1BC3"/>
    <w:rsid w:val="005A31FA"/>
    <w:rsid w:val="005A393A"/>
    <w:rsid w:val="005A3FC1"/>
    <w:rsid w:val="005B0804"/>
    <w:rsid w:val="005B1AA2"/>
    <w:rsid w:val="005B1B78"/>
    <w:rsid w:val="005B21DD"/>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0A8"/>
    <w:rsid w:val="00607337"/>
    <w:rsid w:val="006074CD"/>
    <w:rsid w:val="00610899"/>
    <w:rsid w:val="00610AD8"/>
    <w:rsid w:val="00610D3A"/>
    <w:rsid w:val="00610F64"/>
    <w:rsid w:val="00612579"/>
    <w:rsid w:val="00614889"/>
    <w:rsid w:val="006148E0"/>
    <w:rsid w:val="006166B3"/>
    <w:rsid w:val="00616B5C"/>
    <w:rsid w:val="00616B93"/>
    <w:rsid w:val="00617580"/>
    <w:rsid w:val="00621287"/>
    <w:rsid w:val="00622BF2"/>
    <w:rsid w:val="00624EE4"/>
    <w:rsid w:val="00627A9F"/>
    <w:rsid w:val="00627E5C"/>
    <w:rsid w:val="006300DF"/>
    <w:rsid w:val="0063038F"/>
    <w:rsid w:val="00631BB0"/>
    <w:rsid w:val="00631D82"/>
    <w:rsid w:val="00632537"/>
    <w:rsid w:val="00633E8C"/>
    <w:rsid w:val="006348AD"/>
    <w:rsid w:val="006359EA"/>
    <w:rsid w:val="006363C2"/>
    <w:rsid w:val="0064010F"/>
    <w:rsid w:val="0064191B"/>
    <w:rsid w:val="00641E08"/>
    <w:rsid w:val="0064222C"/>
    <w:rsid w:val="00642312"/>
    <w:rsid w:val="006460F1"/>
    <w:rsid w:val="00647763"/>
    <w:rsid w:val="0065184E"/>
    <w:rsid w:val="0065610F"/>
    <w:rsid w:val="00657744"/>
    <w:rsid w:val="006579CB"/>
    <w:rsid w:val="00661DA1"/>
    <w:rsid w:val="00664E18"/>
    <w:rsid w:val="0066613C"/>
    <w:rsid w:val="00667D9D"/>
    <w:rsid w:val="0067088A"/>
    <w:rsid w:val="0067167D"/>
    <w:rsid w:val="00671992"/>
    <w:rsid w:val="006723B5"/>
    <w:rsid w:val="00672C74"/>
    <w:rsid w:val="006734A3"/>
    <w:rsid w:val="0067370E"/>
    <w:rsid w:val="006738F6"/>
    <w:rsid w:val="00674FD9"/>
    <w:rsid w:val="0067645F"/>
    <w:rsid w:val="0067771B"/>
    <w:rsid w:val="00677D29"/>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921"/>
    <w:rsid w:val="006A0A57"/>
    <w:rsid w:val="006A337A"/>
    <w:rsid w:val="006A3974"/>
    <w:rsid w:val="006A397C"/>
    <w:rsid w:val="006A625A"/>
    <w:rsid w:val="006A7456"/>
    <w:rsid w:val="006A7A98"/>
    <w:rsid w:val="006B24C2"/>
    <w:rsid w:val="006B2585"/>
    <w:rsid w:val="006B56B8"/>
    <w:rsid w:val="006B5B3A"/>
    <w:rsid w:val="006B5D60"/>
    <w:rsid w:val="006C1912"/>
    <w:rsid w:val="006C20B5"/>
    <w:rsid w:val="006C21DA"/>
    <w:rsid w:val="006C23E7"/>
    <w:rsid w:val="006C313E"/>
    <w:rsid w:val="006C32D2"/>
    <w:rsid w:val="006C3636"/>
    <w:rsid w:val="006C458B"/>
    <w:rsid w:val="006C52CE"/>
    <w:rsid w:val="006C61D4"/>
    <w:rsid w:val="006C64B6"/>
    <w:rsid w:val="006C673B"/>
    <w:rsid w:val="006C723B"/>
    <w:rsid w:val="006C7F12"/>
    <w:rsid w:val="006D0456"/>
    <w:rsid w:val="006D1A6F"/>
    <w:rsid w:val="006D2299"/>
    <w:rsid w:val="006D2BC2"/>
    <w:rsid w:val="006D5A9B"/>
    <w:rsid w:val="006D5D6D"/>
    <w:rsid w:val="006D63E2"/>
    <w:rsid w:val="006D66AA"/>
    <w:rsid w:val="006D6CC0"/>
    <w:rsid w:val="006E0223"/>
    <w:rsid w:val="006E3A0A"/>
    <w:rsid w:val="006E3FDE"/>
    <w:rsid w:val="006F27AA"/>
    <w:rsid w:val="006F3291"/>
    <w:rsid w:val="006F39E3"/>
    <w:rsid w:val="006F3D09"/>
    <w:rsid w:val="006F3FC2"/>
    <w:rsid w:val="006F512B"/>
    <w:rsid w:val="006F51D7"/>
    <w:rsid w:val="006F5D9E"/>
    <w:rsid w:val="006F74FE"/>
    <w:rsid w:val="006F75C7"/>
    <w:rsid w:val="006F764F"/>
    <w:rsid w:val="007020DD"/>
    <w:rsid w:val="00702288"/>
    <w:rsid w:val="00703453"/>
    <w:rsid w:val="0070347C"/>
    <w:rsid w:val="0070363C"/>
    <w:rsid w:val="007040AF"/>
    <w:rsid w:val="0070447E"/>
    <w:rsid w:val="00704AA8"/>
    <w:rsid w:val="0071047C"/>
    <w:rsid w:val="007123F9"/>
    <w:rsid w:val="00712A31"/>
    <w:rsid w:val="00713A35"/>
    <w:rsid w:val="007142EC"/>
    <w:rsid w:val="00714C3B"/>
    <w:rsid w:val="00714E0C"/>
    <w:rsid w:val="00716A4B"/>
    <w:rsid w:val="007177EC"/>
    <w:rsid w:val="00720198"/>
    <w:rsid w:val="00720F80"/>
    <w:rsid w:val="0072240F"/>
    <w:rsid w:val="00722BAD"/>
    <w:rsid w:val="0072307B"/>
    <w:rsid w:val="00723941"/>
    <w:rsid w:val="00723B80"/>
    <w:rsid w:val="00723F15"/>
    <w:rsid w:val="00724807"/>
    <w:rsid w:val="007251D3"/>
    <w:rsid w:val="007251E7"/>
    <w:rsid w:val="00725BA6"/>
    <w:rsid w:val="00726B8D"/>
    <w:rsid w:val="0072782F"/>
    <w:rsid w:val="00733CC3"/>
    <w:rsid w:val="007351D0"/>
    <w:rsid w:val="00735D11"/>
    <w:rsid w:val="0073613C"/>
    <w:rsid w:val="007367CB"/>
    <w:rsid w:val="00740C90"/>
    <w:rsid w:val="00740FD6"/>
    <w:rsid w:val="0074143A"/>
    <w:rsid w:val="0074187B"/>
    <w:rsid w:val="00742B9C"/>
    <w:rsid w:val="007453C5"/>
    <w:rsid w:val="00746306"/>
    <w:rsid w:val="0074702C"/>
    <w:rsid w:val="00747FD2"/>
    <w:rsid w:val="00750CBA"/>
    <w:rsid w:val="00752FC7"/>
    <w:rsid w:val="007533C1"/>
    <w:rsid w:val="0075407B"/>
    <w:rsid w:val="007544FA"/>
    <w:rsid w:val="0075481C"/>
    <w:rsid w:val="00755052"/>
    <w:rsid w:val="007574E7"/>
    <w:rsid w:val="0075756F"/>
    <w:rsid w:val="00760E5C"/>
    <w:rsid w:val="00761568"/>
    <w:rsid w:val="00761EE9"/>
    <w:rsid w:val="00763C36"/>
    <w:rsid w:val="00763C9A"/>
    <w:rsid w:val="00766189"/>
    <w:rsid w:val="00767C14"/>
    <w:rsid w:val="00771A87"/>
    <w:rsid w:val="00771FEE"/>
    <w:rsid w:val="007721D5"/>
    <w:rsid w:val="007729E8"/>
    <w:rsid w:val="00773E73"/>
    <w:rsid w:val="00773F34"/>
    <w:rsid w:val="0077525E"/>
    <w:rsid w:val="00775AE0"/>
    <w:rsid w:val="0077739E"/>
    <w:rsid w:val="0078182A"/>
    <w:rsid w:val="007818AB"/>
    <w:rsid w:val="00782618"/>
    <w:rsid w:val="00784110"/>
    <w:rsid w:val="00784127"/>
    <w:rsid w:val="007846E1"/>
    <w:rsid w:val="0078474F"/>
    <w:rsid w:val="0078604B"/>
    <w:rsid w:val="00787312"/>
    <w:rsid w:val="007873AF"/>
    <w:rsid w:val="007874FD"/>
    <w:rsid w:val="0079138F"/>
    <w:rsid w:val="00791479"/>
    <w:rsid w:val="007924C1"/>
    <w:rsid w:val="00792B84"/>
    <w:rsid w:val="007938F7"/>
    <w:rsid w:val="00794909"/>
    <w:rsid w:val="007A1459"/>
    <w:rsid w:val="007A1656"/>
    <w:rsid w:val="007A2115"/>
    <w:rsid w:val="007A2149"/>
    <w:rsid w:val="007A389A"/>
    <w:rsid w:val="007A3C93"/>
    <w:rsid w:val="007A4866"/>
    <w:rsid w:val="007A5076"/>
    <w:rsid w:val="007A5174"/>
    <w:rsid w:val="007A5960"/>
    <w:rsid w:val="007A63DD"/>
    <w:rsid w:val="007A6779"/>
    <w:rsid w:val="007A7F75"/>
    <w:rsid w:val="007B6EEE"/>
    <w:rsid w:val="007C3D32"/>
    <w:rsid w:val="007C5C35"/>
    <w:rsid w:val="007C6760"/>
    <w:rsid w:val="007C6AE4"/>
    <w:rsid w:val="007D0384"/>
    <w:rsid w:val="007D1005"/>
    <w:rsid w:val="007D1559"/>
    <w:rsid w:val="007D20AB"/>
    <w:rsid w:val="007D3C4F"/>
    <w:rsid w:val="007D3D9F"/>
    <w:rsid w:val="007D6B0D"/>
    <w:rsid w:val="007D7A7B"/>
    <w:rsid w:val="007D7CA3"/>
    <w:rsid w:val="007E0134"/>
    <w:rsid w:val="007E114D"/>
    <w:rsid w:val="007E759D"/>
    <w:rsid w:val="007E7728"/>
    <w:rsid w:val="007F07C4"/>
    <w:rsid w:val="007F0949"/>
    <w:rsid w:val="007F124A"/>
    <w:rsid w:val="007F1702"/>
    <w:rsid w:val="007F29F7"/>
    <w:rsid w:val="007F390F"/>
    <w:rsid w:val="007F52D5"/>
    <w:rsid w:val="007F6075"/>
    <w:rsid w:val="007F737B"/>
    <w:rsid w:val="007F74CC"/>
    <w:rsid w:val="007F7513"/>
    <w:rsid w:val="007F7ACB"/>
    <w:rsid w:val="00800DFB"/>
    <w:rsid w:val="0080212C"/>
    <w:rsid w:val="00804579"/>
    <w:rsid w:val="008057EE"/>
    <w:rsid w:val="00805C51"/>
    <w:rsid w:val="00807698"/>
    <w:rsid w:val="00807CA8"/>
    <w:rsid w:val="008103D7"/>
    <w:rsid w:val="00811F2D"/>
    <w:rsid w:val="00815B36"/>
    <w:rsid w:val="008164AB"/>
    <w:rsid w:val="00817CAF"/>
    <w:rsid w:val="00820409"/>
    <w:rsid w:val="00822144"/>
    <w:rsid w:val="00822EA0"/>
    <w:rsid w:val="00823EF9"/>
    <w:rsid w:val="00824136"/>
    <w:rsid w:val="00824CBF"/>
    <w:rsid w:val="00824F8B"/>
    <w:rsid w:val="0082576F"/>
    <w:rsid w:val="00827AAC"/>
    <w:rsid w:val="00827FEC"/>
    <w:rsid w:val="00832072"/>
    <w:rsid w:val="00834867"/>
    <w:rsid w:val="0083503E"/>
    <w:rsid w:val="00837D18"/>
    <w:rsid w:val="00837EB1"/>
    <w:rsid w:val="008407CF"/>
    <w:rsid w:val="0084082C"/>
    <w:rsid w:val="00841FCF"/>
    <w:rsid w:val="00843002"/>
    <w:rsid w:val="00843797"/>
    <w:rsid w:val="008452F3"/>
    <w:rsid w:val="00847476"/>
    <w:rsid w:val="00847588"/>
    <w:rsid w:val="0084780B"/>
    <w:rsid w:val="008511EF"/>
    <w:rsid w:val="00851FF7"/>
    <w:rsid w:val="0085275F"/>
    <w:rsid w:val="0085295E"/>
    <w:rsid w:val="008545CD"/>
    <w:rsid w:val="00860817"/>
    <w:rsid w:val="00862548"/>
    <w:rsid w:val="008632F0"/>
    <w:rsid w:val="00864687"/>
    <w:rsid w:val="008650C3"/>
    <w:rsid w:val="00865D25"/>
    <w:rsid w:val="00866B36"/>
    <w:rsid w:val="00866B71"/>
    <w:rsid w:val="00867FD3"/>
    <w:rsid w:val="00870DC1"/>
    <w:rsid w:val="008711F2"/>
    <w:rsid w:val="0087219F"/>
    <w:rsid w:val="00872C26"/>
    <w:rsid w:val="008741AC"/>
    <w:rsid w:val="00874E5C"/>
    <w:rsid w:val="00875383"/>
    <w:rsid w:val="0087549B"/>
    <w:rsid w:val="00876154"/>
    <w:rsid w:val="00876890"/>
    <w:rsid w:val="00876987"/>
    <w:rsid w:val="00877028"/>
    <w:rsid w:val="008772B4"/>
    <w:rsid w:val="00881DDB"/>
    <w:rsid w:val="00881F65"/>
    <w:rsid w:val="008822F9"/>
    <w:rsid w:val="00882E40"/>
    <w:rsid w:val="00884358"/>
    <w:rsid w:val="008853F6"/>
    <w:rsid w:val="0088542B"/>
    <w:rsid w:val="008864F4"/>
    <w:rsid w:val="00887E10"/>
    <w:rsid w:val="00891E19"/>
    <w:rsid w:val="008928AD"/>
    <w:rsid w:val="00894622"/>
    <w:rsid w:val="0089475D"/>
    <w:rsid w:val="00895F91"/>
    <w:rsid w:val="0089697B"/>
    <w:rsid w:val="00896D9C"/>
    <w:rsid w:val="00896EA3"/>
    <w:rsid w:val="008974BC"/>
    <w:rsid w:val="008A0BD6"/>
    <w:rsid w:val="008A3613"/>
    <w:rsid w:val="008A4CC2"/>
    <w:rsid w:val="008A6F9D"/>
    <w:rsid w:val="008B082A"/>
    <w:rsid w:val="008B0A10"/>
    <w:rsid w:val="008B1492"/>
    <w:rsid w:val="008B33C1"/>
    <w:rsid w:val="008B3DD6"/>
    <w:rsid w:val="008B3E29"/>
    <w:rsid w:val="008B525B"/>
    <w:rsid w:val="008B5965"/>
    <w:rsid w:val="008B5FA6"/>
    <w:rsid w:val="008B6052"/>
    <w:rsid w:val="008C2256"/>
    <w:rsid w:val="008C28DA"/>
    <w:rsid w:val="008C38EB"/>
    <w:rsid w:val="008C598A"/>
    <w:rsid w:val="008C5D25"/>
    <w:rsid w:val="008C67D9"/>
    <w:rsid w:val="008C6F6C"/>
    <w:rsid w:val="008D165B"/>
    <w:rsid w:val="008D4006"/>
    <w:rsid w:val="008D4479"/>
    <w:rsid w:val="008D57DF"/>
    <w:rsid w:val="008D633C"/>
    <w:rsid w:val="008E37B8"/>
    <w:rsid w:val="008E4BE0"/>
    <w:rsid w:val="008E5F3B"/>
    <w:rsid w:val="008E6685"/>
    <w:rsid w:val="008E7A74"/>
    <w:rsid w:val="008E7B19"/>
    <w:rsid w:val="008E7EB7"/>
    <w:rsid w:val="008F10D9"/>
    <w:rsid w:val="008F132E"/>
    <w:rsid w:val="008F146A"/>
    <w:rsid w:val="008F3E60"/>
    <w:rsid w:val="008F5056"/>
    <w:rsid w:val="008F6EE8"/>
    <w:rsid w:val="008F726E"/>
    <w:rsid w:val="008F75B5"/>
    <w:rsid w:val="008F7A7B"/>
    <w:rsid w:val="008F7B74"/>
    <w:rsid w:val="009039A8"/>
    <w:rsid w:val="00903C75"/>
    <w:rsid w:val="009044A6"/>
    <w:rsid w:val="00904F4A"/>
    <w:rsid w:val="00905527"/>
    <w:rsid w:val="0090655F"/>
    <w:rsid w:val="009123C5"/>
    <w:rsid w:val="0091442C"/>
    <w:rsid w:val="0091767A"/>
    <w:rsid w:val="00920464"/>
    <w:rsid w:val="00920CD6"/>
    <w:rsid w:val="0092159D"/>
    <w:rsid w:val="00921A99"/>
    <w:rsid w:val="00922E13"/>
    <w:rsid w:val="00922F2E"/>
    <w:rsid w:val="00923D57"/>
    <w:rsid w:val="00923FD5"/>
    <w:rsid w:val="009248F9"/>
    <w:rsid w:val="009278FF"/>
    <w:rsid w:val="00930A3D"/>
    <w:rsid w:val="00930C47"/>
    <w:rsid w:val="00931913"/>
    <w:rsid w:val="009328FC"/>
    <w:rsid w:val="00935390"/>
    <w:rsid w:val="00937216"/>
    <w:rsid w:val="009404D2"/>
    <w:rsid w:val="00942467"/>
    <w:rsid w:val="00942D41"/>
    <w:rsid w:val="00943514"/>
    <w:rsid w:val="009436C5"/>
    <w:rsid w:val="00943E77"/>
    <w:rsid w:val="00946821"/>
    <w:rsid w:val="00946E8C"/>
    <w:rsid w:val="0094709B"/>
    <w:rsid w:val="00947385"/>
    <w:rsid w:val="0095081F"/>
    <w:rsid w:val="00951E51"/>
    <w:rsid w:val="00955EE5"/>
    <w:rsid w:val="009573E2"/>
    <w:rsid w:val="0096272D"/>
    <w:rsid w:val="00962E62"/>
    <w:rsid w:val="00964A71"/>
    <w:rsid w:val="00965722"/>
    <w:rsid w:val="00970F81"/>
    <w:rsid w:val="00972753"/>
    <w:rsid w:val="0097311A"/>
    <w:rsid w:val="009731D2"/>
    <w:rsid w:val="00974C9E"/>
    <w:rsid w:val="009751D6"/>
    <w:rsid w:val="00975811"/>
    <w:rsid w:val="00976AC7"/>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286D"/>
    <w:rsid w:val="009D30C4"/>
    <w:rsid w:val="009D38EB"/>
    <w:rsid w:val="009D51DD"/>
    <w:rsid w:val="009D65D8"/>
    <w:rsid w:val="009D74A3"/>
    <w:rsid w:val="009D7545"/>
    <w:rsid w:val="009E1421"/>
    <w:rsid w:val="009E23B5"/>
    <w:rsid w:val="009E2608"/>
    <w:rsid w:val="009E26BE"/>
    <w:rsid w:val="009E367A"/>
    <w:rsid w:val="009E3EC3"/>
    <w:rsid w:val="009E4065"/>
    <w:rsid w:val="009E5FD8"/>
    <w:rsid w:val="009E6508"/>
    <w:rsid w:val="009E69B6"/>
    <w:rsid w:val="009E6FB1"/>
    <w:rsid w:val="009E717A"/>
    <w:rsid w:val="009F1215"/>
    <w:rsid w:val="009F1467"/>
    <w:rsid w:val="009F172B"/>
    <w:rsid w:val="009F18C7"/>
    <w:rsid w:val="009F334E"/>
    <w:rsid w:val="009F34E4"/>
    <w:rsid w:val="009F548B"/>
    <w:rsid w:val="009F5DF1"/>
    <w:rsid w:val="009F65B6"/>
    <w:rsid w:val="009F6982"/>
    <w:rsid w:val="009F708A"/>
    <w:rsid w:val="009F73B8"/>
    <w:rsid w:val="009F7879"/>
    <w:rsid w:val="00A0101B"/>
    <w:rsid w:val="00A023C5"/>
    <w:rsid w:val="00A025AF"/>
    <w:rsid w:val="00A035DD"/>
    <w:rsid w:val="00A03CB8"/>
    <w:rsid w:val="00A05649"/>
    <w:rsid w:val="00A05800"/>
    <w:rsid w:val="00A05BAF"/>
    <w:rsid w:val="00A06B71"/>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D70"/>
    <w:rsid w:val="00A3505F"/>
    <w:rsid w:val="00A35753"/>
    <w:rsid w:val="00A35D01"/>
    <w:rsid w:val="00A3756F"/>
    <w:rsid w:val="00A3767D"/>
    <w:rsid w:val="00A422B6"/>
    <w:rsid w:val="00A43CE8"/>
    <w:rsid w:val="00A44C1F"/>
    <w:rsid w:val="00A45F3D"/>
    <w:rsid w:val="00A46EDD"/>
    <w:rsid w:val="00A47E32"/>
    <w:rsid w:val="00A5041B"/>
    <w:rsid w:val="00A50583"/>
    <w:rsid w:val="00A51CAA"/>
    <w:rsid w:val="00A52383"/>
    <w:rsid w:val="00A556C6"/>
    <w:rsid w:val="00A5607A"/>
    <w:rsid w:val="00A573BE"/>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5F06"/>
    <w:rsid w:val="00A97712"/>
    <w:rsid w:val="00A97A3C"/>
    <w:rsid w:val="00A97B9E"/>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8EE"/>
    <w:rsid w:val="00AC3713"/>
    <w:rsid w:val="00AC405E"/>
    <w:rsid w:val="00AC46FD"/>
    <w:rsid w:val="00AC4F21"/>
    <w:rsid w:val="00AC51A2"/>
    <w:rsid w:val="00AC6446"/>
    <w:rsid w:val="00AC7B75"/>
    <w:rsid w:val="00AD01ED"/>
    <w:rsid w:val="00AD134E"/>
    <w:rsid w:val="00AD17C0"/>
    <w:rsid w:val="00AD1E5D"/>
    <w:rsid w:val="00AD2BEA"/>
    <w:rsid w:val="00AD2CFD"/>
    <w:rsid w:val="00AD43BC"/>
    <w:rsid w:val="00AD748A"/>
    <w:rsid w:val="00AE01E2"/>
    <w:rsid w:val="00AE2710"/>
    <w:rsid w:val="00AE2E33"/>
    <w:rsid w:val="00AE4E5B"/>
    <w:rsid w:val="00AF0BA2"/>
    <w:rsid w:val="00AF0C76"/>
    <w:rsid w:val="00AF144E"/>
    <w:rsid w:val="00AF1E11"/>
    <w:rsid w:val="00AF2A47"/>
    <w:rsid w:val="00AF2AAA"/>
    <w:rsid w:val="00AF322E"/>
    <w:rsid w:val="00AF5F75"/>
    <w:rsid w:val="00AF6AE1"/>
    <w:rsid w:val="00AF6DF9"/>
    <w:rsid w:val="00AF7395"/>
    <w:rsid w:val="00B0100B"/>
    <w:rsid w:val="00B01A05"/>
    <w:rsid w:val="00B023D8"/>
    <w:rsid w:val="00B056F1"/>
    <w:rsid w:val="00B05721"/>
    <w:rsid w:val="00B05DA4"/>
    <w:rsid w:val="00B05E9B"/>
    <w:rsid w:val="00B062BB"/>
    <w:rsid w:val="00B10F4F"/>
    <w:rsid w:val="00B12220"/>
    <w:rsid w:val="00B12344"/>
    <w:rsid w:val="00B13A5A"/>
    <w:rsid w:val="00B15A0E"/>
    <w:rsid w:val="00B16A03"/>
    <w:rsid w:val="00B170E6"/>
    <w:rsid w:val="00B17537"/>
    <w:rsid w:val="00B20BE5"/>
    <w:rsid w:val="00B20EC2"/>
    <w:rsid w:val="00B21A94"/>
    <w:rsid w:val="00B22A2E"/>
    <w:rsid w:val="00B22A80"/>
    <w:rsid w:val="00B23C7F"/>
    <w:rsid w:val="00B2434B"/>
    <w:rsid w:val="00B25537"/>
    <w:rsid w:val="00B257CE"/>
    <w:rsid w:val="00B26044"/>
    <w:rsid w:val="00B262AC"/>
    <w:rsid w:val="00B26866"/>
    <w:rsid w:val="00B27301"/>
    <w:rsid w:val="00B3071E"/>
    <w:rsid w:val="00B32BA2"/>
    <w:rsid w:val="00B35853"/>
    <w:rsid w:val="00B36713"/>
    <w:rsid w:val="00B3759B"/>
    <w:rsid w:val="00B375B5"/>
    <w:rsid w:val="00B4058D"/>
    <w:rsid w:val="00B40F50"/>
    <w:rsid w:val="00B4175B"/>
    <w:rsid w:val="00B4294B"/>
    <w:rsid w:val="00B42A9E"/>
    <w:rsid w:val="00B43156"/>
    <w:rsid w:val="00B43E10"/>
    <w:rsid w:val="00B44CB3"/>
    <w:rsid w:val="00B454F7"/>
    <w:rsid w:val="00B477E2"/>
    <w:rsid w:val="00B507A6"/>
    <w:rsid w:val="00B509E7"/>
    <w:rsid w:val="00B50CFA"/>
    <w:rsid w:val="00B50FBF"/>
    <w:rsid w:val="00B510BB"/>
    <w:rsid w:val="00B51FAC"/>
    <w:rsid w:val="00B55004"/>
    <w:rsid w:val="00B5504D"/>
    <w:rsid w:val="00B57087"/>
    <w:rsid w:val="00B57618"/>
    <w:rsid w:val="00B60559"/>
    <w:rsid w:val="00B60854"/>
    <w:rsid w:val="00B655FA"/>
    <w:rsid w:val="00B67120"/>
    <w:rsid w:val="00B67245"/>
    <w:rsid w:val="00B710B7"/>
    <w:rsid w:val="00B723F5"/>
    <w:rsid w:val="00B73CE5"/>
    <w:rsid w:val="00B74316"/>
    <w:rsid w:val="00B74A15"/>
    <w:rsid w:val="00B74EA0"/>
    <w:rsid w:val="00B74F5B"/>
    <w:rsid w:val="00B7672F"/>
    <w:rsid w:val="00B76FCB"/>
    <w:rsid w:val="00B76FFB"/>
    <w:rsid w:val="00B773E0"/>
    <w:rsid w:val="00B77F68"/>
    <w:rsid w:val="00B812E0"/>
    <w:rsid w:val="00B81496"/>
    <w:rsid w:val="00B82585"/>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5DC5"/>
    <w:rsid w:val="00B9615A"/>
    <w:rsid w:val="00B967B2"/>
    <w:rsid w:val="00B976AE"/>
    <w:rsid w:val="00B9798C"/>
    <w:rsid w:val="00BA27C1"/>
    <w:rsid w:val="00BA34FC"/>
    <w:rsid w:val="00BA3B46"/>
    <w:rsid w:val="00BA3E69"/>
    <w:rsid w:val="00BA4C74"/>
    <w:rsid w:val="00BB0D16"/>
    <w:rsid w:val="00BB1403"/>
    <w:rsid w:val="00BB337B"/>
    <w:rsid w:val="00BB39B8"/>
    <w:rsid w:val="00BB3DE0"/>
    <w:rsid w:val="00BB41AA"/>
    <w:rsid w:val="00BB511C"/>
    <w:rsid w:val="00BB5575"/>
    <w:rsid w:val="00BB7AA1"/>
    <w:rsid w:val="00BC2CC5"/>
    <w:rsid w:val="00BC342E"/>
    <w:rsid w:val="00BC34EE"/>
    <w:rsid w:val="00BC4969"/>
    <w:rsid w:val="00BC5008"/>
    <w:rsid w:val="00BC5361"/>
    <w:rsid w:val="00BC56F9"/>
    <w:rsid w:val="00BC7656"/>
    <w:rsid w:val="00BD0A62"/>
    <w:rsid w:val="00BD0FA8"/>
    <w:rsid w:val="00BD1404"/>
    <w:rsid w:val="00BD509E"/>
    <w:rsid w:val="00BD58ED"/>
    <w:rsid w:val="00BE2452"/>
    <w:rsid w:val="00BE24C6"/>
    <w:rsid w:val="00BE499E"/>
    <w:rsid w:val="00BE767E"/>
    <w:rsid w:val="00BE79A8"/>
    <w:rsid w:val="00BE7C44"/>
    <w:rsid w:val="00BF0716"/>
    <w:rsid w:val="00BF09D5"/>
    <w:rsid w:val="00BF2E11"/>
    <w:rsid w:val="00BF3064"/>
    <w:rsid w:val="00BF3AE9"/>
    <w:rsid w:val="00BF3F8C"/>
    <w:rsid w:val="00BF703D"/>
    <w:rsid w:val="00BF729B"/>
    <w:rsid w:val="00C002E7"/>
    <w:rsid w:val="00C00351"/>
    <w:rsid w:val="00C02D18"/>
    <w:rsid w:val="00C03255"/>
    <w:rsid w:val="00C043C8"/>
    <w:rsid w:val="00C04DC5"/>
    <w:rsid w:val="00C04EC5"/>
    <w:rsid w:val="00C0656B"/>
    <w:rsid w:val="00C06670"/>
    <w:rsid w:val="00C07167"/>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3BC9"/>
    <w:rsid w:val="00C33C75"/>
    <w:rsid w:val="00C34F11"/>
    <w:rsid w:val="00C3714D"/>
    <w:rsid w:val="00C37EA8"/>
    <w:rsid w:val="00C4097A"/>
    <w:rsid w:val="00C4129E"/>
    <w:rsid w:val="00C4289B"/>
    <w:rsid w:val="00C43A5E"/>
    <w:rsid w:val="00C43A9F"/>
    <w:rsid w:val="00C44E07"/>
    <w:rsid w:val="00C45215"/>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2A9C"/>
    <w:rsid w:val="00C757ED"/>
    <w:rsid w:val="00C76168"/>
    <w:rsid w:val="00C7647F"/>
    <w:rsid w:val="00C77571"/>
    <w:rsid w:val="00C776D3"/>
    <w:rsid w:val="00C77F12"/>
    <w:rsid w:val="00C800E7"/>
    <w:rsid w:val="00C809C7"/>
    <w:rsid w:val="00C81726"/>
    <w:rsid w:val="00C8201C"/>
    <w:rsid w:val="00C90A5E"/>
    <w:rsid w:val="00C923F8"/>
    <w:rsid w:val="00C930A0"/>
    <w:rsid w:val="00C943D5"/>
    <w:rsid w:val="00C94813"/>
    <w:rsid w:val="00C94B8B"/>
    <w:rsid w:val="00C95D7C"/>
    <w:rsid w:val="00CA03B3"/>
    <w:rsid w:val="00CA1498"/>
    <w:rsid w:val="00CA2143"/>
    <w:rsid w:val="00CA38AA"/>
    <w:rsid w:val="00CA478D"/>
    <w:rsid w:val="00CA4954"/>
    <w:rsid w:val="00CA5DF7"/>
    <w:rsid w:val="00CB042B"/>
    <w:rsid w:val="00CB0CC3"/>
    <w:rsid w:val="00CB223C"/>
    <w:rsid w:val="00CB475C"/>
    <w:rsid w:val="00CB5C93"/>
    <w:rsid w:val="00CB7891"/>
    <w:rsid w:val="00CC00A5"/>
    <w:rsid w:val="00CC043D"/>
    <w:rsid w:val="00CC04E5"/>
    <w:rsid w:val="00CC0A65"/>
    <w:rsid w:val="00CC0F0D"/>
    <w:rsid w:val="00CC2C50"/>
    <w:rsid w:val="00CC4544"/>
    <w:rsid w:val="00CC4CCA"/>
    <w:rsid w:val="00CC509C"/>
    <w:rsid w:val="00CC52DD"/>
    <w:rsid w:val="00CC54E5"/>
    <w:rsid w:val="00CC6CD3"/>
    <w:rsid w:val="00CC6D5D"/>
    <w:rsid w:val="00CD1C91"/>
    <w:rsid w:val="00CD1D8D"/>
    <w:rsid w:val="00CD26CE"/>
    <w:rsid w:val="00CD276B"/>
    <w:rsid w:val="00CD31E1"/>
    <w:rsid w:val="00CD79A7"/>
    <w:rsid w:val="00CD79AD"/>
    <w:rsid w:val="00CE0648"/>
    <w:rsid w:val="00CE0BE6"/>
    <w:rsid w:val="00CE1510"/>
    <w:rsid w:val="00CE20C8"/>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07BE"/>
    <w:rsid w:val="00D126BC"/>
    <w:rsid w:val="00D13F8A"/>
    <w:rsid w:val="00D15751"/>
    <w:rsid w:val="00D167D2"/>
    <w:rsid w:val="00D202D1"/>
    <w:rsid w:val="00D20758"/>
    <w:rsid w:val="00D223F2"/>
    <w:rsid w:val="00D23EF9"/>
    <w:rsid w:val="00D27E46"/>
    <w:rsid w:val="00D318CC"/>
    <w:rsid w:val="00D3238C"/>
    <w:rsid w:val="00D333D7"/>
    <w:rsid w:val="00D33497"/>
    <w:rsid w:val="00D3364C"/>
    <w:rsid w:val="00D33F22"/>
    <w:rsid w:val="00D342C4"/>
    <w:rsid w:val="00D37081"/>
    <w:rsid w:val="00D412BC"/>
    <w:rsid w:val="00D4130E"/>
    <w:rsid w:val="00D42D3E"/>
    <w:rsid w:val="00D44ADA"/>
    <w:rsid w:val="00D4509D"/>
    <w:rsid w:val="00D45247"/>
    <w:rsid w:val="00D46D15"/>
    <w:rsid w:val="00D47A16"/>
    <w:rsid w:val="00D47EB6"/>
    <w:rsid w:val="00D503E1"/>
    <w:rsid w:val="00D51E8F"/>
    <w:rsid w:val="00D55A6A"/>
    <w:rsid w:val="00D55CAA"/>
    <w:rsid w:val="00D55E4A"/>
    <w:rsid w:val="00D563A6"/>
    <w:rsid w:val="00D56B07"/>
    <w:rsid w:val="00D600D5"/>
    <w:rsid w:val="00D60B52"/>
    <w:rsid w:val="00D6358F"/>
    <w:rsid w:val="00D6495F"/>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67E4"/>
    <w:rsid w:val="00D8680B"/>
    <w:rsid w:val="00D873BF"/>
    <w:rsid w:val="00D8748D"/>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4021"/>
    <w:rsid w:val="00DA4AA0"/>
    <w:rsid w:val="00DA51D8"/>
    <w:rsid w:val="00DA64AE"/>
    <w:rsid w:val="00DA6DDC"/>
    <w:rsid w:val="00DA75A2"/>
    <w:rsid w:val="00DA7925"/>
    <w:rsid w:val="00DB13BD"/>
    <w:rsid w:val="00DB20E3"/>
    <w:rsid w:val="00DB6628"/>
    <w:rsid w:val="00DC1BAF"/>
    <w:rsid w:val="00DC20AC"/>
    <w:rsid w:val="00DC26C6"/>
    <w:rsid w:val="00DC31E6"/>
    <w:rsid w:val="00DC4307"/>
    <w:rsid w:val="00DC5092"/>
    <w:rsid w:val="00DC6522"/>
    <w:rsid w:val="00DD007F"/>
    <w:rsid w:val="00DD1B5B"/>
    <w:rsid w:val="00DD3712"/>
    <w:rsid w:val="00DD6A41"/>
    <w:rsid w:val="00DD7A63"/>
    <w:rsid w:val="00DE118F"/>
    <w:rsid w:val="00DE1588"/>
    <w:rsid w:val="00DE1A46"/>
    <w:rsid w:val="00DE1D25"/>
    <w:rsid w:val="00DE463C"/>
    <w:rsid w:val="00DE53DB"/>
    <w:rsid w:val="00DE57EC"/>
    <w:rsid w:val="00DE62AA"/>
    <w:rsid w:val="00DF0121"/>
    <w:rsid w:val="00DF050D"/>
    <w:rsid w:val="00DF26C7"/>
    <w:rsid w:val="00DF3BB1"/>
    <w:rsid w:val="00DF6B90"/>
    <w:rsid w:val="00DF6F4B"/>
    <w:rsid w:val="00DF7EA7"/>
    <w:rsid w:val="00E01059"/>
    <w:rsid w:val="00E01DCE"/>
    <w:rsid w:val="00E021F1"/>
    <w:rsid w:val="00E050FD"/>
    <w:rsid w:val="00E0554E"/>
    <w:rsid w:val="00E05DFB"/>
    <w:rsid w:val="00E064E3"/>
    <w:rsid w:val="00E075BA"/>
    <w:rsid w:val="00E10E4D"/>
    <w:rsid w:val="00E116A9"/>
    <w:rsid w:val="00E11D17"/>
    <w:rsid w:val="00E11D3E"/>
    <w:rsid w:val="00E13575"/>
    <w:rsid w:val="00E13FC2"/>
    <w:rsid w:val="00E22525"/>
    <w:rsid w:val="00E2513C"/>
    <w:rsid w:val="00E252F1"/>
    <w:rsid w:val="00E25DAD"/>
    <w:rsid w:val="00E27504"/>
    <w:rsid w:val="00E275A5"/>
    <w:rsid w:val="00E27A90"/>
    <w:rsid w:val="00E30B47"/>
    <w:rsid w:val="00E348A5"/>
    <w:rsid w:val="00E3494D"/>
    <w:rsid w:val="00E36A1D"/>
    <w:rsid w:val="00E36B63"/>
    <w:rsid w:val="00E414B5"/>
    <w:rsid w:val="00E42855"/>
    <w:rsid w:val="00E42EDE"/>
    <w:rsid w:val="00E43D15"/>
    <w:rsid w:val="00E46754"/>
    <w:rsid w:val="00E5030D"/>
    <w:rsid w:val="00E5333A"/>
    <w:rsid w:val="00E533AD"/>
    <w:rsid w:val="00E540D7"/>
    <w:rsid w:val="00E5442E"/>
    <w:rsid w:val="00E54CFB"/>
    <w:rsid w:val="00E55DB4"/>
    <w:rsid w:val="00E57DFF"/>
    <w:rsid w:val="00E602B7"/>
    <w:rsid w:val="00E607E6"/>
    <w:rsid w:val="00E63B78"/>
    <w:rsid w:val="00E676B0"/>
    <w:rsid w:val="00E71368"/>
    <w:rsid w:val="00E71887"/>
    <w:rsid w:val="00E7246B"/>
    <w:rsid w:val="00E732C7"/>
    <w:rsid w:val="00E7370C"/>
    <w:rsid w:val="00E740A5"/>
    <w:rsid w:val="00E74E60"/>
    <w:rsid w:val="00E75898"/>
    <w:rsid w:val="00E7641A"/>
    <w:rsid w:val="00E7672E"/>
    <w:rsid w:val="00E7720C"/>
    <w:rsid w:val="00E80C9F"/>
    <w:rsid w:val="00E81D3B"/>
    <w:rsid w:val="00E82F0F"/>
    <w:rsid w:val="00E83518"/>
    <w:rsid w:val="00E836A0"/>
    <w:rsid w:val="00E8385B"/>
    <w:rsid w:val="00E83BF9"/>
    <w:rsid w:val="00E84C8E"/>
    <w:rsid w:val="00E85100"/>
    <w:rsid w:val="00E86648"/>
    <w:rsid w:val="00E86FF6"/>
    <w:rsid w:val="00E87635"/>
    <w:rsid w:val="00E8781B"/>
    <w:rsid w:val="00E87981"/>
    <w:rsid w:val="00E90057"/>
    <w:rsid w:val="00E91B75"/>
    <w:rsid w:val="00E91C81"/>
    <w:rsid w:val="00E92BA9"/>
    <w:rsid w:val="00E933EF"/>
    <w:rsid w:val="00E948A1"/>
    <w:rsid w:val="00E9585F"/>
    <w:rsid w:val="00E96762"/>
    <w:rsid w:val="00E9690C"/>
    <w:rsid w:val="00E97902"/>
    <w:rsid w:val="00EA1E4D"/>
    <w:rsid w:val="00EA2CA8"/>
    <w:rsid w:val="00EA2EF4"/>
    <w:rsid w:val="00EA3155"/>
    <w:rsid w:val="00EA4197"/>
    <w:rsid w:val="00EA4E23"/>
    <w:rsid w:val="00EA54B2"/>
    <w:rsid w:val="00EA62E2"/>
    <w:rsid w:val="00EA7D8A"/>
    <w:rsid w:val="00EB02E8"/>
    <w:rsid w:val="00EB0D55"/>
    <w:rsid w:val="00EB120D"/>
    <w:rsid w:val="00EB1D75"/>
    <w:rsid w:val="00EB23A2"/>
    <w:rsid w:val="00EB54C3"/>
    <w:rsid w:val="00EB6A5A"/>
    <w:rsid w:val="00EC0CEE"/>
    <w:rsid w:val="00EC4623"/>
    <w:rsid w:val="00EC5574"/>
    <w:rsid w:val="00EC5F5C"/>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C4E"/>
    <w:rsid w:val="00EF1F97"/>
    <w:rsid w:val="00EF20EC"/>
    <w:rsid w:val="00EF24F1"/>
    <w:rsid w:val="00EF7B98"/>
    <w:rsid w:val="00F00A44"/>
    <w:rsid w:val="00F00A50"/>
    <w:rsid w:val="00F00D18"/>
    <w:rsid w:val="00F02957"/>
    <w:rsid w:val="00F03014"/>
    <w:rsid w:val="00F0398B"/>
    <w:rsid w:val="00F054D3"/>
    <w:rsid w:val="00F0581B"/>
    <w:rsid w:val="00F06497"/>
    <w:rsid w:val="00F101DF"/>
    <w:rsid w:val="00F10284"/>
    <w:rsid w:val="00F10752"/>
    <w:rsid w:val="00F12B99"/>
    <w:rsid w:val="00F13482"/>
    <w:rsid w:val="00F137DE"/>
    <w:rsid w:val="00F14361"/>
    <w:rsid w:val="00F17D80"/>
    <w:rsid w:val="00F2148D"/>
    <w:rsid w:val="00F22167"/>
    <w:rsid w:val="00F22441"/>
    <w:rsid w:val="00F236F3"/>
    <w:rsid w:val="00F23D38"/>
    <w:rsid w:val="00F23DDF"/>
    <w:rsid w:val="00F24CB6"/>
    <w:rsid w:val="00F257A6"/>
    <w:rsid w:val="00F258B0"/>
    <w:rsid w:val="00F2751E"/>
    <w:rsid w:val="00F27851"/>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7716"/>
    <w:rsid w:val="00F55A38"/>
    <w:rsid w:val="00F55F9E"/>
    <w:rsid w:val="00F5625A"/>
    <w:rsid w:val="00F57318"/>
    <w:rsid w:val="00F574D4"/>
    <w:rsid w:val="00F633BB"/>
    <w:rsid w:val="00F646C1"/>
    <w:rsid w:val="00F6600A"/>
    <w:rsid w:val="00F67E94"/>
    <w:rsid w:val="00F703F0"/>
    <w:rsid w:val="00F70E4F"/>
    <w:rsid w:val="00F740EA"/>
    <w:rsid w:val="00F75602"/>
    <w:rsid w:val="00F75B56"/>
    <w:rsid w:val="00F75B6E"/>
    <w:rsid w:val="00F77DF2"/>
    <w:rsid w:val="00F81525"/>
    <w:rsid w:val="00F8179B"/>
    <w:rsid w:val="00F818DD"/>
    <w:rsid w:val="00F81D88"/>
    <w:rsid w:val="00F81F8A"/>
    <w:rsid w:val="00F86912"/>
    <w:rsid w:val="00F8695C"/>
    <w:rsid w:val="00F94E86"/>
    <w:rsid w:val="00F97548"/>
    <w:rsid w:val="00F97EDC"/>
    <w:rsid w:val="00FA0182"/>
    <w:rsid w:val="00FA024C"/>
    <w:rsid w:val="00FA03C5"/>
    <w:rsid w:val="00FA2FC1"/>
    <w:rsid w:val="00FA32FE"/>
    <w:rsid w:val="00FA4604"/>
    <w:rsid w:val="00FA5A5E"/>
    <w:rsid w:val="00FA5DDD"/>
    <w:rsid w:val="00FA6E59"/>
    <w:rsid w:val="00FA7743"/>
    <w:rsid w:val="00FB0932"/>
    <w:rsid w:val="00FB1AA7"/>
    <w:rsid w:val="00FB1C19"/>
    <w:rsid w:val="00FB3E81"/>
    <w:rsid w:val="00FB48C9"/>
    <w:rsid w:val="00FB511D"/>
    <w:rsid w:val="00FB5375"/>
    <w:rsid w:val="00FB53CA"/>
    <w:rsid w:val="00FB61F6"/>
    <w:rsid w:val="00FB7F38"/>
    <w:rsid w:val="00FC00B7"/>
    <w:rsid w:val="00FC1634"/>
    <w:rsid w:val="00FC180C"/>
    <w:rsid w:val="00FC2FB4"/>
    <w:rsid w:val="00FC3FA4"/>
    <w:rsid w:val="00FC3FDA"/>
    <w:rsid w:val="00FC454E"/>
    <w:rsid w:val="00FC4BC5"/>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74D3"/>
    <w:rsid w:val="00FF55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3A1B0D6-C20D-4B06-B0B6-E2A22476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655FA"/>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B655FA"/>
    <w:rPr>
      <w:rFonts w:ascii="Arial" w:hAnsi="Arial"/>
      <w:b/>
      <w:sz w:val="22"/>
      <w:lang w:val="es-ES_tradnl" w:eastAsia="es-ES"/>
    </w:rPr>
  </w:style>
  <w:style w:type="character" w:customStyle="1" w:styleId="Ttulo3Car">
    <w:name w:val="Título 3 Car"/>
    <w:aliases w:val="H3 Car1"/>
    <w:link w:val="Ttulo3"/>
    <w:rsid w:val="00B655FA"/>
    <w:rPr>
      <w:rFonts w:ascii="Century Gothic" w:hAnsi="Century Gothic"/>
      <w:b/>
      <w:lang w:val="es-ES_tradnl" w:eastAsia="es-ES"/>
    </w:rPr>
  </w:style>
  <w:style w:type="character" w:customStyle="1" w:styleId="Ttulo4Car">
    <w:name w:val="Título 4 Car"/>
    <w:link w:val="Ttulo4"/>
    <w:rsid w:val="00B655FA"/>
    <w:rPr>
      <w:rFonts w:ascii="Century Gothic" w:hAnsi="Century Gothic"/>
      <w:b/>
      <w:noProof/>
      <w:lang w:val="es-ES_tradnl" w:eastAsia="es-ES"/>
    </w:rPr>
  </w:style>
  <w:style w:type="character" w:customStyle="1" w:styleId="Ttulo5Car">
    <w:name w:val="Título 5 Car"/>
    <w:link w:val="Ttulo5"/>
    <w:rsid w:val="00B655FA"/>
    <w:rPr>
      <w:rFonts w:ascii="Century Gothic" w:hAnsi="Century Gothic"/>
      <w:b/>
      <w:sz w:val="22"/>
      <w:lang w:val="es-ES_tradnl" w:eastAsia="es-ES"/>
    </w:rPr>
  </w:style>
  <w:style w:type="character" w:customStyle="1" w:styleId="Ttulo6Car">
    <w:name w:val="Título 6 Car"/>
    <w:link w:val="Ttulo6"/>
    <w:rsid w:val="00B655FA"/>
    <w:rPr>
      <w:rFonts w:ascii="Century Gothic" w:hAnsi="Century Gothic"/>
      <w:b/>
      <w:sz w:val="22"/>
      <w:lang w:val="es-ES_tradnl" w:eastAsia="es-ES"/>
    </w:rPr>
  </w:style>
  <w:style w:type="character" w:customStyle="1" w:styleId="Ttulo7Car">
    <w:name w:val="Título 7 Car"/>
    <w:link w:val="Ttulo7"/>
    <w:uiPriority w:val="99"/>
    <w:rsid w:val="00B655FA"/>
    <w:rPr>
      <w:rFonts w:ascii="Arial" w:hAnsi="Arial"/>
      <w:b/>
      <w:lang w:val="es-ES_tradnl" w:eastAsia="es-ES"/>
    </w:rPr>
  </w:style>
  <w:style w:type="character" w:customStyle="1" w:styleId="Ttulo8Car">
    <w:name w:val="Título 8 Car"/>
    <w:link w:val="Ttulo8"/>
    <w:uiPriority w:val="99"/>
    <w:rsid w:val="00B655FA"/>
    <w:rPr>
      <w:rFonts w:ascii="Arial" w:hAnsi="Arial"/>
      <w:b/>
      <w:sz w:val="22"/>
      <w:lang w:val="es-ES_tradnl" w:eastAsia="es-ES"/>
    </w:rPr>
  </w:style>
  <w:style w:type="character" w:customStyle="1" w:styleId="Ttulo9Car">
    <w:name w:val="Título 9 Car"/>
    <w:link w:val="Ttulo9"/>
    <w:uiPriority w:val="99"/>
    <w:rsid w:val="00B655FA"/>
    <w:rPr>
      <w:rFonts w:ascii="Arial" w:hAnsi="Arial"/>
      <w:b/>
      <w:sz w:val="16"/>
      <w:lang w:val="es-ES_tradnl" w:eastAsia="es-ES"/>
    </w:rPr>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uiPriority w:val="99"/>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locked/>
    <w:rsid w:val="00B655FA"/>
    <w:rPr>
      <w:rFonts w:ascii="Arial" w:hAnsi="Arial"/>
      <w:sz w:val="22"/>
      <w:lang w:val="es-ES_tradnl" w:eastAsia="es-ES"/>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uiPriority w:val="99"/>
    <w:pPr>
      <w:tabs>
        <w:tab w:val="left" w:pos="851"/>
      </w:tabs>
      <w:ind w:left="851" w:right="-518" w:hanging="284"/>
      <w:jc w:val="both"/>
    </w:pPr>
    <w:rPr>
      <w:rFonts w:ascii="Arial" w:hAnsi="Arial"/>
      <w:sz w:val="22"/>
    </w:rPr>
  </w:style>
  <w:style w:type="paragraph" w:customStyle="1" w:styleId="BodyText22">
    <w:name w:val="Body Text 22"/>
    <w:basedOn w:val="Normal"/>
    <w:uiPriority w:val="99"/>
    <w:pPr>
      <w:tabs>
        <w:tab w:val="left" w:pos="709"/>
        <w:tab w:val="left" w:pos="993"/>
      </w:tabs>
      <w:ind w:right="-232"/>
      <w:jc w:val="both"/>
    </w:pPr>
    <w:rPr>
      <w:rFonts w:ascii="Arial" w:hAnsi="Arial"/>
      <w:sz w:val="22"/>
    </w:rPr>
  </w:style>
  <w:style w:type="paragraph" w:customStyle="1" w:styleId="BodyText31">
    <w:name w:val="Body Text 31"/>
    <w:basedOn w:val="Normal"/>
    <w:uiPriority w:val="99"/>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character" w:customStyle="1" w:styleId="Textoindependiente2Car">
    <w:name w:val="Texto independiente 2 Car"/>
    <w:link w:val="Textoindependiente2"/>
    <w:uiPriority w:val="99"/>
    <w:rsid w:val="00B655FA"/>
    <w:rPr>
      <w:rFonts w:ascii="Arial" w:hAnsi="Arial"/>
      <w:b/>
      <w:i/>
      <w:u w:val="single"/>
      <w:lang w:val="es-ES_tradnl" w:eastAsia="es-ES"/>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link w:val="Textoindependiente3"/>
    <w:uiPriority w:val="99"/>
    <w:rsid w:val="00B655FA"/>
    <w:rPr>
      <w:rFonts w:ascii="Arial" w:hAnsi="Arial"/>
      <w:lang w:val="es-ES_tradnl" w:eastAsia="es-ES"/>
    </w:rPr>
  </w:style>
  <w:style w:type="paragraph" w:styleId="Descripcin">
    <w:name w:val="caption"/>
    <w:aliases w:val="Epígrafe"/>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
    <w:name w:val="Título"/>
    <w:basedOn w:val="Normal"/>
    <w:link w:val="TtuloCar"/>
    <w:uiPriority w:val="99"/>
    <w:qFormat/>
    <w:pPr>
      <w:jc w:val="center"/>
    </w:pPr>
    <w:rPr>
      <w:rFonts w:ascii="Arial" w:hAnsi="Arial" w:cs="Arial"/>
      <w:b/>
      <w:bCs/>
      <w:sz w:val="24"/>
      <w:szCs w:val="24"/>
      <w:lang w:val="es-ES"/>
    </w:rPr>
  </w:style>
  <w:style w:type="character" w:customStyle="1" w:styleId="TtuloCar">
    <w:name w:val="Título Car"/>
    <w:link w:val="Ttulo"/>
    <w:uiPriority w:val="99"/>
    <w:rsid w:val="00B655FA"/>
    <w:rPr>
      <w:rFonts w:ascii="Arial" w:hAnsi="Arial" w:cs="Arial"/>
      <w:b/>
      <w:bCs/>
      <w:sz w:val="24"/>
      <w:szCs w:val="24"/>
      <w:lang w:val="es-ES" w:eastAsia="es-ES"/>
    </w:rPr>
  </w:style>
  <w:style w:type="paragraph" w:styleId="Subttulo">
    <w:name w:val="Subtitle"/>
    <w:basedOn w:val="Normal"/>
    <w:link w:val="SubttuloCar"/>
    <w:uiPriority w:val="99"/>
    <w:qFormat/>
    <w:pPr>
      <w:jc w:val="center"/>
    </w:pPr>
    <w:rPr>
      <w:rFonts w:ascii="Arial" w:hAnsi="Arial" w:cs="Arial"/>
      <w:b/>
      <w:bCs/>
      <w:sz w:val="24"/>
      <w:szCs w:val="24"/>
      <w:lang w:val="es-ES"/>
    </w:rPr>
  </w:style>
  <w:style w:type="character" w:customStyle="1" w:styleId="SubttuloCar">
    <w:name w:val="Subtítulo Car"/>
    <w:link w:val="Subttulo"/>
    <w:uiPriority w:val="99"/>
    <w:rsid w:val="00B655FA"/>
    <w:rPr>
      <w:rFonts w:ascii="Arial" w:hAnsi="Arial" w:cs="Arial"/>
      <w:b/>
      <w:bCs/>
      <w:sz w:val="24"/>
      <w:szCs w:val="24"/>
      <w:lang w:val="es-ES" w:eastAsia="es-ES"/>
    </w:rPr>
  </w:style>
  <w:style w:type="paragraph" w:customStyle="1" w:styleId="font0">
    <w:name w:val="font0"/>
    <w:basedOn w:val="Normal"/>
    <w:uiPriority w:val="99"/>
    <w:pPr>
      <w:spacing w:before="100" w:beforeAutospacing="1" w:after="100" w:afterAutospacing="1"/>
    </w:pPr>
    <w:rPr>
      <w:rFonts w:ascii="Arial" w:eastAsia="Arial Unicode MS" w:hAnsi="Arial" w:cs="Arial"/>
      <w:lang w:val="es-ES"/>
    </w:rPr>
  </w:style>
  <w:style w:type="paragraph" w:customStyle="1" w:styleId="font5">
    <w:name w:val="font5"/>
    <w:basedOn w:val="Normal"/>
    <w:uiPriority w:val="99"/>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uiPriority w:val="99"/>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uiPriority w:val="99"/>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uiPriority w:val="99"/>
    <w:pPr>
      <w:tabs>
        <w:tab w:val="left" w:pos="2835"/>
        <w:tab w:val="left" w:pos="5670"/>
        <w:tab w:val="left" w:pos="7655"/>
      </w:tabs>
      <w:ind w:left="567"/>
      <w:jc w:val="both"/>
    </w:pPr>
    <w:rPr>
      <w:rFonts w:ascii="Arial" w:hAnsi="Arial"/>
      <w:b/>
      <w:i/>
      <w:sz w:val="22"/>
    </w:rPr>
  </w:style>
  <w:style w:type="character" w:customStyle="1" w:styleId="Sangra2detindependienteCar">
    <w:name w:val="Sangría 2 de t. independiente Car"/>
    <w:link w:val="Sangra2detindependiente"/>
    <w:uiPriority w:val="99"/>
    <w:rsid w:val="00B655FA"/>
    <w:rPr>
      <w:rFonts w:ascii="Arial" w:hAnsi="Arial"/>
      <w:b/>
      <w:i/>
      <w:sz w:val="22"/>
      <w:lang w:val="es-ES_tradnl" w:eastAsia="es-ES"/>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character" w:customStyle="1" w:styleId="TextodegloboCar">
    <w:name w:val="Texto de globo Car"/>
    <w:link w:val="Textodeglobo"/>
    <w:uiPriority w:val="99"/>
    <w:semiHidden/>
    <w:rsid w:val="00B655FA"/>
    <w:rPr>
      <w:rFonts w:ascii="Tahoma" w:hAnsi="Tahoma" w:cs="Tahoma"/>
      <w:sz w:val="16"/>
      <w:szCs w:val="16"/>
      <w:lang w:val="es-ES_tradnl" w:eastAsia="es-ES"/>
    </w:rPr>
  </w:style>
  <w:style w:type="paragraph" w:styleId="Listaconnmeros">
    <w:name w:val="List Number"/>
    <w:basedOn w:val="Normal"/>
    <w:uiPriority w:val="99"/>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uiPriority w:val="99"/>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uiPriority w:val="99"/>
    <w:rsid w:val="00572F71"/>
    <w:pPr>
      <w:tabs>
        <w:tab w:val="right" w:pos="1276"/>
      </w:tabs>
      <w:ind w:right="-518"/>
      <w:jc w:val="both"/>
    </w:pPr>
    <w:rPr>
      <w:rFonts w:ascii="Arial" w:hAnsi="Arial"/>
      <w:b/>
      <w:sz w:val="22"/>
    </w:rPr>
  </w:style>
  <w:style w:type="paragraph" w:styleId="Prrafodelista">
    <w:name w:val="List Paragraph"/>
    <w:basedOn w:val="Normal"/>
    <w:uiPriority w:val="34"/>
    <w:qFormat/>
    <w:rsid w:val="00B21A94"/>
    <w:pPr>
      <w:ind w:left="708"/>
    </w:p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uiPriority w:val="99"/>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semiHidden/>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B655FA"/>
    <w:rPr>
      <w:rFonts w:ascii="Arial" w:hAnsi="Arial" w:cs="Arial" w:hint="default"/>
      <w:color w:val="800080"/>
      <w:sz w:val="22"/>
      <w:u w:val="single"/>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B655FA"/>
    <w:rPr>
      <w:rFonts w:ascii="Cambria" w:eastAsia="Times New Roman" w:hAnsi="Cambria" w:cs="Times New Roman" w:hint="default"/>
      <w:b/>
      <w:bCs/>
      <w:color w:val="4F81BD"/>
      <w:sz w:val="26"/>
      <w:szCs w:val="26"/>
      <w:lang w:val="es-ES_tradnl"/>
    </w:rPr>
  </w:style>
  <w:style w:type="character" w:customStyle="1" w:styleId="Ttulo3Car1">
    <w:name w:val="Título 3 Car1"/>
    <w:aliases w:val="H3 Car"/>
    <w:semiHidden/>
    <w:rsid w:val="00B655FA"/>
    <w:rPr>
      <w:rFonts w:ascii="Cambria" w:eastAsia="Times New Roman" w:hAnsi="Cambria" w:cs="Times New Roman" w:hint="default"/>
      <w:b/>
      <w:bCs/>
      <w:color w:val="4F81BD"/>
      <w:lang w:val="es-ES_tradnl"/>
    </w:rPr>
  </w:style>
  <w:style w:type="paragraph" w:customStyle="1" w:styleId="msonormal0">
    <w:name w:val="msonormal"/>
    <w:basedOn w:val="Normal"/>
    <w:uiPriority w:val="99"/>
    <w:rsid w:val="00B655FA"/>
    <w:pPr>
      <w:spacing w:before="100" w:beforeAutospacing="1" w:after="100" w:afterAutospacing="1"/>
    </w:pPr>
    <w:rPr>
      <w:rFonts w:ascii="Arial Unicode MS" w:hAnsi="Arial Unicode MS"/>
      <w:sz w:val="24"/>
      <w:szCs w:val="24"/>
      <w:lang w:val="es-ES"/>
    </w:rPr>
  </w:style>
  <w:style w:type="paragraph" w:styleId="TDC1">
    <w:name w:val="toc 1"/>
    <w:basedOn w:val="Normal"/>
    <w:next w:val="Normal"/>
    <w:autoRedefine/>
    <w:uiPriority w:val="99"/>
    <w:semiHidden/>
    <w:unhideWhenUsed/>
    <w:rsid w:val="00B655FA"/>
    <w:pPr>
      <w:keepLines/>
      <w:jc w:val="both"/>
    </w:pPr>
    <w:rPr>
      <w:rFonts w:ascii="Arial" w:hAnsi="Arial" w:cs="Arial"/>
      <w:sz w:val="22"/>
    </w:rPr>
  </w:style>
  <w:style w:type="paragraph" w:styleId="Sangranormal">
    <w:name w:val="Normal Indent"/>
    <w:basedOn w:val="Normal"/>
    <w:uiPriority w:val="99"/>
    <w:semiHidden/>
    <w:unhideWhenUsed/>
    <w:rsid w:val="00B655FA"/>
    <w:pPr>
      <w:tabs>
        <w:tab w:val="num" w:pos="1287"/>
      </w:tabs>
      <w:ind w:left="708"/>
    </w:pPr>
    <w:rPr>
      <w:rFonts w:ascii="Arial" w:hAnsi="Arial"/>
      <w:sz w:val="22"/>
    </w:rPr>
  </w:style>
  <w:style w:type="paragraph" w:styleId="Textocomentario">
    <w:name w:val="annotation text"/>
    <w:basedOn w:val="Normal"/>
    <w:link w:val="TextocomentarioCar"/>
    <w:uiPriority w:val="99"/>
    <w:semiHidden/>
    <w:unhideWhenUsed/>
    <w:rsid w:val="00B655FA"/>
  </w:style>
  <w:style w:type="character" w:customStyle="1" w:styleId="TextocomentarioCar">
    <w:name w:val="Texto comentario Car"/>
    <w:link w:val="Textocomentario"/>
    <w:uiPriority w:val="99"/>
    <w:semiHidden/>
    <w:rsid w:val="00B655FA"/>
    <w:rPr>
      <w:lang w:val="es-ES_tradnl" w:eastAsia="es-ES"/>
    </w:rPr>
  </w:style>
  <w:style w:type="character" w:customStyle="1" w:styleId="EncabezadoCar1">
    <w:name w:val="Encabezado Car1"/>
    <w:aliases w:val="Car Car1"/>
    <w:semiHidden/>
    <w:rsid w:val="00B655FA"/>
    <w:rPr>
      <w:lang w:val="es-ES_tradnl" w:eastAsia="es-ES"/>
    </w:rPr>
  </w:style>
  <w:style w:type="paragraph" w:styleId="Listaconvietas">
    <w:name w:val="List Bullet"/>
    <w:basedOn w:val="Normal"/>
    <w:autoRedefine/>
    <w:uiPriority w:val="99"/>
    <w:semiHidden/>
    <w:unhideWhenUsed/>
    <w:rsid w:val="00B655FA"/>
    <w:pPr>
      <w:numPr>
        <w:ilvl w:val="2"/>
        <w:numId w:val="41"/>
      </w:numPr>
      <w:snapToGrid w:val="0"/>
      <w:jc w:val="both"/>
    </w:pPr>
    <w:rPr>
      <w:rFonts w:ascii="Arial" w:hAnsi="Arial"/>
      <w:sz w:val="22"/>
      <w:szCs w:val="22"/>
      <w:lang w:val="es-ES" w:eastAsia="en-US"/>
    </w:rPr>
  </w:style>
  <w:style w:type="paragraph" w:styleId="Lista5">
    <w:name w:val="List 5"/>
    <w:basedOn w:val="Normal"/>
    <w:uiPriority w:val="99"/>
    <w:semiHidden/>
    <w:unhideWhenUsed/>
    <w:rsid w:val="00B655FA"/>
    <w:pPr>
      <w:ind w:left="1415" w:hanging="283"/>
    </w:pPr>
    <w:rPr>
      <w:rFonts w:ascii="Arial" w:hAnsi="Arial"/>
      <w:sz w:val="22"/>
    </w:rPr>
  </w:style>
  <w:style w:type="paragraph" w:styleId="Listaconvietas2">
    <w:name w:val="List Bullet 2"/>
    <w:basedOn w:val="Normal"/>
    <w:autoRedefine/>
    <w:uiPriority w:val="99"/>
    <w:semiHidden/>
    <w:unhideWhenUsed/>
    <w:rsid w:val="00B655FA"/>
    <w:pPr>
      <w:tabs>
        <w:tab w:val="num" w:pos="1593"/>
      </w:tabs>
      <w:ind w:left="1593" w:hanging="360"/>
    </w:pPr>
    <w:rPr>
      <w:rFonts w:ascii="Arial" w:hAnsi="Arial"/>
      <w:sz w:val="22"/>
    </w:rPr>
  </w:style>
  <w:style w:type="paragraph" w:styleId="Listaconvietas3">
    <w:name w:val="List Bullet 3"/>
    <w:basedOn w:val="Normal"/>
    <w:autoRedefine/>
    <w:uiPriority w:val="99"/>
    <w:semiHidden/>
    <w:unhideWhenUsed/>
    <w:rsid w:val="00B655FA"/>
    <w:pPr>
      <w:tabs>
        <w:tab w:val="num" w:pos="1287"/>
      </w:tabs>
      <w:ind w:left="1287" w:hanging="360"/>
    </w:pPr>
    <w:rPr>
      <w:rFonts w:ascii="Arial" w:hAnsi="Arial"/>
      <w:sz w:val="22"/>
    </w:rPr>
  </w:style>
  <w:style w:type="paragraph" w:styleId="Listaconvietas4">
    <w:name w:val="List Bullet 4"/>
    <w:basedOn w:val="Normal"/>
    <w:autoRedefine/>
    <w:uiPriority w:val="99"/>
    <w:semiHidden/>
    <w:unhideWhenUsed/>
    <w:rsid w:val="00B655FA"/>
    <w:pPr>
      <w:tabs>
        <w:tab w:val="num" w:pos="1209"/>
      </w:tabs>
      <w:ind w:left="1209" w:hanging="360"/>
    </w:pPr>
    <w:rPr>
      <w:rFonts w:ascii="Arial" w:hAnsi="Arial"/>
      <w:sz w:val="22"/>
    </w:rPr>
  </w:style>
  <w:style w:type="paragraph" w:styleId="Listaconvietas5">
    <w:name w:val="List Bullet 5"/>
    <w:basedOn w:val="Normal"/>
    <w:autoRedefine/>
    <w:uiPriority w:val="99"/>
    <w:semiHidden/>
    <w:unhideWhenUsed/>
    <w:rsid w:val="00B655FA"/>
    <w:pPr>
      <w:keepLines/>
    </w:pPr>
    <w:rPr>
      <w:rFonts w:ascii="Arial" w:hAnsi="Arial" w:cs="Arial"/>
      <w:sz w:val="18"/>
    </w:rPr>
  </w:style>
  <w:style w:type="paragraph" w:styleId="Listaconnmeros2">
    <w:name w:val="List Number 2"/>
    <w:basedOn w:val="Normal"/>
    <w:uiPriority w:val="99"/>
    <w:semiHidden/>
    <w:unhideWhenUsed/>
    <w:rsid w:val="00B655FA"/>
    <w:pPr>
      <w:numPr>
        <w:numId w:val="42"/>
      </w:numPr>
    </w:pPr>
  </w:style>
  <w:style w:type="character" w:customStyle="1" w:styleId="TextoindependienteCar1">
    <w:name w:val="Texto independiente Car1"/>
    <w:aliases w:val="Body Text Char Car"/>
    <w:semiHidden/>
    <w:rsid w:val="00B655FA"/>
    <w:rPr>
      <w:lang w:val="es-ES_tradnl" w:eastAsia="es-ES"/>
    </w:rPr>
  </w:style>
  <w:style w:type="paragraph" w:styleId="Continuarlista5">
    <w:name w:val="List Continue 5"/>
    <w:basedOn w:val="Normal"/>
    <w:uiPriority w:val="99"/>
    <w:semiHidden/>
    <w:unhideWhenUsed/>
    <w:rsid w:val="00B655FA"/>
    <w:pPr>
      <w:tabs>
        <w:tab w:val="num" w:pos="1593"/>
      </w:tabs>
      <w:spacing w:after="120"/>
      <w:ind w:left="1415"/>
    </w:pPr>
    <w:rPr>
      <w:rFonts w:ascii="Arial" w:hAnsi="Arial"/>
      <w:sz w:val="22"/>
    </w:rPr>
  </w:style>
  <w:style w:type="paragraph" w:styleId="Sangra3detindependiente">
    <w:name w:val="Body Text Indent 3"/>
    <w:basedOn w:val="Normal"/>
    <w:link w:val="Sangra3detindependienteCar"/>
    <w:uiPriority w:val="99"/>
    <w:semiHidden/>
    <w:unhideWhenUsed/>
    <w:rsid w:val="00B655FA"/>
    <w:pPr>
      <w:spacing w:after="120"/>
      <w:ind w:left="283"/>
    </w:pPr>
    <w:rPr>
      <w:sz w:val="16"/>
      <w:szCs w:val="16"/>
      <w:lang w:val="es-ES"/>
    </w:rPr>
  </w:style>
  <w:style w:type="character" w:customStyle="1" w:styleId="Sangra3detindependienteCar">
    <w:name w:val="Sangría 3 de t. independiente Car"/>
    <w:link w:val="Sangra3detindependiente"/>
    <w:uiPriority w:val="99"/>
    <w:semiHidden/>
    <w:rsid w:val="00B655FA"/>
    <w:rPr>
      <w:sz w:val="16"/>
      <w:szCs w:val="16"/>
      <w:lang w:val="es-ES" w:eastAsia="es-ES"/>
    </w:rPr>
  </w:style>
  <w:style w:type="paragraph" w:styleId="Textosinformato">
    <w:name w:val="Plain Text"/>
    <w:basedOn w:val="Normal"/>
    <w:link w:val="TextosinformatoCar"/>
    <w:uiPriority w:val="99"/>
    <w:semiHidden/>
    <w:unhideWhenUsed/>
    <w:rsid w:val="00B655FA"/>
    <w:rPr>
      <w:rFonts w:ascii="Courier New" w:hAnsi="Courier New" w:cs="Courier New"/>
      <w:lang w:val="es-ES"/>
    </w:rPr>
  </w:style>
  <w:style w:type="character" w:customStyle="1" w:styleId="TextosinformatoCar">
    <w:name w:val="Texto sin formato Car"/>
    <w:link w:val="Textosinformato"/>
    <w:uiPriority w:val="99"/>
    <w:semiHidden/>
    <w:rsid w:val="00B655FA"/>
    <w:rPr>
      <w:rFonts w:ascii="Courier New" w:hAnsi="Courier New" w:cs="Courier New"/>
      <w:lang w:val="es-ES" w:eastAsia="es-ES"/>
    </w:rPr>
  </w:style>
  <w:style w:type="paragraph" w:styleId="Sinespaciado">
    <w:name w:val="No Spacing"/>
    <w:uiPriority w:val="99"/>
    <w:qFormat/>
    <w:rsid w:val="00B655FA"/>
    <w:rPr>
      <w:rFonts w:ascii="Calibri" w:eastAsia="Calibri" w:hAnsi="Calibri"/>
      <w:sz w:val="22"/>
      <w:szCs w:val="22"/>
      <w:lang w:eastAsia="en-US"/>
    </w:rPr>
  </w:style>
  <w:style w:type="paragraph" w:customStyle="1" w:styleId="Textodebloque1">
    <w:name w:val="Texto de bloque1"/>
    <w:basedOn w:val="Normal"/>
    <w:uiPriority w:val="99"/>
    <w:rsid w:val="00B655FA"/>
    <w:pPr>
      <w:tabs>
        <w:tab w:val="right" w:pos="1276"/>
      </w:tabs>
      <w:ind w:left="851" w:right="-518"/>
      <w:jc w:val="both"/>
    </w:pPr>
    <w:rPr>
      <w:rFonts w:ascii="Arial" w:hAnsi="Arial"/>
      <w:sz w:val="22"/>
    </w:rPr>
  </w:style>
  <w:style w:type="paragraph" w:customStyle="1" w:styleId="Sangra2detindependiente1">
    <w:name w:val="Sangría 2 de t. independiente1"/>
    <w:basedOn w:val="Normal"/>
    <w:uiPriority w:val="99"/>
    <w:rsid w:val="00B655F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B655FA"/>
    <w:pPr>
      <w:tabs>
        <w:tab w:val="left" w:pos="709"/>
        <w:tab w:val="left" w:pos="993"/>
        <w:tab w:val="left" w:pos="4536"/>
      </w:tabs>
      <w:ind w:left="284"/>
    </w:pPr>
    <w:rPr>
      <w:rFonts w:ascii="Arial" w:hAnsi="Arial"/>
      <w:sz w:val="22"/>
    </w:rPr>
  </w:style>
  <w:style w:type="paragraph" w:customStyle="1" w:styleId="Textoindependiente22">
    <w:name w:val="Texto independiente 22"/>
    <w:basedOn w:val="Normal"/>
    <w:uiPriority w:val="99"/>
    <w:rsid w:val="00B655FA"/>
    <w:rPr>
      <w:rFonts w:ascii="Arial" w:hAnsi="Arial"/>
      <w:sz w:val="18"/>
    </w:rPr>
  </w:style>
  <w:style w:type="paragraph" w:customStyle="1" w:styleId="Textodebloque2">
    <w:name w:val="Texto de bloque2"/>
    <w:basedOn w:val="Normal"/>
    <w:uiPriority w:val="99"/>
    <w:rsid w:val="00B655FA"/>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B655F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B655FA"/>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B655FA"/>
    <w:pPr>
      <w:suppressAutoHyphens/>
      <w:spacing w:before="100" w:after="100"/>
      <w:jc w:val="both"/>
    </w:pPr>
    <w:rPr>
      <w:rFonts w:ascii="Arial" w:eastAsia="Arial Unicode MS" w:hAnsi="Arial" w:cs="Arial"/>
      <w:sz w:val="14"/>
      <w:szCs w:val="14"/>
      <w:lang w:val="es-MX" w:eastAsia="ar-SA"/>
    </w:rPr>
  </w:style>
  <w:style w:type="paragraph" w:customStyle="1" w:styleId="ListParagraph1">
    <w:name w:val="List Paragraph1"/>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B655FA"/>
    <w:pPr>
      <w:spacing w:before="100" w:beforeAutospacing="1" w:after="100" w:afterAutospacing="1"/>
    </w:pPr>
    <w:rPr>
      <w:sz w:val="24"/>
      <w:szCs w:val="24"/>
      <w:lang w:val="es-MX" w:eastAsia="es-MX"/>
    </w:rPr>
  </w:style>
  <w:style w:type="paragraph" w:customStyle="1" w:styleId="Textoindependiente23">
    <w:name w:val="Texto independiente 23"/>
    <w:basedOn w:val="Normal"/>
    <w:uiPriority w:val="99"/>
    <w:rsid w:val="00B655FA"/>
    <w:rPr>
      <w:rFonts w:ascii="Arial" w:hAnsi="Arial"/>
      <w:sz w:val="18"/>
    </w:rPr>
  </w:style>
  <w:style w:type="paragraph" w:customStyle="1" w:styleId="Textoindependiente24">
    <w:name w:val="Texto independiente 24"/>
    <w:basedOn w:val="Normal"/>
    <w:uiPriority w:val="99"/>
    <w:rsid w:val="00B655FA"/>
    <w:pPr>
      <w:tabs>
        <w:tab w:val="right" w:pos="1276"/>
      </w:tabs>
      <w:ind w:right="-518"/>
      <w:jc w:val="both"/>
    </w:pPr>
    <w:rPr>
      <w:rFonts w:ascii="Arial" w:hAnsi="Arial"/>
      <w:b/>
      <w:sz w:val="22"/>
    </w:rPr>
  </w:style>
  <w:style w:type="paragraph" w:customStyle="1" w:styleId="Textoindependiente211">
    <w:name w:val="Texto independiente 211"/>
    <w:basedOn w:val="Normal"/>
    <w:uiPriority w:val="99"/>
    <w:rsid w:val="00B655FA"/>
    <w:pPr>
      <w:tabs>
        <w:tab w:val="right" w:pos="1276"/>
      </w:tabs>
      <w:ind w:right="-518"/>
      <w:jc w:val="both"/>
    </w:pPr>
    <w:rPr>
      <w:rFonts w:ascii="Arial" w:hAnsi="Arial"/>
      <w:b/>
      <w:sz w:val="22"/>
    </w:rPr>
  </w:style>
  <w:style w:type="paragraph" w:customStyle="1" w:styleId="L">
    <w:name w:val="L"/>
    <w:uiPriority w:val="99"/>
    <w:rsid w:val="00B655FA"/>
    <w:pPr>
      <w:widowControl w:val="0"/>
      <w:spacing w:line="240" w:lineRule="atLeast"/>
    </w:pPr>
    <w:rPr>
      <w:rFonts w:ascii="Courier" w:hAnsi="Courier"/>
      <w:sz w:val="24"/>
      <w:lang w:val="en-US" w:eastAsia="es-ES"/>
    </w:rPr>
  </w:style>
  <w:style w:type="paragraph" w:customStyle="1" w:styleId="GREEN4">
    <w:name w:val="GREEN4"/>
    <w:basedOn w:val="Normal"/>
    <w:uiPriority w:val="99"/>
    <w:rsid w:val="00B655FA"/>
    <w:pPr>
      <w:jc w:val="both"/>
    </w:pPr>
    <w:rPr>
      <w:rFonts w:ascii="CG Times (W1)" w:hAnsi="CG Times (W1)"/>
      <w:sz w:val="22"/>
    </w:rPr>
  </w:style>
  <w:style w:type="paragraph" w:customStyle="1" w:styleId="norma">
    <w:name w:val="norma"/>
    <w:basedOn w:val="Normal"/>
    <w:uiPriority w:val="99"/>
    <w:rsid w:val="00B655FA"/>
    <w:pPr>
      <w:spacing w:after="101" w:line="242" w:lineRule="exact"/>
      <w:ind w:left="540"/>
    </w:pPr>
    <w:rPr>
      <w:rFonts w:ascii="Arial" w:hAnsi="Arial"/>
      <w:sz w:val="24"/>
    </w:rPr>
  </w:style>
  <w:style w:type="paragraph" w:customStyle="1" w:styleId="Textoindependiente31">
    <w:name w:val="Texto independiente 31"/>
    <w:basedOn w:val="Normal"/>
    <w:uiPriority w:val="99"/>
    <w:rsid w:val="00B655FA"/>
    <w:pPr>
      <w:tabs>
        <w:tab w:val="left" w:pos="709"/>
        <w:tab w:val="left" w:pos="993"/>
      </w:tabs>
      <w:ind w:right="-232"/>
    </w:pPr>
    <w:rPr>
      <w:rFonts w:ascii="Arial" w:hAnsi="Arial"/>
      <w:sz w:val="22"/>
    </w:rPr>
  </w:style>
  <w:style w:type="paragraph" w:customStyle="1" w:styleId="texto0">
    <w:name w:val="texto"/>
    <w:basedOn w:val="Normal"/>
    <w:uiPriority w:val="99"/>
    <w:rsid w:val="00B655FA"/>
    <w:pPr>
      <w:spacing w:after="101" w:line="216" w:lineRule="atLeast"/>
      <w:ind w:firstLine="288"/>
      <w:jc w:val="both"/>
    </w:pPr>
    <w:rPr>
      <w:rFonts w:ascii="Arial" w:hAnsi="Arial"/>
      <w:sz w:val="18"/>
    </w:rPr>
  </w:style>
  <w:style w:type="paragraph" w:customStyle="1" w:styleId="1">
    <w:name w:val="1"/>
    <w:basedOn w:val="texto0"/>
    <w:uiPriority w:val="99"/>
    <w:rsid w:val="00B655FA"/>
    <w:pPr>
      <w:tabs>
        <w:tab w:val="left" w:pos="1170"/>
      </w:tabs>
      <w:spacing w:after="0" w:line="190" w:lineRule="exact"/>
      <w:ind w:firstLine="0"/>
    </w:pPr>
    <w:rPr>
      <w:sz w:val="16"/>
    </w:rPr>
  </w:style>
  <w:style w:type="paragraph" w:customStyle="1" w:styleId="ROMANOS">
    <w:name w:val="ROMANOS"/>
    <w:basedOn w:val="Normal"/>
    <w:uiPriority w:val="99"/>
    <w:rsid w:val="00B655FA"/>
    <w:pPr>
      <w:spacing w:after="101" w:line="216" w:lineRule="atLeast"/>
      <w:ind w:left="810" w:hanging="540"/>
      <w:jc w:val="both"/>
    </w:pPr>
    <w:rPr>
      <w:rFonts w:ascii="Arial" w:hAnsi="Arial"/>
      <w:sz w:val="18"/>
    </w:rPr>
  </w:style>
  <w:style w:type="paragraph" w:customStyle="1" w:styleId="H4">
    <w:name w:val="H4"/>
    <w:basedOn w:val="Normal"/>
    <w:next w:val="Normal"/>
    <w:uiPriority w:val="99"/>
    <w:rsid w:val="00B655FA"/>
    <w:pPr>
      <w:keepNext/>
      <w:snapToGrid w:val="0"/>
      <w:spacing w:before="100" w:after="100"/>
      <w:outlineLvl w:val="4"/>
    </w:pPr>
    <w:rPr>
      <w:b/>
      <w:sz w:val="24"/>
      <w:lang w:val="en-US" w:eastAsia="en-US"/>
    </w:rPr>
  </w:style>
  <w:style w:type="paragraph" w:customStyle="1" w:styleId="Entre1">
    <w:name w:val="Entre1"/>
    <w:basedOn w:val="Normal"/>
    <w:uiPriority w:val="99"/>
    <w:rsid w:val="00B655FA"/>
    <w:pPr>
      <w:tabs>
        <w:tab w:val="left" w:pos="1440"/>
      </w:tabs>
      <w:ind w:left="283" w:hanging="283"/>
    </w:pPr>
    <w:rPr>
      <w:rFonts w:ascii="Arial" w:hAnsi="Arial" w:cs="Arial"/>
      <w:sz w:val="22"/>
      <w:szCs w:val="22"/>
      <w:lang w:eastAsia="es-MX"/>
    </w:rPr>
  </w:style>
  <w:style w:type="paragraph" w:customStyle="1" w:styleId="Entre2">
    <w:name w:val="Entre2"/>
    <w:basedOn w:val="Normal"/>
    <w:uiPriority w:val="99"/>
    <w:rsid w:val="00B655FA"/>
    <w:rPr>
      <w:rFonts w:ascii="Arial" w:hAnsi="Arial" w:cs="Arial"/>
      <w:sz w:val="22"/>
      <w:szCs w:val="22"/>
      <w:lang w:eastAsia="es-MX"/>
    </w:rPr>
  </w:style>
  <w:style w:type="paragraph" w:customStyle="1" w:styleId="Entr1">
    <w:name w:val="Entr1"/>
    <w:basedOn w:val="Normal"/>
    <w:uiPriority w:val="99"/>
    <w:rsid w:val="00B655FA"/>
    <w:pPr>
      <w:ind w:left="2124"/>
    </w:pPr>
    <w:rPr>
      <w:rFonts w:ascii="Arial" w:hAnsi="Arial"/>
      <w:sz w:val="22"/>
      <w:lang w:eastAsia="es-MX"/>
    </w:rPr>
  </w:style>
  <w:style w:type="paragraph" w:customStyle="1" w:styleId="Entre0">
    <w:name w:val="Entre0"/>
    <w:basedOn w:val="Normal"/>
    <w:uiPriority w:val="99"/>
    <w:rsid w:val="00B655FA"/>
    <w:pPr>
      <w:ind w:left="2124"/>
    </w:pPr>
    <w:rPr>
      <w:rFonts w:ascii="Arial" w:hAnsi="Arial"/>
      <w:sz w:val="22"/>
      <w:u w:val="single"/>
      <w:lang w:eastAsia="es-MX"/>
    </w:rPr>
  </w:style>
  <w:style w:type="paragraph" w:customStyle="1" w:styleId="Entre3">
    <w:name w:val="Entre3"/>
    <w:basedOn w:val="Normal"/>
    <w:uiPriority w:val="99"/>
    <w:rsid w:val="00B655FA"/>
    <w:pPr>
      <w:snapToGrid w:val="0"/>
      <w:ind w:left="283" w:hanging="283"/>
    </w:pPr>
    <w:rPr>
      <w:rFonts w:ascii="Arial" w:hAnsi="Arial" w:cs="Arial"/>
      <w:sz w:val="22"/>
      <w:szCs w:val="22"/>
      <w:lang w:eastAsia="es-MX"/>
    </w:rPr>
  </w:style>
  <w:style w:type="paragraph" w:customStyle="1" w:styleId="VietasOK">
    <w:name w:val="Viñetas O.K."/>
    <w:basedOn w:val="Normal"/>
    <w:uiPriority w:val="99"/>
    <w:rsid w:val="00B655FA"/>
    <w:pPr>
      <w:ind w:left="283" w:hanging="283"/>
    </w:pPr>
    <w:rPr>
      <w:rFonts w:ascii="MS Sans Serif" w:hAnsi="MS Sans Serif"/>
      <w:lang w:val="es-MX" w:eastAsia="en-US"/>
    </w:rPr>
  </w:style>
  <w:style w:type="paragraph" w:customStyle="1" w:styleId="Estilo1">
    <w:name w:val="Estilo1"/>
    <w:basedOn w:val="Normal"/>
    <w:uiPriority w:val="99"/>
    <w:rsid w:val="00B655FA"/>
    <w:pPr>
      <w:ind w:left="283" w:hanging="283"/>
    </w:pPr>
    <w:rPr>
      <w:rFonts w:ascii="Arial" w:hAnsi="Arial"/>
      <w:szCs w:val="24"/>
      <w:lang w:val="es-MX" w:eastAsia="en-US"/>
    </w:rPr>
  </w:style>
  <w:style w:type="paragraph" w:customStyle="1" w:styleId="Remiteabreviado">
    <w:name w:val="Remite abreviado"/>
    <w:basedOn w:val="Normal"/>
    <w:uiPriority w:val="99"/>
    <w:rsid w:val="00B655FA"/>
    <w:pPr>
      <w:tabs>
        <w:tab w:val="num" w:pos="720"/>
      </w:tabs>
    </w:pPr>
    <w:rPr>
      <w:rFonts w:ascii="Arial" w:hAnsi="Arial"/>
      <w:sz w:val="22"/>
    </w:rPr>
  </w:style>
  <w:style w:type="paragraph" w:customStyle="1" w:styleId="TableText">
    <w:name w:val="Table Text"/>
    <w:uiPriority w:val="99"/>
    <w:rsid w:val="00B655FA"/>
    <w:rPr>
      <w:color w:val="000000"/>
      <w:sz w:val="22"/>
      <w:lang w:val="en-US" w:eastAsia="en-US"/>
    </w:rPr>
  </w:style>
  <w:style w:type="paragraph" w:customStyle="1" w:styleId="-BodyText2">
    <w:name w:val="-Body Text 2"/>
    <w:basedOn w:val="Normal"/>
    <w:uiPriority w:val="99"/>
    <w:rsid w:val="00B655FA"/>
    <w:rPr>
      <w:sz w:val="24"/>
      <w:lang w:val="es-MX" w:eastAsia="en-US"/>
    </w:rPr>
  </w:style>
  <w:style w:type="paragraph" w:customStyle="1" w:styleId="GREEN2">
    <w:name w:val="GREEN2"/>
    <w:basedOn w:val="Normal"/>
    <w:uiPriority w:val="99"/>
    <w:rsid w:val="00B655FA"/>
    <w:pPr>
      <w:tabs>
        <w:tab w:val="left" w:pos="7655"/>
      </w:tabs>
      <w:jc w:val="center"/>
    </w:pPr>
    <w:rPr>
      <w:rFonts w:ascii="CG Times (W1)" w:hAnsi="CG Times (W1)"/>
      <w:b/>
      <w:sz w:val="28"/>
      <w:lang w:eastAsia="es-MX"/>
    </w:rPr>
  </w:style>
  <w:style w:type="paragraph" w:customStyle="1" w:styleId="BodySingle">
    <w:name w:val="Body Single"/>
    <w:basedOn w:val="Normal"/>
    <w:uiPriority w:val="99"/>
    <w:rsid w:val="00B655FA"/>
    <w:rPr>
      <w:sz w:val="24"/>
      <w:lang w:eastAsia="en-US"/>
    </w:rPr>
  </w:style>
  <w:style w:type="paragraph" w:customStyle="1" w:styleId="T1">
    <w:name w:val="T1"/>
    <w:basedOn w:val="Normal"/>
    <w:uiPriority w:val="99"/>
    <w:rsid w:val="00B655FA"/>
    <w:pPr>
      <w:tabs>
        <w:tab w:val="left" w:pos="330"/>
      </w:tabs>
      <w:ind w:left="330" w:hanging="330"/>
      <w:jc w:val="both"/>
    </w:pPr>
    <w:rPr>
      <w:rFonts w:ascii="Arial" w:hAnsi="Arial"/>
      <w:sz w:val="22"/>
    </w:rPr>
  </w:style>
  <w:style w:type="paragraph" w:customStyle="1" w:styleId="ACUERPODTEXTO">
    <w:name w:val="A.CUERPO D TEXTO"/>
    <w:basedOn w:val="Normal"/>
    <w:autoRedefine/>
    <w:uiPriority w:val="99"/>
    <w:rsid w:val="00B655FA"/>
    <w:pPr>
      <w:tabs>
        <w:tab w:val="left" w:pos="414"/>
      </w:tabs>
      <w:ind w:left="540"/>
      <w:jc w:val="both"/>
    </w:pPr>
    <w:rPr>
      <w:rFonts w:ascii="Arial" w:hAnsi="Arial" w:cs="Arial"/>
      <w:sz w:val="24"/>
      <w:szCs w:val="24"/>
      <w:lang w:val="es-ES"/>
    </w:rPr>
  </w:style>
  <w:style w:type="paragraph" w:customStyle="1" w:styleId="CM23">
    <w:name w:val="CM23"/>
    <w:basedOn w:val="Default"/>
    <w:next w:val="Default"/>
    <w:uiPriority w:val="99"/>
    <w:rsid w:val="00B655FA"/>
    <w:pPr>
      <w:spacing w:after="255"/>
    </w:pPr>
    <w:rPr>
      <w:rFonts w:cs="Times New Roman"/>
      <w:color w:val="auto"/>
    </w:rPr>
  </w:style>
  <w:style w:type="paragraph" w:customStyle="1" w:styleId="CM25">
    <w:name w:val="CM25"/>
    <w:basedOn w:val="Default"/>
    <w:next w:val="Default"/>
    <w:uiPriority w:val="99"/>
    <w:rsid w:val="00B655FA"/>
    <w:pPr>
      <w:spacing w:after="935"/>
    </w:pPr>
    <w:rPr>
      <w:rFonts w:cs="Times New Roman"/>
      <w:color w:val="auto"/>
    </w:rPr>
  </w:style>
  <w:style w:type="paragraph" w:customStyle="1" w:styleId="CM15">
    <w:name w:val="CM15"/>
    <w:basedOn w:val="Default"/>
    <w:next w:val="Default"/>
    <w:uiPriority w:val="99"/>
    <w:rsid w:val="00B655FA"/>
    <w:pPr>
      <w:spacing w:line="231" w:lineRule="atLeast"/>
    </w:pPr>
    <w:rPr>
      <w:rFonts w:cs="Times New Roman"/>
      <w:color w:val="auto"/>
    </w:rPr>
  </w:style>
  <w:style w:type="paragraph" w:customStyle="1" w:styleId="CM17">
    <w:name w:val="CM17"/>
    <w:basedOn w:val="Default"/>
    <w:next w:val="Default"/>
    <w:uiPriority w:val="99"/>
    <w:rsid w:val="00B655FA"/>
    <w:pPr>
      <w:spacing w:line="231" w:lineRule="atLeast"/>
    </w:pPr>
    <w:rPr>
      <w:rFonts w:cs="Times New Roman"/>
      <w:color w:val="auto"/>
    </w:rPr>
  </w:style>
  <w:style w:type="paragraph" w:customStyle="1" w:styleId="Textoindependiente25">
    <w:name w:val="Texto independiente 25"/>
    <w:basedOn w:val="Normal"/>
    <w:uiPriority w:val="99"/>
    <w:rsid w:val="00B655FA"/>
    <w:pPr>
      <w:tabs>
        <w:tab w:val="right" w:pos="1276"/>
      </w:tabs>
      <w:ind w:right="-518"/>
      <w:jc w:val="both"/>
    </w:pPr>
    <w:rPr>
      <w:rFonts w:ascii="Arial" w:hAnsi="Arial"/>
      <w:b/>
      <w:sz w:val="22"/>
    </w:rPr>
  </w:style>
  <w:style w:type="paragraph" w:customStyle="1" w:styleId="Prrafodelista3">
    <w:name w:val="Párrafo de lista3"/>
    <w:basedOn w:val="Normal"/>
    <w:uiPriority w:val="99"/>
    <w:rsid w:val="00B655FA"/>
    <w:pPr>
      <w:ind w:left="708"/>
    </w:pPr>
    <w:rPr>
      <w:rFonts w:eastAsia="Calibri"/>
    </w:rPr>
  </w:style>
  <w:style w:type="paragraph" w:customStyle="1" w:styleId="ecxmsolistparagraph">
    <w:name w:val="ecxmsolistparagraph"/>
    <w:basedOn w:val="Normal"/>
    <w:uiPriority w:val="99"/>
    <w:rsid w:val="00B655FA"/>
    <w:pPr>
      <w:spacing w:after="324"/>
    </w:pPr>
    <w:rPr>
      <w:sz w:val="24"/>
      <w:szCs w:val="24"/>
      <w:lang w:val="es-MX" w:eastAsia="es-MX"/>
    </w:rPr>
  </w:style>
  <w:style w:type="paragraph" w:customStyle="1" w:styleId="font6">
    <w:name w:val="font6"/>
    <w:basedOn w:val="Normal"/>
    <w:uiPriority w:val="99"/>
    <w:rsid w:val="00B655F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B655FA"/>
    <w:pPr>
      <w:spacing w:before="100" w:beforeAutospacing="1" w:after="100" w:afterAutospacing="1"/>
    </w:pPr>
    <w:rPr>
      <w:rFonts w:ascii="Arial" w:hAnsi="Arial" w:cs="Arial"/>
      <w:sz w:val="16"/>
      <w:szCs w:val="16"/>
      <w:lang w:val="es-ES"/>
    </w:rPr>
  </w:style>
  <w:style w:type="paragraph" w:customStyle="1" w:styleId="xl72">
    <w:name w:val="xl72"/>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73">
    <w:name w:val="xl73"/>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4">
    <w:name w:val="xl74"/>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75">
    <w:name w:val="xl75"/>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ES"/>
    </w:rPr>
  </w:style>
  <w:style w:type="paragraph" w:customStyle="1" w:styleId="xl76">
    <w:name w:val="xl7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77">
    <w:name w:val="xl77"/>
    <w:basedOn w:val="Normal"/>
    <w:rsid w:val="00B655FA"/>
    <w:pPr>
      <w:spacing w:before="100" w:beforeAutospacing="1" w:after="100" w:afterAutospacing="1"/>
    </w:pPr>
    <w:rPr>
      <w:rFonts w:ascii="Arial" w:hAnsi="Arial" w:cs="Arial"/>
      <w:sz w:val="16"/>
      <w:szCs w:val="16"/>
      <w:lang w:val="es-ES"/>
    </w:rPr>
  </w:style>
  <w:style w:type="paragraph" w:customStyle="1" w:styleId="xl78">
    <w:name w:val="xl78"/>
    <w:basedOn w:val="Normal"/>
    <w:rsid w:val="00B655FA"/>
    <w:pPr>
      <w:spacing w:before="100" w:beforeAutospacing="1" w:after="100" w:afterAutospacing="1"/>
      <w:jc w:val="center"/>
    </w:pPr>
    <w:rPr>
      <w:rFonts w:ascii="Arial" w:hAnsi="Arial" w:cs="Arial"/>
      <w:sz w:val="16"/>
      <w:szCs w:val="16"/>
      <w:lang w:val="es-ES"/>
    </w:rPr>
  </w:style>
  <w:style w:type="paragraph" w:customStyle="1" w:styleId="xl79">
    <w:name w:val="xl79"/>
    <w:basedOn w:val="Normal"/>
    <w:rsid w:val="00B655FA"/>
    <w:pPr>
      <w:spacing w:before="100" w:beforeAutospacing="1" w:after="100" w:afterAutospacing="1"/>
    </w:pPr>
    <w:rPr>
      <w:rFonts w:ascii="Arial" w:hAnsi="Arial" w:cs="Arial"/>
      <w:sz w:val="16"/>
      <w:szCs w:val="16"/>
      <w:lang w:val="es-ES"/>
    </w:rPr>
  </w:style>
  <w:style w:type="paragraph" w:customStyle="1" w:styleId="xl80">
    <w:name w:val="xl80"/>
    <w:basedOn w:val="Normal"/>
    <w:rsid w:val="00B655F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81">
    <w:name w:val="xl81"/>
    <w:basedOn w:val="Normal"/>
    <w:rsid w:val="00B655F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2">
    <w:name w:val="xl82"/>
    <w:basedOn w:val="Normal"/>
    <w:rsid w:val="00B655F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83">
    <w:name w:val="xl83"/>
    <w:basedOn w:val="Normal"/>
    <w:rsid w:val="00B655F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84">
    <w:name w:val="xl84"/>
    <w:basedOn w:val="Normal"/>
    <w:rsid w:val="00B655F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85">
    <w:name w:val="xl85"/>
    <w:basedOn w:val="Normal"/>
    <w:rsid w:val="00B655F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86">
    <w:name w:val="xl86"/>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jc w:val="center"/>
    </w:pPr>
    <w:rPr>
      <w:rFonts w:ascii="Arial" w:hAnsi="Arial" w:cs="Arial"/>
      <w:sz w:val="16"/>
      <w:szCs w:val="16"/>
      <w:lang w:val="es-ES"/>
    </w:rPr>
  </w:style>
  <w:style w:type="paragraph" w:customStyle="1" w:styleId="xl87">
    <w:name w:val="xl87"/>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pPr>
    <w:rPr>
      <w:rFonts w:ascii="Arial" w:hAnsi="Arial" w:cs="Arial"/>
      <w:sz w:val="16"/>
      <w:szCs w:val="16"/>
      <w:lang w:val="es-ES"/>
    </w:rPr>
  </w:style>
  <w:style w:type="paragraph" w:customStyle="1" w:styleId="xl88">
    <w:name w:val="xl88"/>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jc w:val="center"/>
    </w:pPr>
    <w:rPr>
      <w:rFonts w:ascii="Arial" w:hAnsi="Arial" w:cs="Arial"/>
      <w:sz w:val="16"/>
      <w:szCs w:val="16"/>
      <w:lang w:val="es-ES"/>
    </w:rPr>
  </w:style>
  <w:style w:type="paragraph" w:customStyle="1" w:styleId="ANOTACION">
    <w:name w:val="ANOTACION"/>
    <w:basedOn w:val="Normal"/>
    <w:uiPriority w:val="99"/>
    <w:rsid w:val="00B655F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uiPriority w:val="99"/>
    <w:rsid w:val="00B655FA"/>
    <w:pPr>
      <w:spacing w:before="100" w:beforeAutospacing="1" w:after="100" w:afterAutospacing="1"/>
    </w:pPr>
    <w:rPr>
      <w:sz w:val="12"/>
      <w:szCs w:val="12"/>
      <w:lang w:val="es-ES"/>
    </w:rPr>
  </w:style>
  <w:style w:type="paragraph" w:customStyle="1" w:styleId="xl64">
    <w:name w:val="xl64"/>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5">
    <w:name w:val="xl65"/>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6">
    <w:name w:val="xl6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7">
    <w:name w:val="xl67"/>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8">
    <w:name w:val="xl68"/>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69">
    <w:name w:val="xl69"/>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70">
    <w:name w:val="xl70"/>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89">
    <w:name w:val="xl89"/>
    <w:basedOn w:val="Normal"/>
    <w:rsid w:val="00B655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6"/>
      <w:szCs w:val="16"/>
      <w:lang w:val="es-ES"/>
    </w:rPr>
  </w:style>
  <w:style w:type="paragraph" w:customStyle="1" w:styleId="xl90">
    <w:name w:val="xl90"/>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2">
    <w:name w:val="xl92"/>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3">
    <w:name w:val="xl93"/>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lang w:val="es-ES"/>
    </w:rPr>
  </w:style>
  <w:style w:type="paragraph" w:customStyle="1" w:styleId="xl94">
    <w:name w:val="xl94"/>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5">
    <w:name w:val="xl95"/>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6">
    <w:name w:val="xl9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B655FA"/>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pPr>
    <w:rPr>
      <w:sz w:val="16"/>
      <w:szCs w:val="16"/>
      <w:lang w:val="es-ES"/>
    </w:rPr>
  </w:style>
  <w:style w:type="paragraph" w:customStyle="1" w:styleId="xl98">
    <w:name w:val="xl98"/>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pPr>
    <w:rPr>
      <w:color w:val="000000"/>
      <w:sz w:val="16"/>
      <w:szCs w:val="16"/>
      <w:lang w:val="es-ES"/>
    </w:rPr>
  </w:style>
  <w:style w:type="paragraph" w:customStyle="1" w:styleId="xl99">
    <w:name w:val="xl99"/>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pPr>
    <w:rPr>
      <w:sz w:val="16"/>
      <w:szCs w:val="16"/>
      <w:lang w:val="es-ES"/>
    </w:rPr>
  </w:style>
  <w:style w:type="paragraph" w:customStyle="1" w:styleId="xl100">
    <w:name w:val="xl100"/>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center"/>
    </w:pPr>
    <w:rPr>
      <w:sz w:val="16"/>
      <w:szCs w:val="16"/>
      <w:lang w:val="es-ES"/>
    </w:rPr>
  </w:style>
  <w:style w:type="paragraph" w:customStyle="1" w:styleId="xl101">
    <w:name w:val="xl101"/>
    <w:basedOn w:val="Normal"/>
    <w:rsid w:val="00B655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6"/>
      <w:szCs w:val="16"/>
      <w:lang w:val="es-ES"/>
    </w:rPr>
  </w:style>
  <w:style w:type="paragraph" w:customStyle="1" w:styleId="xl102">
    <w:name w:val="xl102"/>
    <w:basedOn w:val="Normal"/>
    <w:rsid w:val="00B655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6"/>
      <w:szCs w:val="16"/>
      <w:lang w:val="es-ES"/>
    </w:rPr>
  </w:style>
  <w:style w:type="paragraph" w:customStyle="1" w:styleId="xl103">
    <w:name w:val="xl103"/>
    <w:basedOn w:val="Normal"/>
    <w:rsid w:val="00B655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lang w:val="es-ES"/>
    </w:rPr>
  </w:style>
  <w:style w:type="paragraph" w:customStyle="1" w:styleId="xl104">
    <w:name w:val="xl104"/>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right"/>
    </w:pPr>
    <w:rPr>
      <w:sz w:val="16"/>
      <w:szCs w:val="16"/>
      <w:lang w:val="es-ES"/>
    </w:rPr>
  </w:style>
  <w:style w:type="paragraph" w:customStyle="1" w:styleId="xl105">
    <w:name w:val="xl105"/>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right"/>
    </w:pPr>
    <w:rPr>
      <w:b/>
      <w:bCs/>
      <w:sz w:val="16"/>
      <w:szCs w:val="16"/>
      <w:lang w:val="es-ES"/>
    </w:rPr>
  </w:style>
  <w:style w:type="paragraph" w:customStyle="1" w:styleId="xl106">
    <w:name w:val="xl106"/>
    <w:basedOn w:val="Normal"/>
    <w:rsid w:val="00B655FA"/>
    <w:pPr>
      <w:spacing w:before="100" w:beforeAutospacing="1" w:after="100" w:afterAutospacing="1"/>
      <w:jc w:val="right"/>
    </w:pPr>
    <w:rPr>
      <w:sz w:val="16"/>
      <w:szCs w:val="16"/>
      <w:lang w:val="es-ES"/>
    </w:rPr>
  </w:style>
  <w:style w:type="paragraph" w:customStyle="1" w:styleId="Sangra3detindependiente3">
    <w:name w:val="Sangría 3 de t. independiente3"/>
    <w:basedOn w:val="Normal"/>
    <w:uiPriority w:val="99"/>
    <w:rsid w:val="00B655FA"/>
    <w:pPr>
      <w:suppressAutoHyphens/>
      <w:spacing w:after="120" w:line="100" w:lineRule="atLeast"/>
      <w:ind w:left="283"/>
    </w:pPr>
    <w:rPr>
      <w:kern w:val="2"/>
      <w:sz w:val="16"/>
      <w:szCs w:val="16"/>
      <w:lang w:val="es-ES" w:eastAsia="ar-SA"/>
    </w:rPr>
  </w:style>
  <w:style w:type="paragraph" w:customStyle="1" w:styleId="Prrafodelista4">
    <w:name w:val="Párrafo de lista4"/>
    <w:basedOn w:val="Normal"/>
    <w:uiPriority w:val="99"/>
    <w:rsid w:val="00B655FA"/>
    <w:pPr>
      <w:ind w:left="708"/>
    </w:pPr>
    <w:rPr>
      <w:rFonts w:eastAsia="Calibri"/>
    </w:rPr>
  </w:style>
  <w:style w:type="character" w:styleId="Refdecomentario">
    <w:name w:val="annotation reference"/>
    <w:uiPriority w:val="99"/>
    <w:semiHidden/>
    <w:unhideWhenUsed/>
    <w:rsid w:val="00B655FA"/>
    <w:rPr>
      <w:sz w:val="16"/>
      <w:szCs w:val="16"/>
    </w:rPr>
  </w:style>
  <w:style w:type="character" w:customStyle="1" w:styleId="InitialStyle">
    <w:name w:val="InitialStyle"/>
    <w:rsid w:val="00B655FA"/>
    <w:rPr>
      <w:rFonts w:ascii="Times New Roman" w:hAnsi="Times New Roman" w:cs="Times New Roman" w:hint="default"/>
      <w:color w:val="auto"/>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84255876">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35772658">
      <w:bodyDiv w:val="1"/>
      <w:marLeft w:val="0"/>
      <w:marRight w:val="0"/>
      <w:marTop w:val="0"/>
      <w:marBottom w:val="0"/>
      <w:divBdr>
        <w:top w:val="none" w:sz="0" w:space="0" w:color="auto"/>
        <w:left w:val="none" w:sz="0" w:space="0" w:color="auto"/>
        <w:bottom w:val="none" w:sz="0" w:space="0" w:color="auto"/>
        <w:right w:val="none" w:sz="0" w:space="0" w:color="auto"/>
      </w:divBdr>
    </w:div>
    <w:div w:id="701786353">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4243199">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38899583">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4CAA-2044-473B-8336-CBD8DF07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25</TotalTime>
  <Pages>1</Pages>
  <Words>30876</Words>
  <Characters>169821</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200297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subject/>
  <dc:creator>SUBSECRETARIA DE SALUD</dc:creator>
  <cp:keywords/>
  <cp:lastModifiedBy>Leyla Montalvan Tueme</cp:lastModifiedBy>
  <cp:revision>12</cp:revision>
  <cp:lastPrinted>2019-07-02T17:29:00Z</cp:lastPrinted>
  <dcterms:created xsi:type="dcterms:W3CDTF">2020-07-31T17:40:00Z</dcterms:created>
  <dcterms:modified xsi:type="dcterms:W3CDTF">2020-07-31T22:25:00Z</dcterms:modified>
</cp:coreProperties>
</file>