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Pr="006A7BC4" w:rsidRDefault="00F218C4" w:rsidP="00AA231A">
      <w:pPr>
        <w:jc w:val="center"/>
        <w:rPr>
          <w:rFonts w:asciiTheme="minorHAnsi" w:hAnsiTheme="minorHAnsi" w:cstheme="minorHAnsi"/>
          <w:b/>
          <w:sz w:val="36"/>
        </w:rPr>
      </w:pPr>
      <w:r w:rsidRPr="006A7BC4">
        <w:rPr>
          <w:rFonts w:asciiTheme="minorHAnsi" w:hAnsiTheme="minorHAnsi" w:cstheme="minorHAnsi"/>
          <w:b/>
          <w:sz w:val="36"/>
        </w:rPr>
        <w:t xml:space="preserve"> </w:t>
      </w:r>
      <w:r w:rsidR="008D41AB" w:rsidRPr="006A7BC4">
        <w:rPr>
          <w:rFonts w:asciiTheme="minorHAnsi" w:hAnsiTheme="minorHAnsi" w:cstheme="minorHAnsi"/>
          <w:b/>
          <w:sz w:val="36"/>
        </w:rPr>
        <w:t xml:space="preserve">  </w:t>
      </w:r>
    </w:p>
    <w:p w14:paraId="49B72749" w14:textId="77777777" w:rsidR="00F95DE4" w:rsidRPr="006A7BC4" w:rsidRDefault="00F95DE4" w:rsidP="00AA231A">
      <w:pPr>
        <w:jc w:val="center"/>
        <w:rPr>
          <w:rFonts w:asciiTheme="minorHAnsi" w:hAnsiTheme="minorHAnsi" w:cstheme="minorHAnsi"/>
          <w:b/>
          <w:sz w:val="36"/>
        </w:rPr>
      </w:pPr>
    </w:p>
    <w:p w14:paraId="632681E8" w14:textId="77777777" w:rsidR="0064045B" w:rsidRPr="006A7BC4" w:rsidRDefault="0064045B" w:rsidP="0064045B">
      <w:pPr>
        <w:ind w:right="-232"/>
        <w:jc w:val="center"/>
        <w:rPr>
          <w:rFonts w:asciiTheme="minorHAnsi" w:hAnsiTheme="minorHAnsi" w:cstheme="minorHAnsi"/>
          <w:b/>
          <w:sz w:val="28"/>
          <w:szCs w:val="28"/>
        </w:rPr>
      </w:pPr>
      <w:r w:rsidRPr="006A7BC4">
        <w:rPr>
          <w:rFonts w:asciiTheme="minorHAnsi" w:hAnsiTheme="minorHAnsi" w:cstheme="minorHAnsi"/>
          <w:b/>
          <w:sz w:val="28"/>
          <w:szCs w:val="28"/>
        </w:rPr>
        <w:t>LICITACIÓN PÚBLICA NACIONAL PRESENCIAL</w:t>
      </w:r>
    </w:p>
    <w:p w14:paraId="575296EB" w14:textId="77777777" w:rsidR="0064045B" w:rsidRPr="006A7BC4" w:rsidRDefault="0064045B" w:rsidP="0064045B">
      <w:pPr>
        <w:pStyle w:val="Ttulo9"/>
        <w:ind w:right="-232"/>
        <w:jc w:val="center"/>
        <w:rPr>
          <w:rFonts w:asciiTheme="minorHAnsi" w:eastAsiaTheme="minorHAnsi" w:hAnsiTheme="minorHAnsi" w:cstheme="minorHAnsi"/>
          <w:sz w:val="28"/>
          <w:szCs w:val="28"/>
          <w:lang w:val="es-ES" w:eastAsia="en-US"/>
        </w:rPr>
      </w:pPr>
    </w:p>
    <w:p w14:paraId="167495F5" w14:textId="77777777" w:rsidR="0064045B" w:rsidRPr="006A7BC4" w:rsidRDefault="0064045B" w:rsidP="0064045B">
      <w:pPr>
        <w:rPr>
          <w:rFonts w:asciiTheme="minorHAnsi" w:hAnsiTheme="minorHAnsi" w:cstheme="minorHAnsi"/>
        </w:rPr>
      </w:pPr>
    </w:p>
    <w:p w14:paraId="11A990A7" w14:textId="77777777" w:rsidR="0064045B" w:rsidRPr="006A7BC4" w:rsidRDefault="0064045B" w:rsidP="0064045B">
      <w:pPr>
        <w:rPr>
          <w:rFonts w:asciiTheme="minorHAnsi" w:hAnsiTheme="minorHAnsi" w:cstheme="minorHAnsi"/>
        </w:rPr>
      </w:pPr>
    </w:p>
    <w:p w14:paraId="6D97CFC2" w14:textId="7D00A8B8" w:rsidR="00AA231A" w:rsidRPr="006A7BC4" w:rsidRDefault="00022587" w:rsidP="0064045B">
      <w:pPr>
        <w:pStyle w:val="Ttulo9"/>
        <w:ind w:right="-232"/>
        <w:jc w:val="center"/>
        <w:rPr>
          <w:rFonts w:asciiTheme="minorHAnsi" w:eastAsia="Meiryo" w:hAnsiTheme="minorHAnsi" w:cstheme="minorHAnsi"/>
          <w:color w:val="7030A0"/>
          <w:sz w:val="28"/>
          <w:szCs w:val="28"/>
          <w:lang w:val="es-ES" w:eastAsia="en-US"/>
        </w:rPr>
      </w:pPr>
      <w:r w:rsidRPr="00022587">
        <w:rPr>
          <w:rFonts w:asciiTheme="minorHAnsi" w:eastAsia="Meiryo" w:hAnsiTheme="minorHAnsi" w:cstheme="minorHAnsi"/>
          <w:color w:val="7030A0"/>
          <w:sz w:val="28"/>
          <w:szCs w:val="28"/>
          <w:lang w:val="es-ES" w:eastAsia="en-US"/>
        </w:rPr>
        <w:t>LP-919044992-</w:t>
      </w:r>
      <w:r w:rsidR="00A852D3">
        <w:rPr>
          <w:rFonts w:asciiTheme="minorHAnsi" w:eastAsia="Meiryo" w:hAnsiTheme="minorHAnsi" w:cstheme="minorHAnsi"/>
          <w:color w:val="7030A0"/>
          <w:sz w:val="28"/>
          <w:szCs w:val="28"/>
          <w:lang w:val="es-ES" w:eastAsia="en-US"/>
        </w:rPr>
        <w:t>N35</w:t>
      </w:r>
      <w:r w:rsidRPr="00022587">
        <w:rPr>
          <w:rFonts w:asciiTheme="minorHAnsi" w:eastAsia="Meiryo" w:hAnsiTheme="minorHAnsi" w:cstheme="minorHAnsi"/>
          <w:color w:val="7030A0"/>
          <w:sz w:val="28"/>
          <w:szCs w:val="28"/>
          <w:lang w:val="es-ES" w:eastAsia="en-US"/>
        </w:rPr>
        <w:t>-2021</w:t>
      </w:r>
    </w:p>
    <w:p w14:paraId="3CF7BDAF" w14:textId="0EDC9806" w:rsidR="00AA231A" w:rsidRPr="006A7BC4" w:rsidRDefault="00AA231A" w:rsidP="0064045B">
      <w:pPr>
        <w:rPr>
          <w:rFonts w:asciiTheme="minorHAnsi" w:hAnsiTheme="minorHAnsi" w:cstheme="minorHAnsi"/>
          <w:b/>
          <w:sz w:val="36"/>
        </w:rPr>
      </w:pPr>
    </w:p>
    <w:p w14:paraId="3FC0D1BB" w14:textId="77777777" w:rsidR="0064045B" w:rsidRPr="006A7BC4" w:rsidRDefault="0064045B" w:rsidP="0064045B">
      <w:pPr>
        <w:rPr>
          <w:rFonts w:asciiTheme="minorHAnsi" w:hAnsiTheme="minorHAnsi" w:cstheme="minorHAnsi"/>
          <w:b/>
          <w:sz w:val="36"/>
        </w:rPr>
      </w:pPr>
    </w:p>
    <w:p w14:paraId="0734C808" w14:textId="12BBC3B3" w:rsidR="00AA231A" w:rsidRPr="006A7BC4" w:rsidRDefault="00AA231A" w:rsidP="00AA231A">
      <w:pPr>
        <w:jc w:val="center"/>
        <w:rPr>
          <w:rFonts w:asciiTheme="minorHAnsi" w:hAnsiTheme="minorHAnsi" w:cstheme="minorHAnsi"/>
          <w:b/>
          <w:color w:val="7030A0"/>
          <w:sz w:val="36"/>
          <w:szCs w:val="28"/>
        </w:rPr>
      </w:pPr>
      <w:r w:rsidRPr="00022587">
        <w:rPr>
          <w:rFonts w:asciiTheme="minorHAnsi" w:hAnsiTheme="minorHAnsi" w:cstheme="minorHAnsi"/>
          <w:b/>
          <w:color w:val="7030A0"/>
          <w:sz w:val="36"/>
          <w:szCs w:val="28"/>
        </w:rPr>
        <w:t>“</w:t>
      </w:r>
      <w:r w:rsidR="00022587" w:rsidRPr="00022587">
        <w:rPr>
          <w:rFonts w:asciiTheme="minorHAnsi" w:hAnsiTheme="minorHAnsi" w:cstheme="minorHAnsi"/>
          <w:b/>
          <w:color w:val="7030A0"/>
          <w:sz w:val="36"/>
          <w:szCs w:val="28"/>
        </w:rPr>
        <w:t>MATERIAL DE OFICINA Y LIMPIEZA</w:t>
      </w:r>
      <w:r w:rsidR="00A852D3">
        <w:rPr>
          <w:rFonts w:asciiTheme="minorHAnsi" w:hAnsiTheme="minorHAnsi" w:cstheme="minorHAnsi"/>
          <w:b/>
          <w:color w:val="7030A0"/>
          <w:sz w:val="36"/>
          <w:szCs w:val="28"/>
        </w:rPr>
        <w:t>, 2ª VUELTA</w:t>
      </w:r>
      <w:r w:rsidRPr="00022587">
        <w:rPr>
          <w:rFonts w:asciiTheme="minorHAnsi" w:hAnsiTheme="minorHAnsi" w:cstheme="minorHAnsi"/>
          <w:b/>
          <w:color w:val="7030A0"/>
          <w:sz w:val="36"/>
          <w:szCs w:val="28"/>
        </w:rPr>
        <w:t>”</w:t>
      </w:r>
      <w:r w:rsidRPr="006A7BC4">
        <w:rPr>
          <w:rFonts w:asciiTheme="minorHAnsi" w:hAnsiTheme="minorHAnsi" w:cstheme="minorHAnsi"/>
          <w:b/>
          <w:color w:val="7030A0"/>
          <w:sz w:val="36"/>
          <w:szCs w:val="28"/>
        </w:rPr>
        <w:t xml:space="preserve"> </w:t>
      </w:r>
    </w:p>
    <w:p w14:paraId="0EEA8C23" w14:textId="77777777" w:rsidR="00AA231A" w:rsidRPr="006A7BC4" w:rsidRDefault="00AA231A" w:rsidP="00AA231A">
      <w:pPr>
        <w:ind w:left="-567" w:firstLine="567"/>
        <w:jc w:val="center"/>
        <w:rPr>
          <w:rFonts w:asciiTheme="minorHAnsi" w:hAnsiTheme="minorHAnsi" w:cstheme="minorHAnsi"/>
          <w:b/>
          <w:sz w:val="36"/>
        </w:rPr>
      </w:pPr>
      <w:r w:rsidRPr="006A7BC4">
        <w:rPr>
          <w:rFonts w:asciiTheme="minorHAnsi" w:hAnsiTheme="minorHAnsi" w:cstheme="minorHAnsi"/>
          <w:b/>
          <w:sz w:val="36"/>
        </w:rPr>
        <w:t xml:space="preserve"> </w:t>
      </w:r>
    </w:p>
    <w:p w14:paraId="570EDB27" w14:textId="77777777" w:rsidR="00AA231A" w:rsidRPr="006A7BC4" w:rsidRDefault="00AA231A" w:rsidP="00AA231A">
      <w:pPr>
        <w:ind w:left="-567" w:firstLine="567"/>
        <w:jc w:val="center"/>
        <w:rPr>
          <w:rFonts w:asciiTheme="minorHAnsi" w:hAnsiTheme="minorHAnsi" w:cstheme="minorHAnsi"/>
          <w:b/>
          <w:sz w:val="36"/>
        </w:rPr>
      </w:pPr>
    </w:p>
    <w:p w14:paraId="6FFA4919" w14:textId="77777777" w:rsidR="00AA231A" w:rsidRPr="006A7BC4" w:rsidRDefault="00AA231A" w:rsidP="00AA231A">
      <w:pPr>
        <w:ind w:left="-567" w:firstLine="567"/>
        <w:jc w:val="center"/>
        <w:rPr>
          <w:rFonts w:asciiTheme="minorHAnsi" w:hAnsiTheme="minorHAnsi" w:cstheme="minorHAnsi"/>
          <w:b/>
          <w:sz w:val="36"/>
        </w:rPr>
      </w:pPr>
    </w:p>
    <w:p w14:paraId="6FD32D6E" w14:textId="77777777" w:rsidR="00AA231A" w:rsidRPr="006A7BC4" w:rsidRDefault="00AA231A" w:rsidP="00AA231A">
      <w:pPr>
        <w:jc w:val="center"/>
        <w:rPr>
          <w:rFonts w:asciiTheme="minorHAnsi" w:hAnsiTheme="minorHAnsi" w:cstheme="minorHAnsi"/>
          <w:b/>
          <w:sz w:val="36"/>
        </w:rPr>
      </w:pPr>
    </w:p>
    <w:p w14:paraId="1382BDCA" w14:textId="77777777" w:rsidR="00AA231A" w:rsidRPr="006A7BC4" w:rsidRDefault="00AA231A" w:rsidP="00AA231A">
      <w:pPr>
        <w:jc w:val="center"/>
        <w:rPr>
          <w:rFonts w:asciiTheme="minorHAnsi" w:hAnsiTheme="minorHAnsi" w:cstheme="minorHAnsi"/>
          <w:b/>
          <w:sz w:val="96"/>
        </w:rPr>
      </w:pPr>
      <w:r w:rsidRPr="006A7BC4">
        <w:rPr>
          <w:rFonts w:asciiTheme="minorHAnsi" w:hAnsiTheme="minorHAnsi" w:cstheme="minorHAnsi"/>
          <w:b/>
          <w:sz w:val="96"/>
        </w:rPr>
        <w:t>BASES</w:t>
      </w:r>
    </w:p>
    <w:p w14:paraId="19B7A65B" w14:textId="77777777" w:rsidR="00AA231A" w:rsidRPr="006A7BC4" w:rsidRDefault="00AA231A" w:rsidP="00AA231A">
      <w:pPr>
        <w:jc w:val="both"/>
        <w:rPr>
          <w:rFonts w:asciiTheme="minorHAnsi" w:hAnsiTheme="minorHAnsi" w:cstheme="minorHAnsi"/>
          <w:b/>
        </w:rPr>
      </w:pPr>
    </w:p>
    <w:p w14:paraId="3575BED6" w14:textId="77777777" w:rsidR="00AA231A" w:rsidRPr="006A7BC4" w:rsidRDefault="00AA231A" w:rsidP="00AA231A">
      <w:pPr>
        <w:jc w:val="both"/>
        <w:rPr>
          <w:rFonts w:asciiTheme="minorHAnsi" w:hAnsiTheme="minorHAnsi" w:cstheme="minorHAnsi"/>
        </w:rPr>
      </w:pPr>
    </w:p>
    <w:p w14:paraId="0126E00D" w14:textId="77777777" w:rsidR="00AA231A" w:rsidRPr="006A7BC4" w:rsidRDefault="00AA231A" w:rsidP="00AA231A">
      <w:pPr>
        <w:jc w:val="both"/>
        <w:rPr>
          <w:rFonts w:asciiTheme="minorHAnsi" w:hAnsiTheme="minorHAnsi" w:cstheme="minorHAnsi"/>
        </w:rPr>
      </w:pPr>
    </w:p>
    <w:p w14:paraId="4B6E1110" w14:textId="77777777" w:rsidR="00AA231A" w:rsidRPr="006A7BC4" w:rsidRDefault="00AA231A" w:rsidP="00AA231A">
      <w:pPr>
        <w:jc w:val="both"/>
        <w:rPr>
          <w:rFonts w:asciiTheme="minorHAnsi" w:hAnsiTheme="minorHAnsi" w:cstheme="minorHAnsi"/>
        </w:rPr>
      </w:pPr>
    </w:p>
    <w:p w14:paraId="58917172" w14:textId="77777777" w:rsidR="00AA231A" w:rsidRPr="006A7BC4" w:rsidRDefault="00AA231A" w:rsidP="00AA231A">
      <w:pPr>
        <w:jc w:val="both"/>
        <w:rPr>
          <w:rFonts w:asciiTheme="minorHAnsi" w:hAnsiTheme="minorHAnsi" w:cstheme="minorHAnsi"/>
        </w:rPr>
      </w:pPr>
    </w:p>
    <w:p w14:paraId="5EBA1787" w14:textId="77777777" w:rsidR="00AA231A" w:rsidRPr="006A7BC4" w:rsidRDefault="00AA231A" w:rsidP="00AA231A">
      <w:pPr>
        <w:jc w:val="both"/>
        <w:rPr>
          <w:rFonts w:asciiTheme="minorHAnsi" w:hAnsiTheme="minorHAnsi" w:cstheme="minorHAnsi"/>
        </w:rPr>
      </w:pPr>
    </w:p>
    <w:p w14:paraId="329DE231" w14:textId="77777777" w:rsidR="0064045B" w:rsidRPr="006A7BC4" w:rsidRDefault="0064045B" w:rsidP="0064045B">
      <w:pPr>
        <w:jc w:val="both"/>
        <w:rPr>
          <w:rFonts w:asciiTheme="minorHAnsi" w:hAnsiTheme="minorHAnsi" w:cstheme="minorHAnsi"/>
        </w:rPr>
      </w:pPr>
    </w:p>
    <w:p w14:paraId="6DFB389B" w14:textId="77777777" w:rsidR="0064045B" w:rsidRPr="006A7BC4" w:rsidRDefault="0064045B" w:rsidP="0064045B">
      <w:pPr>
        <w:jc w:val="center"/>
        <w:rPr>
          <w:rFonts w:asciiTheme="minorHAnsi" w:hAnsiTheme="minorHAnsi" w:cstheme="minorHAnsi"/>
          <w:b/>
          <w:sz w:val="32"/>
        </w:rPr>
      </w:pPr>
      <w:r w:rsidRPr="006A7BC4">
        <w:rPr>
          <w:rFonts w:asciiTheme="minorHAnsi" w:hAnsiTheme="minorHAnsi" w:cstheme="minorHAnsi"/>
          <w:b/>
          <w:sz w:val="32"/>
        </w:rPr>
        <w:t>EJERCICIO FISCAL 2021</w:t>
      </w:r>
    </w:p>
    <w:p w14:paraId="24256C36" w14:textId="77777777" w:rsidR="00AA231A" w:rsidRPr="006A7BC4" w:rsidRDefault="00AA231A" w:rsidP="00AA231A">
      <w:pPr>
        <w:jc w:val="both"/>
        <w:rPr>
          <w:rFonts w:asciiTheme="minorHAnsi" w:hAnsiTheme="minorHAnsi" w:cstheme="minorHAnsi"/>
        </w:rPr>
      </w:pPr>
    </w:p>
    <w:p w14:paraId="4AB5291C" w14:textId="77777777" w:rsidR="00AA231A" w:rsidRPr="006A7BC4" w:rsidRDefault="00AA231A" w:rsidP="00AA231A">
      <w:pPr>
        <w:jc w:val="both"/>
        <w:rPr>
          <w:rFonts w:asciiTheme="minorHAnsi" w:hAnsiTheme="minorHAnsi" w:cstheme="minorHAnsi"/>
        </w:rPr>
      </w:pPr>
    </w:p>
    <w:p w14:paraId="22F6FAAE" w14:textId="77777777" w:rsidR="00AA231A" w:rsidRPr="006A7BC4" w:rsidRDefault="00AA231A" w:rsidP="00AA231A">
      <w:pPr>
        <w:jc w:val="both"/>
        <w:rPr>
          <w:rFonts w:asciiTheme="minorHAnsi" w:hAnsiTheme="minorHAnsi" w:cstheme="minorHAnsi"/>
        </w:rPr>
      </w:pPr>
    </w:p>
    <w:p w14:paraId="77FBA113" w14:textId="77777777" w:rsidR="00AA231A" w:rsidRPr="006A7BC4" w:rsidRDefault="00AA231A" w:rsidP="00AA231A">
      <w:pPr>
        <w:jc w:val="both"/>
        <w:rPr>
          <w:rFonts w:asciiTheme="minorHAnsi" w:hAnsiTheme="minorHAnsi" w:cstheme="minorHAnsi"/>
        </w:rPr>
      </w:pPr>
    </w:p>
    <w:p w14:paraId="0B5F5B21" w14:textId="77777777" w:rsidR="00AA231A" w:rsidRPr="006A7BC4" w:rsidRDefault="00AA231A" w:rsidP="00AA231A">
      <w:pPr>
        <w:jc w:val="both"/>
        <w:rPr>
          <w:rFonts w:asciiTheme="minorHAnsi" w:hAnsiTheme="minorHAnsi" w:cstheme="minorHAnsi"/>
        </w:rPr>
      </w:pPr>
    </w:p>
    <w:p w14:paraId="6437B2F7" w14:textId="77777777" w:rsidR="00AA231A" w:rsidRPr="006A7BC4" w:rsidRDefault="00AA231A" w:rsidP="00AA231A">
      <w:pPr>
        <w:jc w:val="both"/>
        <w:rPr>
          <w:rFonts w:asciiTheme="minorHAnsi" w:hAnsiTheme="minorHAnsi" w:cstheme="minorHAnsi"/>
        </w:rPr>
      </w:pPr>
    </w:p>
    <w:p w14:paraId="0CB5BC37" w14:textId="7E8955CF" w:rsidR="00AA231A" w:rsidRPr="006A7BC4" w:rsidRDefault="00AA231A" w:rsidP="00AA231A">
      <w:pPr>
        <w:jc w:val="both"/>
        <w:rPr>
          <w:rFonts w:asciiTheme="minorHAnsi" w:hAnsiTheme="minorHAnsi" w:cstheme="minorHAnsi"/>
        </w:rPr>
      </w:pPr>
    </w:p>
    <w:p w14:paraId="75ADE041" w14:textId="77777777" w:rsidR="0064045B" w:rsidRPr="006A7BC4" w:rsidRDefault="0064045B" w:rsidP="00AA231A">
      <w:pPr>
        <w:jc w:val="both"/>
        <w:rPr>
          <w:rFonts w:asciiTheme="minorHAnsi" w:hAnsiTheme="minorHAnsi" w:cstheme="minorHAnsi"/>
        </w:rPr>
      </w:pPr>
    </w:p>
    <w:p w14:paraId="33023E6E" w14:textId="77777777" w:rsidR="00AA231A" w:rsidRPr="006A7BC4" w:rsidRDefault="00AA231A" w:rsidP="00AA231A">
      <w:pPr>
        <w:jc w:val="both"/>
        <w:rPr>
          <w:rFonts w:asciiTheme="minorHAnsi" w:hAnsiTheme="minorHAnsi" w:cstheme="minorHAnsi"/>
        </w:rPr>
      </w:pPr>
    </w:p>
    <w:p w14:paraId="638AE9AB" w14:textId="77777777" w:rsidR="00AA231A" w:rsidRPr="006A7BC4" w:rsidRDefault="00AA231A" w:rsidP="00AA231A">
      <w:pPr>
        <w:jc w:val="both"/>
        <w:rPr>
          <w:rFonts w:asciiTheme="minorHAnsi" w:hAnsiTheme="minorHAnsi" w:cstheme="minorHAnsi"/>
          <w:b/>
        </w:rPr>
      </w:pPr>
    </w:p>
    <w:p w14:paraId="3038306C" w14:textId="77777777" w:rsidR="0064045B" w:rsidRPr="006A7BC4" w:rsidRDefault="0064045B" w:rsidP="00640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rPr>
      </w:pPr>
      <w:r w:rsidRPr="006A7BC4">
        <w:rPr>
          <w:rFonts w:asciiTheme="minorHAnsi" w:hAnsiTheme="minorHAnsi" w:cstheme="minorHAnsi"/>
          <w:b/>
        </w:rPr>
        <w:t>INTRODUCCIÓN</w:t>
      </w:r>
    </w:p>
    <w:p w14:paraId="3FD4FFE3" w14:textId="77777777" w:rsidR="00AA231A" w:rsidRPr="006A7BC4" w:rsidRDefault="00AA231A" w:rsidP="00AA231A">
      <w:pPr>
        <w:jc w:val="both"/>
        <w:rPr>
          <w:rFonts w:asciiTheme="minorHAnsi" w:hAnsiTheme="minorHAnsi" w:cstheme="minorHAnsi"/>
          <w:b/>
        </w:rPr>
      </w:pPr>
    </w:p>
    <w:p w14:paraId="74AFDC68" w14:textId="753E8EBA" w:rsidR="004D661E" w:rsidRPr="006A7BC4" w:rsidRDefault="004D661E" w:rsidP="004D661E">
      <w:pPr>
        <w:jc w:val="both"/>
        <w:rPr>
          <w:rFonts w:asciiTheme="minorHAnsi" w:hAnsiTheme="minorHAnsi" w:cstheme="minorHAnsi"/>
        </w:rPr>
      </w:pPr>
      <w:r w:rsidRPr="006A7BC4">
        <w:rPr>
          <w:rFonts w:asciiTheme="minorHAnsi" w:hAnsiTheme="minorHAnsi" w:cstheme="minorHAnsi"/>
        </w:rPr>
        <w:t>Las presentes bases señalan el procedimiento de la Licitación Pública Nacional Presencial No</w:t>
      </w:r>
      <w:r w:rsidR="00F17C37">
        <w:rPr>
          <w:rFonts w:asciiTheme="minorHAnsi" w:hAnsiTheme="minorHAnsi" w:cstheme="minorHAnsi"/>
        </w:rPr>
        <w:t>.</w:t>
      </w:r>
      <w:r w:rsidRPr="006A7BC4">
        <w:rPr>
          <w:rFonts w:asciiTheme="minorHAnsi" w:hAnsiTheme="minorHAnsi" w:cstheme="minorHAnsi"/>
        </w:rPr>
        <w:t xml:space="preserve"> </w:t>
      </w:r>
      <w:r w:rsidR="00022587" w:rsidRPr="00022587">
        <w:rPr>
          <w:rFonts w:asciiTheme="minorHAnsi" w:hAnsiTheme="minorHAnsi" w:cstheme="minorHAnsi"/>
        </w:rPr>
        <w:t>LP-919044992-</w:t>
      </w:r>
      <w:r w:rsidR="00A852D3">
        <w:rPr>
          <w:rFonts w:asciiTheme="minorHAnsi" w:hAnsiTheme="minorHAnsi" w:cstheme="minorHAnsi"/>
        </w:rPr>
        <w:t>N35</w:t>
      </w:r>
      <w:r w:rsidR="00022587" w:rsidRPr="00022587">
        <w:rPr>
          <w:rFonts w:asciiTheme="minorHAnsi" w:hAnsiTheme="minorHAnsi" w:cstheme="minorHAnsi"/>
        </w:rPr>
        <w:t>-2021</w:t>
      </w:r>
      <w:r w:rsidRPr="00022587">
        <w:rPr>
          <w:rFonts w:asciiTheme="minorHAnsi" w:hAnsiTheme="minorHAnsi" w:cstheme="minorHAnsi"/>
        </w:rPr>
        <w:t>;</w:t>
      </w:r>
      <w:r w:rsidRPr="006A7BC4">
        <w:rPr>
          <w:rFonts w:asciiTheme="minorHAnsi" w:hAnsiTheme="minorHAnsi" w:cstheme="minorHAnsi"/>
        </w:rPr>
        <w:t xml:space="preserve"> así mismo describe el suministro </w:t>
      </w:r>
      <w:r w:rsidRPr="00022587">
        <w:rPr>
          <w:rFonts w:asciiTheme="minorHAnsi" w:hAnsiTheme="minorHAnsi" w:cstheme="minorHAnsi"/>
        </w:rPr>
        <w:t xml:space="preserve">de </w:t>
      </w:r>
      <w:r w:rsidRPr="00022587">
        <w:rPr>
          <w:rFonts w:asciiTheme="minorHAnsi" w:hAnsiTheme="minorHAnsi" w:cstheme="minorHAnsi"/>
          <w:b/>
          <w:bCs/>
        </w:rPr>
        <w:t>“</w:t>
      </w:r>
      <w:r w:rsidR="00022587" w:rsidRPr="00022587">
        <w:rPr>
          <w:rFonts w:asciiTheme="minorHAnsi" w:hAnsiTheme="minorHAnsi" w:cstheme="minorHAnsi"/>
          <w:b/>
          <w:bCs/>
        </w:rPr>
        <w:t>MATERIAL DE OFICINA Y LIMPIEZA</w:t>
      </w:r>
      <w:r w:rsidRPr="00022587">
        <w:rPr>
          <w:rFonts w:asciiTheme="minorHAnsi" w:hAnsiTheme="minorHAnsi" w:cstheme="minorHAnsi"/>
          <w:b/>
          <w:bCs/>
        </w:rPr>
        <w:t>”</w:t>
      </w:r>
      <w:r w:rsidRPr="00022587">
        <w:rPr>
          <w:rFonts w:asciiTheme="minorHAnsi" w:hAnsiTheme="minorHAnsi" w:cstheme="minorHAnsi"/>
        </w:rPr>
        <w:t xml:space="preserve"> que</w:t>
      </w:r>
      <w:r w:rsidRPr="006A7BC4">
        <w:rPr>
          <w:rFonts w:asciiTheme="minorHAnsi" w:hAnsiTheme="minorHAnsi" w:cstheme="minorHAnsi"/>
        </w:rPr>
        <w:t xml:space="preserv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6A7BC4" w:rsidRDefault="004D661E" w:rsidP="004D661E">
      <w:pPr>
        <w:jc w:val="both"/>
        <w:rPr>
          <w:rFonts w:asciiTheme="minorHAnsi" w:hAnsiTheme="minorHAnsi" w:cstheme="minorHAnsi"/>
        </w:rPr>
      </w:pPr>
    </w:p>
    <w:p w14:paraId="467DDCF9" w14:textId="77777777" w:rsidR="004D661E" w:rsidRPr="006A7BC4" w:rsidRDefault="004D661E" w:rsidP="004D661E">
      <w:pPr>
        <w:jc w:val="both"/>
        <w:rPr>
          <w:rFonts w:asciiTheme="minorHAnsi" w:hAnsiTheme="minorHAnsi" w:cstheme="minorHAnsi"/>
        </w:rPr>
      </w:pPr>
      <w:r w:rsidRPr="006A7BC4">
        <w:rPr>
          <w:rFonts w:asciiTheme="minorHAnsi" w:hAnsiTheme="minorHAnsi" w:cstheme="minorHAnsi"/>
        </w:rPr>
        <w:t xml:space="preserve">Para los efectos de estas bases a Servicios de Salud de Nuevo León, Organismo Público Descentralizado, en lo sucesivo se le denominará </w:t>
      </w:r>
      <w:r w:rsidRPr="006A7BC4">
        <w:rPr>
          <w:rFonts w:asciiTheme="minorHAnsi" w:hAnsiTheme="minorHAnsi" w:cstheme="minorHAnsi"/>
          <w:b/>
        </w:rPr>
        <w:t>la Convocante</w:t>
      </w:r>
      <w:r w:rsidRPr="006A7BC4">
        <w:rPr>
          <w:rFonts w:asciiTheme="minorHAnsi" w:hAnsiTheme="minorHAnsi" w:cstheme="minorHAnsi"/>
        </w:rPr>
        <w:t>.</w:t>
      </w:r>
    </w:p>
    <w:p w14:paraId="7BCDB14A" w14:textId="77777777" w:rsidR="00AA231A" w:rsidRPr="006A7BC4" w:rsidRDefault="00AA231A" w:rsidP="00AA231A">
      <w:pPr>
        <w:jc w:val="center"/>
        <w:rPr>
          <w:rFonts w:asciiTheme="minorHAnsi" w:hAnsiTheme="minorHAnsi" w:cstheme="minorHAnsi"/>
          <w:b/>
        </w:rPr>
      </w:pPr>
    </w:p>
    <w:p w14:paraId="1D176DC1" w14:textId="77777777" w:rsidR="00AA231A" w:rsidRPr="006A7BC4" w:rsidRDefault="00AA231A" w:rsidP="00AA231A">
      <w:pPr>
        <w:jc w:val="center"/>
        <w:rPr>
          <w:rFonts w:asciiTheme="minorHAnsi" w:hAnsiTheme="minorHAnsi" w:cstheme="minorHAnsi"/>
          <w:b/>
        </w:rPr>
      </w:pPr>
    </w:p>
    <w:p w14:paraId="26DA40FC" w14:textId="77777777" w:rsidR="00AA231A" w:rsidRPr="006A7BC4" w:rsidRDefault="00AA231A" w:rsidP="00AA231A">
      <w:pPr>
        <w:jc w:val="center"/>
        <w:rPr>
          <w:rFonts w:asciiTheme="minorHAnsi" w:hAnsiTheme="minorHAnsi" w:cstheme="minorHAnsi"/>
          <w:b/>
        </w:rPr>
      </w:pPr>
    </w:p>
    <w:p w14:paraId="1DFBBC0C" w14:textId="7B10A5D8" w:rsidR="00AA231A" w:rsidRPr="006A7BC4" w:rsidRDefault="00AA231A" w:rsidP="00AA231A">
      <w:pPr>
        <w:jc w:val="center"/>
        <w:rPr>
          <w:rFonts w:asciiTheme="minorHAnsi" w:hAnsiTheme="minorHAnsi" w:cstheme="minorHAnsi"/>
          <w:b/>
        </w:rPr>
      </w:pPr>
    </w:p>
    <w:p w14:paraId="48B74555" w14:textId="77777777" w:rsidR="0064045B" w:rsidRPr="006A7BC4" w:rsidRDefault="0064045B" w:rsidP="00AA231A">
      <w:pPr>
        <w:jc w:val="center"/>
        <w:rPr>
          <w:rFonts w:asciiTheme="minorHAnsi" w:hAnsiTheme="minorHAnsi" w:cstheme="minorHAnsi"/>
          <w:b/>
        </w:rPr>
      </w:pPr>
    </w:p>
    <w:p w14:paraId="0FEA250C" w14:textId="77777777" w:rsidR="0064045B" w:rsidRPr="006A7BC4" w:rsidRDefault="0064045B" w:rsidP="00640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rPr>
      </w:pPr>
      <w:r w:rsidRPr="006A7BC4">
        <w:rPr>
          <w:rFonts w:asciiTheme="minorHAnsi" w:hAnsiTheme="minorHAnsi" w:cstheme="minorHAnsi"/>
          <w:b/>
        </w:rPr>
        <w:t>PRESENTACIÓN</w:t>
      </w:r>
    </w:p>
    <w:p w14:paraId="1B2B4CC0" w14:textId="77777777" w:rsidR="00AA231A" w:rsidRPr="006A7BC4" w:rsidRDefault="00AA231A" w:rsidP="00AA231A">
      <w:pPr>
        <w:jc w:val="both"/>
        <w:rPr>
          <w:rFonts w:asciiTheme="minorHAnsi" w:hAnsiTheme="minorHAnsi" w:cstheme="minorHAnsi"/>
          <w:b/>
        </w:rPr>
      </w:pPr>
    </w:p>
    <w:p w14:paraId="672C13A6" w14:textId="39A39828" w:rsidR="00AA231A" w:rsidRDefault="00AA231A" w:rsidP="00AA231A">
      <w:pPr>
        <w:jc w:val="both"/>
        <w:rPr>
          <w:rFonts w:asciiTheme="minorHAnsi" w:hAnsiTheme="minorHAnsi" w:cstheme="minorHAnsi"/>
          <w:b/>
        </w:rPr>
      </w:pPr>
      <w:r w:rsidRPr="006A7BC4">
        <w:rPr>
          <w:rFonts w:asciiTheme="minorHAnsi" w:hAnsiTheme="minorHAnsi" w:cstheme="minorHAnsi"/>
        </w:rPr>
        <w:t>El Gobierno del Estado de Nuevo León, a través de los Servicios de Salud de Nuevo León</w:t>
      </w:r>
      <w:r w:rsidR="00F17C37">
        <w:rPr>
          <w:rFonts w:asciiTheme="minorHAnsi" w:hAnsiTheme="minorHAnsi" w:cstheme="minorHAnsi"/>
        </w:rPr>
        <w:t>,</w:t>
      </w:r>
      <w:r w:rsidRPr="006A7BC4">
        <w:rPr>
          <w:rFonts w:asciiTheme="minorHAnsi" w:hAnsiTheme="minorHAnsi" w:cstheme="minorHAnsi"/>
        </w:rPr>
        <w:t xml:space="preserve"> Organismo Público Descentralizado, en cumplimiento con lo establecido en los </w:t>
      </w:r>
      <w:r w:rsidRPr="006A7BC4">
        <w:rPr>
          <w:rFonts w:asciiTheme="minorHAnsi" w:hAnsiTheme="minorHAnsi" w:cstheme="minorHAnsi"/>
          <w:i/>
        </w:rPr>
        <w:t>Artículos 1 fracción VI, 5, 25</w:t>
      </w:r>
      <w:r w:rsidR="0064045B" w:rsidRPr="006A7BC4">
        <w:rPr>
          <w:rFonts w:asciiTheme="minorHAnsi" w:hAnsiTheme="minorHAnsi" w:cstheme="minorHAnsi"/>
          <w:i/>
        </w:rPr>
        <w:t xml:space="preserve"> fracción I</w:t>
      </w:r>
      <w:r w:rsidRPr="006A7BC4">
        <w:rPr>
          <w:rFonts w:asciiTheme="minorHAnsi" w:hAnsiTheme="minorHAnsi" w:cstheme="minorHAnsi"/>
          <w:i/>
        </w:rPr>
        <w:t>,</w:t>
      </w:r>
      <w:r w:rsidR="0064045B" w:rsidRPr="006A7BC4">
        <w:rPr>
          <w:rFonts w:asciiTheme="minorHAnsi" w:hAnsiTheme="minorHAnsi" w:cstheme="minorHAnsi"/>
        </w:rPr>
        <w:t xml:space="preserve"> 27 tercer párrafo,</w:t>
      </w:r>
      <w:r w:rsidR="00F17C37">
        <w:rPr>
          <w:rFonts w:asciiTheme="minorHAnsi" w:hAnsiTheme="minorHAnsi" w:cstheme="minorHAnsi"/>
          <w:i/>
        </w:rPr>
        <w:t xml:space="preserve"> 29 fracción I y</w:t>
      </w:r>
      <w:r w:rsidRPr="006A7BC4">
        <w:rPr>
          <w:rFonts w:asciiTheme="minorHAnsi" w:hAnsiTheme="minorHAnsi" w:cstheme="minorHAnsi"/>
          <w:i/>
        </w:rPr>
        <w:t xml:space="preserve"> 31, </w:t>
      </w:r>
      <w:r w:rsidRPr="006A7BC4">
        <w:rPr>
          <w:rFonts w:asciiTheme="minorHAnsi" w:hAnsiTheme="minorHAnsi" w:cstheme="minorHAnsi"/>
        </w:rPr>
        <w:t xml:space="preserve">y demás relativos de la Ley de Adquisiciones, Arrendamientos y Contratación de Servicios del Estado de Nuevo León, </w:t>
      </w:r>
      <w:r w:rsidRPr="006A7BC4">
        <w:rPr>
          <w:rFonts w:asciiTheme="minorHAnsi" w:hAnsiTheme="minorHAnsi" w:cstheme="minorHAnsi"/>
          <w:i/>
        </w:rPr>
        <w:t xml:space="preserve">Artículo 59 </w:t>
      </w:r>
      <w:r w:rsidR="0081100F" w:rsidRPr="006A7BC4">
        <w:rPr>
          <w:rFonts w:asciiTheme="minorHAnsi" w:hAnsiTheme="minorHAnsi" w:cstheme="minorHAnsi"/>
          <w:i/>
        </w:rPr>
        <w:t xml:space="preserve">del </w:t>
      </w:r>
      <w:r w:rsidRPr="006A7BC4">
        <w:rPr>
          <w:rFonts w:asciiTheme="minorHAnsi" w:hAnsiTheme="minorHAnsi" w:cstheme="minorHAnsi"/>
        </w:rPr>
        <w:t xml:space="preserve"> Reglamento de la Ley de Adquisiciones, Arrendamientos y Contratación de Servicios del Estado de Nuevo León,</w:t>
      </w:r>
      <w:r w:rsidR="00F31421" w:rsidRPr="006A7BC4">
        <w:rPr>
          <w:rFonts w:asciiTheme="minorHAnsi" w:hAnsiTheme="minorHAnsi" w:cstheme="minorHAnsi"/>
        </w:rPr>
        <w:t xml:space="preserve">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6A7BC4">
        <w:rPr>
          <w:rFonts w:asciiTheme="minorHAnsi" w:hAnsiTheme="minorHAnsi" w:cstheme="minorHAnsi"/>
          <w:i/>
        </w:rPr>
        <w:t>1, 2</w:t>
      </w:r>
      <w:r w:rsidRPr="006A7BC4">
        <w:rPr>
          <w:rFonts w:asciiTheme="minorHAnsi" w:hAnsiTheme="minorHAnsi" w:cstheme="minorHAnsi"/>
        </w:rPr>
        <w:t xml:space="preserve"> fracción </w:t>
      </w:r>
      <w:r w:rsidRPr="006A7BC4">
        <w:rPr>
          <w:rFonts w:asciiTheme="minorHAnsi" w:hAnsiTheme="minorHAnsi" w:cstheme="minorHAnsi"/>
          <w:i/>
        </w:rPr>
        <w:t>XIV</w:t>
      </w:r>
      <w:r w:rsidRPr="006A7BC4">
        <w:rPr>
          <w:rFonts w:asciiTheme="minorHAnsi" w:hAnsiTheme="minorHAnsi" w:cstheme="minorHAnsi"/>
        </w:rPr>
        <w:t xml:space="preserve"> de la Ley que Crea el Organismo Público Descentralizado</w:t>
      </w:r>
      <w:r w:rsidR="00F17C37">
        <w:rPr>
          <w:rFonts w:asciiTheme="minorHAnsi" w:hAnsiTheme="minorHAnsi" w:cstheme="minorHAnsi"/>
        </w:rPr>
        <w:t>,</w:t>
      </w:r>
      <w:r w:rsidRPr="006A7BC4">
        <w:rPr>
          <w:rFonts w:asciiTheme="minorHAnsi" w:hAnsiTheme="minorHAnsi" w:cstheme="minorHAnsi"/>
        </w:rPr>
        <w:t xml:space="preserve"> denominado Servicios de Salud de Nuevo León y </w:t>
      </w:r>
      <w:r w:rsidRPr="006A7BC4">
        <w:rPr>
          <w:rFonts w:asciiTheme="minorHAnsi" w:hAnsiTheme="minorHAnsi" w:cstheme="minorHAnsi"/>
          <w:i/>
        </w:rPr>
        <w:t>19 fracción XV</w:t>
      </w:r>
      <w:r w:rsidRPr="006A7BC4">
        <w:rPr>
          <w:rFonts w:asciiTheme="minorHAnsi" w:hAnsiTheme="minorHAnsi" w:cstheme="minorHAnsi"/>
        </w:rPr>
        <w:t xml:space="preserve"> del Reglamento Interior de Servicios de Salud de Nuevo León, O.P.D., en debida concordancia con </w:t>
      </w:r>
      <w:r w:rsidR="009464C7" w:rsidRPr="006A7BC4">
        <w:rPr>
          <w:rFonts w:asciiTheme="minorHAnsi" w:hAnsiTheme="minorHAnsi" w:cstheme="minorHAnsi"/>
        </w:rPr>
        <w:t xml:space="preserve">Artículo </w:t>
      </w:r>
      <w:r w:rsidR="00F31421" w:rsidRPr="006A7BC4">
        <w:rPr>
          <w:rFonts w:asciiTheme="minorHAnsi" w:hAnsiTheme="minorHAnsi" w:cstheme="minorHAnsi"/>
        </w:rPr>
        <w:t xml:space="preserve">77 </w:t>
      </w:r>
      <w:r w:rsidR="009464C7" w:rsidRPr="006A7BC4">
        <w:rPr>
          <w:rFonts w:asciiTheme="minorHAnsi" w:hAnsiTheme="minorHAnsi" w:cstheme="minorHAnsi"/>
        </w:rPr>
        <w:t xml:space="preserve"> de la Ley</w:t>
      </w:r>
      <w:r w:rsidRPr="006A7BC4">
        <w:rPr>
          <w:rFonts w:asciiTheme="minorHAnsi" w:hAnsiTheme="minorHAnsi" w:cstheme="minorHAnsi"/>
        </w:rPr>
        <w:t xml:space="preserve"> de Egresos para el año del </w:t>
      </w:r>
      <w:r w:rsidR="003509CF" w:rsidRPr="006A7BC4">
        <w:rPr>
          <w:rFonts w:asciiTheme="minorHAnsi" w:hAnsiTheme="minorHAnsi" w:cstheme="minorHAnsi"/>
        </w:rPr>
        <w:t>20</w:t>
      </w:r>
      <w:r w:rsidR="00F31421" w:rsidRPr="006A7BC4">
        <w:rPr>
          <w:rFonts w:asciiTheme="minorHAnsi" w:hAnsiTheme="minorHAnsi" w:cstheme="minorHAnsi"/>
        </w:rPr>
        <w:t>21</w:t>
      </w:r>
      <w:r w:rsidRPr="006A7BC4">
        <w:rPr>
          <w:rFonts w:asciiTheme="minorHAnsi" w:hAnsiTheme="minorHAnsi" w:cstheme="minorHAnsi"/>
        </w:rPr>
        <w:t xml:space="preserve">, </w:t>
      </w:r>
      <w:r w:rsidRPr="006A7BC4">
        <w:rPr>
          <w:rFonts w:asciiTheme="minorHAnsi" w:hAnsiTheme="minorHAnsi" w:cstheme="minorHAnsi"/>
          <w:b/>
        </w:rPr>
        <w:t>CONVOCA</w:t>
      </w:r>
      <w:r w:rsidRPr="006A7BC4">
        <w:rPr>
          <w:rFonts w:asciiTheme="minorHAnsi" w:hAnsiTheme="minorHAnsi" w:cstheme="minorHAnsi"/>
        </w:rPr>
        <w:t xml:space="preserve"> a las personas físicas o morales a participar en la </w:t>
      </w:r>
      <w:r w:rsidR="00DD5551" w:rsidRPr="006A7BC4">
        <w:rPr>
          <w:rFonts w:asciiTheme="minorHAnsi" w:hAnsiTheme="minorHAnsi" w:cstheme="minorHAnsi"/>
        </w:rPr>
        <w:t xml:space="preserve">Licitación Pública Nacional Presencial </w:t>
      </w:r>
      <w:r w:rsidRPr="006A7BC4">
        <w:rPr>
          <w:rFonts w:asciiTheme="minorHAnsi" w:hAnsiTheme="minorHAnsi" w:cstheme="minorHAnsi"/>
        </w:rPr>
        <w:t>No</w:t>
      </w:r>
      <w:r w:rsidRPr="00022587">
        <w:rPr>
          <w:rFonts w:asciiTheme="minorHAnsi" w:hAnsiTheme="minorHAnsi" w:cstheme="minorHAnsi"/>
        </w:rPr>
        <w:t xml:space="preserve">. </w:t>
      </w:r>
      <w:r w:rsidR="00022587" w:rsidRPr="00022587">
        <w:rPr>
          <w:rFonts w:asciiTheme="minorHAnsi" w:hAnsiTheme="minorHAnsi" w:cstheme="minorHAnsi"/>
          <w:bCs/>
        </w:rPr>
        <w:t>LP-919044992-</w:t>
      </w:r>
      <w:r w:rsidR="00A852D3">
        <w:rPr>
          <w:rFonts w:asciiTheme="minorHAnsi" w:hAnsiTheme="minorHAnsi" w:cstheme="minorHAnsi"/>
          <w:bCs/>
        </w:rPr>
        <w:t>N35</w:t>
      </w:r>
      <w:r w:rsidR="00022587" w:rsidRPr="00022587">
        <w:rPr>
          <w:rFonts w:asciiTheme="minorHAnsi" w:hAnsiTheme="minorHAnsi" w:cstheme="minorHAnsi"/>
          <w:bCs/>
        </w:rPr>
        <w:t>-2021</w:t>
      </w:r>
      <w:r w:rsidRPr="00022587">
        <w:rPr>
          <w:rFonts w:asciiTheme="minorHAnsi" w:hAnsiTheme="minorHAnsi" w:cstheme="minorHAnsi"/>
          <w:bCs/>
        </w:rPr>
        <w:t xml:space="preserve"> para la adquisición de </w:t>
      </w:r>
      <w:r w:rsidRPr="00022587">
        <w:rPr>
          <w:rFonts w:asciiTheme="minorHAnsi" w:hAnsiTheme="minorHAnsi" w:cstheme="minorHAnsi"/>
          <w:b/>
        </w:rPr>
        <w:t>“</w:t>
      </w:r>
      <w:r w:rsidR="00022587" w:rsidRPr="00022587">
        <w:rPr>
          <w:rFonts w:asciiTheme="minorHAnsi" w:hAnsiTheme="minorHAnsi" w:cstheme="minorHAnsi"/>
          <w:b/>
        </w:rPr>
        <w:t>MATERIAL DE OFICINA Y LIMPIEZA</w:t>
      </w:r>
      <w:r w:rsidRPr="00022587">
        <w:rPr>
          <w:rFonts w:asciiTheme="minorHAnsi" w:hAnsiTheme="minorHAnsi" w:cstheme="minorHAnsi"/>
          <w:b/>
        </w:rPr>
        <w:t>”.</w:t>
      </w:r>
    </w:p>
    <w:p w14:paraId="007327A3" w14:textId="77777777" w:rsidR="00F17C37" w:rsidRDefault="00F17C37" w:rsidP="00AA231A">
      <w:pPr>
        <w:jc w:val="both"/>
        <w:rPr>
          <w:rFonts w:asciiTheme="minorHAnsi" w:hAnsiTheme="minorHAnsi" w:cstheme="minorHAnsi"/>
          <w:b/>
        </w:rPr>
      </w:pPr>
    </w:p>
    <w:p w14:paraId="5CC43A28" w14:textId="77777777" w:rsidR="00F17C37" w:rsidRDefault="00F17C37" w:rsidP="00AA231A">
      <w:pPr>
        <w:jc w:val="both"/>
        <w:rPr>
          <w:rFonts w:asciiTheme="minorHAnsi" w:hAnsiTheme="minorHAnsi" w:cstheme="minorHAnsi"/>
          <w:b/>
        </w:rPr>
      </w:pPr>
    </w:p>
    <w:p w14:paraId="6EF7F53C" w14:textId="77777777" w:rsidR="00F17C37" w:rsidRDefault="00F17C37" w:rsidP="00AA231A">
      <w:pPr>
        <w:jc w:val="both"/>
        <w:rPr>
          <w:rFonts w:asciiTheme="minorHAnsi" w:hAnsiTheme="minorHAnsi" w:cstheme="minorHAnsi"/>
          <w:b/>
        </w:rPr>
      </w:pPr>
    </w:p>
    <w:p w14:paraId="4F9C59B5" w14:textId="77777777" w:rsidR="00FD7A37" w:rsidRPr="006A7BC4" w:rsidRDefault="00FD7A37" w:rsidP="00AA231A">
      <w:pPr>
        <w:jc w:val="center"/>
        <w:rPr>
          <w:rFonts w:asciiTheme="minorHAnsi" w:hAnsiTheme="minorHAnsi" w:cstheme="minorHAnsi"/>
          <w:b/>
          <w:bCs/>
        </w:rPr>
      </w:pPr>
    </w:p>
    <w:p w14:paraId="3C2A617A" w14:textId="39EB9D14" w:rsidR="00FD7A37" w:rsidRPr="006A7BC4" w:rsidRDefault="00FD7A37" w:rsidP="00AA231A">
      <w:pPr>
        <w:jc w:val="center"/>
        <w:rPr>
          <w:rFonts w:asciiTheme="minorHAnsi" w:hAnsiTheme="minorHAnsi" w:cstheme="minorHAnsi"/>
          <w:b/>
          <w:bCs/>
        </w:rPr>
      </w:pPr>
    </w:p>
    <w:p w14:paraId="1EF5E1E2" w14:textId="59E757DE" w:rsidR="0064045B" w:rsidRPr="006A7BC4" w:rsidRDefault="0064045B" w:rsidP="00AA231A">
      <w:pPr>
        <w:jc w:val="center"/>
        <w:rPr>
          <w:rFonts w:asciiTheme="minorHAnsi" w:hAnsiTheme="minorHAnsi" w:cstheme="minorHAnsi"/>
          <w:b/>
          <w:bCs/>
        </w:rPr>
      </w:pPr>
    </w:p>
    <w:p w14:paraId="66AE5086" w14:textId="09391101" w:rsidR="006C5A79" w:rsidRPr="006A7BC4" w:rsidRDefault="006C5A79" w:rsidP="00F31421">
      <w:pPr>
        <w:rPr>
          <w:rFonts w:asciiTheme="minorHAnsi" w:hAnsiTheme="minorHAnsi" w:cstheme="minorHAnsi"/>
          <w:b/>
          <w:bCs/>
          <w:sz w:val="48"/>
          <w:szCs w:val="40"/>
        </w:rPr>
      </w:pPr>
    </w:p>
    <w:p w14:paraId="6D4E16B9" w14:textId="70326850" w:rsidR="006A7BC4" w:rsidRDefault="006A7BC4" w:rsidP="00F31421">
      <w:pPr>
        <w:rPr>
          <w:rFonts w:asciiTheme="minorHAnsi" w:hAnsiTheme="minorHAnsi" w:cstheme="minorHAnsi"/>
          <w:b/>
          <w:bCs/>
          <w:sz w:val="48"/>
          <w:szCs w:val="40"/>
        </w:rPr>
      </w:pPr>
    </w:p>
    <w:p w14:paraId="58D8B54E" w14:textId="0CB04F13" w:rsidR="006A7BC4" w:rsidRDefault="006A7BC4" w:rsidP="00F31421">
      <w:pPr>
        <w:rPr>
          <w:rFonts w:asciiTheme="minorHAnsi" w:hAnsiTheme="minorHAnsi" w:cstheme="minorHAnsi"/>
          <w:b/>
          <w:bCs/>
          <w:sz w:val="48"/>
          <w:szCs w:val="40"/>
        </w:rPr>
      </w:pPr>
    </w:p>
    <w:p w14:paraId="62D6484B" w14:textId="51A04E85" w:rsidR="006A7BC4" w:rsidRDefault="006A7BC4" w:rsidP="00F31421">
      <w:pPr>
        <w:rPr>
          <w:rFonts w:asciiTheme="minorHAnsi" w:hAnsiTheme="minorHAnsi" w:cstheme="minorHAnsi"/>
          <w:b/>
          <w:bCs/>
          <w:sz w:val="48"/>
          <w:szCs w:val="40"/>
        </w:rPr>
      </w:pPr>
    </w:p>
    <w:p w14:paraId="0DF12607" w14:textId="77777777" w:rsidR="006A7BC4" w:rsidRPr="006A7BC4" w:rsidRDefault="006A7BC4" w:rsidP="00F31421">
      <w:pPr>
        <w:rPr>
          <w:rFonts w:asciiTheme="minorHAnsi" w:hAnsiTheme="minorHAnsi" w:cstheme="minorHAnsi"/>
          <w:b/>
          <w:bCs/>
          <w:sz w:val="48"/>
          <w:szCs w:val="40"/>
        </w:rPr>
      </w:pPr>
    </w:p>
    <w:p w14:paraId="40EA4E4D" w14:textId="77777777" w:rsidR="00AA231A" w:rsidRPr="006A7BC4" w:rsidRDefault="00AA231A" w:rsidP="00AA231A">
      <w:pPr>
        <w:jc w:val="center"/>
        <w:rPr>
          <w:rFonts w:asciiTheme="minorHAnsi" w:hAnsiTheme="minorHAnsi" w:cstheme="minorHAnsi"/>
          <w:b/>
          <w:bCs/>
          <w:sz w:val="48"/>
          <w:szCs w:val="40"/>
        </w:rPr>
      </w:pPr>
      <w:r w:rsidRPr="006A7BC4">
        <w:rPr>
          <w:rFonts w:asciiTheme="minorHAnsi" w:hAnsiTheme="minorHAnsi" w:cstheme="minorHAnsi"/>
          <w:b/>
          <w:bCs/>
          <w:sz w:val="48"/>
          <w:szCs w:val="40"/>
        </w:rPr>
        <w:t>BASES</w:t>
      </w:r>
    </w:p>
    <w:p w14:paraId="77CAB6A9" w14:textId="54C8B280" w:rsidR="00AA231A" w:rsidRPr="006A7BC4" w:rsidRDefault="00AA231A" w:rsidP="00AA231A">
      <w:pPr>
        <w:jc w:val="center"/>
        <w:rPr>
          <w:rFonts w:asciiTheme="minorHAnsi" w:hAnsiTheme="minorHAnsi" w:cstheme="minorHAnsi"/>
          <w:b/>
          <w:bCs/>
        </w:rPr>
      </w:pPr>
    </w:p>
    <w:p w14:paraId="4AB01A49" w14:textId="77777777" w:rsidR="00F31421" w:rsidRPr="006A7BC4" w:rsidRDefault="00F31421" w:rsidP="00F314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cstheme="minorHAnsi"/>
          <w:b/>
        </w:rPr>
      </w:pPr>
      <w:r w:rsidRPr="006A7BC4">
        <w:rPr>
          <w:rFonts w:asciiTheme="minorHAnsi" w:hAnsiTheme="minorHAnsi" w:cstheme="minorHAnsi"/>
          <w:b/>
        </w:rPr>
        <w:t xml:space="preserve">1.- DATOS GENERALES Y DE IDENTIFICACIÓN. </w:t>
      </w:r>
    </w:p>
    <w:p w14:paraId="29D1A1C8" w14:textId="77777777" w:rsidR="00AA231A" w:rsidRPr="006A7BC4" w:rsidRDefault="00AA231A" w:rsidP="00AA231A">
      <w:pPr>
        <w:tabs>
          <w:tab w:val="right" w:pos="1276"/>
        </w:tabs>
        <w:jc w:val="both"/>
        <w:rPr>
          <w:rFonts w:asciiTheme="minorHAnsi" w:hAnsiTheme="minorHAnsi" w:cstheme="minorHAnsi"/>
          <w:b/>
        </w:rPr>
      </w:pPr>
    </w:p>
    <w:p w14:paraId="6A383425" w14:textId="021D4861" w:rsidR="00AA231A" w:rsidRPr="006A7BC4" w:rsidRDefault="00AA231A" w:rsidP="00906BF0">
      <w:pPr>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Servicios de Salud de Nuevo León, O.P.D., convoca a través de la Dirección Administrativa por conducto del </w:t>
      </w:r>
      <w:r w:rsidR="009464C7" w:rsidRPr="006A7BC4">
        <w:rPr>
          <w:rFonts w:asciiTheme="minorHAnsi" w:hAnsiTheme="minorHAnsi" w:cstheme="minorHAnsi"/>
        </w:rPr>
        <w:t>Departamento de Control de Insumos y Almacén</w:t>
      </w:r>
      <w:r w:rsidRPr="006A7BC4">
        <w:rPr>
          <w:rFonts w:asciiTheme="minorHAnsi" w:hAnsiTheme="minorHAnsi" w:cstheme="minorHAnsi"/>
        </w:rPr>
        <w:t xml:space="preserve">, ubicado en el </w:t>
      </w:r>
      <w:r w:rsidR="00F31421" w:rsidRPr="006A7BC4">
        <w:rPr>
          <w:rFonts w:asciiTheme="minorHAnsi" w:hAnsiTheme="minorHAnsi" w:cstheme="minorHAnsi"/>
        </w:rPr>
        <w:t>primer</w:t>
      </w:r>
      <w:r w:rsidRPr="006A7BC4">
        <w:rPr>
          <w:rFonts w:asciiTheme="minorHAnsi" w:hAnsiTheme="minorHAnsi" w:cstheme="minorHAnsi"/>
        </w:rPr>
        <w:t xml:space="preserve"> </w:t>
      </w:r>
      <w:r w:rsidR="00F31421" w:rsidRPr="006A7BC4">
        <w:rPr>
          <w:rFonts w:asciiTheme="minorHAnsi" w:hAnsiTheme="minorHAnsi" w:cstheme="minorHAnsi"/>
        </w:rPr>
        <w:t>p</w:t>
      </w:r>
      <w:r w:rsidRPr="006A7BC4">
        <w:rPr>
          <w:rFonts w:asciiTheme="minorHAnsi" w:hAnsiTheme="minorHAnsi" w:cstheme="minorHAnsi"/>
        </w:rPr>
        <w:t xml:space="preserve">iso, Matamoros No. 520 </w:t>
      </w:r>
      <w:proofErr w:type="spellStart"/>
      <w:r w:rsidR="00F31421" w:rsidRPr="006A7BC4">
        <w:rPr>
          <w:rFonts w:asciiTheme="minorHAnsi" w:hAnsiTheme="minorHAnsi" w:cstheme="minorHAnsi"/>
        </w:rPr>
        <w:t>Ote</w:t>
      </w:r>
      <w:proofErr w:type="spellEnd"/>
      <w:r w:rsidR="00F31421" w:rsidRPr="006A7BC4">
        <w:rPr>
          <w:rFonts w:asciiTheme="minorHAnsi" w:hAnsiTheme="minorHAnsi" w:cstheme="minorHAnsi"/>
        </w:rPr>
        <w:t>, Centro</w:t>
      </w:r>
      <w:r w:rsidRPr="006A7BC4">
        <w:rPr>
          <w:rFonts w:asciiTheme="minorHAnsi" w:hAnsiTheme="minorHAnsi" w:cstheme="minorHAnsi"/>
        </w:rPr>
        <w:t>, de Monterrey, Nuevo Leó</w:t>
      </w:r>
      <w:r w:rsidR="006C5A79" w:rsidRPr="006A7BC4">
        <w:rPr>
          <w:rFonts w:asciiTheme="minorHAnsi" w:hAnsiTheme="minorHAnsi" w:cstheme="minorHAnsi"/>
        </w:rPr>
        <w:t xml:space="preserve">n, C.P. 64000, Tel.: 81 </w:t>
      </w:r>
      <w:r w:rsidR="00F31421" w:rsidRPr="006A7BC4">
        <w:rPr>
          <w:rFonts w:asciiTheme="minorHAnsi" w:hAnsiTheme="minorHAnsi" w:cstheme="minorHAnsi"/>
        </w:rPr>
        <w:t xml:space="preserve">81 </w:t>
      </w:r>
      <w:r w:rsidR="006C5A79" w:rsidRPr="006A7BC4">
        <w:rPr>
          <w:rFonts w:asciiTheme="minorHAnsi" w:hAnsiTheme="minorHAnsi" w:cstheme="minorHAnsi"/>
        </w:rPr>
        <w:t>30 70 4</w:t>
      </w:r>
      <w:r w:rsidR="0027107C" w:rsidRPr="006A7BC4">
        <w:rPr>
          <w:rFonts w:asciiTheme="minorHAnsi" w:hAnsiTheme="minorHAnsi" w:cstheme="minorHAnsi"/>
        </w:rPr>
        <w:t>9</w:t>
      </w:r>
      <w:r w:rsidRPr="006A7BC4">
        <w:rPr>
          <w:rFonts w:asciiTheme="minorHAnsi" w:hAnsiTheme="minorHAnsi" w:cstheme="minorHAnsi"/>
        </w:rPr>
        <w:t>.</w:t>
      </w:r>
    </w:p>
    <w:p w14:paraId="09355C04" w14:textId="77777777" w:rsidR="00AA231A" w:rsidRPr="006A7BC4" w:rsidRDefault="00AA231A" w:rsidP="00AA231A">
      <w:pPr>
        <w:tabs>
          <w:tab w:val="left" w:pos="284"/>
        </w:tabs>
        <w:ind w:left="720" w:right="-1"/>
        <w:jc w:val="both"/>
        <w:rPr>
          <w:rFonts w:asciiTheme="minorHAnsi" w:hAnsiTheme="minorHAnsi" w:cstheme="minorHAnsi"/>
        </w:rPr>
      </w:pPr>
    </w:p>
    <w:p w14:paraId="2F351AE1" w14:textId="77777777" w:rsidR="00F31421" w:rsidRPr="006A7BC4" w:rsidRDefault="003C4E79"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Las bases de la presente Convocatoria podrán obtenerse de manera gratuita a través de la página oficial de Servicios de Salud de Nuevo León, a partir de la fecha de su publicación, en el portal </w:t>
      </w:r>
      <w:hyperlink r:id="rId8" w:history="1">
        <w:r w:rsidRPr="006A7BC4">
          <w:rPr>
            <w:rStyle w:val="Hipervnculo"/>
            <w:rFonts w:asciiTheme="minorHAnsi" w:hAnsiTheme="minorHAnsi" w:cstheme="minorHAnsi"/>
          </w:rPr>
          <w:t>http://saludnl.gob.mx</w:t>
        </w:r>
      </w:hyperlink>
      <w:r w:rsidRPr="006A7BC4">
        <w:rPr>
          <w:rFonts w:asciiTheme="minorHAnsi" w:hAnsiTheme="minorHAnsi" w:cstheme="minorHAnsi"/>
        </w:rPr>
        <w:t xml:space="preserve"> </w:t>
      </w:r>
      <w:r w:rsidR="00F31421" w:rsidRPr="006A7BC4">
        <w:rPr>
          <w:rFonts w:asciiTheme="minorHAnsi" w:hAnsiTheme="minorHAnsi" w:cstheme="minorHAnsi"/>
        </w:rPr>
        <w:t xml:space="preserve"> en la parte inferior, en el apartado “licitaciones”, </w:t>
      </w:r>
      <w:r w:rsidRPr="006A7BC4">
        <w:rPr>
          <w:rFonts w:asciiTheme="minorHAnsi" w:hAnsiTheme="minorHAnsi" w:cstheme="minorHAnsi"/>
        </w:rPr>
        <w:t xml:space="preserve">o en su caso a través del </w:t>
      </w:r>
      <w:r w:rsidR="009464C7" w:rsidRPr="006A7BC4">
        <w:rPr>
          <w:rFonts w:asciiTheme="minorHAnsi" w:hAnsiTheme="minorHAnsi" w:cstheme="minorHAnsi"/>
        </w:rPr>
        <w:t>Departamento de Control de Insumos y Almacén</w:t>
      </w:r>
      <w:r w:rsidRPr="006A7BC4">
        <w:rPr>
          <w:rFonts w:asciiTheme="minorHAnsi" w:hAnsiTheme="minorHAnsi" w:cstheme="minorHAnsi"/>
        </w:rPr>
        <w:t xml:space="preserve"> de los Servicios de Salud de Nuevo León, </w:t>
      </w:r>
      <w:r w:rsidR="00F31421" w:rsidRPr="006A7BC4">
        <w:rPr>
          <w:rFonts w:asciiTheme="minorHAnsi" w:hAnsiTheme="minorHAnsi" w:cstheme="minorHAnsi"/>
        </w:rPr>
        <w:t xml:space="preserve">ubicado en el primer piso de la calle Matamoros oriente, No. 520, Zona Centro, en la Ciudad de Monterrey, Nuevo León, en un horario de 9:00 a.m. a 2:00 p.m. </w:t>
      </w:r>
    </w:p>
    <w:p w14:paraId="2D40A713" w14:textId="2355066D" w:rsidR="00AA231A" w:rsidRPr="006A7BC4" w:rsidRDefault="00AA231A" w:rsidP="00F31421">
      <w:pPr>
        <w:tabs>
          <w:tab w:val="left" w:pos="284"/>
        </w:tabs>
        <w:ind w:left="360" w:right="-1"/>
        <w:jc w:val="both"/>
        <w:rPr>
          <w:rFonts w:asciiTheme="minorHAnsi" w:hAnsiTheme="minorHAnsi" w:cstheme="minorHAnsi"/>
        </w:rPr>
      </w:pPr>
    </w:p>
    <w:p w14:paraId="24563CB3" w14:textId="36623EEA" w:rsidR="00AA231A" w:rsidRPr="006A7BC4" w:rsidRDefault="00AA231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 participación de los licitantes para la presente </w:t>
      </w:r>
      <w:r w:rsidR="009901E9" w:rsidRPr="006A7BC4">
        <w:rPr>
          <w:rFonts w:asciiTheme="minorHAnsi" w:hAnsiTheme="minorHAnsi" w:cstheme="minorHAnsi"/>
        </w:rPr>
        <w:t>Licitación Pública</w:t>
      </w:r>
      <w:r w:rsidR="009879BC" w:rsidRPr="006A7BC4">
        <w:rPr>
          <w:rFonts w:asciiTheme="minorHAnsi" w:hAnsiTheme="minorHAnsi" w:cstheme="minorHAnsi"/>
        </w:rPr>
        <w:t xml:space="preserve"> </w:t>
      </w:r>
      <w:r w:rsidR="009901E9" w:rsidRPr="006A7BC4">
        <w:rPr>
          <w:rFonts w:asciiTheme="minorHAnsi" w:hAnsiTheme="minorHAnsi" w:cstheme="minorHAnsi"/>
        </w:rPr>
        <w:t xml:space="preserve">será de forma </w:t>
      </w:r>
      <w:r w:rsidR="004865D6" w:rsidRPr="006A7BC4">
        <w:rPr>
          <w:rFonts w:asciiTheme="minorHAnsi" w:hAnsiTheme="minorHAnsi" w:cstheme="minorHAnsi"/>
        </w:rPr>
        <w:t>Presencial</w:t>
      </w:r>
      <w:r w:rsidR="009901E9" w:rsidRPr="006A7BC4">
        <w:rPr>
          <w:rFonts w:asciiTheme="minorHAnsi" w:hAnsiTheme="minorHAnsi" w:cstheme="minorHAnsi"/>
        </w:rPr>
        <w:t xml:space="preserve">. </w:t>
      </w:r>
      <w:r w:rsidRPr="006A7BC4">
        <w:rPr>
          <w:rFonts w:asciiTheme="minorHAnsi" w:hAnsiTheme="minorHAnsi" w:cstheme="minorHAnsi"/>
        </w:rPr>
        <w:t>Será identificada con carácter Nacional</w:t>
      </w:r>
      <w:r w:rsidR="004865D6" w:rsidRPr="006A7BC4">
        <w:rPr>
          <w:rFonts w:asciiTheme="minorHAnsi" w:hAnsiTheme="minorHAnsi" w:cstheme="minorHAnsi"/>
        </w:rPr>
        <w:t>. En la presente licitación</w:t>
      </w:r>
      <w:r w:rsidRPr="006A7BC4">
        <w:rPr>
          <w:rFonts w:asciiTheme="minorHAnsi" w:hAnsiTheme="minorHAnsi" w:cstheme="minorHAnsi"/>
        </w:rPr>
        <w:t xml:space="preserve"> no se recibirán proposiciones a través de servicio postal o de mensajería.</w:t>
      </w:r>
    </w:p>
    <w:p w14:paraId="1B636CBB" w14:textId="77777777" w:rsidR="00AA231A" w:rsidRPr="006A7BC4" w:rsidRDefault="00AA231A" w:rsidP="00AA231A">
      <w:pPr>
        <w:pStyle w:val="Default"/>
        <w:jc w:val="both"/>
        <w:rPr>
          <w:rFonts w:asciiTheme="minorHAnsi" w:hAnsiTheme="minorHAnsi" w:cstheme="minorHAnsi"/>
          <w:color w:val="auto"/>
          <w:sz w:val="20"/>
          <w:szCs w:val="20"/>
          <w:lang w:val="es-ES_tradnl" w:eastAsia="es-ES"/>
        </w:rPr>
      </w:pPr>
    </w:p>
    <w:p w14:paraId="504F0345" w14:textId="2CF5E676" w:rsidR="00AA231A" w:rsidRPr="00022587" w:rsidRDefault="009771B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 presente Licitación Pública Nacional Presencial </w:t>
      </w:r>
      <w:r w:rsidR="00AA231A" w:rsidRPr="006A7BC4">
        <w:rPr>
          <w:rFonts w:asciiTheme="minorHAnsi" w:hAnsiTheme="minorHAnsi" w:cstheme="minorHAnsi"/>
        </w:rPr>
        <w:t xml:space="preserve">será identificada por </w:t>
      </w:r>
      <w:r w:rsidR="00AA231A" w:rsidRPr="00022587">
        <w:rPr>
          <w:rFonts w:asciiTheme="minorHAnsi" w:hAnsiTheme="minorHAnsi" w:cstheme="minorHAnsi"/>
        </w:rPr>
        <w:t>el No</w:t>
      </w:r>
      <w:r w:rsidR="00F17C37" w:rsidRPr="00022587">
        <w:rPr>
          <w:rFonts w:asciiTheme="minorHAnsi" w:hAnsiTheme="minorHAnsi" w:cstheme="minorHAnsi"/>
        </w:rPr>
        <w:t>.</w:t>
      </w:r>
      <w:r w:rsidR="00AA231A" w:rsidRPr="00022587">
        <w:rPr>
          <w:rFonts w:asciiTheme="minorHAnsi" w:hAnsiTheme="minorHAnsi" w:cstheme="minorHAnsi"/>
        </w:rPr>
        <w:t xml:space="preserve"> </w:t>
      </w:r>
      <w:r w:rsidR="00022587" w:rsidRPr="00022587">
        <w:rPr>
          <w:rFonts w:asciiTheme="minorHAnsi" w:hAnsiTheme="minorHAnsi" w:cstheme="minorHAnsi"/>
        </w:rPr>
        <w:t>LP-919044992-</w:t>
      </w:r>
      <w:r w:rsidR="00A852D3">
        <w:rPr>
          <w:rFonts w:asciiTheme="minorHAnsi" w:hAnsiTheme="minorHAnsi" w:cstheme="minorHAnsi"/>
        </w:rPr>
        <w:t>N35</w:t>
      </w:r>
      <w:r w:rsidR="00022587" w:rsidRPr="00022587">
        <w:rPr>
          <w:rFonts w:asciiTheme="minorHAnsi" w:hAnsiTheme="minorHAnsi" w:cstheme="minorHAnsi"/>
        </w:rPr>
        <w:t>-2021</w:t>
      </w:r>
      <w:r w:rsidR="00AA231A" w:rsidRPr="00022587">
        <w:rPr>
          <w:rFonts w:asciiTheme="minorHAnsi" w:hAnsiTheme="minorHAnsi" w:cstheme="minorHAnsi"/>
        </w:rPr>
        <w:t>.</w:t>
      </w:r>
    </w:p>
    <w:p w14:paraId="023D56E5" w14:textId="77777777" w:rsidR="00AA231A" w:rsidRPr="006A7BC4" w:rsidRDefault="00AA231A" w:rsidP="00AA231A">
      <w:pPr>
        <w:tabs>
          <w:tab w:val="left" w:pos="284"/>
        </w:tabs>
        <w:ind w:right="-1"/>
        <w:jc w:val="both"/>
        <w:rPr>
          <w:rFonts w:asciiTheme="minorHAnsi" w:hAnsiTheme="minorHAnsi" w:cstheme="minorHAnsi"/>
        </w:rPr>
      </w:pPr>
    </w:p>
    <w:p w14:paraId="063B4717" w14:textId="01866165" w:rsidR="00AA231A" w:rsidRPr="006A7BC4" w:rsidRDefault="00AA231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 adquisición de los </w:t>
      </w:r>
      <w:r w:rsidR="00382152" w:rsidRPr="00022587">
        <w:rPr>
          <w:rFonts w:asciiTheme="minorHAnsi" w:hAnsiTheme="minorHAnsi" w:cstheme="minorHAnsi"/>
        </w:rPr>
        <w:t>MATERIALES</w:t>
      </w:r>
      <w:r w:rsidR="00022587" w:rsidRPr="00022587">
        <w:rPr>
          <w:rFonts w:asciiTheme="minorHAnsi" w:hAnsiTheme="minorHAnsi" w:cstheme="minorHAnsi"/>
        </w:rPr>
        <w:t xml:space="preserve"> DE </w:t>
      </w:r>
      <w:r w:rsidR="00F270D2" w:rsidRPr="00022587">
        <w:rPr>
          <w:rFonts w:asciiTheme="minorHAnsi" w:hAnsiTheme="minorHAnsi" w:cstheme="minorHAnsi"/>
        </w:rPr>
        <w:t>OFICINA</w:t>
      </w:r>
      <w:r w:rsidR="00022587">
        <w:rPr>
          <w:rFonts w:asciiTheme="minorHAnsi" w:hAnsiTheme="minorHAnsi" w:cstheme="minorHAnsi"/>
        </w:rPr>
        <w:t xml:space="preserve"> Y LIMPIEZA</w:t>
      </w:r>
      <w:r w:rsidRPr="006A7BC4">
        <w:rPr>
          <w:rFonts w:asciiTheme="minorHAnsi" w:hAnsiTheme="minorHAnsi" w:cstheme="minorHAnsi"/>
        </w:rPr>
        <w:t xml:space="preserve"> incluidos en esta Convocatoria corresponde al ejercicio fiscal 20</w:t>
      </w:r>
      <w:r w:rsidR="00F31421" w:rsidRPr="006A7BC4">
        <w:rPr>
          <w:rFonts w:asciiTheme="minorHAnsi" w:hAnsiTheme="minorHAnsi" w:cstheme="minorHAnsi"/>
        </w:rPr>
        <w:t>21</w:t>
      </w:r>
      <w:r w:rsidRPr="006A7BC4">
        <w:rPr>
          <w:rFonts w:asciiTheme="minorHAnsi" w:hAnsiTheme="minorHAnsi" w:cstheme="minorHAnsi"/>
        </w:rPr>
        <w:t>.</w:t>
      </w:r>
    </w:p>
    <w:p w14:paraId="2B23042B" w14:textId="77777777" w:rsidR="00AA231A" w:rsidRPr="006A7BC4" w:rsidRDefault="00AA231A" w:rsidP="00AA231A">
      <w:pPr>
        <w:pStyle w:val="Prrafodelista"/>
        <w:tabs>
          <w:tab w:val="left" w:pos="284"/>
        </w:tabs>
        <w:ind w:left="720" w:right="-1"/>
        <w:jc w:val="both"/>
        <w:rPr>
          <w:rFonts w:asciiTheme="minorHAnsi" w:hAnsiTheme="minorHAnsi" w:cstheme="minorHAnsi"/>
        </w:rPr>
      </w:pPr>
    </w:p>
    <w:p w14:paraId="7963A2AD" w14:textId="2D469179" w:rsidR="00AA231A" w:rsidRPr="002433AB" w:rsidRDefault="00AA231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Las proposiciones, los folletos y anexos técnicos de los </w:t>
      </w:r>
      <w:r w:rsidR="00022587" w:rsidRPr="00022587">
        <w:rPr>
          <w:rFonts w:asciiTheme="minorHAnsi" w:hAnsiTheme="minorHAnsi" w:cstheme="minorHAnsi"/>
        </w:rPr>
        <w:t>MATERIALES DE OFICINA</w:t>
      </w:r>
      <w:r w:rsidR="00022587">
        <w:rPr>
          <w:rFonts w:asciiTheme="minorHAnsi" w:hAnsiTheme="minorHAnsi" w:cstheme="minorHAnsi"/>
        </w:rPr>
        <w:t xml:space="preserve"> Y LIMPIEZA</w:t>
      </w:r>
      <w:r w:rsidR="00F270D2" w:rsidRPr="006A7BC4">
        <w:rPr>
          <w:rFonts w:asciiTheme="minorHAnsi" w:hAnsiTheme="minorHAnsi" w:cstheme="minorHAnsi"/>
        </w:rPr>
        <w:t xml:space="preserve"> </w:t>
      </w:r>
      <w:r w:rsidRPr="006A7BC4">
        <w:rPr>
          <w:rFonts w:asciiTheme="minorHAnsi" w:hAnsiTheme="minorHAnsi" w:cstheme="minorHAnsi"/>
        </w:rPr>
        <w:t xml:space="preserve">que se presenten </w:t>
      </w:r>
      <w:r w:rsidRPr="002433AB">
        <w:rPr>
          <w:rFonts w:asciiTheme="minorHAnsi" w:hAnsiTheme="minorHAnsi" w:cstheme="minorHAnsi"/>
        </w:rPr>
        <w:t>deberán ser en idioma español. En caso de que los últimos sean en idioma diferente, deberán presentarse con traducción simple al español.</w:t>
      </w:r>
    </w:p>
    <w:p w14:paraId="7E64B939" w14:textId="77777777" w:rsidR="00AA231A" w:rsidRPr="002433AB" w:rsidRDefault="00AA231A" w:rsidP="00AA231A">
      <w:pPr>
        <w:tabs>
          <w:tab w:val="left" w:pos="284"/>
        </w:tabs>
        <w:ind w:right="-1"/>
        <w:jc w:val="both"/>
        <w:rPr>
          <w:rFonts w:asciiTheme="minorHAnsi" w:hAnsiTheme="minorHAnsi" w:cstheme="minorHAnsi"/>
        </w:rPr>
      </w:pPr>
    </w:p>
    <w:p w14:paraId="7922B75D" w14:textId="5809B8C6" w:rsidR="00AA231A" w:rsidRPr="002433AB" w:rsidRDefault="00AA231A" w:rsidP="00906BF0">
      <w:pPr>
        <w:pStyle w:val="Prrafodelista"/>
        <w:numPr>
          <w:ilvl w:val="0"/>
          <w:numId w:val="4"/>
        </w:numPr>
        <w:ind w:right="51"/>
        <w:jc w:val="both"/>
        <w:rPr>
          <w:rFonts w:asciiTheme="minorHAnsi" w:hAnsiTheme="minorHAnsi" w:cstheme="minorHAnsi"/>
        </w:rPr>
      </w:pPr>
      <w:r w:rsidRPr="002433AB">
        <w:rPr>
          <w:rFonts w:asciiTheme="minorHAnsi" w:hAnsiTheme="minorHAnsi" w:cstheme="minorHAnsi"/>
        </w:rPr>
        <w:t xml:space="preserve">La adquisición de los </w:t>
      </w:r>
      <w:r w:rsidR="00022587" w:rsidRPr="002433AB">
        <w:rPr>
          <w:rFonts w:asciiTheme="minorHAnsi" w:hAnsiTheme="minorHAnsi" w:cstheme="minorHAnsi"/>
        </w:rPr>
        <w:t>MATERIALES DE OFICINA Y LIMPIEZA</w:t>
      </w:r>
      <w:r w:rsidRPr="002433AB">
        <w:rPr>
          <w:rFonts w:asciiTheme="minorHAnsi" w:hAnsiTheme="minorHAnsi" w:cstheme="minorHAnsi"/>
        </w:rPr>
        <w:t xml:space="preserve"> que requiere </w:t>
      </w:r>
      <w:r w:rsidRPr="002433AB">
        <w:rPr>
          <w:rFonts w:asciiTheme="minorHAnsi" w:hAnsiTheme="minorHAnsi" w:cstheme="minorHAnsi"/>
          <w:b/>
          <w:bCs/>
        </w:rPr>
        <w:t>la Convocante</w:t>
      </w:r>
      <w:r w:rsidRPr="002433AB">
        <w:rPr>
          <w:rFonts w:asciiTheme="minorHAnsi" w:hAnsiTheme="minorHAnsi" w:cstheme="minorHAnsi"/>
        </w:rPr>
        <w:t xml:space="preserve"> se realizará con recursos del Presupuesto FASSA, tipo de </w:t>
      </w:r>
      <w:r w:rsidRPr="002433AB">
        <w:rPr>
          <w:rFonts w:asciiTheme="minorHAnsi" w:hAnsiTheme="minorHAnsi" w:cstheme="minorHAnsi"/>
          <w:color w:val="000000" w:themeColor="text1"/>
        </w:rPr>
        <w:t>presupuesto 110101</w:t>
      </w:r>
      <w:r w:rsidR="005549B4" w:rsidRPr="002433AB">
        <w:rPr>
          <w:rFonts w:asciiTheme="minorHAnsi" w:hAnsiTheme="minorHAnsi" w:cstheme="minorHAnsi"/>
          <w:color w:val="000000" w:themeColor="text1"/>
        </w:rPr>
        <w:t xml:space="preserve">, cuenta bancaria No. </w:t>
      </w:r>
      <w:r w:rsidR="00442976" w:rsidRPr="002433AB">
        <w:rPr>
          <w:rFonts w:asciiTheme="minorHAnsi" w:hAnsiTheme="minorHAnsi" w:cstheme="minorHAnsi"/>
          <w:color w:val="000000" w:themeColor="text1"/>
        </w:rPr>
        <w:t>1135275082</w:t>
      </w:r>
      <w:r w:rsidRPr="002433AB">
        <w:rPr>
          <w:rFonts w:asciiTheme="minorHAnsi" w:hAnsiTheme="minorHAnsi" w:cstheme="minorHAnsi"/>
          <w:color w:val="000000" w:themeColor="text1"/>
        </w:rPr>
        <w:t xml:space="preserve">, </w:t>
      </w:r>
      <w:r w:rsidR="002433AB" w:rsidRPr="002433AB">
        <w:rPr>
          <w:rFonts w:asciiTheme="minorHAnsi" w:hAnsiTheme="minorHAnsi" w:cstheme="minorHAnsi"/>
          <w:color w:val="000000" w:themeColor="text1"/>
        </w:rPr>
        <w:t xml:space="preserve">y del presupuesto </w:t>
      </w:r>
      <w:r w:rsidR="005549B4" w:rsidRPr="002433AB">
        <w:rPr>
          <w:rFonts w:asciiTheme="minorHAnsi" w:hAnsiTheme="minorHAnsi" w:cstheme="minorHAnsi"/>
          <w:color w:val="000000" w:themeColor="text1"/>
        </w:rPr>
        <w:t>ESTATAL</w:t>
      </w:r>
      <w:r w:rsidR="00A533BD" w:rsidRPr="002433AB">
        <w:rPr>
          <w:rFonts w:asciiTheme="minorHAnsi" w:hAnsiTheme="minorHAnsi" w:cstheme="minorHAnsi"/>
          <w:color w:val="000000" w:themeColor="text1"/>
        </w:rPr>
        <w:t xml:space="preserve"> del tipo de presupuesto </w:t>
      </w:r>
      <w:r w:rsidR="002433AB" w:rsidRPr="002433AB">
        <w:rPr>
          <w:rFonts w:asciiTheme="minorHAnsi" w:hAnsiTheme="minorHAnsi" w:cstheme="minorHAnsi"/>
          <w:color w:val="000000" w:themeColor="text1"/>
        </w:rPr>
        <w:t>202001, cuenta bancaria No. 1135623571</w:t>
      </w:r>
      <w:r w:rsidR="005549B4" w:rsidRPr="002433AB">
        <w:rPr>
          <w:rFonts w:asciiTheme="minorHAnsi" w:hAnsiTheme="minorHAnsi" w:cstheme="minorHAnsi"/>
          <w:color w:val="000000" w:themeColor="text1"/>
        </w:rPr>
        <w:t xml:space="preserve"> </w:t>
      </w:r>
      <w:r w:rsidRPr="002433AB">
        <w:rPr>
          <w:rFonts w:asciiTheme="minorHAnsi" w:hAnsiTheme="minorHAnsi" w:cstheme="minorHAnsi"/>
          <w:color w:val="000000" w:themeColor="text1"/>
        </w:rPr>
        <w:t>partida</w:t>
      </w:r>
      <w:r w:rsidR="00A533BD" w:rsidRPr="002433AB">
        <w:rPr>
          <w:rFonts w:asciiTheme="minorHAnsi" w:hAnsiTheme="minorHAnsi" w:cstheme="minorHAnsi"/>
          <w:color w:val="000000" w:themeColor="text1"/>
        </w:rPr>
        <w:t>s 21101 y 21601.</w:t>
      </w:r>
      <w:r w:rsidR="002433AB" w:rsidRPr="002433AB">
        <w:rPr>
          <w:rFonts w:asciiTheme="minorHAnsi" w:hAnsiTheme="minorHAnsi" w:cstheme="minorHAnsi"/>
          <w:color w:val="000000" w:themeColor="text1"/>
        </w:rPr>
        <w:t xml:space="preserve"> </w:t>
      </w:r>
      <w:r w:rsidR="002433AB" w:rsidRPr="002433AB">
        <w:rPr>
          <w:rFonts w:asciiTheme="minorHAnsi" w:hAnsiTheme="minorHAnsi" w:cstheme="minorHAnsi"/>
        </w:rPr>
        <w:t>Diferentes programas y unidades.</w:t>
      </w:r>
    </w:p>
    <w:p w14:paraId="43E16E22" w14:textId="77777777" w:rsidR="00AA231A" w:rsidRPr="002433AB" w:rsidRDefault="00AA231A" w:rsidP="00AA231A">
      <w:pPr>
        <w:ind w:right="51"/>
        <w:jc w:val="both"/>
        <w:rPr>
          <w:rFonts w:asciiTheme="minorHAnsi" w:hAnsiTheme="minorHAnsi" w:cstheme="minorHAnsi"/>
        </w:rPr>
      </w:pPr>
    </w:p>
    <w:p w14:paraId="3A4AF83A" w14:textId="18A0CECD" w:rsidR="00AA231A" w:rsidRPr="002433AB" w:rsidRDefault="00AA231A" w:rsidP="00906BF0">
      <w:pPr>
        <w:pStyle w:val="Prrafodelista"/>
        <w:numPr>
          <w:ilvl w:val="0"/>
          <w:numId w:val="4"/>
        </w:numPr>
        <w:tabs>
          <w:tab w:val="left" w:pos="284"/>
        </w:tabs>
        <w:ind w:right="-1"/>
        <w:jc w:val="both"/>
        <w:rPr>
          <w:rFonts w:asciiTheme="minorHAnsi" w:hAnsiTheme="minorHAnsi" w:cstheme="minorHAnsi"/>
        </w:rPr>
      </w:pPr>
      <w:r w:rsidRPr="002433AB">
        <w:rPr>
          <w:rFonts w:asciiTheme="minorHAnsi" w:hAnsiTheme="minorHAnsi" w:cstheme="minorHAnsi"/>
        </w:rPr>
        <w:t xml:space="preserve">Para la presente </w:t>
      </w:r>
      <w:r w:rsidR="00410364" w:rsidRPr="002433AB">
        <w:rPr>
          <w:rFonts w:asciiTheme="minorHAnsi" w:hAnsiTheme="minorHAnsi" w:cstheme="minorHAnsi"/>
        </w:rPr>
        <w:t>Licitación</w:t>
      </w:r>
      <w:r w:rsidRPr="002433AB">
        <w:rPr>
          <w:rFonts w:asciiTheme="minorHAnsi" w:hAnsiTheme="minorHAnsi" w:cstheme="minorHAnsi"/>
        </w:rPr>
        <w:t xml:space="preserve"> ninguna de las condiciones contenidas en estas bases, así como en las propuestas presentadas por los licitantes, podrán ser negociadas.</w:t>
      </w:r>
    </w:p>
    <w:p w14:paraId="6C2A5906" w14:textId="77777777" w:rsidR="00F270D2" w:rsidRPr="006A7BC4" w:rsidRDefault="00F270D2" w:rsidP="00F270D2">
      <w:pPr>
        <w:pStyle w:val="Prrafodelista"/>
        <w:tabs>
          <w:tab w:val="left" w:pos="284"/>
        </w:tabs>
        <w:ind w:left="720" w:right="-1"/>
        <w:jc w:val="both"/>
        <w:rPr>
          <w:rFonts w:asciiTheme="minorHAnsi" w:hAnsiTheme="minorHAnsi" w:cstheme="minorHAnsi"/>
        </w:rPr>
      </w:pPr>
    </w:p>
    <w:p w14:paraId="4766F606" w14:textId="2DA59B8B" w:rsidR="00F270D2" w:rsidRPr="006A7BC4" w:rsidRDefault="00F270D2"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Para el desarrollo de los eventos y menciones en las presentes bases se señala el domicilio de la Dirección Administrativa y de la Subsecretaria de Prevención y Control de Enfermedades, ubicadas en Matamoros No. 520 </w:t>
      </w:r>
      <w:proofErr w:type="spellStart"/>
      <w:r w:rsidRPr="006A7BC4">
        <w:rPr>
          <w:rFonts w:asciiTheme="minorHAnsi" w:hAnsiTheme="minorHAnsi" w:cstheme="minorHAnsi"/>
        </w:rPr>
        <w:t>Ote</w:t>
      </w:r>
      <w:proofErr w:type="spellEnd"/>
      <w:r w:rsidRPr="006A7BC4">
        <w:rPr>
          <w:rFonts w:asciiTheme="minorHAnsi" w:hAnsiTheme="minorHAnsi" w:cstheme="minorHAnsi"/>
        </w:rPr>
        <w:t>, 2do. y 3er piso., Centro de Monterrey, Nuevo León, C.P. 64000.</w:t>
      </w:r>
    </w:p>
    <w:p w14:paraId="692195CB" w14:textId="77777777" w:rsidR="00AA231A" w:rsidRPr="006A7BC4" w:rsidRDefault="00AA231A" w:rsidP="00AA231A">
      <w:pPr>
        <w:ind w:left="284" w:right="-1"/>
        <w:jc w:val="both"/>
        <w:rPr>
          <w:rFonts w:asciiTheme="minorHAnsi" w:hAnsiTheme="minorHAnsi" w:cstheme="minorHAnsi"/>
          <w:b/>
        </w:rPr>
      </w:pPr>
    </w:p>
    <w:p w14:paraId="33DADB48" w14:textId="67CA9C5C" w:rsidR="00D162B3" w:rsidRPr="006A7BC4" w:rsidRDefault="00D162B3" w:rsidP="00AA231A">
      <w:pPr>
        <w:ind w:left="284" w:right="-1"/>
        <w:jc w:val="both"/>
        <w:rPr>
          <w:rFonts w:asciiTheme="minorHAnsi" w:hAnsiTheme="minorHAnsi" w:cstheme="minorHAnsi"/>
          <w:b/>
          <w:u w:val="single"/>
        </w:rPr>
      </w:pPr>
    </w:p>
    <w:p w14:paraId="62DD57A7" w14:textId="60788087" w:rsidR="006A7BC4" w:rsidRPr="006A7BC4" w:rsidRDefault="006A7BC4" w:rsidP="00AA231A">
      <w:pPr>
        <w:ind w:left="284" w:right="-1"/>
        <w:jc w:val="both"/>
        <w:rPr>
          <w:rFonts w:asciiTheme="minorHAnsi" w:hAnsiTheme="minorHAnsi" w:cstheme="minorHAnsi"/>
          <w:b/>
          <w:u w:val="single"/>
        </w:rPr>
      </w:pPr>
    </w:p>
    <w:p w14:paraId="7C56121B" w14:textId="62B0123C" w:rsidR="00AB629F" w:rsidRPr="006A7BC4" w:rsidRDefault="00AA231A" w:rsidP="00AB629F">
      <w:pPr>
        <w:ind w:left="284" w:right="-1"/>
        <w:jc w:val="both"/>
        <w:rPr>
          <w:rFonts w:asciiTheme="minorHAnsi" w:hAnsiTheme="minorHAnsi" w:cstheme="minorHAnsi"/>
          <w:b/>
          <w:u w:val="single"/>
        </w:rPr>
      </w:pPr>
      <w:r w:rsidRPr="006A7BC4">
        <w:rPr>
          <w:rFonts w:asciiTheme="minorHAnsi" w:hAnsiTheme="minorHAnsi" w:cstheme="minorHAnsi"/>
          <w:b/>
          <w:u w:val="single"/>
        </w:rPr>
        <w:lastRenderedPageBreak/>
        <w:t xml:space="preserve">1.1. </w:t>
      </w:r>
      <w:r w:rsidRPr="006A7BC4">
        <w:rPr>
          <w:rFonts w:asciiTheme="minorHAnsi" w:hAnsiTheme="minorHAnsi" w:cstheme="minorHAnsi"/>
          <w:b/>
          <w:u w:val="single"/>
        </w:rPr>
        <w:tab/>
        <w:t xml:space="preserve">OBJETO Y ALCANCE. DESCRIPCIÓN COMPLETA DE LOS </w:t>
      </w:r>
      <w:r w:rsidR="00291376">
        <w:rPr>
          <w:rFonts w:asciiTheme="minorHAnsi" w:hAnsiTheme="minorHAnsi" w:cstheme="minorHAnsi"/>
          <w:b/>
          <w:u w:val="single"/>
        </w:rPr>
        <w:t>MATERIALES DE OFICINA Y LIMPIEZA</w:t>
      </w:r>
      <w:r w:rsidRPr="006A7BC4">
        <w:rPr>
          <w:rFonts w:asciiTheme="minorHAnsi" w:hAnsiTheme="minorHAnsi" w:cstheme="minorHAnsi"/>
          <w:b/>
          <w:u w:val="single"/>
        </w:rPr>
        <w:t>.</w:t>
      </w:r>
    </w:p>
    <w:p w14:paraId="4A9C05F4" w14:textId="77777777" w:rsidR="00AA231A" w:rsidRPr="006A7BC4" w:rsidRDefault="00AA231A" w:rsidP="00AB629F">
      <w:pPr>
        <w:tabs>
          <w:tab w:val="right" w:pos="1276"/>
        </w:tabs>
        <w:jc w:val="both"/>
        <w:rPr>
          <w:rFonts w:asciiTheme="minorHAnsi" w:hAnsiTheme="minorHAnsi" w:cstheme="minorHAnsi"/>
        </w:rPr>
      </w:pPr>
    </w:p>
    <w:p w14:paraId="36A2CB60" w14:textId="39BCD883" w:rsidR="00AB629F" w:rsidRPr="00022587" w:rsidRDefault="00AB629F"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En el Anexo 1 de estas bases, se describen los </w:t>
      </w:r>
      <w:r w:rsidR="00022587" w:rsidRPr="00022587">
        <w:rPr>
          <w:rFonts w:asciiTheme="minorHAnsi" w:hAnsiTheme="minorHAnsi" w:cstheme="minorHAnsi"/>
        </w:rPr>
        <w:t>MATERIALES DE OFICINA</w:t>
      </w:r>
      <w:r w:rsidR="00022587">
        <w:rPr>
          <w:rFonts w:asciiTheme="minorHAnsi" w:hAnsiTheme="minorHAnsi" w:cstheme="minorHAnsi"/>
        </w:rPr>
        <w:t xml:space="preserve"> Y LIMPIEZA</w:t>
      </w:r>
      <w:r w:rsidRPr="006A7BC4">
        <w:rPr>
          <w:rFonts w:asciiTheme="minorHAnsi" w:hAnsiTheme="minorHAnsi" w:cstheme="minorHAnsi"/>
        </w:rPr>
        <w:t xml:space="preserve"> que requiere la Convocante, conforme a las descripciones, características y cantidades solicitadas, </w:t>
      </w:r>
      <w:r w:rsidRPr="00022587">
        <w:rPr>
          <w:rFonts w:asciiTheme="minorHAnsi" w:hAnsiTheme="minorHAnsi" w:cstheme="minorHAnsi"/>
        </w:rPr>
        <w:t>dichas cantidades podrán variar, sin rebasar los presupuestos autorizados.</w:t>
      </w:r>
    </w:p>
    <w:p w14:paraId="7C954067" w14:textId="77777777" w:rsidR="00AB629F" w:rsidRPr="006A7BC4" w:rsidRDefault="00AB629F" w:rsidP="00AB629F">
      <w:pPr>
        <w:pStyle w:val="Prrafodelista"/>
        <w:tabs>
          <w:tab w:val="right" w:pos="1276"/>
        </w:tabs>
        <w:ind w:left="1224"/>
        <w:jc w:val="both"/>
        <w:rPr>
          <w:rFonts w:asciiTheme="minorHAnsi" w:hAnsiTheme="minorHAnsi" w:cstheme="minorHAnsi"/>
        </w:rPr>
      </w:pPr>
    </w:p>
    <w:p w14:paraId="21E5FDB1" w14:textId="12B99575" w:rsidR="00AB629F" w:rsidRPr="006A7BC4" w:rsidRDefault="00AB629F"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 En el anexo 1 de estas bases, se señalan las cantidades de cada uno de los </w:t>
      </w:r>
      <w:r w:rsidR="00022587" w:rsidRPr="00022587">
        <w:rPr>
          <w:rFonts w:asciiTheme="minorHAnsi" w:hAnsiTheme="minorHAnsi" w:cstheme="minorHAnsi"/>
        </w:rPr>
        <w:t>MATERIALES DE OFICINA</w:t>
      </w:r>
      <w:r w:rsidR="00022587">
        <w:rPr>
          <w:rFonts w:asciiTheme="minorHAnsi" w:hAnsiTheme="minorHAnsi" w:cstheme="minorHAnsi"/>
        </w:rPr>
        <w:t xml:space="preserve"> Y LIMPIEZA</w:t>
      </w:r>
      <w:r w:rsidRPr="006A7BC4">
        <w:rPr>
          <w:rFonts w:asciiTheme="minorHAnsi" w:hAnsiTheme="minorHAnsi" w:cstheme="minorHAnsi"/>
        </w:rPr>
        <w:t xml:space="preserve"> que requiere la Convocante para cubrir sus necesidades, las cuales se tomarán como referencia para determinar los montos a contratar; </w:t>
      </w:r>
      <w:r w:rsidRPr="00022587">
        <w:rPr>
          <w:rFonts w:asciiTheme="minorHAnsi" w:hAnsiTheme="minorHAnsi" w:cstheme="minorHAnsi"/>
        </w:rPr>
        <w:t>dichas cantidades podrán variar,</w:t>
      </w:r>
      <w:r w:rsidRPr="006A7BC4">
        <w:rPr>
          <w:rFonts w:asciiTheme="minorHAnsi" w:hAnsiTheme="minorHAnsi" w:cstheme="minorHAnsi"/>
        </w:rPr>
        <w:t xml:space="preserve"> sin rebasar los presupuestos autorizados; cabe aclarar que las descripciones y características propias de los insumos, objeto del presente concurso, corresponden a la información generada por el Departamento de Servicios Generales,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propuestas.</w:t>
      </w:r>
    </w:p>
    <w:p w14:paraId="4AED7758" w14:textId="77777777" w:rsidR="00382152" w:rsidRPr="006A7BC4" w:rsidRDefault="00382152" w:rsidP="00382152">
      <w:pPr>
        <w:pStyle w:val="Prrafodelista"/>
        <w:tabs>
          <w:tab w:val="right" w:pos="1276"/>
        </w:tabs>
        <w:ind w:left="1224"/>
        <w:jc w:val="both"/>
        <w:rPr>
          <w:rFonts w:asciiTheme="minorHAnsi" w:hAnsiTheme="minorHAnsi" w:cstheme="minorHAnsi"/>
        </w:rPr>
      </w:pPr>
    </w:p>
    <w:p w14:paraId="13083719" w14:textId="02F08331"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La asignación </w:t>
      </w:r>
      <w:r w:rsidR="00F05F39" w:rsidRPr="006A7BC4">
        <w:rPr>
          <w:rFonts w:asciiTheme="minorHAnsi" w:hAnsiTheme="minorHAnsi" w:cstheme="minorHAnsi"/>
        </w:rPr>
        <w:t xml:space="preserve">de las partidas que conforman el Anexo 1 de las presentes </w:t>
      </w:r>
      <w:r w:rsidR="00F05F39" w:rsidRPr="00022587">
        <w:rPr>
          <w:rFonts w:asciiTheme="minorHAnsi" w:hAnsiTheme="minorHAnsi" w:cstheme="minorHAnsi"/>
        </w:rPr>
        <w:t xml:space="preserve">bases </w:t>
      </w:r>
      <w:r w:rsidRPr="00022587">
        <w:rPr>
          <w:rFonts w:asciiTheme="minorHAnsi" w:hAnsiTheme="minorHAnsi" w:cstheme="minorHAnsi"/>
        </w:rPr>
        <w:t xml:space="preserve">será </w:t>
      </w:r>
      <w:r w:rsidRPr="00022587">
        <w:rPr>
          <w:rFonts w:asciiTheme="minorHAnsi" w:hAnsiTheme="minorHAnsi" w:cstheme="minorHAnsi"/>
          <w:b/>
          <w:bCs/>
        </w:rPr>
        <w:t>por p</w:t>
      </w:r>
      <w:r w:rsidR="005549B4" w:rsidRPr="00022587">
        <w:rPr>
          <w:rFonts w:asciiTheme="minorHAnsi" w:hAnsiTheme="minorHAnsi" w:cstheme="minorHAnsi"/>
          <w:b/>
          <w:bCs/>
        </w:rPr>
        <w:t>artida</w:t>
      </w:r>
      <w:r w:rsidR="00F05F39" w:rsidRPr="00022587">
        <w:rPr>
          <w:rFonts w:asciiTheme="minorHAnsi" w:hAnsiTheme="minorHAnsi" w:cstheme="minorHAnsi"/>
          <w:b/>
          <w:bCs/>
        </w:rPr>
        <w:t>,</w:t>
      </w:r>
      <w:r w:rsidRPr="006A7BC4">
        <w:rPr>
          <w:rFonts w:asciiTheme="minorHAnsi" w:hAnsiTheme="minorHAnsi" w:cstheme="minorHAnsi"/>
        </w:rPr>
        <w:t xml:space="preserve"> por lo que los licitantes participantes deberán ofertar el 100% de los renglones que </w:t>
      </w:r>
      <w:r w:rsidR="00F05F39" w:rsidRPr="006A7BC4">
        <w:rPr>
          <w:rFonts w:asciiTheme="minorHAnsi" w:hAnsiTheme="minorHAnsi" w:cstheme="minorHAnsi"/>
        </w:rPr>
        <w:t>integran cada una de</w:t>
      </w:r>
      <w:r w:rsidRPr="006A7BC4">
        <w:rPr>
          <w:rFonts w:asciiTheme="minorHAnsi" w:hAnsiTheme="minorHAnsi" w:cstheme="minorHAnsi"/>
        </w:rPr>
        <w:t xml:space="preserve"> la</w:t>
      </w:r>
      <w:r w:rsidR="005549B4" w:rsidRPr="006A7BC4">
        <w:rPr>
          <w:rFonts w:asciiTheme="minorHAnsi" w:hAnsiTheme="minorHAnsi" w:cstheme="minorHAnsi"/>
        </w:rPr>
        <w:t>s</w:t>
      </w:r>
      <w:r w:rsidRPr="006A7BC4">
        <w:rPr>
          <w:rFonts w:asciiTheme="minorHAnsi" w:hAnsiTheme="minorHAnsi" w:cstheme="minorHAnsi"/>
        </w:rPr>
        <w:t xml:space="preserve"> partida</w:t>
      </w:r>
      <w:r w:rsidR="005549B4" w:rsidRPr="006A7BC4">
        <w:rPr>
          <w:rFonts w:asciiTheme="minorHAnsi" w:hAnsiTheme="minorHAnsi" w:cstheme="minorHAnsi"/>
        </w:rPr>
        <w:t>s</w:t>
      </w:r>
      <w:r w:rsidR="001A51A7" w:rsidRPr="006A7BC4">
        <w:rPr>
          <w:rFonts w:asciiTheme="minorHAnsi" w:hAnsiTheme="minorHAnsi" w:cstheme="minorHAnsi"/>
        </w:rPr>
        <w:t xml:space="preserve"> 1 y/o 2 </w:t>
      </w:r>
      <w:r w:rsidR="00F05F39" w:rsidRPr="006A7BC4">
        <w:rPr>
          <w:rFonts w:asciiTheme="minorHAnsi" w:hAnsiTheme="minorHAnsi" w:cstheme="minorHAnsi"/>
        </w:rPr>
        <w:t>que conforman el Anexo 1. L</w:t>
      </w:r>
      <w:r w:rsidRPr="006A7BC4">
        <w:rPr>
          <w:rFonts w:asciiTheme="minorHAnsi" w:hAnsiTheme="minorHAnsi" w:cstheme="minorHAnsi"/>
        </w:rPr>
        <w:t>a Convocante se reserva el derecho de rechazar las propuestas</w:t>
      </w:r>
      <w:r w:rsidR="00F05F39" w:rsidRPr="006A7BC4">
        <w:rPr>
          <w:rFonts w:asciiTheme="minorHAnsi" w:hAnsiTheme="minorHAnsi" w:cstheme="minorHAnsi"/>
        </w:rPr>
        <w:t xml:space="preserve"> presentadas, si no cumplen con este punto.</w:t>
      </w:r>
    </w:p>
    <w:p w14:paraId="3D36828A" w14:textId="77777777" w:rsidR="00382152" w:rsidRPr="006A7BC4" w:rsidRDefault="00382152" w:rsidP="00382152">
      <w:pPr>
        <w:rPr>
          <w:rFonts w:asciiTheme="minorHAnsi" w:hAnsiTheme="minorHAnsi" w:cstheme="minorHAnsi"/>
        </w:rPr>
      </w:pPr>
    </w:p>
    <w:p w14:paraId="6F3AB468" w14:textId="77777777"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La Convocante se compromete a erogar como mínimo </w:t>
      </w:r>
      <w:r w:rsidRPr="00022587">
        <w:rPr>
          <w:rFonts w:asciiTheme="minorHAnsi" w:hAnsiTheme="minorHAnsi" w:cstheme="minorHAnsi"/>
        </w:rPr>
        <w:t>el 40% del</w:t>
      </w:r>
      <w:r w:rsidRPr="006A7BC4">
        <w:rPr>
          <w:rFonts w:asciiTheme="minorHAnsi" w:hAnsiTheme="minorHAnsi" w:cstheme="minorHAnsi"/>
        </w:rPr>
        <w:t xml:space="preserve"> monto adjudicado.</w:t>
      </w:r>
    </w:p>
    <w:p w14:paraId="3A27F68A" w14:textId="77777777" w:rsidR="00382152" w:rsidRPr="006A7BC4" w:rsidRDefault="00382152" w:rsidP="00382152">
      <w:pPr>
        <w:pStyle w:val="Prrafodelista"/>
        <w:rPr>
          <w:rFonts w:asciiTheme="minorHAnsi" w:hAnsiTheme="minorHAnsi" w:cstheme="minorHAnsi"/>
        </w:rPr>
      </w:pPr>
    </w:p>
    <w:p w14:paraId="2A29D03F" w14:textId="77777777"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El </w:t>
      </w:r>
      <w:r w:rsidRPr="00022587">
        <w:rPr>
          <w:rFonts w:asciiTheme="minorHAnsi" w:hAnsiTheme="minorHAnsi" w:cstheme="minorHAnsi"/>
        </w:rPr>
        <w:t>40% del monto</w:t>
      </w:r>
      <w:r w:rsidRPr="006A7BC4">
        <w:rPr>
          <w:rFonts w:asciiTheme="minorHAnsi" w:hAnsiTheme="minorHAnsi" w:cstheme="minorHAnsi"/>
        </w:rPr>
        <w:t xml:space="preserve"> comprometido por la Convocante, se erogará de acuerdo a las necesidades que requieran las Unidades y de acuerdo a los presupuestos autorizados.</w:t>
      </w:r>
    </w:p>
    <w:p w14:paraId="2126B8A3" w14:textId="77777777" w:rsidR="00382152" w:rsidRPr="006A7BC4" w:rsidRDefault="00382152" w:rsidP="00382152">
      <w:pPr>
        <w:pStyle w:val="Prrafodelista"/>
        <w:rPr>
          <w:rFonts w:asciiTheme="minorHAnsi" w:hAnsiTheme="minorHAnsi" w:cstheme="minorHAnsi"/>
        </w:rPr>
      </w:pPr>
    </w:p>
    <w:p w14:paraId="6585FE15" w14:textId="5D067FA2"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Los </w:t>
      </w:r>
      <w:r w:rsidRPr="007B0E05">
        <w:rPr>
          <w:rFonts w:asciiTheme="minorHAnsi" w:hAnsiTheme="minorHAnsi" w:cstheme="minorHAnsi"/>
        </w:rPr>
        <w:t>Li</w:t>
      </w:r>
      <w:r w:rsidR="005549B4" w:rsidRPr="007B0E05">
        <w:rPr>
          <w:rFonts w:asciiTheme="minorHAnsi" w:hAnsiTheme="minorHAnsi" w:cstheme="minorHAnsi"/>
        </w:rPr>
        <w:t xml:space="preserve">citantes deberán presentar del </w:t>
      </w:r>
      <w:r w:rsidR="007B0E05" w:rsidRPr="007B0E05">
        <w:rPr>
          <w:rFonts w:asciiTheme="minorHAnsi" w:hAnsiTheme="minorHAnsi" w:cstheme="minorHAnsi"/>
        </w:rPr>
        <w:t>17</w:t>
      </w:r>
      <w:r w:rsidRPr="007B0E05">
        <w:rPr>
          <w:rFonts w:asciiTheme="minorHAnsi" w:hAnsiTheme="minorHAnsi" w:cstheme="minorHAnsi"/>
        </w:rPr>
        <w:t xml:space="preserve"> al </w:t>
      </w:r>
      <w:r w:rsidR="007B0E05" w:rsidRPr="007B0E05">
        <w:rPr>
          <w:rFonts w:asciiTheme="minorHAnsi" w:hAnsiTheme="minorHAnsi" w:cstheme="minorHAnsi"/>
        </w:rPr>
        <w:t>21</w:t>
      </w:r>
      <w:r w:rsidRPr="007B0E05">
        <w:rPr>
          <w:rFonts w:asciiTheme="minorHAnsi" w:hAnsiTheme="minorHAnsi" w:cstheme="minorHAnsi"/>
        </w:rPr>
        <w:t xml:space="preserve"> de </w:t>
      </w:r>
      <w:r w:rsidR="005549B4" w:rsidRPr="007B0E05">
        <w:rPr>
          <w:rFonts w:asciiTheme="minorHAnsi" w:hAnsiTheme="minorHAnsi" w:cstheme="minorHAnsi"/>
        </w:rPr>
        <w:t xml:space="preserve">mayo </w:t>
      </w:r>
      <w:r w:rsidRPr="007B0E05">
        <w:rPr>
          <w:rFonts w:asciiTheme="minorHAnsi" w:hAnsiTheme="minorHAnsi" w:cstheme="minorHAnsi"/>
        </w:rPr>
        <w:t>de 20</w:t>
      </w:r>
      <w:r w:rsidR="00F05F39" w:rsidRPr="007B0E05">
        <w:rPr>
          <w:rFonts w:asciiTheme="minorHAnsi" w:hAnsiTheme="minorHAnsi" w:cstheme="minorHAnsi"/>
        </w:rPr>
        <w:t>21</w:t>
      </w:r>
      <w:r w:rsidRPr="007B0E05">
        <w:rPr>
          <w:rFonts w:asciiTheme="minorHAnsi" w:hAnsiTheme="minorHAnsi" w:cstheme="minorHAnsi"/>
        </w:rPr>
        <w:t xml:space="preserve"> en un horario de 9:00 a 14:00 horas, en el Almacén Central</w:t>
      </w:r>
      <w:r w:rsidR="00190CCE" w:rsidRPr="007B0E05">
        <w:rPr>
          <w:rFonts w:asciiTheme="minorHAnsi" w:hAnsiTheme="minorHAnsi" w:cstheme="minorHAnsi"/>
        </w:rPr>
        <w:t>,</w:t>
      </w:r>
      <w:r w:rsidRPr="007B0E05">
        <w:rPr>
          <w:rFonts w:asciiTheme="minorHAnsi" w:hAnsiTheme="minorHAnsi" w:cstheme="minorHAnsi"/>
        </w:rPr>
        <w:t xml:space="preserve"> ubicado en Prolongación Díaz Ordaz No. 204, Col. Díaz Ordaz, San Nicolás de los Garza, N.L., una muestra de cada uno de los artículos que oferta, por lo que el no presentarlas para todos y cada uno de los </w:t>
      </w:r>
      <w:r w:rsidR="005549B4" w:rsidRPr="007B0E05">
        <w:rPr>
          <w:rFonts w:asciiTheme="minorHAnsi" w:hAnsiTheme="minorHAnsi" w:cstheme="minorHAnsi"/>
        </w:rPr>
        <w:t>renglones</w:t>
      </w:r>
      <w:r w:rsidRPr="007B0E05">
        <w:rPr>
          <w:rFonts w:asciiTheme="minorHAnsi" w:hAnsiTheme="minorHAnsi" w:cstheme="minorHAnsi"/>
        </w:rPr>
        <w:t xml:space="preserve"> que integran </w:t>
      </w:r>
      <w:r w:rsidR="005549B4" w:rsidRPr="007B0E05">
        <w:rPr>
          <w:rFonts w:asciiTheme="minorHAnsi" w:hAnsiTheme="minorHAnsi" w:cstheme="minorHAnsi"/>
        </w:rPr>
        <w:t>las partidas</w:t>
      </w:r>
      <w:r w:rsidR="005549B4" w:rsidRPr="006A7BC4">
        <w:rPr>
          <w:rFonts w:asciiTheme="minorHAnsi" w:hAnsiTheme="minorHAnsi" w:cstheme="minorHAnsi"/>
        </w:rPr>
        <w:t xml:space="preserve"> 1 y</w:t>
      </w:r>
      <w:r w:rsidR="00D71E37" w:rsidRPr="006A7BC4">
        <w:rPr>
          <w:rFonts w:asciiTheme="minorHAnsi" w:hAnsiTheme="minorHAnsi" w:cstheme="minorHAnsi"/>
        </w:rPr>
        <w:t>/o</w:t>
      </w:r>
      <w:r w:rsidR="005549B4" w:rsidRPr="006A7BC4">
        <w:rPr>
          <w:rFonts w:asciiTheme="minorHAnsi" w:hAnsiTheme="minorHAnsi" w:cstheme="minorHAnsi"/>
        </w:rPr>
        <w:t xml:space="preserve"> 2 contenidas en </w:t>
      </w:r>
      <w:r w:rsidRPr="006A7BC4">
        <w:rPr>
          <w:rFonts w:asciiTheme="minorHAnsi" w:hAnsiTheme="minorHAnsi" w:cstheme="minorHAnsi"/>
        </w:rPr>
        <w:t xml:space="preserve">el </w:t>
      </w:r>
      <w:r w:rsidR="00F05F39" w:rsidRPr="006A7BC4">
        <w:rPr>
          <w:rFonts w:asciiTheme="minorHAnsi" w:hAnsiTheme="minorHAnsi" w:cstheme="minorHAnsi"/>
        </w:rPr>
        <w:t>A</w:t>
      </w:r>
      <w:r w:rsidRPr="006A7BC4">
        <w:rPr>
          <w:rFonts w:asciiTheme="minorHAnsi" w:hAnsiTheme="minorHAnsi" w:cstheme="minorHAnsi"/>
        </w:rPr>
        <w:t xml:space="preserve">nexo 1 faculta a la Convocante a rechazar sus propuestas. A la entrega de muestras, el licitante deberá presentar un formato de acuse de recibo de las muestras físicas, el cual deberá contener toda la información solicitada en el Anexo 2 </w:t>
      </w:r>
      <w:r w:rsidR="00F05F39" w:rsidRPr="006A7BC4">
        <w:rPr>
          <w:rFonts w:asciiTheme="minorHAnsi" w:hAnsiTheme="minorHAnsi" w:cstheme="minorHAnsi"/>
        </w:rPr>
        <w:t>y será</w:t>
      </w:r>
      <w:r w:rsidRPr="006A7BC4">
        <w:rPr>
          <w:rFonts w:asciiTheme="minorHAnsi" w:hAnsiTheme="minorHAnsi" w:cstheme="minorHAnsi"/>
        </w:rPr>
        <w:t xml:space="preserve"> firmado por el Encargado del Almacén Central de la Convocante, para ser incluido en el sobre de propuesta técnica.</w:t>
      </w:r>
    </w:p>
    <w:p w14:paraId="607166A9" w14:textId="77777777" w:rsidR="00382152" w:rsidRPr="006A7BC4" w:rsidRDefault="00382152" w:rsidP="00382152">
      <w:pPr>
        <w:pStyle w:val="Prrafodelista"/>
        <w:rPr>
          <w:rFonts w:asciiTheme="minorHAnsi" w:hAnsiTheme="minorHAnsi" w:cstheme="minorHAnsi"/>
        </w:rPr>
      </w:pPr>
    </w:p>
    <w:p w14:paraId="797C44F9" w14:textId="43F81E46" w:rsidR="00382152"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Cada unidad </w:t>
      </w:r>
      <w:r w:rsidR="001A51A7" w:rsidRPr="006A7BC4">
        <w:rPr>
          <w:rFonts w:asciiTheme="minorHAnsi" w:hAnsiTheme="minorHAnsi" w:cstheme="minorHAnsi"/>
        </w:rPr>
        <w:t>aplicativa</w:t>
      </w:r>
      <w:r w:rsidRPr="006A7BC4">
        <w:rPr>
          <w:rFonts w:asciiTheme="minorHAnsi" w:hAnsiTheme="minorHAnsi" w:cstheme="minorHAnsi"/>
        </w:rPr>
        <w:t xml:space="preserve"> hará la solicitud de </w:t>
      </w:r>
      <w:r w:rsidR="00AF20DA" w:rsidRPr="006A7BC4">
        <w:rPr>
          <w:rFonts w:asciiTheme="minorHAnsi" w:hAnsiTheme="minorHAnsi" w:cstheme="minorHAnsi"/>
        </w:rPr>
        <w:t>materiales</w:t>
      </w:r>
      <w:r w:rsidR="001A51A7" w:rsidRPr="006A7BC4">
        <w:rPr>
          <w:rFonts w:asciiTheme="minorHAnsi" w:hAnsiTheme="minorHAnsi" w:cstheme="minorHAnsi"/>
        </w:rPr>
        <w:t xml:space="preserve"> </w:t>
      </w:r>
      <w:r w:rsidRPr="006A7BC4">
        <w:rPr>
          <w:rFonts w:asciiTheme="minorHAnsi" w:hAnsiTheme="minorHAnsi" w:cstheme="minorHAnsi"/>
        </w:rPr>
        <w:t xml:space="preserve">requeridos en el formato de Orden de Envío debidamente foliado, dicho formato será firmado por el Encargado de Almacén, </w:t>
      </w:r>
      <w:r w:rsidR="001E3535" w:rsidRPr="006A7BC4">
        <w:rPr>
          <w:rFonts w:asciiTheme="minorHAnsi" w:hAnsiTheme="minorHAnsi" w:cstheme="minorHAnsi"/>
        </w:rPr>
        <w:t>y deberá ser enviado por medios electrónicos al licitante que resulte adjudicado</w:t>
      </w:r>
      <w:r w:rsidRPr="006A7BC4">
        <w:rPr>
          <w:rFonts w:asciiTheme="minorHAnsi" w:hAnsiTheme="minorHAnsi" w:cstheme="minorHAnsi"/>
        </w:rPr>
        <w:t>, recabando acuse de recibo de la Orden de Envío con firma y fecha por parte del licitante adjudicado, dicho acuse deberá hacerlo el mismo día de la elaboración de la Orden de Envío o a más tardar al siguiente día hábil, acuses con fechas posteriores a lo antes referido no serán válidos como acuses de recibo y se tomará para contabilizar las entregas de</w:t>
      </w:r>
      <w:r w:rsidR="001E3535" w:rsidRPr="006A7BC4">
        <w:rPr>
          <w:rFonts w:asciiTheme="minorHAnsi" w:hAnsiTheme="minorHAnsi" w:cstheme="minorHAnsi"/>
        </w:rPr>
        <w:t xml:space="preserve"> los</w:t>
      </w:r>
      <w:r w:rsidRPr="006A7BC4">
        <w:rPr>
          <w:rFonts w:asciiTheme="minorHAnsi" w:hAnsiTheme="minorHAnsi" w:cstheme="minorHAnsi"/>
        </w:rPr>
        <w:t xml:space="preserve"> </w:t>
      </w:r>
      <w:r w:rsidR="001E3535" w:rsidRPr="006A7BC4">
        <w:rPr>
          <w:rFonts w:asciiTheme="minorHAnsi" w:hAnsiTheme="minorHAnsi" w:cstheme="minorHAnsi"/>
        </w:rPr>
        <w:t xml:space="preserve">materiales </w:t>
      </w:r>
      <w:r w:rsidRPr="006A7BC4">
        <w:rPr>
          <w:rFonts w:asciiTheme="minorHAnsi" w:hAnsiTheme="minorHAnsi" w:cstheme="minorHAnsi"/>
        </w:rPr>
        <w:t>el día de elaboración de la Orden de Envío, lo anterior se tomará en cuenta para el cálculo y elaboración de sanción por el atraso en la entrega de los materiales.</w:t>
      </w:r>
    </w:p>
    <w:p w14:paraId="126C7566" w14:textId="77777777" w:rsidR="00A852D3" w:rsidRPr="00A852D3" w:rsidRDefault="00A852D3" w:rsidP="00A852D3">
      <w:pPr>
        <w:pStyle w:val="Prrafodelista"/>
        <w:rPr>
          <w:rFonts w:asciiTheme="minorHAnsi" w:hAnsiTheme="minorHAnsi" w:cstheme="minorHAnsi"/>
        </w:rPr>
      </w:pPr>
    </w:p>
    <w:p w14:paraId="56F865F6" w14:textId="77777777" w:rsidR="00A852D3" w:rsidRPr="006A7BC4" w:rsidRDefault="00A852D3" w:rsidP="00A852D3">
      <w:pPr>
        <w:pStyle w:val="Prrafodelista"/>
        <w:tabs>
          <w:tab w:val="right" w:pos="1276"/>
        </w:tabs>
        <w:ind w:left="1224"/>
        <w:jc w:val="both"/>
        <w:rPr>
          <w:rFonts w:asciiTheme="minorHAnsi" w:hAnsiTheme="minorHAnsi" w:cstheme="minorHAnsi"/>
        </w:rPr>
      </w:pPr>
    </w:p>
    <w:p w14:paraId="5394D563" w14:textId="14228B4F" w:rsidR="00382152" w:rsidRPr="00022587" w:rsidRDefault="00382152" w:rsidP="00906BF0">
      <w:pPr>
        <w:pStyle w:val="Prrafodelista"/>
        <w:numPr>
          <w:ilvl w:val="2"/>
          <w:numId w:val="20"/>
        </w:numPr>
        <w:tabs>
          <w:tab w:val="right" w:pos="1276"/>
        </w:tabs>
        <w:jc w:val="both"/>
        <w:rPr>
          <w:rFonts w:asciiTheme="minorHAnsi" w:hAnsiTheme="minorHAnsi" w:cstheme="minorHAnsi"/>
          <w:bCs/>
        </w:rPr>
      </w:pPr>
      <w:r w:rsidRPr="00022587">
        <w:rPr>
          <w:rFonts w:asciiTheme="minorHAnsi" w:hAnsiTheme="minorHAnsi" w:cstheme="minorHAnsi"/>
        </w:rPr>
        <w:lastRenderedPageBreak/>
        <w:t>Las facturas que resulten de la recepción de la</w:t>
      </w:r>
      <w:r w:rsidR="001E3535" w:rsidRPr="00022587">
        <w:rPr>
          <w:rFonts w:asciiTheme="minorHAnsi" w:hAnsiTheme="minorHAnsi" w:cstheme="minorHAnsi"/>
        </w:rPr>
        <w:t>s</w:t>
      </w:r>
      <w:r w:rsidRPr="00022587">
        <w:rPr>
          <w:rFonts w:asciiTheme="minorHAnsi" w:hAnsiTheme="minorHAnsi" w:cstheme="minorHAnsi"/>
        </w:rPr>
        <w:t xml:space="preserve"> mercancía</w:t>
      </w:r>
      <w:r w:rsidR="001E3535" w:rsidRPr="00022587">
        <w:rPr>
          <w:rFonts w:asciiTheme="minorHAnsi" w:hAnsiTheme="minorHAnsi" w:cstheme="minorHAnsi"/>
        </w:rPr>
        <w:t>s</w:t>
      </w:r>
      <w:r w:rsidRPr="00022587">
        <w:rPr>
          <w:rFonts w:asciiTheme="minorHAnsi" w:hAnsiTheme="minorHAnsi" w:cstheme="minorHAnsi"/>
        </w:rPr>
        <w:t>, deberán contener lo siguiente: sello de almacén con la fecha correspondiente, nombre y firma del almacenista que realizó la recepción y del Director y/o del Administrador de cada unidad aplicativa, (se anexará a la factura copia d</w:t>
      </w:r>
      <w:r w:rsidR="00AE0240" w:rsidRPr="00022587">
        <w:rPr>
          <w:rFonts w:asciiTheme="minorHAnsi" w:hAnsiTheme="minorHAnsi" w:cstheme="minorHAnsi"/>
        </w:rPr>
        <w:t xml:space="preserve">e la Orden de Envío, mediante </w:t>
      </w:r>
      <w:r w:rsidRPr="00022587">
        <w:rPr>
          <w:rFonts w:asciiTheme="minorHAnsi" w:hAnsiTheme="minorHAnsi" w:cstheme="minorHAnsi"/>
        </w:rPr>
        <w:t>la cual se solicitó la mercancía); además deberá invariablemente describir en cada factura el número de Licitación, Contrato, Orden de Envío y Marca del insumo</w:t>
      </w:r>
      <w:r w:rsidR="00AE0240" w:rsidRPr="00022587">
        <w:rPr>
          <w:rFonts w:asciiTheme="minorHAnsi" w:hAnsiTheme="minorHAnsi" w:cstheme="minorHAnsi"/>
        </w:rPr>
        <w:t>.</w:t>
      </w:r>
    </w:p>
    <w:p w14:paraId="465ED7B6" w14:textId="77777777" w:rsidR="00AE0240" w:rsidRPr="006A7BC4" w:rsidRDefault="00AE0240" w:rsidP="00AE0240">
      <w:pPr>
        <w:pStyle w:val="Prrafodelista"/>
        <w:tabs>
          <w:tab w:val="right" w:pos="1276"/>
        </w:tabs>
        <w:ind w:left="1224"/>
        <w:jc w:val="both"/>
        <w:rPr>
          <w:rFonts w:asciiTheme="minorHAnsi" w:hAnsiTheme="minorHAnsi" w:cstheme="minorHAnsi"/>
          <w:bCs/>
          <w:highlight w:val="yellow"/>
        </w:rPr>
      </w:pPr>
    </w:p>
    <w:p w14:paraId="7F5E5D54" w14:textId="43AE30C5" w:rsidR="00382152" w:rsidRPr="00022587" w:rsidRDefault="00382152" w:rsidP="00906BF0">
      <w:pPr>
        <w:pStyle w:val="Prrafodelista"/>
        <w:numPr>
          <w:ilvl w:val="2"/>
          <w:numId w:val="20"/>
        </w:numPr>
        <w:tabs>
          <w:tab w:val="right" w:pos="1276"/>
        </w:tabs>
        <w:jc w:val="both"/>
        <w:rPr>
          <w:rFonts w:asciiTheme="minorHAnsi" w:hAnsiTheme="minorHAnsi" w:cstheme="minorHAnsi"/>
        </w:rPr>
      </w:pPr>
      <w:r w:rsidRPr="00022587">
        <w:rPr>
          <w:rFonts w:asciiTheme="minorHAnsi" w:hAnsiTheme="minorHAnsi" w:cstheme="minorHAnsi"/>
          <w:bCs/>
        </w:rPr>
        <w:t>El</w:t>
      </w:r>
      <w:r w:rsidRPr="00022587">
        <w:rPr>
          <w:rFonts w:asciiTheme="minorHAnsi" w:hAnsiTheme="minorHAnsi" w:cstheme="minorHAnsi"/>
        </w:rPr>
        <w:t xml:space="preserve"> licitante ganador deberá presentar las facturas correspondientes, en original y copia debidamente selladas de recibido y de mercancía revisada y firmadas por el Encargado de Almacén y por el Director y/o Administrador </w:t>
      </w:r>
      <w:r w:rsidR="00166BE6" w:rsidRPr="00022587">
        <w:rPr>
          <w:rFonts w:asciiTheme="minorHAnsi" w:hAnsiTheme="minorHAnsi" w:cstheme="minorHAnsi"/>
        </w:rPr>
        <w:t xml:space="preserve">de la unidad aplicativa </w:t>
      </w:r>
      <w:r w:rsidRPr="00022587">
        <w:rPr>
          <w:rFonts w:asciiTheme="minorHAnsi" w:hAnsiTheme="minorHAnsi" w:cstheme="minorHAnsi"/>
        </w:rPr>
        <w:t xml:space="preserve">en el Departamento de Recursos Financieros de cada unidad aplicativa receptora del material para su </w:t>
      </w:r>
      <w:r w:rsidR="00D71E37" w:rsidRPr="00022587">
        <w:rPr>
          <w:rFonts w:asciiTheme="minorHAnsi" w:hAnsiTheme="minorHAnsi" w:cstheme="minorHAnsi"/>
        </w:rPr>
        <w:t xml:space="preserve">trámite de </w:t>
      </w:r>
      <w:r w:rsidRPr="00022587">
        <w:rPr>
          <w:rFonts w:asciiTheme="minorHAnsi" w:hAnsiTheme="minorHAnsi" w:cstheme="minorHAnsi"/>
        </w:rPr>
        <w:t>pago posterior.</w:t>
      </w:r>
    </w:p>
    <w:p w14:paraId="0C91DF72" w14:textId="77777777" w:rsidR="00E44652" w:rsidRPr="006A7BC4" w:rsidRDefault="00E44652" w:rsidP="00E44652">
      <w:pPr>
        <w:pStyle w:val="Prrafodelista"/>
        <w:tabs>
          <w:tab w:val="right" w:pos="1276"/>
        </w:tabs>
        <w:ind w:left="1224"/>
        <w:jc w:val="both"/>
        <w:rPr>
          <w:rFonts w:asciiTheme="minorHAnsi" w:hAnsiTheme="minorHAnsi" w:cstheme="minorHAnsi"/>
          <w:highlight w:val="yellow"/>
        </w:rPr>
      </w:pPr>
    </w:p>
    <w:p w14:paraId="622F56E0" w14:textId="49F93627" w:rsidR="00382152" w:rsidRPr="006A7BC4" w:rsidRDefault="00382152" w:rsidP="00906BF0">
      <w:pPr>
        <w:pStyle w:val="Prrafodelista"/>
        <w:numPr>
          <w:ilvl w:val="2"/>
          <w:numId w:val="20"/>
        </w:numPr>
        <w:ind w:right="51"/>
        <w:jc w:val="both"/>
        <w:rPr>
          <w:rFonts w:asciiTheme="minorHAnsi" w:hAnsiTheme="minorHAnsi" w:cstheme="minorHAnsi"/>
        </w:rPr>
      </w:pPr>
      <w:r w:rsidRPr="006A7BC4">
        <w:rPr>
          <w:rFonts w:asciiTheme="minorHAnsi" w:hAnsiTheme="minorHAnsi" w:cstheme="minorHAnsi"/>
        </w:rPr>
        <w:t xml:space="preserve">Los licitantes deberán </w:t>
      </w:r>
      <w:r w:rsidRPr="00022587">
        <w:rPr>
          <w:rFonts w:asciiTheme="minorHAnsi" w:hAnsiTheme="minorHAnsi" w:cstheme="minorHAnsi"/>
        </w:rPr>
        <w:t>presentar ficha técnica y hoja de seguridad de los productos que aplique, deberá</w:t>
      </w:r>
      <w:r w:rsidRPr="006A7BC4">
        <w:rPr>
          <w:rFonts w:asciiTheme="minorHAnsi" w:hAnsiTheme="minorHAnsi" w:cstheme="minorHAnsi"/>
        </w:rPr>
        <w:t xml:space="preserve"> ser emitida por el fabricante que le brindó el apoyo y en el caso </w:t>
      </w:r>
      <w:r w:rsidRPr="00A6554F">
        <w:rPr>
          <w:rFonts w:asciiTheme="minorHAnsi" w:hAnsiTheme="minorHAnsi" w:cstheme="minorHAnsi"/>
        </w:rPr>
        <w:t xml:space="preserve">del </w:t>
      </w:r>
      <w:r w:rsidR="00022587" w:rsidRPr="00A6554F">
        <w:rPr>
          <w:rFonts w:asciiTheme="minorHAnsi" w:hAnsiTheme="minorHAnsi" w:cstheme="minorHAnsi"/>
        </w:rPr>
        <w:t>MATERIAL DE OFICINA Y LIMPIEZA</w:t>
      </w:r>
      <w:r w:rsidR="00AF20DA" w:rsidRPr="006A7BC4">
        <w:rPr>
          <w:rFonts w:asciiTheme="minorHAnsi" w:hAnsiTheme="minorHAnsi" w:cstheme="minorHAnsi"/>
        </w:rPr>
        <w:t xml:space="preserve"> </w:t>
      </w:r>
      <w:r w:rsidRPr="006A7BC4">
        <w:rPr>
          <w:rFonts w:asciiTheme="minorHAnsi" w:hAnsiTheme="minorHAnsi" w:cstheme="minorHAnsi"/>
        </w:rPr>
        <w:t>que no aplique presentará ficha técnica o información técnica emitida por el fabricante que le brindó el apoyo.</w:t>
      </w:r>
    </w:p>
    <w:p w14:paraId="4D24B6DA" w14:textId="77777777" w:rsidR="00382152" w:rsidRPr="006A7BC4" w:rsidRDefault="00382152" w:rsidP="00382152">
      <w:pPr>
        <w:pStyle w:val="Prrafodelista"/>
        <w:rPr>
          <w:rFonts w:asciiTheme="minorHAnsi" w:hAnsiTheme="minorHAnsi" w:cstheme="minorHAnsi"/>
        </w:rPr>
      </w:pPr>
    </w:p>
    <w:p w14:paraId="14879D1E" w14:textId="67038AC4" w:rsidR="00382152" w:rsidRPr="006A7BC4" w:rsidRDefault="00382152" w:rsidP="00906BF0">
      <w:pPr>
        <w:pStyle w:val="Prrafodelista"/>
        <w:numPr>
          <w:ilvl w:val="2"/>
          <w:numId w:val="20"/>
        </w:numPr>
        <w:ind w:right="51"/>
        <w:jc w:val="both"/>
        <w:rPr>
          <w:rFonts w:asciiTheme="minorHAnsi" w:hAnsiTheme="minorHAnsi" w:cstheme="minorHAnsi"/>
        </w:rPr>
      </w:pPr>
      <w:r w:rsidRPr="006A7BC4">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para demostrar que los </w:t>
      </w:r>
      <w:r w:rsidR="00AF20DA" w:rsidRPr="006A7BC4">
        <w:rPr>
          <w:rFonts w:asciiTheme="minorHAnsi" w:hAnsiTheme="minorHAnsi" w:cstheme="minorHAnsi"/>
        </w:rPr>
        <w:t>materiales</w:t>
      </w:r>
      <w:r w:rsidRPr="006A7BC4">
        <w:rPr>
          <w:rFonts w:asciiTheme="minorHAnsi" w:hAnsiTheme="minorHAnsi" w:cstheme="minorHAnsi"/>
        </w:rPr>
        <w:t xml:space="preserve"> a l</w:t>
      </w:r>
      <w:r w:rsidR="00AF20DA" w:rsidRPr="006A7BC4">
        <w:rPr>
          <w:rFonts w:asciiTheme="minorHAnsi" w:hAnsiTheme="minorHAnsi" w:cstheme="minorHAnsi"/>
        </w:rPr>
        <w:t>os</w:t>
      </w:r>
      <w:r w:rsidRPr="006A7BC4">
        <w:rPr>
          <w:rFonts w:asciiTheme="minorHAnsi" w:hAnsiTheme="minorHAnsi" w:cstheme="minorHAnsi"/>
        </w:rPr>
        <w:t xml:space="preserve"> que hace referencia la presente convocatoria cumplen con los estándares de calidad o unidades de medida requeridas.</w:t>
      </w:r>
    </w:p>
    <w:p w14:paraId="31A34C29" w14:textId="77777777" w:rsidR="00382152" w:rsidRPr="006A7BC4" w:rsidRDefault="00382152" w:rsidP="00382152">
      <w:pPr>
        <w:pStyle w:val="Prrafodelista"/>
        <w:rPr>
          <w:rFonts w:asciiTheme="minorHAnsi" w:hAnsiTheme="minorHAnsi" w:cstheme="minorHAnsi"/>
        </w:rPr>
      </w:pPr>
    </w:p>
    <w:p w14:paraId="60AD8694" w14:textId="756A5306"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Para el desarrollo de los eventos y menciones en las presentes bases se señala el domicilio </w:t>
      </w:r>
      <w:r w:rsidR="00AF20DA" w:rsidRPr="006A7BC4">
        <w:rPr>
          <w:rFonts w:asciiTheme="minorHAnsi" w:hAnsiTheme="minorHAnsi" w:cstheme="minorHAnsi"/>
        </w:rPr>
        <w:t>de la</w:t>
      </w:r>
      <w:r w:rsidRPr="006A7BC4">
        <w:rPr>
          <w:rFonts w:asciiTheme="minorHAnsi" w:hAnsiTheme="minorHAnsi" w:cstheme="minorHAnsi"/>
        </w:rPr>
        <w:t xml:space="preserve"> Sala de Juntas </w:t>
      </w:r>
      <w:r w:rsidRPr="006A7BC4">
        <w:rPr>
          <w:rFonts w:asciiTheme="minorHAnsi" w:hAnsiTheme="minorHAnsi" w:cstheme="minorHAnsi"/>
          <w:color w:val="000000"/>
        </w:rPr>
        <w:t xml:space="preserve">de la Dirección Administrativa y de la Subsecretaría de Prevención y Control de Enfermedades de la convocante, ubicada en </w:t>
      </w:r>
      <w:r w:rsidR="00F92E04">
        <w:rPr>
          <w:rFonts w:asciiTheme="minorHAnsi" w:hAnsiTheme="minorHAnsi" w:cstheme="minorHAnsi"/>
        </w:rPr>
        <w:t xml:space="preserve">Matamoros </w:t>
      </w:r>
      <w:proofErr w:type="spellStart"/>
      <w:r w:rsidR="00F92E04">
        <w:rPr>
          <w:rFonts w:asciiTheme="minorHAnsi" w:hAnsiTheme="minorHAnsi" w:cstheme="minorHAnsi"/>
        </w:rPr>
        <w:t>Ote</w:t>
      </w:r>
      <w:proofErr w:type="spellEnd"/>
      <w:r w:rsidR="00F92E04">
        <w:rPr>
          <w:rFonts w:asciiTheme="minorHAnsi" w:hAnsiTheme="minorHAnsi" w:cstheme="minorHAnsi"/>
        </w:rPr>
        <w:t>. No. 520, 2do.</w:t>
      </w:r>
      <w:r w:rsidRPr="006A7BC4">
        <w:rPr>
          <w:rFonts w:asciiTheme="minorHAnsi" w:hAnsiTheme="minorHAnsi" w:cstheme="minorHAnsi"/>
        </w:rPr>
        <w:t xml:space="preserve"> y </w:t>
      </w:r>
      <w:r w:rsidRPr="006A7BC4">
        <w:rPr>
          <w:rFonts w:asciiTheme="minorHAnsi" w:hAnsiTheme="minorHAnsi" w:cstheme="minorHAnsi"/>
          <w:color w:val="000000"/>
        </w:rPr>
        <w:t>3er. Piso, respectivamente, Centro de Monterrey, Nuevo León, C.P. 64000.</w:t>
      </w:r>
    </w:p>
    <w:p w14:paraId="7C10B2C1" w14:textId="77777777" w:rsidR="00382152" w:rsidRPr="006A7BC4" w:rsidRDefault="00382152" w:rsidP="00382152">
      <w:pPr>
        <w:pStyle w:val="Prrafodelista"/>
        <w:rPr>
          <w:rFonts w:asciiTheme="minorHAnsi" w:hAnsiTheme="minorHAnsi" w:cstheme="minorHAnsi"/>
        </w:rPr>
      </w:pPr>
    </w:p>
    <w:p w14:paraId="27A691E6" w14:textId="33AE6E4D" w:rsidR="00382152" w:rsidRPr="006A7BC4" w:rsidRDefault="00382152" w:rsidP="00906BF0">
      <w:pPr>
        <w:pStyle w:val="Prrafodelista"/>
        <w:numPr>
          <w:ilvl w:val="2"/>
          <w:numId w:val="20"/>
        </w:numPr>
        <w:jc w:val="both"/>
        <w:rPr>
          <w:rFonts w:asciiTheme="minorHAnsi" w:hAnsiTheme="minorHAnsi" w:cstheme="minorHAnsi"/>
        </w:rPr>
      </w:pPr>
      <w:r w:rsidRPr="006A7BC4">
        <w:rPr>
          <w:rFonts w:asciiTheme="minorHAnsi" w:hAnsiTheme="minorHAnsi" w:cstheme="minorHAnsi"/>
        </w:rPr>
        <w:t>El licitante ganador está obligado a proporcionar en tiempo y forma, la información que en su momento se le requiera por parte de la Contraloría y Transparencia G</w:t>
      </w:r>
      <w:r w:rsidR="00F92E04">
        <w:rPr>
          <w:rFonts w:asciiTheme="minorHAnsi" w:hAnsiTheme="minorHAnsi" w:cstheme="minorHAnsi"/>
        </w:rPr>
        <w:t>ubernamental del Estado y/o el Órgano de Control I</w:t>
      </w:r>
      <w:r w:rsidRPr="006A7BC4">
        <w:rPr>
          <w:rFonts w:asciiTheme="minorHAnsi" w:hAnsiTheme="minorHAnsi" w:cstheme="minorHAnsi"/>
        </w:rPr>
        <w:t>nterno, a través de auditorías, visitas o inspecciones que se practiquen de conformidad con el artículo 78 de la Ley de Adquisiciones, Arrendamientos y Contratación de Servicios del Estado de Nuevo León y del 120 del Reglamento de la misma ley.</w:t>
      </w:r>
    </w:p>
    <w:p w14:paraId="0D35FAA6" w14:textId="12001740" w:rsidR="005F1E28" w:rsidRPr="006A7BC4" w:rsidRDefault="00AA231A" w:rsidP="00AA231A">
      <w:pPr>
        <w:tabs>
          <w:tab w:val="left" w:pos="851"/>
        </w:tabs>
        <w:ind w:right="-1"/>
        <w:jc w:val="both"/>
        <w:rPr>
          <w:rFonts w:asciiTheme="minorHAnsi" w:hAnsiTheme="minorHAnsi" w:cstheme="minorHAnsi"/>
          <w:b/>
        </w:rPr>
      </w:pPr>
      <w:r w:rsidRPr="006A7BC4">
        <w:rPr>
          <w:rFonts w:asciiTheme="minorHAnsi" w:hAnsiTheme="minorHAnsi" w:cstheme="minorHAnsi"/>
          <w:b/>
        </w:rPr>
        <w:t xml:space="preserve">                      </w:t>
      </w:r>
    </w:p>
    <w:p w14:paraId="06A5EF0E" w14:textId="1ADC357B" w:rsidR="00AA231A" w:rsidRPr="006A7BC4" w:rsidRDefault="00AA231A" w:rsidP="00AA231A">
      <w:pPr>
        <w:tabs>
          <w:tab w:val="left" w:pos="851"/>
        </w:tabs>
        <w:ind w:left="284" w:right="-1"/>
        <w:jc w:val="both"/>
        <w:rPr>
          <w:rFonts w:asciiTheme="minorHAnsi" w:hAnsiTheme="minorHAnsi" w:cstheme="minorHAnsi"/>
          <w:b/>
          <w:u w:val="single"/>
        </w:rPr>
      </w:pPr>
      <w:r w:rsidRPr="006A7BC4">
        <w:rPr>
          <w:rFonts w:asciiTheme="minorHAnsi" w:hAnsiTheme="minorHAnsi" w:cstheme="minorHAnsi"/>
          <w:b/>
          <w:u w:val="single"/>
        </w:rPr>
        <w:t xml:space="preserve">1.2. PERÍODO Y LUGAR DE ENTREGA DE LOS </w:t>
      </w:r>
      <w:r w:rsidR="00291376">
        <w:rPr>
          <w:rFonts w:asciiTheme="minorHAnsi" w:hAnsiTheme="minorHAnsi" w:cstheme="minorHAnsi"/>
          <w:b/>
          <w:u w:val="single"/>
        </w:rPr>
        <w:t>MATERIALES DE OFICINA Y LIMPIEZA</w:t>
      </w:r>
      <w:r w:rsidRPr="006A7BC4">
        <w:rPr>
          <w:rFonts w:asciiTheme="minorHAnsi" w:hAnsiTheme="minorHAnsi" w:cstheme="minorHAnsi"/>
          <w:b/>
          <w:u w:val="single"/>
        </w:rPr>
        <w:t>.</w:t>
      </w:r>
    </w:p>
    <w:p w14:paraId="26D09CA4" w14:textId="77777777" w:rsidR="00AA231A" w:rsidRPr="006A7BC4" w:rsidRDefault="00AA231A" w:rsidP="00AA231A">
      <w:pPr>
        <w:tabs>
          <w:tab w:val="left" w:pos="851"/>
        </w:tabs>
        <w:ind w:right="-1"/>
        <w:jc w:val="both"/>
        <w:rPr>
          <w:rFonts w:asciiTheme="minorHAnsi" w:hAnsiTheme="minorHAnsi" w:cstheme="minorHAnsi"/>
          <w:b/>
        </w:rPr>
      </w:pPr>
    </w:p>
    <w:p w14:paraId="5044542D" w14:textId="77777777" w:rsidR="00382152" w:rsidRPr="006A7BC4" w:rsidRDefault="00382152" w:rsidP="00382152">
      <w:pPr>
        <w:ind w:left="709" w:right="49"/>
        <w:jc w:val="both"/>
        <w:rPr>
          <w:rFonts w:asciiTheme="minorHAnsi" w:hAnsiTheme="minorHAnsi" w:cstheme="minorHAnsi"/>
          <w:b/>
        </w:rPr>
      </w:pPr>
      <w:r w:rsidRPr="00A852D3">
        <w:rPr>
          <w:rFonts w:asciiTheme="minorHAnsi" w:hAnsiTheme="minorHAnsi" w:cstheme="minorHAnsi"/>
          <w:b/>
        </w:rPr>
        <w:t>1.2.1. Lugar de Entrega:</w:t>
      </w:r>
    </w:p>
    <w:p w14:paraId="685E3104" w14:textId="77777777" w:rsidR="00382152" w:rsidRPr="006A7BC4" w:rsidRDefault="00382152" w:rsidP="00382152">
      <w:pPr>
        <w:ind w:left="709" w:right="49"/>
        <w:jc w:val="both"/>
        <w:rPr>
          <w:rFonts w:asciiTheme="minorHAnsi" w:hAnsiTheme="minorHAnsi" w:cstheme="minorHAnsi"/>
          <w:b/>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720CA2" w:rsidRPr="00780E06" w14:paraId="5BE35EA8" w14:textId="77777777" w:rsidTr="00720CA2">
        <w:trPr>
          <w:trHeight w:val="166"/>
        </w:trPr>
        <w:tc>
          <w:tcPr>
            <w:tcW w:w="3543" w:type="dxa"/>
            <w:shd w:val="clear" w:color="auto" w:fill="7030A0"/>
            <w:vAlign w:val="center"/>
          </w:tcPr>
          <w:p w14:paraId="0D6D01EB" w14:textId="77777777" w:rsidR="00720CA2" w:rsidRPr="00780E06" w:rsidRDefault="00720CA2" w:rsidP="00720CA2">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14:paraId="29EF497F" w14:textId="77777777" w:rsidR="00720CA2" w:rsidRPr="00780E06" w:rsidRDefault="00720CA2" w:rsidP="00720CA2">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20CA2" w:rsidRPr="00780E06" w14:paraId="7408C7F9"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CB344D9"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14:paraId="44650F4D" w14:textId="1DE07ABF" w:rsidR="00720CA2" w:rsidRPr="00AD5A14" w:rsidRDefault="00720CA2" w:rsidP="00720CA2">
            <w:pPr>
              <w:jc w:val="both"/>
              <w:rPr>
                <w:rFonts w:ascii="Century Gothic" w:hAnsi="Century Gothic" w:cstheme="minorHAnsi"/>
                <w:sz w:val="14"/>
                <w:szCs w:val="14"/>
              </w:rPr>
            </w:pPr>
            <w:r w:rsidRPr="00724098">
              <w:rPr>
                <w:rFonts w:ascii="Century Gothic" w:hAnsi="Century Gothic" w:cstheme="minorHAnsi"/>
                <w:sz w:val="14"/>
                <w:szCs w:val="14"/>
              </w:rPr>
              <w:t>Calle Plan de Guadalupe 122, Antonio Villarreal, 64390 Monterrey, N.L.</w:t>
            </w:r>
          </w:p>
        </w:tc>
      </w:tr>
      <w:tr w:rsidR="00720CA2" w:rsidRPr="00780E06" w14:paraId="4295E584"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0FEC94D8" w14:textId="77777777" w:rsidR="00720CA2" w:rsidRPr="000348C5" w:rsidRDefault="00720CA2" w:rsidP="00720CA2">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14:paraId="0216DFD7" w14:textId="47D1B280" w:rsidR="00720CA2" w:rsidRPr="00AD5A14" w:rsidRDefault="00720CA2" w:rsidP="00720CA2">
            <w:pPr>
              <w:jc w:val="both"/>
              <w:rPr>
                <w:rFonts w:ascii="Century Gothic" w:hAnsi="Century Gothic" w:cstheme="minorHAnsi"/>
                <w:sz w:val="14"/>
                <w:szCs w:val="14"/>
              </w:rPr>
            </w:pPr>
            <w:r w:rsidRPr="00724098">
              <w:rPr>
                <w:rFonts w:ascii="Century Gothic" w:hAnsi="Century Gothic" w:cstheme="minorHAnsi"/>
                <w:sz w:val="14"/>
                <w:szCs w:val="14"/>
              </w:rPr>
              <w:t>Ave. Félix U. Gómez y Rafael Nájera, No. 1700 Col. Terminal, Monterrey, N. L. C.P. 64580.</w:t>
            </w:r>
          </w:p>
        </w:tc>
      </w:tr>
      <w:tr w:rsidR="00720CA2" w:rsidRPr="00780E06" w14:paraId="5AAEDC45"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0B92CB74" w14:textId="77777777" w:rsidR="00720CA2" w:rsidRPr="000348C5" w:rsidRDefault="00720CA2" w:rsidP="00720CA2">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14:paraId="1993EB19" w14:textId="52B9AC6B"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720CA2" w:rsidRPr="00780E06" w14:paraId="73CCD863"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01453A22"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14:paraId="57D3CF84" w14:textId="38186F7F"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Acueducto No. 313 B Cruz con Israel Cavazos, Colonia La Huerta, Guadalupe, N.L., C.P. 67144</w:t>
            </w:r>
          </w:p>
        </w:tc>
      </w:tr>
      <w:tr w:rsidR="00720CA2" w:rsidRPr="00780E06" w14:paraId="0D242E71" w14:textId="77777777" w:rsidTr="00720CA2">
        <w:trPr>
          <w:trHeight w:val="47"/>
        </w:trPr>
        <w:tc>
          <w:tcPr>
            <w:tcW w:w="3543" w:type="dxa"/>
            <w:tcBorders>
              <w:top w:val="single" w:sz="4" w:space="0" w:color="auto"/>
              <w:left w:val="single" w:sz="4" w:space="0" w:color="auto"/>
              <w:bottom w:val="single" w:sz="4" w:space="0" w:color="auto"/>
              <w:right w:val="single" w:sz="4" w:space="0" w:color="auto"/>
            </w:tcBorders>
            <w:vAlign w:val="center"/>
          </w:tcPr>
          <w:p w14:paraId="149646AD"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14:paraId="6422264C"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720CA2" w:rsidRPr="00780E06" w14:paraId="18D29B8A"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016700E"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14:paraId="37D59C1B"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720CA2" w:rsidRPr="00780E06" w14:paraId="5B3F1E9B"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62A5CDE7"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14:paraId="0DD90FC8"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720CA2" w:rsidRPr="00780E06" w14:paraId="18AB35D9"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F860DEE"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14:paraId="74D13355"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720CA2" w:rsidRPr="00780E06" w14:paraId="33A7DB60"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B3D83F2"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14:paraId="01FBCB03"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720CA2" w:rsidRPr="00780E06" w14:paraId="4938DC27"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997CEF0" w14:textId="77777777" w:rsidR="00720CA2" w:rsidRPr="003773CB" w:rsidRDefault="00720CA2" w:rsidP="00720CA2">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14:paraId="5FEAAE98" w14:textId="77777777" w:rsidR="00720CA2" w:rsidRPr="003773CB" w:rsidRDefault="00720CA2" w:rsidP="00720CA2">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720CA2" w:rsidRPr="00780E06" w14:paraId="01EF74A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562A354"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w:t>
            </w:r>
            <w:r>
              <w:rPr>
                <w:rFonts w:ascii="Century Gothic" w:hAnsi="Century Gothic" w:cstheme="minorHAnsi"/>
                <w:sz w:val="14"/>
                <w:szCs w:val="14"/>
              </w:rPr>
              <w:t xml:space="preserve"> General</w:t>
            </w:r>
            <w:r w:rsidRPr="000348C5">
              <w:rPr>
                <w:rFonts w:ascii="Century Gothic" w:hAnsi="Century Gothic" w:cstheme="minorHAnsi"/>
                <w:sz w:val="14"/>
                <w:szCs w:val="14"/>
              </w:rPr>
              <w:t xml:space="preserve"> </w:t>
            </w:r>
            <w:r>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14:paraId="54209B37"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720CA2" w:rsidRPr="00780E06" w14:paraId="616A5A37" w14:textId="77777777" w:rsidTr="00720CA2">
        <w:trPr>
          <w:trHeight w:val="329"/>
        </w:trPr>
        <w:tc>
          <w:tcPr>
            <w:tcW w:w="3543" w:type="dxa"/>
            <w:tcBorders>
              <w:top w:val="single" w:sz="4" w:space="0" w:color="auto"/>
              <w:left w:val="single" w:sz="4" w:space="0" w:color="auto"/>
              <w:bottom w:val="single" w:sz="4" w:space="0" w:color="auto"/>
              <w:right w:val="single" w:sz="4" w:space="0" w:color="auto"/>
            </w:tcBorders>
            <w:vAlign w:val="center"/>
          </w:tcPr>
          <w:p w14:paraId="5A5C2009"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lastRenderedPageBreak/>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14:paraId="1B45D789"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720CA2" w:rsidRPr="00780E06" w14:paraId="095BBD95"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813D9B4"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14:paraId="3C93B38B" w14:textId="77777777" w:rsidR="00720CA2" w:rsidRPr="00AD5A14" w:rsidRDefault="00720CA2" w:rsidP="00720CA2">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720CA2" w:rsidRPr="00780E06" w14:paraId="134F6C96"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F84A7B1"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14:paraId="3F21EB5F"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720CA2" w:rsidRPr="00780E06" w14:paraId="39B62EA3"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69057E7F"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12D2BD55"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720CA2" w:rsidRPr="00780E06" w14:paraId="0D34CBF7"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D27E501"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14:paraId="1E891D46"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720CA2" w:rsidRPr="00780E06" w14:paraId="7E819DF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D818BC9" w14:textId="77777777" w:rsidR="00720CA2" w:rsidRPr="00E029B1" w:rsidRDefault="00720CA2" w:rsidP="00720CA2">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14:paraId="2DDC7BAE" w14:textId="77777777" w:rsidR="00720CA2" w:rsidRPr="00E029B1" w:rsidRDefault="00720CA2" w:rsidP="00720CA2">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720CA2" w:rsidRPr="00780E06" w14:paraId="21169521"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D972D08" w14:textId="77777777" w:rsidR="00720CA2" w:rsidRPr="00E029B1" w:rsidRDefault="00720CA2" w:rsidP="00720CA2">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14:paraId="3BA76D3D" w14:textId="77777777" w:rsidR="00720CA2" w:rsidRPr="00E029B1" w:rsidRDefault="00720CA2" w:rsidP="00720CA2">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720CA2" w:rsidRPr="00780E06" w14:paraId="44225988"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A63CFE7" w14:textId="77777777" w:rsidR="00720CA2" w:rsidRPr="00E029B1" w:rsidRDefault="00720CA2" w:rsidP="00720CA2">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14:paraId="622BC49B" w14:textId="77777777" w:rsidR="00720CA2" w:rsidRPr="00E029B1" w:rsidRDefault="00720CA2" w:rsidP="00720CA2">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720CA2" w:rsidRPr="00780E06" w14:paraId="2FB10376"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4D18D78" w14:textId="77777777" w:rsidR="00720CA2" w:rsidRPr="00E029B1" w:rsidRDefault="00720CA2" w:rsidP="00720CA2">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14:paraId="262D3758" w14:textId="77777777" w:rsidR="00720CA2" w:rsidRPr="00E029B1" w:rsidRDefault="00720CA2" w:rsidP="00720CA2">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r w:rsidR="00720CA2" w:rsidRPr="00780E06" w14:paraId="7FA367FD"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4DE8D33"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14:paraId="58DBB45E" w14:textId="77777777" w:rsidR="00720CA2" w:rsidRPr="00E029B1" w:rsidRDefault="00720CA2" w:rsidP="00720CA2">
            <w:pPr>
              <w:jc w:val="both"/>
              <w:rPr>
                <w:rFonts w:ascii="Century Gothic" w:hAnsi="Century Gothic" w:cstheme="minorHAnsi"/>
                <w:sz w:val="14"/>
                <w:szCs w:val="14"/>
              </w:rPr>
            </w:pPr>
            <w:r w:rsidRPr="00DA46E9">
              <w:rPr>
                <w:rFonts w:ascii="Century Gothic" w:hAnsi="Century Gothic" w:cstheme="minorHAnsi"/>
                <w:sz w:val="14"/>
                <w:szCs w:val="14"/>
              </w:rPr>
              <w:t>Baja California No. 356, Colonia Independencia, Monterrey, Nuevo León</w:t>
            </w:r>
          </w:p>
        </w:tc>
      </w:tr>
      <w:tr w:rsidR="00720CA2" w:rsidRPr="00780E06" w14:paraId="741D0D8C"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AD9600D"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 xml:space="preserve">Hospital General de </w:t>
            </w:r>
            <w:proofErr w:type="spellStart"/>
            <w:r w:rsidRPr="00A7208C">
              <w:rPr>
                <w:rFonts w:ascii="Century Gothic" w:hAnsi="Century Gothic" w:cstheme="minorHAnsi"/>
                <w:sz w:val="14"/>
                <w:szCs w:val="14"/>
              </w:rPr>
              <w:t>Juarez</w:t>
            </w:r>
            <w:proofErr w:type="spellEnd"/>
          </w:p>
        </w:tc>
        <w:tc>
          <w:tcPr>
            <w:tcW w:w="6096" w:type="dxa"/>
            <w:tcBorders>
              <w:top w:val="single" w:sz="4" w:space="0" w:color="auto"/>
              <w:left w:val="single" w:sz="4" w:space="0" w:color="auto"/>
              <w:bottom w:val="single" w:sz="4" w:space="0" w:color="auto"/>
              <w:right w:val="single" w:sz="4" w:space="0" w:color="auto"/>
            </w:tcBorders>
            <w:vAlign w:val="center"/>
          </w:tcPr>
          <w:p w14:paraId="4046B867" w14:textId="77777777" w:rsidR="00720CA2" w:rsidRPr="00DA46E9" w:rsidRDefault="00720CA2" w:rsidP="00720CA2">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 xml:space="preserve">626, Col. Ciudadela, </w:t>
            </w:r>
            <w:proofErr w:type="spellStart"/>
            <w:r>
              <w:rPr>
                <w:rFonts w:ascii="Century Gothic" w:hAnsi="Century Gothic" w:cstheme="minorHAnsi"/>
                <w:sz w:val="14"/>
                <w:szCs w:val="14"/>
              </w:rPr>
              <w:t>Juarez</w:t>
            </w:r>
            <w:proofErr w:type="spellEnd"/>
            <w:r>
              <w:rPr>
                <w:rFonts w:ascii="Century Gothic" w:hAnsi="Century Gothic" w:cstheme="minorHAnsi"/>
                <w:sz w:val="14"/>
                <w:szCs w:val="14"/>
              </w:rPr>
              <w:t>, Nuevo León.</w:t>
            </w:r>
          </w:p>
        </w:tc>
      </w:tr>
      <w:tr w:rsidR="00720CA2" w:rsidRPr="00780E06" w14:paraId="7ABCEC6E"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99DB4AA"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14:paraId="52289A86" w14:textId="77777777" w:rsidR="00720CA2" w:rsidRPr="00A364FA" w:rsidRDefault="00720CA2" w:rsidP="00720CA2">
            <w:pPr>
              <w:jc w:val="both"/>
              <w:rPr>
                <w:rFonts w:ascii="Century Gothic" w:hAnsi="Century Gothic" w:cstheme="minorHAnsi"/>
                <w:sz w:val="14"/>
                <w:szCs w:val="14"/>
              </w:rPr>
            </w:pPr>
            <w:r>
              <w:rPr>
                <w:rFonts w:ascii="Century Gothic" w:hAnsi="Century Gothic" w:cstheme="minorHAnsi"/>
                <w:sz w:val="14"/>
                <w:szCs w:val="14"/>
              </w:rPr>
              <w:t>Calle Almazán S/N, Col. Los Dorados, Tierra y Libertad, Monterrey, N.L.</w:t>
            </w:r>
          </w:p>
        </w:tc>
      </w:tr>
      <w:tr w:rsidR="00720CA2" w:rsidRPr="00780E06" w14:paraId="214D364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CC72B6D"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Hospital General de Sabinas Hidalgo (Nuevo)</w:t>
            </w:r>
          </w:p>
        </w:tc>
        <w:tc>
          <w:tcPr>
            <w:tcW w:w="6096" w:type="dxa"/>
            <w:tcBorders>
              <w:top w:val="single" w:sz="4" w:space="0" w:color="auto"/>
              <w:left w:val="single" w:sz="4" w:space="0" w:color="auto"/>
              <w:bottom w:val="single" w:sz="4" w:space="0" w:color="auto"/>
              <w:right w:val="single" w:sz="4" w:space="0" w:color="auto"/>
            </w:tcBorders>
            <w:vAlign w:val="center"/>
          </w:tcPr>
          <w:p w14:paraId="3FD9CAFE" w14:textId="77777777" w:rsidR="00720CA2" w:rsidRDefault="00720CA2" w:rsidP="00720CA2">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720CA2" w:rsidRPr="00780E06" w14:paraId="384E352A"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A294BD8"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14:paraId="0D4F5A77" w14:textId="77777777" w:rsidR="00720CA2" w:rsidRDefault="00720CA2" w:rsidP="00720CA2">
            <w:pPr>
              <w:jc w:val="both"/>
              <w:rPr>
                <w:rFonts w:ascii="Century Gothic" w:hAnsi="Century Gothic" w:cstheme="minorHAnsi"/>
                <w:sz w:val="14"/>
                <w:szCs w:val="14"/>
              </w:rPr>
            </w:pPr>
            <w:r>
              <w:rPr>
                <w:rFonts w:ascii="Century Gothic" w:hAnsi="Century Gothic" w:cstheme="minorHAnsi"/>
                <w:sz w:val="14"/>
                <w:szCs w:val="14"/>
              </w:rPr>
              <w:t>Ignacio Morones Prieto S/N, Col. Azteca, Guadalupe, N.L.</w:t>
            </w:r>
          </w:p>
        </w:tc>
      </w:tr>
      <w:tr w:rsidR="00720CA2" w:rsidRPr="00780E06" w14:paraId="78B19A21"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B5A4CFF" w14:textId="77777777" w:rsidR="00720CA2" w:rsidRDefault="00720CA2" w:rsidP="00720CA2">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14:paraId="4248AA14" w14:textId="77777777" w:rsidR="00720CA2" w:rsidRDefault="00720CA2" w:rsidP="00720CA2">
            <w:pPr>
              <w:jc w:val="both"/>
              <w:rPr>
                <w:rFonts w:ascii="Century Gothic" w:hAnsi="Century Gothic" w:cstheme="minorHAnsi"/>
                <w:sz w:val="14"/>
                <w:szCs w:val="14"/>
              </w:rPr>
            </w:pPr>
            <w:r>
              <w:rPr>
                <w:rFonts w:ascii="Century Gothic" w:hAnsi="Century Gothic" w:cstheme="minorHAnsi"/>
                <w:sz w:val="14"/>
                <w:szCs w:val="14"/>
              </w:rPr>
              <w:t xml:space="preserve">Ave. Adolfo López Mateos No. 4600, Col. Bosques del </w:t>
            </w:r>
            <w:proofErr w:type="spellStart"/>
            <w:r>
              <w:rPr>
                <w:rFonts w:ascii="Century Gothic" w:hAnsi="Century Gothic" w:cstheme="minorHAnsi"/>
                <w:sz w:val="14"/>
                <w:szCs w:val="14"/>
              </w:rPr>
              <w:t>Nogalar</w:t>
            </w:r>
            <w:proofErr w:type="spellEnd"/>
            <w:r>
              <w:rPr>
                <w:rFonts w:ascii="Century Gothic" w:hAnsi="Century Gothic" w:cstheme="minorHAnsi"/>
                <w:sz w:val="14"/>
                <w:szCs w:val="14"/>
              </w:rPr>
              <w:t>, San Nicolás de los Garza, Nuevo L</w:t>
            </w:r>
            <w:r w:rsidRPr="00071B78">
              <w:rPr>
                <w:rFonts w:ascii="Century Gothic" w:hAnsi="Century Gothic" w:cstheme="minorHAnsi"/>
                <w:sz w:val="14"/>
                <w:szCs w:val="14"/>
              </w:rPr>
              <w:t>eón.</w:t>
            </w:r>
          </w:p>
        </w:tc>
      </w:tr>
      <w:tr w:rsidR="00720CA2" w:rsidRPr="00780E06" w14:paraId="6336285C"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5072CE29" w14:textId="77777777" w:rsidR="00720CA2" w:rsidRDefault="00720CA2" w:rsidP="00720CA2">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14:paraId="5F5BE391" w14:textId="77777777" w:rsidR="00720CA2" w:rsidRDefault="00720CA2" w:rsidP="00720CA2">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r w:rsidR="00720CA2" w:rsidRPr="00780E06" w14:paraId="22CB333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FB746D6"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14:paraId="25254B6C" w14:textId="77777777"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720CA2" w:rsidRPr="00780E06" w14:paraId="0B3E639B"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6879B686"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14:paraId="205C2D31" w14:textId="77777777"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720CA2" w:rsidRPr="00780E06" w14:paraId="2992D72A"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37FEAA0" w14:textId="77777777" w:rsidR="00720CA2" w:rsidRPr="000348C5" w:rsidRDefault="00720CA2" w:rsidP="00720CA2">
            <w:pPr>
              <w:rPr>
                <w:rFonts w:ascii="Century Gothic" w:hAnsi="Century Gothic" w:cstheme="minorHAnsi"/>
                <w:sz w:val="14"/>
                <w:szCs w:val="14"/>
              </w:rPr>
            </w:pPr>
            <w:r w:rsidRPr="00A7208C">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14:paraId="0D58FA9B" w14:textId="77777777"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r w:rsidR="00720CA2" w:rsidRPr="006A7BC4" w14:paraId="1060C237"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FC78C56" w14:textId="77777777" w:rsidR="00720CA2" w:rsidRPr="00720CA2" w:rsidRDefault="00720CA2" w:rsidP="00720CA2">
            <w:pPr>
              <w:rPr>
                <w:rFonts w:ascii="Century Gothic" w:hAnsi="Century Gothic" w:cstheme="minorHAnsi"/>
                <w:sz w:val="14"/>
                <w:szCs w:val="14"/>
              </w:rPr>
            </w:pPr>
            <w:r w:rsidRPr="00720CA2">
              <w:rPr>
                <w:rFonts w:ascii="Century Gothic" w:hAnsi="Century Gothic" w:cstheme="minorHAnsi"/>
                <w:sz w:val="14"/>
                <w:szCs w:val="14"/>
              </w:rPr>
              <w:t xml:space="preserve">Subdirección de Recursos Materiales </w:t>
            </w:r>
          </w:p>
        </w:tc>
        <w:tc>
          <w:tcPr>
            <w:tcW w:w="6096" w:type="dxa"/>
            <w:tcBorders>
              <w:top w:val="single" w:sz="4" w:space="0" w:color="auto"/>
              <w:left w:val="single" w:sz="4" w:space="0" w:color="auto"/>
              <w:bottom w:val="single" w:sz="4" w:space="0" w:color="auto"/>
              <w:right w:val="single" w:sz="4" w:space="0" w:color="auto"/>
            </w:tcBorders>
            <w:vAlign w:val="center"/>
          </w:tcPr>
          <w:p w14:paraId="155F9EEE" w14:textId="77777777" w:rsidR="00720CA2" w:rsidRPr="00720CA2" w:rsidRDefault="00720CA2" w:rsidP="00720CA2">
            <w:pPr>
              <w:jc w:val="both"/>
              <w:rPr>
                <w:rFonts w:ascii="Century Gothic" w:hAnsi="Century Gothic" w:cstheme="minorHAnsi"/>
                <w:sz w:val="14"/>
                <w:szCs w:val="14"/>
              </w:rPr>
            </w:pPr>
            <w:proofErr w:type="spellStart"/>
            <w:r w:rsidRPr="00720CA2">
              <w:rPr>
                <w:rFonts w:ascii="Century Gothic" w:hAnsi="Century Gothic" w:cstheme="minorHAnsi"/>
                <w:sz w:val="14"/>
                <w:szCs w:val="14"/>
              </w:rPr>
              <w:t>Prol</w:t>
            </w:r>
            <w:proofErr w:type="spellEnd"/>
            <w:r w:rsidRPr="00720CA2">
              <w:rPr>
                <w:rFonts w:ascii="Century Gothic" w:hAnsi="Century Gothic" w:cstheme="minorHAnsi"/>
                <w:sz w:val="14"/>
                <w:szCs w:val="14"/>
              </w:rPr>
              <w:t>. Díaz Ordaz No. 204, Col. Díaz Ordaz, San Nicolás de los Garza, N. L.</w:t>
            </w:r>
          </w:p>
        </w:tc>
      </w:tr>
    </w:tbl>
    <w:p w14:paraId="28D0875B" w14:textId="77777777" w:rsidR="007B0E05" w:rsidRDefault="007B0E05" w:rsidP="00382152">
      <w:pPr>
        <w:pStyle w:val="Prrafodelista"/>
        <w:ind w:left="1065"/>
        <w:jc w:val="both"/>
        <w:rPr>
          <w:rFonts w:asciiTheme="minorHAnsi" w:hAnsiTheme="minorHAnsi" w:cstheme="minorHAnsi"/>
          <w:b/>
        </w:rPr>
      </w:pPr>
    </w:p>
    <w:p w14:paraId="62E56AAC" w14:textId="77777777" w:rsidR="007B0E05" w:rsidRPr="006A7BC4" w:rsidRDefault="007B0E05" w:rsidP="00382152">
      <w:pPr>
        <w:pStyle w:val="Prrafodelista"/>
        <w:ind w:left="1065"/>
        <w:jc w:val="both"/>
        <w:rPr>
          <w:rFonts w:asciiTheme="minorHAnsi" w:hAnsiTheme="minorHAnsi" w:cstheme="minorHAnsi"/>
          <w:b/>
        </w:rPr>
      </w:pPr>
    </w:p>
    <w:p w14:paraId="76CA386C" w14:textId="135ED25C" w:rsidR="00382152" w:rsidRPr="006A7BC4" w:rsidRDefault="00382152" w:rsidP="00382152">
      <w:pPr>
        <w:ind w:left="851" w:right="49"/>
        <w:jc w:val="both"/>
        <w:rPr>
          <w:rFonts w:asciiTheme="minorHAnsi" w:hAnsiTheme="minorHAnsi" w:cstheme="minorHAnsi"/>
        </w:rPr>
      </w:pPr>
      <w:r w:rsidRPr="006A7BC4">
        <w:rPr>
          <w:rFonts w:asciiTheme="minorHAnsi" w:hAnsiTheme="minorHAnsi" w:cstheme="minorHAnsi"/>
          <w:b/>
        </w:rPr>
        <w:t>1.2.2. Periodo de entrega:</w:t>
      </w:r>
      <w:r w:rsidRPr="006A7BC4">
        <w:rPr>
          <w:rFonts w:asciiTheme="minorHAnsi" w:hAnsiTheme="minorHAnsi" w:cstheme="minorHAnsi"/>
        </w:rPr>
        <w:t xml:space="preserve"> Los </w:t>
      </w:r>
      <w:r w:rsidR="00A6554F" w:rsidRPr="00A6554F">
        <w:rPr>
          <w:rFonts w:asciiTheme="minorHAnsi" w:hAnsiTheme="minorHAnsi" w:cstheme="minorHAnsi"/>
        </w:rPr>
        <w:t xml:space="preserve">MATERIALES DE </w:t>
      </w:r>
      <w:r w:rsidRPr="00A6554F">
        <w:rPr>
          <w:rFonts w:asciiTheme="minorHAnsi" w:hAnsiTheme="minorHAnsi" w:cstheme="minorHAnsi"/>
        </w:rPr>
        <w:t>OFICINA</w:t>
      </w:r>
      <w:r w:rsidR="00A6554F">
        <w:rPr>
          <w:rFonts w:asciiTheme="minorHAnsi" w:hAnsiTheme="minorHAnsi" w:cstheme="minorHAnsi"/>
        </w:rPr>
        <w:t xml:space="preserve"> Y LIMPIEZA</w:t>
      </w:r>
      <w:r w:rsidRPr="006A7BC4">
        <w:rPr>
          <w:rFonts w:asciiTheme="minorHAnsi" w:hAnsiTheme="minorHAnsi" w:cstheme="minorHAnsi"/>
        </w:rPr>
        <w:t xml:space="preserve"> se entregarán dentro de </w:t>
      </w:r>
      <w:r w:rsidRPr="00A6554F">
        <w:rPr>
          <w:rFonts w:asciiTheme="minorHAnsi" w:hAnsiTheme="minorHAnsi" w:cstheme="minorHAnsi"/>
        </w:rPr>
        <w:t>los 7 días hábiles</w:t>
      </w:r>
      <w:r w:rsidRPr="006A7BC4">
        <w:rPr>
          <w:rFonts w:asciiTheme="minorHAnsi" w:hAnsiTheme="minorHAnsi" w:cstheme="minorHAnsi"/>
        </w:rPr>
        <w:t xml:space="preserve"> posteriores a la recepción de la Orden de Envío por parte del licitante ganador que resulte con adjudicación en las unidades establecida</w:t>
      </w:r>
      <w:r w:rsidR="00ED486C">
        <w:rPr>
          <w:rFonts w:asciiTheme="minorHAnsi" w:hAnsiTheme="minorHAnsi" w:cstheme="minorHAnsi"/>
        </w:rPr>
        <w:t>s</w:t>
      </w:r>
      <w:r w:rsidRPr="006A7BC4">
        <w:rPr>
          <w:rFonts w:asciiTheme="minorHAnsi" w:hAnsiTheme="minorHAnsi" w:cstheme="minorHAnsi"/>
        </w:rPr>
        <w:t xml:space="preserve"> en el punto anterior.</w:t>
      </w:r>
    </w:p>
    <w:p w14:paraId="46E37BE6" w14:textId="77777777" w:rsidR="00382152" w:rsidRPr="006A7BC4" w:rsidRDefault="00382152" w:rsidP="00382152">
      <w:pPr>
        <w:ind w:left="851" w:right="49"/>
        <w:jc w:val="both"/>
        <w:rPr>
          <w:rFonts w:asciiTheme="minorHAnsi" w:hAnsiTheme="minorHAnsi" w:cstheme="minorHAnsi"/>
        </w:rPr>
      </w:pPr>
    </w:p>
    <w:p w14:paraId="2014F95A" w14:textId="55E1FC27" w:rsidR="00382152" w:rsidRPr="006A7BC4" w:rsidRDefault="00382152" w:rsidP="00382152">
      <w:pPr>
        <w:ind w:left="851" w:right="49"/>
        <w:jc w:val="both"/>
        <w:rPr>
          <w:rFonts w:asciiTheme="minorHAnsi" w:hAnsiTheme="minorHAnsi" w:cstheme="minorHAnsi"/>
        </w:rPr>
      </w:pPr>
      <w:r w:rsidRPr="00720CA2">
        <w:rPr>
          <w:rFonts w:asciiTheme="minorHAnsi" w:hAnsiTheme="minorHAnsi" w:cstheme="minorHAnsi"/>
        </w:rPr>
        <w:t xml:space="preserve">El período de suministro de </w:t>
      </w:r>
      <w:r w:rsidR="00A6554F" w:rsidRPr="00720CA2">
        <w:rPr>
          <w:rFonts w:asciiTheme="minorHAnsi" w:hAnsiTheme="minorHAnsi" w:cstheme="minorHAnsi"/>
        </w:rPr>
        <w:t>MATERIALES DE OFICINA Y LIMPIEZA</w:t>
      </w:r>
      <w:r w:rsidRPr="00720CA2">
        <w:rPr>
          <w:rFonts w:asciiTheme="minorHAnsi" w:hAnsiTheme="minorHAnsi" w:cstheme="minorHAnsi"/>
        </w:rPr>
        <w:t xml:space="preserve"> será del </w:t>
      </w:r>
      <w:r w:rsidR="00A852D3">
        <w:rPr>
          <w:rFonts w:asciiTheme="minorHAnsi" w:hAnsiTheme="minorHAnsi" w:cstheme="minorHAnsi"/>
        </w:rPr>
        <w:t>18</w:t>
      </w:r>
      <w:r w:rsidRPr="00720CA2">
        <w:rPr>
          <w:rFonts w:asciiTheme="minorHAnsi" w:hAnsiTheme="minorHAnsi" w:cstheme="minorHAnsi"/>
        </w:rPr>
        <w:t xml:space="preserve"> de </w:t>
      </w:r>
      <w:r w:rsidR="00A852D3">
        <w:rPr>
          <w:rFonts w:asciiTheme="minorHAnsi" w:hAnsiTheme="minorHAnsi" w:cstheme="minorHAnsi"/>
        </w:rPr>
        <w:t>Juni</w:t>
      </w:r>
      <w:r w:rsidR="00982629" w:rsidRPr="00720CA2">
        <w:rPr>
          <w:rFonts w:asciiTheme="minorHAnsi" w:hAnsiTheme="minorHAnsi" w:cstheme="minorHAnsi"/>
        </w:rPr>
        <w:t>o</w:t>
      </w:r>
      <w:r w:rsidR="00C41C1F" w:rsidRPr="00720CA2">
        <w:rPr>
          <w:rFonts w:asciiTheme="minorHAnsi" w:hAnsiTheme="minorHAnsi" w:cstheme="minorHAnsi"/>
        </w:rPr>
        <w:t xml:space="preserve"> </w:t>
      </w:r>
      <w:r w:rsidR="00982629" w:rsidRPr="00720CA2">
        <w:rPr>
          <w:rFonts w:asciiTheme="minorHAnsi" w:hAnsiTheme="minorHAnsi" w:cstheme="minorHAnsi"/>
        </w:rPr>
        <w:t>del 20</w:t>
      </w:r>
      <w:r w:rsidR="00D2440D" w:rsidRPr="00720CA2">
        <w:rPr>
          <w:rFonts w:asciiTheme="minorHAnsi" w:hAnsiTheme="minorHAnsi" w:cstheme="minorHAnsi"/>
        </w:rPr>
        <w:t>21</w:t>
      </w:r>
      <w:r w:rsidRPr="00720CA2">
        <w:rPr>
          <w:rFonts w:asciiTheme="minorHAnsi" w:hAnsiTheme="minorHAnsi" w:cstheme="minorHAnsi"/>
        </w:rPr>
        <w:t xml:space="preserve"> al 31 de Diciembre del 20</w:t>
      </w:r>
      <w:r w:rsidR="00D2440D" w:rsidRPr="00720CA2">
        <w:rPr>
          <w:rFonts w:asciiTheme="minorHAnsi" w:hAnsiTheme="minorHAnsi" w:cstheme="minorHAnsi"/>
        </w:rPr>
        <w:t>21</w:t>
      </w:r>
      <w:r w:rsidRPr="00720CA2">
        <w:rPr>
          <w:rFonts w:asciiTheme="minorHAnsi" w:hAnsiTheme="minorHAnsi" w:cstheme="minorHAnsi"/>
        </w:rPr>
        <w:t>.</w:t>
      </w:r>
    </w:p>
    <w:p w14:paraId="5FAEC085" w14:textId="77777777" w:rsidR="00382152" w:rsidRPr="006A7BC4" w:rsidRDefault="00382152" w:rsidP="00382152">
      <w:pPr>
        <w:ind w:left="851" w:right="49"/>
        <w:jc w:val="both"/>
        <w:rPr>
          <w:rFonts w:asciiTheme="minorHAnsi" w:hAnsiTheme="minorHAnsi" w:cstheme="minorHAnsi"/>
        </w:rPr>
      </w:pPr>
    </w:p>
    <w:p w14:paraId="4E1C8B74" w14:textId="77777777" w:rsidR="00382152" w:rsidRPr="006A7BC4" w:rsidRDefault="00382152" w:rsidP="00382152">
      <w:pPr>
        <w:tabs>
          <w:tab w:val="right" w:pos="1276"/>
        </w:tabs>
        <w:ind w:left="851"/>
        <w:jc w:val="both"/>
        <w:rPr>
          <w:rFonts w:asciiTheme="minorHAnsi" w:hAnsiTheme="minorHAnsi" w:cstheme="minorHAnsi"/>
        </w:rPr>
      </w:pPr>
      <w:r w:rsidRPr="006A7BC4">
        <w:rPr>
          <w:rFonts w:asciiTheme="minorHAnsi" w:hAnsiTheme="minorHAnsi" w:cstheme="minorHAnsi"/>
        </w:rPr>
        <w:t xml:space="preserve">Las entregas serán de </w:t>
      </w:r>
      <w:proofErr w:type="gramStart"/>
      <w:r w:rsidRPr="006A7BC4">
        <w:rPr>
          <w:rFonts w:asciiTheme="minorHAnsi" w:hAnsiTheme="minorHAnsi" w:cstheme="minorHAnsi"/>
        </w:rPr>
        <w:t>Lunes</w:t>
      </w:r>
      <w:proofErr w:type="gramEnd"/>
      <w:r w:rsidRPr="006A7BC4">
        <w:rPr>
          <w:rFonts w:asciiTheme="minorHAnsi" w:hAnsiTheme="minorHAnsi" w:cstheme="minorHAnsi"/>
        </w:rPr>
        <w:t xml:space="preserve"> a Viernes de 9:00 horas a 14:00 horas.</w:t>
      </w:r>
    </w:p>
    <w:p w14:paraId="381EB283" w14:textId="77777777" w:rsidR="00382152" w:rsidRPr="006A7BC4" w:rsidRDefault="00382152" w:rsidP="00382152">
      <w:pPr>
        <w:tabs>
          <w:tab w:val="right" w:pos="1276"/>
        </w:tabs>
        <w:ind w:left="426"/>
        <w:jc w:val="both"/>
        <w:rPr>
          <w:rFonts w:asciiTheme="minorHAnsi" w:hAnsiTheme="minorHAnsi" w:cstheme="minorHAnsi"/>
        </w:rPr>
      </w:pPr>
    </w:p>
    <w:p w14:paraId="0CB32F79" w14:textId="51B80EFB" w:rsidR="00382152" w:rsidRPr="006A7BC4" w:rsidRDefault="00382152" w:rsidP="00382152">
      <w:pPr>
        <w:pStyle w:val="Prrafodelista"/>
        <w:ind w:left="426"/>
        <w:jc w:val="both"/>
        <w:rPr>
          <w:rFonts w:asciiTheme="minorHAnsi" w:hAnsiTheme="minorHAnsi" w:cstheme="minorHAnsi"/>
          <w:b/>
          <w:u w:val="single"/>
        </w:rPr>
      </w:pPr>
      <w:r w:rsidRPr="006A7BC4">
        <w:rPr>
          <w:rFonts w:asciiTheme="minorHAnsi" w:hAnsiTheme="minorHAnsi" w:cstheme="minorHAnsi"/>
          <w:b/>
          <w:u w:val="single"/>
        </w:rPr>
        <w:t xml:space="preserve">1.3. Condiciones de Entrega de los </w:t>
      </w:r>
      <w:r w:rsidR="00A6554F" w:rsidRPr="00A6554F">
        <w:rPr>
          <w:rFonts w:asciiTheme="minorHAnsi" w:hAnsiTheme="minorHAnsi" w:cstheme="minorHAnsi"/>
          <w:b/>
          <w:u w:val="single"/>
        </w:rPr>
        <w:t xml:space="preserve">MATERIALES DE </w:t>
      </w:r>
      <w:r w:rsidR="00876F97" w:rsidRPr="00A6554F">
        <w:rPr>
          <w:rFonts w:asciiTheme="minorHAnsi" w:hAnsiTheme="minorHAnsi" w:cstheme="minorHAnsi"/>
          <w:b/>
          <w:u w:val="single"/>
        </w:rPr>
        <w:t>OFICINA</w:t>
      </w:r>
      <w:r w:rsidR="00A6554F" w:rsidRPr="00A6554F">
        <w:rPr>
          <w:rFonts w:asciiTheme="minorHAnsi" w:hAnsiTheme="minorHAnsi" w:cstheme="minorHAnsi"/>
          <w:b/>
          <w:u w:val="single"/>
        </w:rPr>
        <w:t xml:space="preserve"> Y LIMPIEZA</w:t>
      </w:r>
      <w:r w:rsidRPr="006A7BC4">
        <w:rPr>
          <w:rFonts w:asciiTheme="minorHAnsi" w:hAnsiTheme="minorHAnsi" w:cstheme="minorHAnsi"/>
          <w:b/>
          <w:u w:val="single"/>
        </w:rPr>
        <w:t>:</w:t>
      </w:r>
    </w:p>
    <w:p w14:paraId="5130ED4D" w14:textId="77777777" w:rsidR="00382152" w:rsidRPr="006A7BC4" w:rsidRDefault="00382152" w:rsidP="00382152">
      <w:pPr>
        <w:tabs>
          <w:tab w:val="right" w:pos="1276"/>
        </w:tabs>
        <w:jc w:val="both"/>
        <w:rPr>
          <w:rFonts w:asciiTheme="minorHAnsi" w:hAnsiTheme="minorHAnsi" w:cstheme="minorHAnsi"/>
        </w:rPr>
      </w:pPr>
    </w:p>
    <w:p w14:paraId="5D0C9397" w14:textId="797B3E9D" w:rsidR="00382152" w:rsidRPr="006A7BC4" w:rsidRDefault="00382152" w:rsidP="00906BF0">
      <w:pPr>
        <w:pStyle w:val="Prrafodelista"/>
        <w:numPr>
          <w:ilvl w:val="0"/>
          <w:numId w:val="21"/>
        </w:numPr>
        <w:ind w:right="49"/>
        <w:jc w:val="both"/>
        <w:rPr>
          <w:rFonts w:asciiTheme="minorHAnsi" w:hAnsiTheme="minorHAnsi" w:cstheme="minorHAnsi"/>
          <w:b/>
        </w:rPr>
      </w:pPr>
      <w:r w:rsidRPr="006A7BC4">
        <w:rPr>
          <w:rFonts w:asciiTheme="minorHAnsi" w:hAnsiTheme="minorHAnsi" w:cstheme="minorHAnsi"/>
          <w:b/>
        </w:rPr>
        <w:t>Entrega personalizada</w:t>
      </w:r>
      <w:r w:rsidRPr="006A7BC4">
        <w:rPr>
          <w:rFonts w:asciiTheme="minorHAnsi" w:hAnsiTheme="minorHAnsi" w:cstheme="minorHAnsi"/>
        </w:rPr>
        <w:t xml:space="preserve">. Las entregas de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Pr="006A7BC4">
        <w:rPr>
          <w:rFonts w:asciiTheme="minorHAnsi" w:hAnsiTheme="minorHAnsi" w:cstheme="minorHAnsi"/>
        </w:rPr>
        <w:t xml:space="preserve"> serán personalizadas.</w:t>
      </w:r>
    </w:p>
    <w:p w14:paraId="4686E1EB" w14:textId="0FC99928" w:rsidR="00382152" w:rsidRPr="006A7BC4" w:rsidRDefault="00382152" w:rsidP="00906BF0">
      <w:pPr>
        <w:pStyle w:val="Prrafodelista"/>
        <w:numPr>
          <w:ilvl w:val="0"/>
          <w:numId w:val="21"/>
        </w:numPr>
        <w:jc w:val="both"/>
        <w:rPr>
          <w:rFonts w:asciiTheme="minorHAnsi" w:hAnsiTheme="minorHAnsi" w:cstheme="minorHAnsi"/>
        </w:rPr>
      </w:pPr>
      <w:r w:rsidRPr="006A7BC4">
        <w:rPr>
          <w:rFonts w:asciiTheme="minorHAnsi" w:hAnsiTheme="minorHAnsi" w:cstheme="minorHAnsi"/>
          <w:b/>
        </w:rPr>
        <w:t>Patentes.</w:t>
      </w:r>
      <w:r w:rsidRPr="006A7BC4">
        <w:rPr>
          <w:rFonts w:asciiTheme="minorHAnsi" w:hAnsiTheme="minorHAnsi" w:cstheme="minorHAnsi"/>
        </w:rPr>
        <w:t xml:space="preserve"> El </w:t>
      </w:r>
      <w:r w:rsidRPr="00720CA2">
        <w:rPr>
          <w:rFonts w:asciiTheme="minorHAnsi" w:hAnsiTheme="minorHAnsi" w:cstheme="minorHAnsi"/>
        </w:rPr>
        <w:t xml:space="preserve">Licitante ganador asumirá totalmente la responsabilidad legal en el caso de que al suministrar los </w:t>
      </w:r>
      <w:r w:rsidR="00A6554F" w:rsidRPr="00720CA2">
        <w:rPr>
          <w:rFonts w:asciiTheme="minorHAnsi" w:hAnsiTheme="minorHAnsi" w:cstheme="minorHAnsi"/>
        </w:rPr>
        <w:t>MATERIALES DE OFICINA Y LIMPIEZA</w:t>
      </w:r>
      <w:r w:rsidR="00876F97" w:rsidRPr="00720CA2">
        <w:rPr>
          <w:rFonts w:asciiTheme="minorHAnsi" w:hAnsiTheme="minorHAnsi" w:cstheme="minorHAnsi"/>
        </w:rPr>
        <w:t xml:space="preserve"> objeto</w:t>
      </w:r>
      <w:r w:rsidRPr="00720CA2">
        <w:rPr>
          <w:rFonts w:asciiTheme="minorHAnsi" w:hAnsiTheme="minorHAnsi" w:cstheme="minorHAnsi"/>
        </w:rPr>
        <w:t xml:space="preserve">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A6554F" w:rsidRPr="00720CA2">
        <w:rPr>
          <w:rFonts w:asciiTheme="minorHAnsi" w:hAnsiTheme="minorHAnsi" w:cstheme="minorHAnsi"/>
        </w:rPr>
        <w:t>MATERIALES DE OFICINA Y LIMPIEZA</w:t>
      </w:r>
      <w:r w:rsidRPr="00720CA2">
        <w:rPr>
          <w:rFonts w:asciiTheme="minorHAnsi" w:hAnsiTheme="minorHAnsi" w:cstheme="minorHAnsi"/>
        </w:rPr>
        <w:t xml:space="preserve"> a surtir.</w:t>
      </w:r>
    </w:p>
    <w:p w14:paraId="3F95DAF3" w14:textId="34EE7A4B" w:rsidR="00382152" w:rsidRPr="006A7BC4" w:rsidRDefault="00382152" w:rsidP="00906BF0">
      <w:pPr>
        <w:pStyle w:val="Prrafodelista"/>
        <w:numPr>
          <w:ilvl w:val="0"/>
          <w:numId w:val="21"/>
        </w:numPr>
        <w:jc w:val="both"/>
        <w:rPr>
          <w:rFonts w:asciiTheme="minorHAnsi" w:hAnsiTheme="minorHAnsi" w:cstheme="minorHAnsi"/>
        </w:rPr>
      </w:pPr>
      <w:r w:rsidRPr="006A7BC4">
        <w:rPr>
          <w:rFonts w:asciiTheme="minorHAnsi" w:hAnsiTheme="minorHAnsi" w:cstheme="minorHAnsi"/>
          <w:b/>
        </w:rPr>
        <w:t>Transportación.</w:t>
      </w:r>
      <w:r w:rsidRPr="006A7BC4">
        <w:rPr>
          <w:rFonts w:asciiTheme="minorHAnsi" w:hAnsiTheme="minorHAnsi" w:cstheme="minorHAnsi"/>
        </w:rPr>
        <w:t xml:space="preserve"> El licitante que resulte adjudicado será responsable del traslado de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Pr="006A7BC4">
        <w:rPr>
          <w:rFonts w:asciiTheme="minorHAnsi" w:hAnsiTheme="minorHAnsi" w:cstheme="minorHAnsi"/>
        </w:rPr>
        <w:t xml:space="preserve"> hasta el lugar de entrega señalado por La Convocante en el medio de transporte y en las condiciones adecuadas de acuerdo a las características de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00A6554F" w:rsidRPr="006A7BC4">
        <w:rPr>
          <w:rFonts w:asciiTheme="minorHAnsi" w:hAnsiTheme="minorHAnsi" w:cstheme="minorHAnsi"/>
        </w:rPr>
        <w:t xml:space="preserve"> </w:t>
      </w:r>
      <w:r w:rsidRPr="006A7BC4">
        <w:rPr>
          <w:rFonts w:asciiTheme="minorHAnsi" w:hAnsiTheme="minorHAnsi" w:cstheme="minorHAnsi"/>
        </w:rPr>
        <w:t>de que se trate.</w:t>
      </w:r>
    </w:p>
    <w:p w14:paraId="72FD694D" w14:textId="291A7EBB" w:rsidR="00382152" w:rsidRPr="006A7BC4" w:rsidRDefault="00382152" w:rsidP="00906BF0">
      <w:pPr>
        <w:pStyle w:val="Prrafodelista"/>
        <w:numPr>
          <w:ilvl w:val="0"/>
          <w:numId w:val="21"/>
        </w:numPr>
        <w:tabs>
          <w:tab w:val="right" w:pos="1276"/>
        </w:tabs>
        <w:jc w:val="both"/>
        <w:rPr>
          <w:rFonts w:asciiTheme="minorHAnsi" w:hAnsiTheme="minorHAnsi" w:cstheme="minorHAnsi"/>
        </w:rPr>
      </w:pPr>
      <w:r w:rsidRPr="006A7BC4">
        <w:rPr>
          <w:rFonts w:asciiTheme="minorHAnsi" w:hAnsiTheme="minorHAnsi" w:cstheme="minorHAnsi"/>
          <w:b/>
        </w:rPr>
        <w:t>Presentación.</w:t>
      </w:r>
      <w:r w:rsidRPr="006A7BC4">
        <w:rPr>
          <w:rFonts w:asciiTheme="minorHAnsi" w:hAnsiTheme="minorHAnsi" w:cstheme="minorHAnsi"/>
        </w:rPr>
        <w:t xml:space="preserv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Pr="006A7BC4">
        <w:rPr>
          <w:rFonts w:asciiTheme="minorHAnsi" w:hAnsiTheme="minorHAnsi" w:cstheme="minorHAnsi"/>
        </w:rPr>
        <w:t xml:space="preserve"> a entregar deberá cumplir la presentación y especificaciones señaladas en el Anexo 1.</w:t>
      </w:r>
    </w:p>
    <w:p w14:paraId="7EBDA4AE" w14:textId="49F08801" w:rsidR="00382152" w:rsidRPr="006A7BC4" w:rsidRDefault="00382152" w:rsidP="00906BF0">
      <w:pPr>
        <w:pStyle w:val="Prrafodelista"/>
        <w:numPr>
          <w:ilvl w:val="0"/>
          <w:numId w:val="21"/>
        </w:numPr>
        <w:tabs>
          <w:tab w:val="right" w:pos="1276"/>
        </w:tabs>
        <w:ind w:right="49"/>
        <w:jc w:val="both"/>
        <w:rPr>
          <w:rFonts w:asciiTheme="minorHAnsi" w:hAnsiTheme="minorHAnsi" w:cstheme="minorHAnsi"/>
        </w:rPr>
      </w:pPr>
      <w:r w:rsidRPr="006A7BC4">
        <w:rPr>
          <w:rFonts w:asciiTheme="minorHAnsi" w:hAnsiTheme="minorHAnsi" w:cstheme="minorHAnsi"/>
          <w:b/>
        </w:rPr>
        <w:t>Orden de Envío.</w:t>
      </w:r>
      <w:r w:rsidRPr="006A7BC4">
        <w:rPr>
          <w:rFonts w:asciiTheme="minorHAnsi" w:hAnsiTheme="minorHAnsi" w:cstheme="minorHAnsi"/>
        </w:rPr>
        <w:t xml:space="preserve"> Las Unidades Aplicativas de la Convocante hará</w:t>
      </w:r>
      <w:r w:rsidR="00E664E7" w:rsidRPr="006A7BC4">
        <w:rPr>
          <w:rFonts w:asciiTheme="minorHAnsi" w:hAnsiTheme="minorHAnsi" w:cstheme="minorHAnsi"/>
        </w:rPr>
        <w:t>n</w:t>
      </w:r>
      <w:r w:rsidRPr="006A7BC4">
        <w:rPr>
          <w:rFonts w:asciiTheme="minorHAnsi" w:hAnsiTheme="minorHAnsi" w:cstheme="minorHAnsi"/>
        </w:rPr>
        <w:t xml:space="preserve"> la solicitud </w:t>
      </w:r>
      <w:r w:rsidRPr="00A6554F">
        <w:rPr>
          <w:rFonts w:asciiTheme="minorHAnsi" w:hAnsiTheme="minorHAnsi" w:cstheme="minorHAnsi"/>
        </w:rPr>
        <w:t xml:space="preserve">de </w:t>
      </w:r>
      <w:r w:rsidR="00022587" w:rsidRPr="00A6554F">
        <w:rPr>
          <w:rFonts w:asciiTheme="minorHAnsi" w:hAnsiTheme="minorHAnsi" w:cstheme="minorHAnsi"/>
        </w:rPr>
        <w:t>MATERIAL DE OFICINA Y LIMPIEZA</w:t>
      </w:r>
      <w:r w:rsidRPr="006A7BC4">
        <w:rPr>
          <w:rFonts w:asciiTheme="minorHAnsi" w:hAnsiTheme="minorHAnsi" w:cstheme="minorHAnsi"/>
        </w:rPr>
        <w:t xml:space="preserve"> requeridos en el formato de Orden de Envío debidamente foliado, dicho formato será firmado por el Encargado del  Almacén, </w:t>
      </w:r>
      <w:r w:rsidR="006F41C3" w:rsidRPr="006A7BC4">
        <w:rPr>
          <w:rFonts w:asciiTheme="minorHAnsi" w:hAnsiTheme="minorHAnsi" w:cstheme="minorHAnsi"/>
        </w:rPr>
        <w:t>y deberá ser enviado por medios electrónicos al licitante que resulte adjudicado</w:t>
      </w:r>
      <w:r w:rsidRPr="006A7BC4">
        <w:rPr>
          <w:rFonts w:asciiTheme="minorHAnsi" w:hAnsiTheme="minorHAnsi" w:cstheme="minorHAnsi"/>
        </w:rPr>
        <w:t xml:space="preserve">, recabando acuse de recibo de la Orden de Envío con firma y fecha por parte del licitante ganador, dicho acuse deberá el licitante </w:t>
      </w:r>
      <w:r w:rsidRPr="006A7BC4">
        <w:rPr>
          <w:rFonts w:asciiTheme="minorHAnsi" w:hAnsiTheme="minorHAnsi" w:cstheme="minorHAnsi"/>
        </w:rPr>
        <w:lastRenderedPageBreak/>
        <w:t xml:space="preserve">ganador hacerlo el mismo día de la elaboración de la Orden de Envío o a más tardar al siguiente día hábil, acuses con fechas posteriores a lo antes referido no serán válidos como acuses de recibo y se tomará para contabilizar las entregas de </w:t>
      </w:r>
      <w:r w:rsidR="00022587" w:rsidRPr="00A6554F">
        <w:rPr>
          <w:rFonts w:asciiTheme="minorHAnsi" w:hAnsiTheme="minorHAnsi" w:cstheme="minorHAnsi"/>
        </w:rPr>
        <w:t>MATERIAL DE OFICINA Y LIMPIEZA</w:t>
      </w:r>
      <w:r w:rsidRPr="00A6554F">
        <w:rPr>
          <w:rFonts w:asciiTheme="minorHAnsi" w:hAnsiTheme="minorHAnsi" w:cstheme="minorHAnsi"/>
        </w:rPr>
        <w:t xml:space="preserve"> el día</w:t>
      </w:r>
      <w:r w:rsidRPr="006A7BC4">
        <w:rPr>
          <w:rFonts w:asciiTheme="minorHAnsi" w:hAnsiTheme="minorHAnsi" w:cstheme="minorHAnsi"/>
        </w:rPr>
        <w:t xml:space="preserve"> de elaboración de la Orden de Envío, lo anterior se tomará en cuenta por la Unidad Aplicativa para el cálculo y elaboración de sanción por el atraso en la entrega de los </w:t>
      </w:r>
      <w:r w:rsidR="00291376">
        <w:rPr>
          <w:rFonts w:asciiTheme="minorHAnsi" w:hAnsiTheme="minorHAnsi" w:cstheme="minorHAnsi"/>
        </w:rPr>
        <w:t>MATERIALES DE OFICINA Y LIMPIEZA</w:t>
      </w:r>
      <w:r w:rsidRPr="006A7BC4">
        <w:rPr>
          <w:rFonts w:asciiTheme="minorHAnsi" w:hAnsiTheme="minorHAnsi" w:cstheme="minorHAnsi"/>
        </w:rPr>
        <w:t xml:space="preserve">. </w:t>
      </w:r>
    </w:p>
    <w:p w14:paraId="4C63B533" w14:textId="7EDEECF3" w:rsidR="00382152" w:rsidRPr="006A7BC4" w:rsidRDefault="00382152" w:rsidP="00906BF0">
      <w:pPr>
        <w:pStyle w:val="Prrafodelista"/>
        <w:numPr>
          <w:ilvl w:val="0"/>
          <w:numId w:val="21"/>
        </w:numPr>
        <w:tabs>
          <w:tab w:val="left" w:pos="851"/>
          <w:tab w:val="right" w:pos="1276"/>
        </w:tabs>
        <w:ind w:right="49"/>
        <w:jc w:val="both"/>
        <w:rPr>
          <w:rFonts w:asciiTheme="minorHAnsi" w:hAnsiTheme="minorHAnsi" w:cstheme="minorHAnsi"/>
        </w:rPr>
      </w:pPr>
      <w:r w:rsidRPr="006A7BC4">
        <w:rPr>
          <w:rFonts w:asciiTheme="minorHAnsi" w:hAnsiTheme="minorHAnsi" w:cstheme="minorHAnsi"/>
          <w:b/>
        </w:rPr>
        <w:t>Control de Calidad</w:t>
      </w:r>
      <w:r w:rsidRPr="006A7BC4">
        <w:rPr>
          <w:rFonts w:asciiTheme="minorHAnsi" w:hAnsiTheme="minorHAnsi" w:cstheme="minorHAnsi"/>
        </w:rPr>
        <w:t xml:space="preserve">. El control de calidad será llevado a cabo por cada Unidad Aplicativa y se hará conforme a los lineamientos de la Convocante y se inicia desde el recibo del </w:t>
      </w:r>
      <w:r w:rsidR="00022587" w:rsidRPr="00A6554F">
        <w:rPr>
          <w:rFonts w:asciiTheme="minorHAnsi" w:hAnsiTheme="minorHAnsi" w:cstheme="minorHAnsi"/>
        </w:rPr>
        <w:t>MATERIAL DE OFICINA Y LIMPIEZA</w:t>
      </w:r>
      <w:r w:rsidRPr="00A6554F">
        <w:rPr>
          <w:rFonts w:asciiTheme="minorHAnsi" w:hAnsiTheme="minorHAnsi" w:cstheme="minorHAnsi"/>
        </w:rPr>
        <w:t xml:space="preserve"> ha</w:t>
      </w:r>
      <w:r w:rsidRPr="006A7BC4">
        <w:rPr>
          <w:rFonts w:asciiTheme="minorHAnsi" w:hAnsiTheme="minorHAnsi" w:cstheme="minorHAnsi"/>
        </w:rPr>
        <w:t xml:space="preserve">sta su aplicación o uso del mismo. La Convocante podrá aplicar las medidas de control de </w:t>
      </w:r>
      <w:r w:rsidR="006F41C3" w:rsidRPr="006A7BC4">
        <w:rPr>
          <w:rFonts w:asciiTheme="minorHAnsi" w:hAnsiTheme="minorHAnsi" w:cstheme="minorHAnsi"/>
        </w:rPr>
        <w:t>calidad que</w:t>
      </w:r>
      <w:r w:rsidRPr="006A7BC4">
        <w:rPr>
          <w:rFonts w:asciiTheme="minorHAnsi" w:hAnsiTheme="minorHAnsi" w:cstheme="minorHAnsi"/>
        </w:rPr>
        <w:t xml:space="preserve"> considere convenientes y aquellas requeridas por la normatividad vigente.</w:t>
      </w:r>
    </w:p>
    <w:p w14:paraId="282B4776" w14:textId="1626E727" w:rsidR="00382152" w:rsidRPr="00A6554F" w:rsidRDefault="00382152" w:rsidP="00906BF0">
      <w:pPr>
        <w:pStyle w:val="Prrafodelista"/>
        <w:numPr>
          <w:ilvl w:val="0"/>
          <w:numId w:val="21"/>
        </w:numPr>
        <w:tabs>
          <w:tab w:val="right" w:pos="1276"/>
        </w:tabs>
        <w:ind w:right="49"/>
        <w:jc w:val="both"/>
        <w:rPr>
          <w:rFonts w:asciiTheme="minorHAnsi" w:hAnsiTheme="minorHAnsi" w:cstheme="minorHAnsi"/>
        </w:rPr>
      </w:pPr>
      <w:r w:rsidRPr="00A6554F">
        <w:rPr>
          <w:rFonts w:asciiTheme="minorHAnsi" w:hAnsiTheme="minorHAnsi" w:cstheme="minorHAnsi"/>
          <w:b/>
        </w:rPr>
        <w:t>Facturas.</w:t>
      </w:r>
      <w:r w:rsidRPr="00A6554F">
        <w:rPr>
          <w:rFonts w:asciiTheme="minorHAnsi" w:hAnsiTheme="minorHAnsi" w:cstheme="minorHAnsi"/>
        </w:rPr>
        <w:t xml:space="preserve"> Las facturas que resulten de la recepción </w:t>
      </w:r>
      <w:r w:rsidR="006F41C3" w:rsidRPr="00A6554F">
        <w:rPr>
          <w:rFonts w:asciiTheme="minorHAnsi" w:hAnsiTheme="minorHAnsi" w:cstheme="minorHAnsi"/>
        </w:rPr>
        <w:t>de las mercancías</w:t>
      </w:r>
      <w:r w:rsidRPr="00A6554F">
        <w:rPr>
          <w:rFonts w:asciiTheme="minorHAnsi" w:hAnsiTheme="minorHAnsi" w:cstheme="minorHAnsi"/>
        </w:rPr>
        <w:t>, deberán entregarse en cada una de las unidades aplicativas para su trámite de pago posterior y deberán contener lo siguiente: sello de almacén con la fecha correspondiente, nombre y firma del almacenista que realizó la recepción y la firma del Director y/o del Administrador de cada unidad aplicativa (se anexará a la factura copia de la Orden de Envío, mediante en la cual se solicitó la mercancía); además deberá invariablemente describir en cada factura los número</w:t>
      </w:r>
      <w:r w:rsidR="00E664E7" w:rsidRPr="00A6554F">
        <w:rPr>
          <w:rFonts w:asciiTheme="minorHAnsi" w:hAnsiTheme="minorHAnsi" w:cstheme="minorHAnsi"/>
        </w:rPr>
        <w:t>s</w:t>
      </w:r>
      <w:r w:rsidRPr="00A6554F">
        <w:rPr>
          <w:rFonts w:asciiTheme="minorHAnsi" w:hAnsiTheme="minorHAnsi" w:cstheme="minorHAnsi"/>
        </w:rPr>
        <w:t xml:space="preserve"> de Licitación, Contrato y Número de la orden de Envío; además de la Marca del </w:t>
      </w:r>
      <w:r w:rsidR="00240556" w:rsidRPr="00A6554F">
        <w:rPr>
          <w:rFonts w:asciiTheme="minorHAnsi" w:hAnsiTheme="minorHAnsi" w:cstheme="minorHAnsi"/>
        </w:rPr>
        <w:t>insumo</w:t>
      </w:r>
      <w:r w:rsidRPr="00A6554F">
        <w:rPr>
          <w:rFonts w:asciiTheme="minorHAnsi" w:hAnsiTheme="minorHAnsi" w:cstheme="minorHAnsi"/>
        </w:rPr>
        <w:t>.</w:t>
      </w:r>
    </w:p>
    <w:p w14:paraId="1F613CDB" w14:textId="3ED3826D" w:rsidR="00382152" w:rsidRPr="00A6554F" w:rsidRDefault="00382152" w:rsidP="00906BF0">
      <w:pPr>
        <w:pStyle w:val="Prrafodelista"/>
        <w:numPr>
          <w:ilvl w:val="0"/>
          <w:numId w:val="21"/>
        </w:numPr>
        <w:tabs>
          <w:tab w:val="right" w:pos="1276"/>
        </w:tabs>
        <w:ind w:right="49"/>
        <w:jc w:val="both"/>
        <w:rPr>
          <w:rFonts w:asciiTheme="minorHAnsi" w:hAnsiTheme="minorHAnsi" w:cstheme="minorHAnsi"/>
        </w:rPr>
      </w:pPr>
      <w:r w:rsidRPr="00A6554F">
        <w:rPr>
          <w:rFonts w:asciiTheme="minorHAnsi" w:hAnsiTheme="minorHAnsi" w:cstheme="minorHAnsi"/>
          <w:b/>
          <w:bCs/>
        </w:rPr>
        <w:t>Trámite de pago</w:t>
      </w:r>
      <w:r w:rsidRPr="00A6554F">
        <w:rPr>
          <w:rFonts w:asciiTheme="minorHAnsi" w:hAnsiTheme="minorHAnsi" w:cstheme="minorHAnsi"/>
          <w:bCs/>
        </w:rPr>
        <w:t xml:space="preserve">. La Unidad </w:t>
      </w:r>
      <w:r w:rsidR="00240556" w:rsidRPr="00A6554F">
        <w:rPr>
          <w:rFonts w:asciiTheme="minorHAnsi" w:hAnsiTheme="minorHAnsi" w:cstheme="minorHAnsi"/>
          <w:bCs/>
        </w:rPr>
        <w:t xml:space="preserve">Aplicativa </w:t>
      </w:r>
      <w:r w:rsidR="00240556" w:rsidRPr="00A6554F">
        <w:rPr>
          <w:rFonts w:asciiTheme="minorHAnsi" w:hAnsiTheme="minorHAnsi" w:cstheme="minorHAnsi"/>
        </w:rPr>
        <w:t>deberá</w:t>
      </w:r>
      <w:r w:rsidRPr="00A6554F">
        <w:rPr>
          <w:rFonts w:asciiTheme="minorHAnsi" w:hAnsiTheme="minorHAnsi" w:cstheme="minorHAnsi"/>
        </w:rPr>
        <w:t xml:space="preserve"> presentar las facturas correspondientes, en original y copia debidamente selladas de recibido y de mercancía revisada y firmadas por el Director y</w:t>
      </w:r>
      <w:r w:rsidR="00D51033" w:rsidRPr="00A6554F">
        <w:rPr>
          <w:rFonts w:asciiTheme="minorHAnsi" w:hAnsiTheme="minorHAnsi" w:cstheme="minorHAnsi"/>
        </w:rPr>
        <w:t>/o</w:t>
      </w:r>
      <w:r w:rsidRPr="00A6554F">
        <w:rPr>
          <w:rFonts w:asciiTheme="minorHAnsi" w:hAnsiTheme="minorHAnsi" w:cstheme="minorHAnsi"/>
        </w:rPr>
        <w:t xml:space="preserve"> Administrador de cada Unidad Aplicativa, en el área de Recursos Financieros de la Convocante para su pago posterior.</w:t>
      </w:r>
    </w:p>
    <w:p w14:paraId="70685FDE" w14:textId="141B3093" w:rsidR="00382152" w:rsidRPr="006A7BC4" w:rsidRDefault="00240556" w:rsidP="00906BF0">
      <w:pPr>
        <w:pStyle w:val="Prrafodelista"/>
        <w:numPr>
          <w:ilvl w:val="0"/>
          <w:numId w:val="21"/>
        </w:numPr>
        <w:tabs>
          <w:tab w:val="left" w:pos="851"/>
          <w:tab w:val="right" w:pos="1276"/>
        </w:tabs>
        <w:ind w:right="49"/>
        <w:jc w:val="both"/>
        <w:rPr>
          <w:rFonts w:asciiTheme="minorHAnsi" w:hAnsiTheme="minorHAnsi" w:cstheme="minorHAnsi"/>
        </w:rPr>
      </w:pPr>
      <w:r w:rsidRPr="006A7BC4">
        <w:rPr>
          <w:rFonts w:asciiTheme="minorHAnsi" w:hAnsiTheme="minorHAnsi" w:cstheme="minorHAnsi"/>
          <w:b/>
        </w:rPr>
        <w:t>Identificación y</w:t>
      </w:r>
      <w:r w:rsidR="00382152" w:rsidRPr="006A7BC4">
        <w:rPr>
          <w:rFonts w:asciiTheme="minorHAnsi" w:hAnsiTheme="minorHAnsi" w:cstheme="minorHAnsi"/>
          <w:b/>
        </w:rPr>
        <w:t xml:space="preserve"> Empaque. </w:t>
      </w:r>
      <w:r w:rsidR="00382152" w:rsidRPr="006A7BC4">
        <w:rPr>
          <w:rFonts w:asciiTheme="minorHAnsi" w:hAnsiTheme="minorHAnsi" w:cstheme="minorHAnsi"/>
        </w:rPr>
        <w:t xml:space="preserve">El licitante que resulte adjudicado </w:t>
      </w:r>
      <w:r w:rsidRPr="006A7BC4">
        <w:rPr>
          <w:rFonts w:asciiTheme="minorHAnsi" w:hAnsiTheme="minorHAnsi" w:cstheme="minorHAnsi"/>
        </w:rPr>
        <w:t>deberá empacar</w:t>
      </w:r>
      <w:r w:rsidR="00382152" w:rsidRPr="006A7BC4">
        <w:rPr>
          <w:rFonts w:asciiTheme="minorHAnsi" w:hAnsiTheme="minorHAnsi" w:cstheme="minorHAnsi"/>
        </w:rPr>
        <w:t xml:space="preserve"> y embalar el </w:t>
      </w:r>
      <w:r w:rsidR="00022587" w:rsidRPr="00A6554F">
        <w:rPr>
          <w:rFonts w:asciiTheme="minorHAnsi" w:hAnsiTheme="minorHAnsi" w:cstheme="minorHAnsi"/>
        </w:rPr>
        <w:t>MATERIAL DE OFICINA Y LIMPIEZA</w:t>
      </w:r>
      <w:r w:rsidR="00382152" w:rsidRPr="00A6554F">
        <w:rPr>
          <w:rFonts w:asciiTheme="minorHAnsi" w:hAnsiTheme="minorHAnsi" w:cstheme="minorHAnsi"/>
        </w:rPr>
        <w:t xml:space="preserve"> de tal forma que se asegure la preservación y características originales durante el flete, las maniobras</w:t>
      </w:r>
      <w:r w:rsidR="00382152" w:rsidRPr="006A7BC4">
        <w:rPr>
          <w:rFonts w:asciiTheme="minorHAnsi" w:hAnsiTheme="minorHAnsi" w:cstheme="minorHAnsi"/>
        </w:rPr>
        <w:t xml:space="preserve"> de estiba y almacenaje.</w:t>
      </w:r>
    </w:p>
    <w:p w14:paraId="08BCB84C" w14:textId="77777777" w:rsidR="00382152" w:rsidRPr="006A7BC4" w:rsidRDefault="00382152" w:rsidP="00382152">
      <w:pPr>
        <w:pStyle w:val="Prrafodelista"/>
        <w:tabs>
          <w:tab w:val="left" w:pos="851"/>
        </w:tabs>
        <w:ind w:left="720" w:right="49"/>
        <w:jc w:val="both"/>
        <w:rPr>
          <w:rFonts w:asciiTheme="minorHAnsi" w:hAnsiTheme="minorHAnsi" w:cstheme="minorHAnsi"/>
        </w:rPr>
      </w:pPr>
    </w:p>
    <w:p w14:paraId="4AF6E100" w14:textId="77777777" w:rsidR="00382152" w:rsidRPr="006A7BC4" w:rsidRDefault="00382152" w:rsidP="00382152">
      <w:pPr>
        <w:tabs>
          <w:tab w:val="left" w:pos="851"/>
        </w:tabs>
        <w:ind w:left="426"/>
        <w:rPr>
          <w:rFonts w:asciiTheme="minorHAnsi" w:hAnsiTheme="minorHAnsi" w:cstheme="minorHAnsi"/>
          <w:b/>
          <w:u w:val="single"/>
        </w:rPr>
      </w:pPr>
      <w:r w:rsidRPr="006A7BC4">
        <w:rPr>
          <w:rFonts w:asciiTheme="minorHAnsi" w:hAnsiTheme="minorHAnsi" w:cstheme="minorHAnsi"/>
          <w:b/>
          <w:u w:val="single"/>
        </w:rPr>
        <w:t>1.4.- Devoluciones:</w:t>
      </w:r>
    </w:p>
    <w:p w14:paraId="7C2288F9" w14:textId="77777777" w:rsidR="00382152" w:rsidRPr="006A7BC4" w:rsidRDefault="00382152" w:rsidP="00382152">
      <w:pPr>
        <w:tabs>
          <w:tab w:val="left" w:pos="851"/>
        </w:tabs>
        <w:ind w:left="426"/>
        <w:rPr>
          <w:rFonts w:asciiTheme="minorHAnsi" w:hAnsiTheme="minorHAnsi" w:cstheme="minorHAnsi"/>
          <w:b/>
        </w:rPr>
      </w:pPr>
    </w:p>
    <w:p w14:paraId="53EDBFB4" w14:textId="11F218E5" w:rsidR="00382152" w:rsidRPr="006A7BC4" w:rsidRDefault="00382152" w:rsidP="00382152">
      <w:pPr>
        <w:tabs>
          <w:tab w:val="left" w:pos="851"/>
        </w:tabs>
        <w:ind w:left="426" w:right="49"/>
        <w:jc w:val="both"/>
        <w:rPr>
          <w:rFonts w:asciiTheme="minorHAnsi" w:hAnsiTheme="minorHAnsi" w:cstheme="minorHAnsi"/>
        </w:rPr>
      </w:pPr>
      <w:r w:rsidRPr="006A7BC4">
        <w:rPr>
          <w:rFonts w:asciiTheme="minorHAnsi" w:hAnsiTheme="minorHAnsi" w:cstheme="minorHAnsi"/>
        </w:rPr>
        <w:t xml:space="preserve">La Convocante podrá devolver el material que no cumpla con los requisitos solicitados, así como, cuando se comprueben deficiencias en la calidad de los </w:t>
      </w:r>
      <w:r w:rsidR="00556187" w:rsidRPr="006A7BC4">
        <w:rPr>
          <w:rFonts w:asciiTheme="minorHAnsi" w:hAnsiTheme="minorHAnsi" w:cstheme="minorHAnsi"/>
        </w:rPr>
        <w:t>materiales</w:t>
      </w:r>
      <w:r w:rsidRPr="006A7BC4">
        <w:rPr>
          <w:rFonts w:asciiTheme="minorHAnsi" w:hAnsiTheme="minorHAnsi" w:cstheme="minorHAnsi"/>
        </w:rPr>
        <w:t xml:space="preserve"> suministrados, imputables al licitante por su personal a su cargo, en caso </w:t>
      </w:r>
      <w:r w:rsidR="00240556" w:rsidRPr="006A7BC4">
        <w:rPr>
          <w:rFonts w:asciiTheme="minorHAnsi" w:hAnsiTheme="minorHAnsi" w:cstheme="minorHAnsi"/>
        </w:rPr>
        <w:t>de que</w:t>
      </w:r>
      <w:r w:rsidRPr="006A7BC4">
        <w:rPr>
          <w:rFonts w:asciiTheme="minorHAnsi" w:hAnsiTheme="minorHAnsi" w:cstheme="minorHAnsi"/>
        </w:rPr>
        <w:t xml:space="preserve"> se den estos supuestos, el licitante ganador deberá cambiar los materiales a satisfacción de la unidad aplicativa dentro de los tres días hábiles siguientes a la devolución.</w:t>
      </w:r>
    </w:p>
    <w:p w14:paraId="62E030FC" w14:textId="77777777" w:rsidR="00382152" w:rsidRPr="006A7BC4" w:rsidRDefault="00382152" w:rsidP="00382152">
      <w:pPr>
        <w:ind w:left="284"/>
        <w:jc w:val="both"/>
        <w:rPr>
          <w:rFonts w:asciiTheme="minorHAnsi" w:hAnsiTheme="minorHAnsi" w:cstheme="minorHAnsi"/>
        </w:rPr>
      </w:pPr>
    </w:p>
    <w:p w14:paraId="442D47BE" w14:textId="77777777" w:rsidR="00240556" w:rsidRPr="006A7BC4" w:rsidRDefault="00240556" w:rsidP="00906BF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cstheme="minorHAnsi"/>
          <w:b/>
        </w:rPr>
      </w:pPr>
      <w:r w:rsidRPr="006A7BC4">
        <w:rPr>
          <w:rFonts w:asciiTheme="minorHAnsi" w:hAnsiTheme="minorHAnsi" w:cstheme="minorHAnsi"/>
          <w:b/>
        </w:rPr>
        <w:t>REQUISITOS DE INSCRIPCIÓN QUE DEBERÁ PRESENTAR QUIEN DESEE INSCRIBIRSE Y PARTICIPAR EN EL CONCURSO.</w:t>
      </w:r>
    </w:p>
    <w:p w14:paraId="2456B1F0" w14:textId="77777777" w:rsidR="00240556" w:rsidRPr="006A7BC4" w:rsidRDefault="00240556" w:rsidP="00240556">
      <w:pPr>
        <w:jc w:val="both"/>
        <w:rPr>
          <w:rFonts w:asciiTheme="minorHAnsi" w:hAnsiTheme="minorHAnsi" w:cstheme="minorHAnsi"/>
          <w:b/>
        </w:rPr>
      </w:pPr>
    </w:p>
    <w:p w14:paraId="2CF50DFE" w14:textId="65719410" w:rsidR="00240556" w:rsidRPr="006A7BC4" w:rsidRDefault="00240556" w:rsidP="00240556">
      <w:pPr>
        <w:ind w:left="284" w:hanging="284"/>
        <w:jc w:val="both"/>
        <w:rPr>
          <w:rFonts w:asciiTheme="minorHAnsi" w:hAnsiTheme="minorHAnsi" w:cstheme="minorHAnsi"/>
          <w:b/>
          <w:u w:val="single"/>
        </w:rPr>
      </w:pPr>
      <w:r w:rsidRPr="006A7BC4">
        <w:rPr>
          <w:rFonts w:asciiTheme="minorHAnsi" w:hAnsiTheme="minorHAnsi" w:cstheme="minorHAnsi"/>
          <w:b/>
          <w:u w:val="single"/>
        </w:rPr>
        <w:t>AL MOMENTO DE LA INSCRIPCIÓN LOS INTERESADOS DEBERÁN ENTREGAR LA SIGUIENTE DOCUMENTACIÓN Y CD O USB QUE CONTENGA TODOS LOS DOCUMENTOS EN FORMATO DE WORD, PDF O EXCEL:</w:t>
      </w:r>
    </w:p>
    <w:p w14:paraId="50269FE4" w14:textId="77777777" w:rsidR="00240556" w:rsidRPr="006A7BC4" w:rsidRDefault="00240556" w:rsidP="00240556">
      <w:pPr>
        <w:ind w:left="284" w:hanging="284"/>
        <w:jc w:val="both"/>
        <w:rPr>
          <w:rFonts w:asciiTheme="minorHAnsi" w:hAnsiTheme="minorHAnsi" w:cstheme="minorHAnsi"/>
          <w:b/>
          <w:u w:val="single"/>
        </w:rPr>
      </w:pPr>
    </w:p>
    <w:p w14:paraId="74D0C6C4" w14:textId="03374074"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Información sobre la compañía Anexo 8 de las bases; se deberá anexar copia simple legible de todas las actas, reformas y poderes.</w:t>
      </w:r>
    </w:p>
    <w:p w14:paraId="08663E59" w14:textId="77777777"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w:t>
      </w:r>
      <w:r w:rsidRPr="006A7BC4">
        <w:rPr>
          <w:rFonts w:asciiTheme="minorHAnsi" w:hAnsiTheme="minorHAnsi" w:cstheme="minorHAnsi"/>
        </w:rPr>
        <w:lastRenderedPageBreak/>
        <w:t>requisito, contiene las cantidades correctas y que el monto de ventas totales mínimas requeridas no tiene alteración alguna.</w:t>
      </w:r>
    </w:p>
    <w:p w14:paraId="55729A99" w14:textId="77777777"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Escrito simple en el cual manifieste, bajo protesta de decir verdad de estar al corriente en el cumplimiento de Obligaciones Estatales y Federales, en lo relativo al pago de impuestos.</w:t>
      </w:r>
    </w:p>
    <w:p w14:paraId="28A1B740" w14:textId="77777777"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3CFA725C" w14:textId="77777777" w:rsidR="00120792" w:rsidRDefault="00240556" w:rsidP="00120792">
      <w:pPr>
        <w:numPr>
          <w:ilvl w:val="0"/>
          <w:numId w:val="23"/>
        </w:numPr>
        <w:ind w:left="284" w:hanging="284"/>
        <w:jc w:val="both"/>
        <w:rPr>
          <w:rFonts w:asciiTheme="minorHAnsi" w:hAnsiTheme="minorHAnsi" w:cstheme="minorHAnsi"/>
        </w:rPr>
      </w:pPr>
      <w:r w:rsidRPr="00120792">
        <w:rPr>
          <w:rFonts w:asciiTheme="minorHAnsi" w:hAnsiTheme="minorHAnsi" w:cstheme="minorHAns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184DDFD8" w14:textId="6F01FCB3" w:rsidR="00240556" w:rsidRPr="00120792" w:rsidRDefault="00240556" w:rsidP="00120792">
      <w:pPr>
        <w:numPr>
          <w:ilvl w:val="0"/>
          <w:numId w:val="23"/>
        </w:numPr>
        <w:ind w:left="284" w:hanging="284"/>
        <w:jc w:val="both"/>
        <w:rPr>
          <w:rFonts w:asciiTheme="minorHAnsi" w:hAnsiTheme="minorHAnsi" w:cstheme="minorHAnsi"/>
        </w:rPr>
      </w:pPr>
      <w:r w:rsidRPr="00120792">
        <w:rPr>
          <w:rFonts w:asciiTheme="minorHAnsi" w:hAnsiTheme="minorHAnsi" w:cstheme="minorHAnsi"/>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120792" w:rsidRPr="00120792">
        <w:rPr>
          <w:rFonts w:asciiTheme="minorHAnsi" w:hAnsiTheme="minorHAnsi" w:cstheme="minorHAnsi"/>
        </w:rPr>
        <w:t xml:space="preserve">. </w:t>
      </w:r>
      <w:r w:rsidRPr="00120792">
        <w:rPr>
          <w:rFonts w:asciiTheme="minorHAnsi" w:hAnsiTheme="minorHAnsi" w:cstheme="minorHAnsi"/>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E9124D3" w14:textId="77777777" w:rsidR="00240556" w:rsidRDefault="00240556" w:rsidP="00240556">
      <w:pPr>
        <w:ind w:left="284"/>
        <w:jc w:val="both"/>
        <w:rPr>
          <w:rFonts w:asciiTheme="minorHAnsi" w:hAnsiTheme="minorHAnsi" w:cstheme="minorHAnsi"/>
          <w:b/>
          <w:lang w:val="es-MX"/>
        </w:rPr>
      </w:pPr>
    </w:p>
    <w:p w14:paraId="4858E706" w14:textId="77777777" w:rsidR="00120792" w:rsidRDefault="00120792" w:rsidP="00240556">
      <w:pPr>
        <w:ind w:left="284"/>
        <w:jc w:val="both"/>
        <w:rPr>
          <w:rFonts w:asciiTheme="minorHAnsi" w:hAnsiTheme="minorHAnsi" w:cstheme="minorHAnsi"/>
          <w:b/>
          <w:lang w:val="es-MX"/>
        </w:rPr>
      </w:pPr>
    </w:p>
    <w:p w14:paraId="213EBE2C" w14:textId="5BA394BD" w:rsidR="00240556" w:rsidRPr="006A7BC4" w:rsidRDefault="00240556" w:rsidP="00240556">
      <w:pPr>
        <w:ind w:left="284"/>
        <w:jc w:val="both"/>
        <w:rPr>
          <w:rFonts w:asciiTheme="minorHAnsi" w:hAnsiTheme="minorHAnsi" w:cstheme="minorHAnsi"/>
          <w:b/>
        </w:rPr>
      </w:pPr>
      <w:r w:rsidRPr="006A7BC4">
        <w:rPr>
          <w:rFonts w:asciiTheme="minorHAnsi" w:hAnsiTheme="minorHAnsi" w:cstheme="minorHAnsi"/>
        </w:rPr>
        <w:t>Los Licitantes que resulten adjudicados, previo a la firma de los contratos, deberán exhibir original para su cotejo y copia simple de los documentos a que se hace alusión en el formato que se integra como anexo 8.</w:t>
      </w:r>
    </w:p>
    <w:p w14:paraId="7F1259D9" w14:textId="77777777" w:rsidR="00240556" w:rsidRPr="006A7BC4" w:rsidRDefault="00240556" w:rsidP="00240556">
      <w:pPr>
        <w:ind w:left="284" w:right="-1"/>
        <w:jc w:val="both"/>
        <w:rPr>
          <w:rFonts w:asciiTheme="minorHAnsi" w:hAnsiTheme="minorHAnsi" w:cstheme="minorHAnsi"/>
          <w:b/>
          <w:u w:val="single"/>
        </w:rPr>
      </w:pPr>
    </w:p>
    <w:p w14:paraId="7E0DDF0D" w14:textId="3D176396" w:rsidR="00240556" w:rsidRPr="006A7BC4" w:rsidRDefault="00240556" w:rsidP="00240556">
      <w:pPr>
        <w:ind w:left="284"/>
        <w:jc w:val="both"/>
        <w:rPr>
          <w:rFonts w:asciiTheme="minorHAnsi" w:hAnsiTheme="minorHAnsi" w:cstheme="minorHAnsi"/>
        </w:rPr>
      </w:pPr>
      <w:r w:rsidRPr="006A7BC4">
        <w:rPr>
          <w:rFonts w:asciiTheme="minorHAnsi" w:hAnsiTheme="minorHAnsi" w:cstheme="minorHAnsi"/>
        </w:rPr>
        <w:t>Los interesados deberán acudir a solicitar su inscripción en el Departamento de Control de Insumos y Almacén ubicado en Matamoros 520 oriente, primer piso, Centro de la Ciudad, Monterrey, Nuevo León, C.P. 64000, Tel.: 81</w:t>
      </w:r>
      <w:r w:rsidR="000573C3" w:rsidRPr="006A7BC4">
        <w:rPr>
          <w:rFonts w:asciiTheme="minorHAnsi" w:hAnsiTheme="minorHAnsi" w:cstheme="minorHAnsi"/>
        </w:rPr>
        <w:t xml:space="preserve"> </w:t>
      </w:r>
      <w:r w:rsidRPr="006A7BC4">
        <w:rPr>
          <w:rFonts w:asciiTheme="minorHAnsi" w:hAnsiTheme="minorHAnsi" w:cstheme="minorHAnsi"/>
        </w:rPr>
        <w:t>81</w:t>
      </w:r>
      <w:r w:rsidR="000573C3" w:rsidRPr="006A7BC4">
        <w:rPr>
          <w:rFonts w:asciiTheme="minorHAnsi" w:hAnsiTheme="minorHAnsi" w:cstheme="minorHAnsi"/>
        </w:rPr>
        <w:t xml:space="preserve"> </w:t>
      </w:r>
      <w:r w:rsidRPr="006A7BC4">
        <w:rPr>
          <w:rFonts w:asciiTheme="minorHAnsi" w:hAnsiTheme="minorHAnsi" w:cstheme="minorHAnsi"/>
        </w:rPr>
        <w:t>30</w:t>
      </w:r>
      <w:r w:rsidR="000573C3" w:rsidRPr="006A7BC4">
        <w:rPr>
          <w:rFonts w:asciiTheme="minorHAnsi" w:hAnsiTheme="minorHAnsi" w:cstheme="minorHAnsi"/>
        </w:rPr>
        <w:t xml:space="preserve"> </w:t>
      </w:r>
      <w:r w:rsidRPr="006A7BC4">
        <w:rPr>
          <w:rFonts w:asciiTheme="minorHAnsi" w:hAnsiTheme="minorHAnsi" w:cstheme="minorHAnsi"/>
        </w:rPr>
        <w:t>70</w:t>
      </w:r>
      <w:r w:rsidR="000573C3" w:rsidRPr="006A7BC4">
        <w:rPr>
          <w:rFonts w:asciiTheme="minorHAnsi" w:hAnsiTheme="minorHAnsi" w:cstheme="minorHAnsi"/>
        </w:rPr>
        <w:t xml:space="preserve"> </w:t>
      </w:r>
      <w:r w:rsidRPr="006A7BC4">
        <w:rPr>
          <w:rFonts w:asciiTheme="minorHAnsi" w:hAnsiTheme="minorHAnsi" w:cstheme="minorHAnsi"/>
        </w:rPr>
        <w:t>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778F2E4" w14:textId="77777777" w:rsidR="00FD7A37" w:rsidRPr="006A7BC4" w:rsidRDefault="00FD7A37" w:rsidP="00FD7A37">
      <w:pPr>
        <w:jc w:val="both"/>
        <w:rPr>
          <w:rFonts w:asciiTheme="minorHAnsi" w:hAnsiTheme="minorHAnsi" w:cstheme="minorHAnsi"/>
        </w:rPr>
      </w:pPr>
    </w:p>
    <w:p w14:paraId="26545EC0" w14:textId="77777777" w:rsidR="000573C3" w:rsidRPr="006A7BC4" w:rsidRDefault="000573C3" w:rsidP="000573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cstheme="minorHAnsi"/>
          <w:b/>
        </w:rPr>
      </w:pPr>
      <w:r w:rsidRPr="006A7BC4">
        <w:rPr>
          <w:rFonts w:asciiTheme="minorHAnsi" w:hAnsiTheme="minorHAnsi" w:cstheme="minorHAnsi"/>
          <w:b/>
        </w:rPr>
        <w:t>3.</w:t>
      </w:r>
      <w:r w:rsidRPr="006A7BC4">
        <w:rPr>
          <w:rFonts w:asciiTheme="minorHAnsi" w:hAnsiTheme="minorHAnsi" w:cstheme="minorHAnsi"/>
          <w:b/>
        </w:rPr>
        <w:tab/>
        <w:t>FORMA DE PRESENTACIÓN Y DOCUMENTOS ESENCIALES QUE DEBERÁ DE CONTENER EL SOBRE TÉCNICO.</w:t>
      </w:r>
    </w:p>
    <w:p w14:paraId="7F9D8352" w14:textId="77777777" w:rsidR="00AA231A" w:rsidRPr="006A7BC4" w:rsidRDefault="00AA231A" w:rsidP="00AA231A">
      <w:pPr>
        <w:ind w:left="284" w:right="49" w:firstLine="142"/>
        <w:jc w:val="both"/>
        <w:rPr>
          <w:rFonts w:asciiTheme="minorHAnsi" w:hAnsiTheme="minorHAnsi" w:cstheme="minorHAnsi"/>
          <w:b/>
        </w:rPr>
      </w:pPr>
    </w:p>
    <w:p w14:paraId="4BD18985" w14:textId="11D64805" w:rsidR="006A7BC4" w:rsidRDefault="00AA231A" w:rsidP="00906BF0">
      <w:pPr>
        <w:pStyle w:val="Prrafodelista"/>
        <w:numPr>
          <w:ilvl w:val="0"/>
          <w:numId w:val="7"/>
        </w:numPr>
        <w:tabs>
          <w:tab w:val="left" w:pos="284"/>
        </w:tabs>
        <w:ind w:left="284" w:right="49" w:hanging="284"/>
        <w:jc w:val="both"/>
        <w:rPr>
          <w:rFonts w:asciiTheme="minorHAnsi" w:hAnsiTheme="minorHAnsi" w:cstheme="minorHAnsi"/>
          <w:b/>
          <w:u w:val="single"/>
        </w:rPr>
      </w:pPr>
      <w:r w:rsidRPr="006A7BC4">
        <w:rPr>
          <w:rFonts w:asciiTheme="minorHAnsi" w:hAnsiTheme="minorHAnsi" w:cstheme="minorHAnsi"/>
          <w:b/>
          <w:u w:val="single"/>
        </w:rPr>
        <w:t>ASPECTOS GENERALES DE LAS PROPUESTAS:</w:t>
      </w:r>
      <w:r w:rsidR="000573C3" w:rsidRPr="006A7BC4">
        <w:rPr>
          <w:rFonts w:asciiTheme="minorHAnsi" w:hAnsiTheme="minorHAnsi" w:cstheme="minorHAnsi"/>
          <w:b/>
          <w:u w:val="single"/>
        </w:rPr>
        <w:t xml:space="preserve"> </w:t>
      </w:r>
    </w:p>
    <w:p w14:paraId="6495A9FA" w14:textId="77777777" w:rsidR="006A7BC4" w:rsidRDefault="006A7BC4" w:rsidP="006A7BC4">
      <w:pPr>
        <w:pStyle w:val="Prrafodelista"/>
        <w:tabs>
          <w:tab w:val="left" w:pos="284"/>
        </w:tabs>
        <w:ind w:left="284" w:right="49"/>
        <w:jc w:val="both"/>
        <w:rPr>
          <w:rFonts w:asciiTheme="minorHAnsi" w:hAnsiTheme="minorHAnsi" w:cstheme="minorHAnsi"/>
          <w:b/>
          <w:u w:val="single"/>
        </w:rPr>
      </w:pPr>
    </w:p>
    <w:p w14:paraId="78B938F3" w14:textId="5CA6C492" w:rsidR="006A7BC4" w:rsidRPr="006A7BC4" w:rsidRDefault="00AA231A" w:rsidP="00906BF0">
      <w:pPr>
        <w:pStyle w:val="Prrafodelista"/>
        <w:numPr>
          <w:ilvl w:val="0"/>
          <w:numId w:val="28"/>
        </w:numPr>
        <w:tabs>
          <w:tab w:val="left" w:pos="284"/>
        </w:tabs>
        <w:ind w:right="49"/>
        <w:jc w:val="both"/>
        <w:rPr>
          <w:rFonts w:asciiTheme="minorHAnsi" w:hAnsiTheme="minorHAnsi" w:cstheme="minorHAnsi"/>
          <w:b/>
          <w:u w:val="single"/>
        </w:rPr>
      </w:pPr>
      <w:r w:rsidRPr="006A7BC4">
        <w:rPr>
          <w:rFonts w:asciiTheme="minorHAnsi" w:hAnsiTheme="minorHAnsi" w:cstheme="minorHAnsi"/>
          <w:lang w:val="es-ES"/>
        </w:rPr>
        <w:t xml:space="preserve">Idioma de las </w:t>
      </w:r>
      <w:r w:rsidR="000573C3" w:rsidRPr="006A7BC4">
        <w:rPr>
          <w:rFonts w:asciiTheme="minorHAnsi" w:hAnsiTheme="minorHAnsi" w:cstheme="minorHAnsi"/>
          <w:lang w:val="es-ES"/>
        </w:rPr>
        <w:t>Propuestas</w:t>
      </w:r>
      <w:r w:rsidR="000573C3" w:rsidRPr="006A7BC4">
        <w:rPr>
          <w:rFonts w:asciiTheme="minorHAnsi" w:hAnsiTheme="minorHAnsi" w:cstheme="minorHAnsi"/>
          <w:bCs/>
          <w:lang w:val="es-ES"/>
        </w:rPr>
        <w:t>. -</w:t>
      </w:r>
      <w:r w:rsidRPr="006A7BC4">
        <w:rPr>
          <w:rFonts w:asciiTheme="minorHAnsi" w:hAnsiTheme="minorHAnsi" w:cstheme="minorHAnsi"/>
          <w:bCs/>
          <w:lang w:val="es-ES"/>
        </w:rPr>
        <w:t xml:space="preserve"> La propuesta técnica y oferta económica que prepare el Licitante y toda la correspondencia y documentos relativos deberán redactarse en idioma español; en todo caso, cualquier </w:t>
      </w:r>
      <w:r w:rsidRPr="006A7BC4">
        <w:rPr>
          <w:rFonts w:asciiTheme="minorHAnsi" w:hAnsiTheme="minorHAnsi" w:cstheme="minorHAnsi"/>
          <w:bCs/>
          <w:lang w:val="es-ES"/>
        </w:rPr>
        <w:lastRenderedPageBreak/>
        <w:t xml:space="preserve">material impreso que proporcione el Licitante a la Convocante podrá estar en otro idioma a condición de </w:t>
      </w:r>
      <w:r w:rsidRPr="006A7BC4">
        <w:rPr>
          <w:rFonts w:asciiTheme="minorHAnsi" w:hAnsiTheme="minorHAnsi" w:cstheme="minorHAnsi"/>
        </w:rPr>
        <w:t>que venga acompañado de su correspondiente traducción al español, la cual prevalecerá para los efectos de interpretación de las propuestas.</w:t>
      </w:r>
    </w:p>
    <w:p w14:paraId="04CFEC56" w14:textId="77777777" w:rsidR="006A7BC4" w:rsidRPr="006A7BC4" w:rsidRDefault="006A7BC4" w:rsidP="006A7BC4">
      <w:pPr>
        <w:pStyle w:val="Prrafodelista"/>
        <w:tabs>
          <w:tab w:val="left" w:pos="284"/>
        </w:tabs>
        <w:ind w:left="1004" w:right="49"/>
        <w:jc w:val="both"/>
        <w:rPr>
          <w:rFonts w:asciiTheme="minorHAnsi" w:hAnsiTheme="minorHAnsi" w:cstheme="minorHAnsi"/>
          <w:b/>
          <w:u w:val="single"/>
        </w:rPr>
      </w:pPr>
    </w:p>
    <w:p w14:paraId="419DE645" w14:textId="37AA43CF" w:rsidR="006A7BC4" w:rsidRPr="006A7BC4" w:rsidRDefault="00AA231A" w:rsidP="00906BF0">
      <w:pPr>
        <w:pStyle w:val="Prrafodelista"/>
        <w:numPr>
          <w:ilvl w:val="0"/>
          <w:numId w:val="28"/>
        </w:numPr>
        <w:tabs>
          <w:tab w:val="left" w:pos="284"/>
        </w:tabs>
        <w:ind w:right="49"/>
        <w:jc w:val="both"/>
        <w:rPr>
          <w:rFonts w:asciiTheme="minorHAnsi" w:hAnsiTheme="minorHAnsi" w:cstheme="minorHAnsi"/>
          <w:b/>
          <w:u w:val="single"/>
        </w:rPr>
      </w:pPr>
      <w:r w:rsidRPr="006A7BC4">
        <w:rPr>
          <w:rFonts w:asciiTheme="minorHAnsi" w:hAnsiTheme="minorHAnsi" w:cstheme="minorHAnsi"/>
          <w:bCs/>
        </w:rPr>
        <w:t xml:space="preserve">Presentación de las </w:t>
      </w:r>
      <w:r w:rsidR="000573C3" w:rsidRPr="006A7BC4">
        <w:rPr>
          <w:rFonts w:asciiTheme="minorHAnsi" w:hAnsiTheme="minorHAnsi" w:cstheme="minorHAnsi"/>
          <w:bCs/>
        </w:rPr>
        <w:t>Propuestas</w:t>
      </w:r>
      <w:r w:rsidR="000573C3" w:rsidRPr="006A7BC4">
        <w:rPr>
          <w:rFonts w:asciiTheme="minorHAnsi" w:hAnsiTheme="minorHAnsi" w:cstheme="minorHAnsi"/>
        </w:rPr>
        <w:t>. -</w:t>
      </w:r>
      <w:r w:rsidRPr="006A7BC4">
        <w:rPr>
          <w:rFonts w:asciiTheme="minorHAnsi" w:hAnsiTheme="minorHAnsi" w:cstheme="minorHAnsi"/>
        </w:rPr>
        <w:t xml:space="preserve"> </w:t>
      </w:r>
      <w:r w:rsidR="000573C3" w:rsidRPr="006A7BC4">
        <w:rPr>
          <w:rFonts w:asciiTheme="minorHAnsi" w:hAnsiTheme="minorHAnsi" w:cstheme="minorHAnsi"/>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19F82841" w14:textId="77777777" w:rsidR="006A7BC4" w:rsidRPr="006A7BC4" w:rsidRDefault="006A7BC4" w:rsidP="006A7BC4">
      <w:pPr>
        <w:pStyle w:val="Prrafodelista"/>
        <w:tabs>
          <w:tab w:val="left" w:pos="284"/>
        </w:tabs>
        <w:ind w:left="1004" w:right="49"/>
        <w:jc w:val="both"/>
        <w:rPr>
          <w:rFonts w:asciiTheme="minorHAnsi" w:hAnsiTheme="minorHAnsi" w:cstheme="minorHAnsi"/>
          <w:b/>
          <w:u w:val="single"/>
        </w:rPr>
      </w:pPr>
    </w:p>
    <w:p w14:paraId="24AA5C64" w14:textId="20DF5D64" w:rsidR="000573C3" w:rsidRPr="006A7BC4" w:rsidRDefault="00AA231A" w:rsidP="00906BF0">
      <w:pPr>
        <w:pStyle w:val="Prrafodelista"/>
        <w:numPr>
          <w:ilvl w:val="0"/>
          <w:numId w:val="28"/>
        </w:numPr>
        <w:tabs>
          <w:tab w:val="left" w:pos="284"/>
        </w:tabs>
        <w:ind w:right="49"/>
        <w:jc w:val="both"/>
        <w:rPr>
          <w:rFonts w:asciiTheme="minorHAnsi" w:hAnsiTheme="minorHAnsi" w:cstheme="minorHAnsi"/>
          <w:b/>
          <w:u w:val="single"/>
        </w:rPr>
      </w:pPr>
      <w:r w:rsidRPr="006A7BC4">
        <w:rPr>
          <w:rFonts w:asciiTheme="minorHAnsi" w:hAnsiTheme="minorHAnsi" w:cstheme="minorHAnsi"/>
          <w:bCs/>
        </w:rPr>
        <w:t>Costos de preparación de Propuestas</w:t>
      </w:r>
      <w:r w:rsidRPr="006A7BC4">
        <w:rPr>
          <w:rFonts w:asciiTheme="minorHAnsi" w:hAnsiTheme="minorHAnsi" w:cstheme="minorHAnsi"/>
        </w:rPr>
        <w:t>.</w:t>
      </w:r>
      <w:r w:rsidR="000573C3" w:rsidRPr="006A7BC4">
        <w:rPr>
          <w:rFonts w:asciiTheme="minorHAnsi" w:hAnsiTheme="minorHAnsi" w:cstheme="minorHAnsi"/>
        </w:rPr>
        <w:t xml:space="preserve"> -</w:t>
      </w:r>
      <w:r w:rsidRPr="006A7BC4">
        <w:rPr>
          <w:rFonts w:asciiTheme="minorHAnsi" w:hAnsiTheme="minorHAnsi" w:cstheme="minorHAnsi"/>
        </w:rPr>
        <w:t xml:space="preserve"> 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0573C3" w:rsidRPr="006A7BC4">
        <w:rPr>
          <w:rFonts w:asciiTheme="minorHAnsi" w:hAnsiTheme="minorHAnsi" w:cstheme="minorHAnsi"/>
        </w:rPr>
        <w:t>licitación pública nacional presencial.</w:t>
      </w:r>
    </w:p>
    <w:p w14:paraId="03C97648" w14:textId="77777777" w:rsidR="006A7BC4" w:rsidRPr="006A7BC4" w:rsidRDefault="006A7BC4" w:rsidP="006A7BC4">
      <w:pPr>
        <w:rPr>
          <w:rFonts w:asciiTheme="minorHAnsi" w:hAnsiTheme="minorHAnsi" w:cstheme="minorHAnsi"/>
        </w:rPr>
      </w:pPr>
    </w:p>
    <w:p w14:paraId="56B6C3B2" w14:textId="637D9920" w:rsidR="006A7BC4" w:rsidRDefault="00AA231A" w:rsidP="00906BF0">
      <w:pPr>
        <w:pStyle w:val="Prrafodelista"/>
        <w:numPr>
          <w:ilvl w:val="0"/>
          <w:numId w:val="7"/>
        </w:numPr>
        <w:tabs>
          <w:tab w:val="left" w:pos="567"/>
          <w:tab w:val="left" w:pos="9639"/>
        </w:tabs>
        <w:ind w:left="284" w:hanging="284"/>
        <w:jc w:val="both"/>
        <w:rPr>
          <w:rFonts w:asciiTheme="minorHAnsi" w:hAnsiTheme="minorHAnsi" w:cstheme="minorHAnsi"/>
          <w:b/>
          <w:u w:val="single"/>
        </w:rPr>
      </w:pPr>
      <w:r w:rsidRPr="006A7BC4">
        <w:rPr>
          <w:rFonts w:asciiTheme="minorHAnsi" w:hAnsiTheme="minorHAnsi" w:cstheme="minorHAnsi"/>
          <w:b/>
          <w:u w:val="single"/>
        </w:rPr>
        <w:t xml:space="preserve">PRESENTACIÓN DE LAS PROPUESTAS. </w:t>
      </w:r>
    </w:p>
    <w:p w14:paraId="646856C9" w14:textId="77777777" w:rsidR="006A7BC4" w:rsidRDefault="006A7BC4" w:rsidP="006A7BC4">
      <w:pPr>
        <w:pStyle w:val="Prrafodelista"/>
        <w:tabs>
          <w:tab w:val="left" w:pos="567"/>
          <w:tab w:val="left" w:pos="9639"/>
        </w:tabs>
        <w:ind w:left="284"/>
        <w:jc w:val="both"/>
        <w:rPr>
          <w:rFonts w:asciiTheme="minorHAnsi" w:hAnsiTheme="minorHAnsi" w:cstheme="minorHAnsi"/>
          <w:b/>
          <w:u w:val="single"/>
        </w:rPr>
      </w:pPr>
    </w:p>
    <w:p w14:paraId="57FB6C7B" w14:textId="602D0719" w:rsidR="006A7BC4" w:rsidRPr="006A7BC4" w:rsidRDefault="000C5B55" w:rsidP="00906BF0">
      <w:pPr>
        <w:pStyle w:val="Prrafodelista"/>
        <w:numPr>
          <w:ilvl w:val="0"/>
          <w:numId w:val="27"/>
        </w:numPr>
        <w:tabs>
          <w:tab w:val="left" w:pos="567"/>
          <w:tab w:val="left" w:pos="9639"/>
        </w:tabs>
        <w:jc w:val="both"/>
        <w:rPr>
          <w:rFonts w:asciiTheme="minorHAnsi" w:hAnsiTheme="minorHAnsi" w:cstheme="minorHAnsi"/>
          <w:b/>
          <w:u w:val="single"/>
        </w:rPr>
      </w:pPr>
      <w:r w:rsidRPr="006A7BC4">
        <w:rPr>
          <w:rFonts w:asciiTheme="minorHAnsi" w:hAnsiTheme="minorHAnsi" w:cstheme="minorHAnsi"/>
        </w:rPr>
        <w:t xml:space="preserve">El Licitante deberá presentar </w:t>
      </w:r>
      <w:r w:rsidRPr="006A7BC4">
        <w:rPr>
          <w:rFonts w:asciiTheme="minorHAnsi" w:hAnsiTheme="minorHAnsi" w:cstheme="minorHAnsi"/>
          <w:b/>
        </w:rPr>
        <w:t>dos sobres cerrados</w:t>
      </w:r>
      <w:r w:rsidRPr="006A7BC4">
        <w:rPr>
          <w:rFonts w:asciiTheme="minorHAnsi" w:hAnsiTheme="minorHAnsi" w:cstheme="minorHAnsi"/>
        </w:rPr>
        <w:t xml:space="preserve">, rotulados con el nombre del licitante y con la indicación de la licitación </w:t>
      </w:r>
      <w:r w:rsidR="00C52AB1" w:rsidRPr="006A7BC4">
        <w:rPr>
          <w:rFonts w:asciiTheme="minorHAnsi" w:hAnsiTheme="minorHAnsi" w:cstheme="minorHAnsi"/>
        </w:rPr>
        <w:t>en que participa; así como de la propuesta que contiene (técnica o económica)</w:t>
      </w:r>
      <w:r w:rsidRPr="006A7BC4">
        <w:rPr>
          <w:rFonts w:asciiTheme="minorHAnsi" w:hAnsiTheme="minorHAnsi" w:cstheme="minorHAnsi"/>
        </w:rPr>
        <w:t xml:space="preserve">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r w:rsidR="000573C3" w:rsidRPr="006A7BC4">
        <w:rPr>
          <w:rFonts w:asciiTheme="minorHAnsi" w:hAnsiTheme="minorHAnsi" w:cstheme="minorHAnsi"/>
        </w:rPr>
        <w:t>que,</w:t>
      </w:r>
      <w:r w:rsidRPr="006A7BC4">
        <w:rPr>
          <w:rFonts w:asciiTheme="minorHAnsi" w:hAnsiTheme="minorHAnsi" w:cstheme="minorHAnsi"/>
        </w:rPr>
        <w:t xml:space="preserve"> para tal efecto, se anexan.</w:t>
      </w:r>
    </w:p>
    <w:p w14:paraId="3A7640D8" w14:textId="77777777" w:rsidR="006A7BC4" w:rsidRPr="006A7BC4" w:rsidRDefault="006A7BC4" w:rsidP="006A7BC4">
      <w:pPr>
        <w:pStyle w:val="Prrafodelista"/>
        <w:tabs>
          <w:tab w:val="left" w:pos="567"/>
          <w:tab w:val="left" w:pos="9639"/>
        </w:tabs>
        <w:ind w:left="1004"/>
        <w:jc w:val="both"/>
        <w:rPr>
          <w:rFonts w:asciiTheme="minorHAnsi" w:hAnsiTheme="minorHAnsi" w:cstheme="minorHAnsi"/>
          <w:b/>
          <w:u w:val="single"/>
        </w:rPr>
      </w:pPr>
    </w:p>
    <w:p w14:paraId="05ADCA09" w14:textId="11F7516D" w:rsidR="000C5B55" w:rsidRPr="006A7BC4" w:rsidRDefault="00096B38" w:rsidP="00906BF0">
      <w:pPr>
        <w:pStyle w:val="Prrafodelista"/>
        <w:numPr>
          <w:ilvl w:val="0"/>
          <w:numId w:val="27"/>
        </w:numPr>
        <w:tabs>
          <w:tab w:val="left" w:pos="567"/>
          <w:tab w:val="left" w:pos="9639"/>
        </w:tabs>
        <w:jc w:val="both"/>
        <w:rPr>
          <w:rFonts w:asciiTheme="minorHAnsi" w:hAnsiTheme="minorHAnsi" w:cstheme="minorHAnsi"/>
          <w:b/>
          <w:u w:val="single"/>
        </w:rPr>
      </w:pPr>
      <w:r w:rsidRPr="006A7BC4">
        <w:rPr>
          <w:rFonts w:asciiTheme="minorHAnsi" w:hAnsiTheme="minorHAnsi" w:cstheme="minorHAnsi"/>
        </w:rPr>
        <w:t>Las propuestas técnica y económica</w:t>
      </w:r>
      <w:r w:rsidR="000C5B55" w:rsidRPr="006A7BC4">
        <w:rPr>
          <w:rFonts w:asciiTheme="minorHAnsi" w:hAnsiTheme="minorHAnsi" w:cstheme="minorHAnsi"/>
        </w:rPr>
        <w:t>, así como todos los anexos incluidos dentro del sobre técnico y económico, 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330C9661" w14:textId="77777777" w:rsidR="00AA231A" w:rsidRPr="006A7BC4" w:rsidRDefault="00AA231A" w:rsidP="00AA231A">
      <w:pPr>
        <w:pStyle w:val="Prrafodelista"/>
        <w:tabs>
          <w:tab w:val="left" w:pos="720"/>
          <w:tab w:val="left" w:pos="9639"/>
        </w:tabs>
        <w:ind w:left="1065"/>
        <w:jc w:val="both"/>
        <w:rPr>
          <w:rFonts w:asciiTheme="minorHAnsi" w:hAnsiTheme="minorHAnsi" w:cstheme="minorHAnsi"/>
        </w:rPr>
      </w:pPr>
    </w:p>
    <w:p w14:paraId="019A04E0" w14:textId="4BB31A9F" w:rsidR="0020753F" w:rsidRDefault="00AA231A" w:rsidP="00906BF0">
      <w:pPr>
        <w:pStyle w:val="Prrafodelista"/>
        <w:numPr>
          <w:ilvl w:val="0"/>
          <w:numId w:val="7"/>
        </w:numPr>
        <w:ind w:left="284" w:right="49" w:hanging="284"/>
        <w:jc w:val="both"/>
        <w:rPr>
          <w:rFonts w:asciiTheme="minorHAnsi" w:hAnsiTheme="minorHAnsi" w:cstheme="minorHAnsi"/>
          <w:b/>
          <w:bCs/>
          <w:u w:val="single"/>
        </w:rPr>
      </w:pPr>
      <w:r w:rsidRPr="006A7BC4">
        <w:rPr>
          <w:rFonts w:asciiTheme="minorHAnsi" w:hAnsiTheme="minorHAnsi" w:cstheme="minorHAnsi"/>
          <w:b/>
          <w:bCs/>
          <w:u w:val="single"/>
        </w:rPr>
        <w:t>EL SOBRE DE PROPUESTA TÉCNICA DEBERÁ CONTENER:</w:t>
      </w:r>
    </w:p>
    <w:p w14:paraId="31111124" w14:textId="77777777" w:rsidR="0020753F" w:rsidRDefault="0020753F" w:rsidP="0020753F">
      <w:pPr>
        <w:pStyle w:val="Prrafodelista"/>
        <w:ind w:left="284" w:right="49"/>
        <w:jc w:val="both"/>
        <w:rPr>
          <w:rFonts w:asciiTheme="minorHAnsi" w:hAnsiTheme="minorHAnsi" w:cstheme="minorHAnsi"/>
          <w:b/>
          <w:bCs/>
          <w:u w:val="single"/>
        </w:rPr>
      </w:pPr>
    </w:p>
    <w:p w14:paraId="20D5257D"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1</w:t>
      </w:r>
      <w:r w:rsidR="009A7427" w:rsidRPr="0020753F">
        <w:rPr>
          <w:rFonts w:asciiTheme="minorHAnsi" w:hAnsiTheme="minorHAnsi" w:cstheme="minorHAnsi"/>
          <w:b/>
          <w:bCs/>
        </w:rPr>
        <w:t>3</w:t>
      </w:r>
      <w:r w:rsidRPr="0020753F">
        <w:rPr>
          <w:rFonts w:asciiTheme="minorHAnsi" w:hAnsiTheme="minorHAnsi" w:cstheme="minorHAnsi"/>
          <w:b/>
          <w:bCs/>
        </w:rPr>
        <w:t>.</w:t>
      </w:r>
      <w:r w:rsidRPr="0020753F">
        <w:rPr>
          <w:rFonts w:asciiTheme="minorHAnsi" w:hAnsiTheme="minorHAnsi" w:cstheme="minorHAnsi"/>
        </w:rPr>
        <w:t xml:space="preserve"> Cédula de entrega de documentos.</w:t>
      </w:r>
    </w:p>
    <w:p w14:paraId="4405E813"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Identificación oficial vigente de quien firma las proposiciones, quien deberá contar con facultades de administración y/o dominio, o poder especial para actos de licitación pública.</w:t>
      </w:r>
    </w:p>
    <w:p w14:paraId="530D98FE" w14:textId="5CE543A0"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Currículum de la empresa, donde manifieste la capacidad técnica, describiendo la infraestructura administrativa, la descripción de las instalaciones, maquinaria, equipos y demás elementos técnicos necesarios para el objeto de la presente convocatoria</w:t>
      </w:r>
      <w:r w:rsidR="00120792">
        <w:rPr>
          <w:rFonts w:asciiTheme="minorHAnsi" w:hAnsiTheme="minorHAnsi" w:cstheme="minorHAnsi"/>
        </w:rPr>
        <w:t xml:space="preserve"> </w:t>
      </w:r>
      <w:r w:rsidR="00700E1C" w:rsidRPr="00120792">
        <w:rPr>
          <w:rFonts w:asciiTheme="minorHAnsi" w:hAnsiTheme="minorHAnsi" w:cstheme="minorHAnsi"/>
        </w:rPr>
        <w:t xml:space="preserve">y la experiencia comprobable en ventas relacionadas a la presente convocatoria, </w:t>
      </w:r>
      <w:r w:rsidRPr="00120792">
        <w:rPr>
          <w:rFonts w:asciiTheme="minorHAnsi" w:hAnsiTheme="minorHAnsi" w:cstheme="minorHAnsi"/>
        </w:rPr>
        <w:t xml:space="preserve">así como una relación de las principales operaciones de ventas o prestación de servicios de los últimos 12 meses en donde compruebe </w:t>
      </w:r>
      <w:r w:rsidRPr="00120792">
        <w:rPr>
          <w:rFonts w:asciiTheme="minorHAnsi" w:hAnsiTheme="minorHAnsi" w:cstheme="minorHAnsi"/>
          <w:lang w:val="es-MX"/>
        </w:rPr>
        <w:t>contar</w:t>
      </w:r>
      <w:r w:rsidRPr="0020753F">
        <w:rPr>
          <w:rFonts w:asciiTheme="minorHAnsi" w:hAnsiTheme="minorHAnsi" w:cstheme="minorHAnsi"/>
          <w:lang w:val="es-MX"/>
        </w:rPr>
        <w:t xml:space="preserve"> como mínimo por dicho tiempo realizando las actividades relacionadas a la presente Convocatoria.</w:t>
      </w:r>
    </w:p>
    <w:p w14:paraId="0AE77CDF"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2</w:t>
      </w:r>
      <w:r w:rsidRPr="0020753F">
        <w:rPr>
          <w:rFonts w:asciiTheme="minorHAnsi" w:hAnsiTheme="minorHAnsi" w:cstheme="minorHAnsi"/>
        </w:rPr>
        <w:t xml:space="preserve">. Propuesta Técnica conforme al formato </w:t>
      </w:r>
      <w:r w:rsidR="00700E1C" w:rsidRPr="0020753F">
        <w:rPr>
          <w:rFonts w:asciiTheme="minorHAnsi" w:hAnsiTheme="minorHAnsi" w:cstheme="minorHAnsi"/>
        </w:rPr>
        <w:t>A</w:t>
      </w:r>
      <w:r w:rsidRPr="0020753F">
        <w:rPr>
          <w:rFonts w:asciiTheme="minorHAnsi" w:hAnsiTheme="minorHAnsi" w:cstheme="minorHAnsi"/>
        </w:rPr>
        <w:t xml:space="preserve">nexo 2 de las bases. </w:t>
      </w:r>
    </w:p>
    <w:p w14:paraId="7C78D3B3"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Cs/>
          <w:color w:val="000000"/>
        </w:rPr>
        <w:lastRenderedPageBreak/>
        <w:t>Carta bajo protesta de decir verdad que cuentan con la capacidad d</w:t>
      </w:r>
      <w:r w:rsidRPr="0020753F">
        <w:rPr>
          <w:rFonts w:asciiTheme="minorHAnsi" w:hAnsiTheme="minorHAnsi" w:cstheme="minorHAnsi"/>
          <w:bCs/>
        </w:rPr>
        <w:t>e distribución para atender los requerimientos establecidos en estas bases.</w:t>
      </w:r>
    </w:p>
    <w:p w14:paraId="5ABE10C7" w14:textId="4CE336B8"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 xml:space="preserve">Carta original de apoyo emitida por el fabricante de cada uno de </w:t>
      </w:r>
      <w:r w:rsidRPr="00120792">
        <w:rPr>
          <w:rFonts w:asciiTheme="minorHAnsi" w:hAnsiTheme="minorHAnsi" w:cstheme="minorHAnsi"/>
        </w:rPr>
        <w:t xml:space="preserve">los </w:t>
      </w:r>
      <w:r w:rsidR="00120792" w:rsidRPr="00120792">
        <w:rPr>
          <w:rFonts w:asciiTheme="minorHAnsi" w:hAnsiTheme="minorHAnsi" w:cstheme="minorHAnsi"/>
        </w:rPr>
        <w:t>MATERIALES DE OFICINA Y LIMPIEZA</w:t>
      </w:r>
      <w:r w:rsidR="00120792" w:rsidRPr="0020753F">
        <w:rPr>
          <w:rFonts w:asciiTheme="minorHAnsi" w:hAnsiTheme="minorHAnsi" w:cstheme="minorHAnsi"/>
        </w:rPr>
        <w:t xml:space="preserve"> </w:t>
      </w:r>
      <w:r w:rsidRPr="0020753F">
        <w:rPr>
          <w:rFonts w:asciiTheme="minorHAnsi" w:hAnsiTheme="minorHAnsi" w:cstheme="minorHAnsi"/>
        </w:rPr>
        <w:t xml:space="preserve">que oferta, en la cual manifieste bajo protesta de decir verdad que es fabricante y que </w:t>
      </w:r>
      <w:r w:rsidR="00820691" w:rsidRPr="0020753F">
        <w:rPr>
          <w:rFonts w:asciiTheme="minorHAnsi" w:hAnsiTheme="minorHAnsi" w:cstheme="minorHAnsi"/>
        </w:rPr>
        <w:t>brinda apoyo</w:t>
      </w:r>
      <w:r w:rsidRPr="0020753F">
        <w:rPr>
          <w:rFonts w:asciiTheme="minorHAnsi" w:hAnsiTheme="minorHAnsi" w:cstheme="minorHAnsi"/>
        </w:rPr>
        <w:t xml:space="preserve"> al licitante para presentar su oferta y garantizar el suministro de acuerdo a las condiciones establecidas en las presentes bases.; deberá contener firma autógrafa </w:t>
      </w:r>
      <w:r w:rsidR="00820691" w:rsidRPr="0020753F">
        <w:rPr>
          <w:rFonts w:asciiTheme="minorHAnsi" w:hAnsiTheme="minorHAnsi" w:cstheme="minorHAnsi"/>
        </w:rPr>
        <w:t>y mencionar</w:t>
      </w:r>
      <w:r w:rsidRPr="0020753F">
        <w:rPr>
          <w:rFonts w:asciiTheme="minorHAnsi" w:hAnsiTheme="minorHAnsi" w:cstheme="minorHAnsi"/>
        </w:rPr>
        <w:t xml:space="preserve"> el número de la presente licitación enlistar el número de renglón, clave, descripción, marca y cantidad ofertada</w:t>
      </w:r>
      <w:r w:rsidR="0076171B">
        <w:rPr>
          <w:rFonts w:asciiTheme="minorHAnsi" w:hAnsiTheme="minorHAnsi" w:cstheme="minorHAnsi"/>
        </w:rPr>
        <w:t xml:space="preserve"> </w:t>
      </w:r>
      <w:r w:rsidR="0076171B" w:rsidRPr="0076171B">
        <w:rPr>
          <w:rFonts w:asciiTheme="minorHAnsi" w:hAnsiTheme="minorHAnsi" w:cstheme="minorHAnsi"/>
          <w:b/>
        </w:rPr>
        <w:t>(ANEXO 17)</w:t>
      </w:r>
      <w:r w:rsidRPr="0020753F">
        <w:rPr>
          <w:rFonts w:asciiTheme="minorHAnsi" w:hAnsiTheme="minorHAnsi" w:cstheme="minorHAnsi"/>
        </w:rPr>
        <w:t>.</w:t>
      </w:r>
    </w:p>
    <w:p w14:paraId="798CF60B"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Acuse de recibo de las muestras físicas, el cual deberá contener toda la información solicitada en el Anexo 2.</w:t>
      </w:r>
    </w:p>
    <w:p w14:paraId="48E6F3AF" w14:textId="77777777" w:rsidR="0020753F" w:rsidRPr="00720CA2" w:rsidRDefault="00135155" w:rsidP="00906BF0">
      <w:pPr>
        <w:pStyle w:val="Prrafodelista"/>
        <w:numPr>
          <w:ilvl w:val="0"/>
          <w:numId w:val="29"/>
        </w:numPr>
        <w:ind w:right="49"/>
        <w:jc w:val="both"/>
        <w:rPr>
          <w:rFonts w:asciiTheme="minorHAnsi" w:hAnsiTheme="minorHAnsi" w:cstheme="minorHAnsi"/>
          <w:b/>
          <w:bCs/>
          <w:u w:val="single"/>
        </w:rPr>
      </w:pPr>
      <w:r w:rsidRPr="00720CA2">
        <w:rPr>
          <w:rFonts w:asciiTheme="minorHAnsi" w:hAnsiTheme="minorHAnsi" w:cstheme="minorHAnsi"/>
        </w:rPr>
        <w:t xml:space="preserve">Para </w:t>
      </w:r>
      <w:r w:rsidR="00820691" w:rsidRPr="00720CA2">
        <w:rPr>
          <w:rFonts w:asciiTheme="minorHAnsi" w:hAnsiTheme="minorHAnsi" w:cstheme="minorHAnsi"/>
        </w:rPr>
        <w:t>MATERIAL DE LIMPIEZA</w:t>
      </w:r>
      <w:r w:rsidRPr="00720CA2">
        <w:rPr>
          <w:rFonts w:asciiTheme="minorHAnsi" w:hAnsiTheme="minorHAnsi" w:cstheme="minorHAnsi"/>
        </w:rPr>
        <w:t xml:space="preserve"> c</w:t>
      </w:r>
      <w:r w:rsidR="00382152" w:rsidRPr="00720CA2">
        <w:rPr>
          <w:rFonts w:asciiTheme="minorHAnsi" w:hAnsiTheme="minorHAnsi" w:cstheme="minorHAnsi"/>
        </w:rPr>
        <w:t>opia del Aviso de funcionamiento del establecimiento del licitante ante la Comisión Federal de Protección contra Riesgos Sanitarios de la Secretaría de Salud.</w:t>
      </w:r>
    </w:p>
    <w:p w14:paraId="3DC7C0A5" w14:textId="77777777" w:rsidR="0020753F" w:rsidRPr="0020753F" w:rsidRDefault="00C81EB9" w:rsidP="00906BF0">
      <w:pPr>
        <w:pStyle w:val="Prrafodelista"/>
        <w:numPr>
          <w:ilvl w:val="0"/>
          <w:numId w:val="29"/>
        </w:numPr>
        <w:ind w:right="49"/>
        <w:jc w:val="both"/>
        <w:rPr>
          <w:rFonts w:asciiTheme="minorHAnsi" w:hAnsiTheme="minorHAnsi" w:cstheme="minorHAnsi"/>
          <w:b/>
          <w:bCs/>
          <w:u w:val="single"/>
        </w:rPr>
      </w:pPr>
      <w:r w:rsidRPr="00720CA2">
        <w:rPr>
          <w:rFonts w:asciiTheme="minorHAnsi" w:hAnsiTheme="minorHAnsi" w:cstheme="minorHAnsi"/>
        </w:rPr>
        <w:t xml:space="preserve">Para </w:t>
      </w:r>
      <w:r w:rsidR="00820691" w:rsidRPr="00720CA2">
        <w:rPr>
          <w:rFonts w:asciiTheme="minorHAnsi" w:hAnsiTheme="minorHAnsi" w:cstheme="minorHAnsi"/>
        </w:rPr>
        <w:t>MATERIAL DE LIMPIEZA</w:t>
      </w:r>
      <w:r w:rsidRPr="00720CA2">
        <w:rPr>
          <w:rFonts w:asciiTheme="minorHAnsi" w:hAnsiTheme="minorHAnsi" w:cstheme="minorHAnsi"/>
        </w:rPr>
        <w:t xml:space="preserve"> c</w:t>
      </w:r>
      <w:r w:rsidR="00382152" w:rsidRPr="00720CA2">
        <w:rPr>
          <w:rFonts w:asciiTheme="minorHAnsi" w:hAnsiTheme="minorHAnsi" w:cstheme="minorHAnsi"/>
        </w:rPr>
        <w:t>opia del Certificado vigente del Sistema de Gestión de Calidad Implementado a nombre del Licitante, en que se demuestre que cuenta con mecanismos de control para cada proceso; dicho sistema deberá estar estructurado</w:t>
      </w:r>
      <w:r w:rsidR="00382152" w:rsidRPr="0020753F">
        <w:rPr>
          <w:rFonts w:asciiTheme="minorHAnsi" w:hAnsiTheme="minorHAnsi" w:cstheme="minorHAnsi"/>
        </w:rPr>
        <w:t xml:space="preserve"> de acuerdo a la Norma Mexicana NMX-CC-9</w:t>
      </w:r>
      <w:r w:rsidR="00C52AB1" w:rsidRPr="0020753F">
        <w:rPr>
          <w:rFonts w:asciiTheme="minorHAnsi" w:hAnsiTheme="minorHAnsi" w:cstheme="minorHAnsi"/>
        </w:rPr>
        <w:t>001-IMNC-2008 o al ISO-9001:2015</w:t>
      </w:r>
      <w:r w:rsidR="00382152" w:rsidRPr="0020753F">
        <w:rPr>
          <w:rFonts w:asciiTheme="minorHAnsi" w:hAnsiTheme="minorHAnsi" w:cstheme="minorHAnsi"/>
        </w:rPr>
        <w:t>; o en su defecto presentar manuales de procesos que incluyan los mecanismos de control para cada proceso.</w:t>
      </w:r>
    </w:p>
    <w:p w14:paraId="408344CF" w14:textId="4D3BC85D"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 xml:space="preserve">Ficha técnica y hoja de seguridad de los productos que aplique, de no aplicar presentará ficha técnica o información técnica </w:t>
      </w:r>
      <w:r w:rsidRPr="00120792">
        <w:rPr>
          <w:rFonts w:asciiTheme="minorHAnsi" w:hAnsiTheme="minorHAnsi" w:cstheme="minorHAnsi"/>
        </w:rPr>
        <w:t xml:space="preserve">del </w:t>
      </w:r>
      <w:r w:rsidR="00022587" w:rsidRPr="00120792">
        <w:rPr>
          <w:rFonts w:asciiTheme="minorHAnsi" w:hAnsiTheme="minorHAnsi" w:cstheme="minorHAnsi"/>
        </w:rPr>
        <w:t>MATERIAL DE OFICINA Y LIMPIEZA</w:t>
      </w:r>
      <w:r w:rsidRPr="00120792">
        <w:rPr>
          <w:rFonts w:asciiTheme="minorHAnsi" w:hAnsiTheme="minorHAnsi" w:cstheme="minorHAnsi"/>
        </w:rPr>
        <w:t>, ambo</w:t>
      </w:r>
      <w:r w:rsidRPr="0020753F">
        <w:rPr>
          <w:rFonts w:asciiTheme="minorHAnsi" w:hAnsiTheme="minorHAnsi" w:cstheme="minorHAnsi"/>
        </w:rPr>
        <w:t>s documentos emitidos por el fabricante que brindó el apoyo.</w:t>
      </w:r>
    </w:p>
    <w:p w14:paraId="6803874F" w14:textId="77777777" w:rsidR="0020753F" w:rsidRPr="0076171B"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5</w:t>
      </w:r>
      <w:r w:rsidRPr="0020753F">
        <w:rPr>
          <w:rFonts w:asciiTheme="minorHAnsi" w:hAnsiTheme="minorHAnsi" w:cstheme="minorHAnsi"/>
        </w:rPr>
        <w:t>. Carta de presentación de proposiciones.</w:t>
      </w:r>
    </w:p>
    <w:p w14:paraId="584AC6F6" w14:textId="34F6D8DD" w:rsidR="0076171B" w:rsidRPr="005B679F" w:rsidRDefault="0076171B" w:rsidP="0076171B">
      <w:pPr>
        <w:pStyle w:val="Prrafodelista"/>
        <w:numPr>
          <w:ilvl w:val="0"/>
          <w:numId w:val="29"/>
        </w:numPr>
        <w:ind w:right="49"/>
        <w:jc w:val="both"/>
        <w:rPr>
          <w:rFonts w:asciiTheme="minorHAnsi" w:hAnsiTheme="minorHAnsi" w:cstheme="minorHAnsi"/>
          <w:b/>
          <w:bCs/>
        </w:rPr>
      </w:pPr>
      <w:r w:rsidRPr="0076171B">
        <w:rPr>
          <w:rFonts w:asciiTheme="minorHAnsi" w:hAnsiTheme="minorHAnsi" w:cstheme="minorHAnsi"/>
          <w:b/>
          <w:bCs/>
        </w:rPr>
        <w:t xml:space="preserve">Anexo 6. </w:t>
      </w:r>
      <w:r w:rsidRPr="005B679F">
        <w:rPr>
          <w:rFonts w:asciiTheme="minorHAnsi" w:hAnsiTheme="minorHAnsi" w:cstheme="minorHAnsi"/>
          <w:bCs/>
        </w:rPr>
        <w:t>Recibo de Proposiciones</w:t>
      </w:r>
    </w:p>
    <w:p w14:paraId="222E5EE2" w14:textId="77777777" w:rsidR="005B679F" w:rsidRPr="00183705" w:rsidRDefault="005B679F" w:rsidP="005B679F">
      <w:pPr>
        <w:pStyle w:val="Prrafodelista"/>
        <w:numPr>
          <w:ilvl w:val="0"/>
          <w:numId w:val="29"/>
        </w:numPr>
        <w:rPr>
          <w:rFonts w:ascii="Calibri" w:hAnsi="Calibri"/>
          <w:bCs/>
        </w:rPr>
      </w:pPr>
      <w:r w:rsidRPr="00183705">
        <w:rPr>
          <w:rFonts w:ascii="Calibri" w:hAnsi="Calibri"/>
          <w:bCs/>
        </w:rPr>
        <w:t xml:space="preserve">Cd o USB que contenga el total de los documentos incluidos en el sobre técnico en formato </w:t>
      </w:r>
      <w:proofErr w:type="spellStart"/>
      <w:r w:rsidRPr="00183705">
        <w:rPr>
          <w:rFonts w:ascii="Calibri" w:hAnsi="Calibri"/>
          <w:bCs/>
        </w:rPr>
        <w:t>pdf</w:t>
      </w:r>
      <w:proofErr w:type="spellEnd"/>
      <w:r w:rsidRPr="00183705">
        <w:rPr>
          <w:rFonts w:ascii="Calibri" w:hAnsi="Calibri"/>
          <w:bCs/>
        </w:rPr>
        <w:t xml:space="preserve">, </w:t>
      </w:r>
      <w:proofErr w:type="spellStart"/>
      <w:r w:rsidRPr="00183705">
        <w:rPr>
          <w:rFonts w:ascii="Calibri" w:hAnsi="Calibri"/>
          <w:bCs/>
        </w:rPr>
        <w:t>word</w:t>
      </w:r>
      <w:proofErr w:type="spellEnd"/>
      <w:r w:rsidRPr="00183705">
        <w:rPr>
          <w:rFonts w:ascii="Calibri" w:hAnsi="Calibri"/>
          <w:bCs/>
        </w:rPr>
        <w:t xml:space="preserve"> o Excel,</w:t>
      </w:r>
      <w:r w:rsidRPr="002B755D">
        <w:t xml:space="preserve"> </w:t>
      </w:r>
      <w:r w:rsidRPr="00183705">
        <w:rPr>
          <w:rFonts w:ascii="Calibri" w:hAnsi="Calibri"/>
          <w:bCs/>
        </w:rPr>
        <w:t>el cual se requiere únicamente para agilizar la conducción del evento.</w:t>
      </w:r>
    </w:p>
    <w:p w14:paraId="4F0EF916" w14:textId="4BF5C240"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7</w:t>
      </w:r>
      <w:r w:rsidRPr="0020753F">
        <w:rPr>
          <w:rFonts w:asciiTheme="minorHAnsi" w:hAnsiTheme="minorHAnsi" w:cstheme="minorHAnsi"/>
        </w:rPr>
        <w:t xml:space="preserve">. Declaración de no encontrarse en alguno de los supuestos establecidos en los Artículos 37 y 95 de la Ley, y </w:t>
      </w:r>
      <w:r w:rsidRPr="0020753F">
        <w:rPr>
          <w:rFonts w:asciiTheme="minorHAnsi" w:hAnsiTheme="minorHAnsi" w:cstheme="minorHAnsi"/>
          <w:i/>
        </w:rPr>
        <w:t>Artículo 38</w:t>
      </w:r>
      <w:r w:rsidRPr="0020753F">
        <w:rPr>
          <w:rFonts w:asciiTheme="minorHAnsi" w:hAnsiTheme="minorHAnsi" w:cstheme="minorHAnsi"/>
        </w:rPr>
        <w:t xml:space="preserve"> del Reglamen</w:t>
      </w:r>
      <w:r w:rsidR="003D7BC3">
        <w:rPr>
          <w:rFonts w:asciiTheme="minorHAnsi" w:hAnsiTheme="minorHAnsi" w:cstheme="minorHAnsi"/>
        </w:rPr>
        <w:t>to de la Ley de Adquisiciones, A</w:t>
      </w:r>
      <w:r w:rsidRPr="0020753F">
        <w:rPr>
          <w:rFonts w:asciiTheme="minorHAnsi" w:hAnsiTheme="minorHAnsi" w:cstheme="minorHAnsi"/>
        </w:rPr>
        <w:t>rrendamientos y Contrataciones de Servicios del Estado de Nuevo León, Declaración de integridad y Certificado de Determinación Independiente de Propuesta.</w:t>
      </w:r>
    </w:p>
    <w:p w14:paraId="558E4BB9"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 xml:space="preserve">ANEXO </w:t>
      </w:r>
      <w:r w:rsidR="009A7427" w:rsidRPr="0020753F">
        <w:rPr>
          <w:rFonts w:asciiTheme="minorHAnsi" w:hAnsiTheme="minorHAnsi" w:cstheme="minorHAnsi"/>
          <w:b/>
          <w:bCs/>
        </w:rPr>
        <w:t>9</w:t>
      </w:r>
      <w:r w:rsidRPr="0020753F">
        <w:rPr>
          <w:rFonts w:asciiTheme="minorHAnsi" w:hAnsiTheme="minorHAnsi" w:cstheme="minorHAnsi"/>
        </w:rPr>
        <w:t>.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p w14:paraId="16919A63"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 xml:space="preserve">ANEXO </w:t>
      </w:r>
      <w:r w:rsidR="009A7427" w:rsidRPr="0020753F">
        <w:rPr>
          <w:rFonts w:asciiTheme="minorHAnsi" w:hAnsiTheme="minorHAnsi" w:cstheme="minorHAnsi"/>
          <w:b/>
          <w:bCs/>
        </w:rPr>
        <w:t>11</w:t>
      </w:r>
      <w:r w:rsidRPr="0020753F">
        <w:rPr>
          <w:rFonts w:asciiTheme="minorHAnsi" w:hAnsiTheme="minorHAnsi" w:cstheme="minorHAnsi"/>
        </w:rPr>
        <w:t xml:space="preserve">. Escrito firmado por el representante o apoderado legal en la que manifiesten </w:t>
      </w:r>
      <w:r w:rsidR="00820691" w:rsidRPr="0020753F">
        <w:rPr>
          <w:rFonts w:asciiTheme="minorHAnsi" w:hAnsiTheme="minorHAnsi" w:cstheme="minorHAnsi"/>
        </w:rPr>
        <w:t>que,</w:t>
      </w:r>
      <w:r w:rsidRPr="0020753F">
        <w:rPr>
          <w:rFonts w:asciiTheme="minorHAnsi" w:hAnsiTheme="minorHAnsi" w:cs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13BECB10"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1</w:t>
      </w:r>
      <w:r w:rsidR="009A7427" w:rsidRPr="0020753F">
        <w:rPr>
          <w:rFonts w:asciiTheme="minorHAnsi" w:hAnsiTheme="minorHAnsi" w:cstheme="minorHAnsi"/>
          <w:b/>
          <w:bCs/>
        </w:rPr>
        <w:t>2</w:t>
      </w:r>
      <w:r w:rsidRPr="0020753F">
        <w:rPr>
          <w:rFonts w:asciiTheme="minorHAnsi" w:hAnsiTheme="minorHAnsi" w:cstheme="minorHAnsi"/>
        </w:rPr>
        <w:t>. Escrito a que hace referencia a la Estratificación de Micro, Pequeña o Mediana empresa.</w:t>
      </w:r>
    </w:p>
    <w:p w14:paraId="1A77D3D4" w14:textId="77777777" w:rsidR="0020753F" w:rsidRPr="0020753F" w:rsidRDefault="00820691"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Certificado o</w:t>
      </w:r>
      <w:r w:rsidR="00382152" w:rsidRPr="0020753F">
        <w:rPr>
          <w:rFonts w:asciiTheme="minorHAnsi" w:hAnsiTheme="minorHAnsi" w:cstheme="minorHAnsi"/>
          <w:lang w:val="es-MX"/>
        </w:rPr>
        <w:t xml:space="preserve"> escrito bajo protesta de decir </w:t>
      </w:r>
      <w:r w:rsidRPr="0020753F">
        <w:rPr>
          <w:rFonts w:asciiTheme="minorHAnsi" w:hAnsiTheme="minorHAnsi" w:cstheme="minorHAnsi"/>
          <w:lang w:val="es-MX"/>
        </w:rPr>
        <w:t>verdad de</w:t>
      </w:r>
      <w:r w:rsidR="00382152" w:rsidRPr="0020753F">
        <w:rPr>
          <w:rFonts w:asciiTheme="minorHAnsi" w:hAnsiTheme="minorHAnsi" w:cstheme="minorHAnsi"/>
          <w:lang w:val="es-MX"/>
        </w:rPr>
        <w:t xml:space="preserve"> que </w:t>
      </w:r>
      <w:r w:rsidRPr="0020753F">
        <w:rPr>
          <w:rFonts w:asciiTheme="minorHAnsi" w:hAnsiTheme="minorHAnsi" w:cstheme="minorHAnsi"/>
          <w:lang w:val="es-MX"/>
        </w:rPr>
        <w:t>cumplen con</w:t>
      </w:r>
      <w:r w:rsidR="00382152" w:rsidRPr="0020753F">
        <w:rPr>
          <w:rFonts w:asciiTheme="minorHAnsi" w:hAnsiTheme="minorHAnsi" w:cstheme="minorHAnsi"/>
          <w:lang w:val="es-MX"/>
        </w:rPr>
        <w:t xml:space="preserve">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p w14:paraId="70FEB8F2"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02CFB5A"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Escrito indicando que en caso de violaciones en materia de derechos inherentes a la propiedad intelectual asumirán la responsabilidad correspondiente.</w:t>
      </w:r>
    </w:p>
    <w:p w14:paraId="11A8BB8C" w14:textId="521F5F96" w:rsidR="0020753F" w:rsidRPr="0020753F" w:rsidRDefault="00DA4999"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lastRenderedPageBreak/>
        <w:t>Documentos que acrediten encontrarse al corriente en el cumplimiento de sus obligaciones fiscales, tanto federales como estatales y municipales, siendo los siguientes: el documento actualizado</w:t>
      </w:r>
      <w:r w:rsidR="00C52AB1" w:rsidRPr="0020753F">
        <w:rPr>
          <w:rFonts w:asciiTheme="minorHAnsi" w:hAnsiTheme="minorHAnsi" w:cstheme="minorHAnsi"/>
        </w:rPr>
        <w:t xml:space="preserve"> y vigente</w:t>
      </w:r>
      <w:r w:rsidRPr="0020753F">
        <w:rPr>
          <w:rFonts w:asciiTheme="minorHAnsi" w:hAnsiTheme="minorHAnsi" w:cstheme="minorHAnsi"/>
        </w:rPr>
        <w:t xml:space="preserve"> expedido por el S.A.T., en el que se emita opinión </w:t>
      </w:r>
      <w:r w:rsidR="00C52AB1" w:rsidRPr="0020753F">
        <w:rPr>
          <w:rFonts w:asciiTheme="minorHAnsi" w:hAnsiTheme="minorHAnsi" w:cstheme="minorHAnsi"/>
        </w:rPr>
        <w:t xml:space="preserve">positiva </w:t>
      </w:r>
      <w:r w:rsidRPr="0020753F">
        <w:rPr>
          <w:rFonts w:asciiTheme="minorHAnsi" w:hAnsiTheme="minorHAnsi" w:cstheme="minorHAnsi"/>
        </w:rPr>
        <w:t>sobre el cumplimiento de sus obligaciones fiscales, Comprobante del último pago de: Impuesto sobre Nóminas, Refrendo y/o Tenencia de los vehículos de su propiedad e Impuesto predial del domicilio fiscal del licitante</w:t>
      </w:r>
      <w:r w:rsidR="005B679F">
        <w:rPr>
          <w:rFonts w:asciiTheme="minorHAnsi" w:hAnsiTheme="minorHAnsi" w:cstheme="minorHAnsi"/>
        </w:rPr>
        <w:t>, en caso de ser propietario</w:t>
      </w:r>
      <w:r w:rsidRPr="0020753F">
        <w:rPr>
          <w:rFonts w:asciiTheme="minorHAnsi" w:hAnsiTheme="minorHAnsi" w:cstheme="minorHAnsi"/>
        </w:rPr>
        <w:t>,</w:t>
      </w:r>
      <w:r w:rsidR="005B679F">
        <w:rPr>
          <w:rFonts w:asciiTheme="minorHAnsi" w:hAnsiTheme="minorHAnsi" w:cstheme="minorHAnsi"/>
        </w:rPr>
        <w:t xml:space="preserve"> de </w:t>
      </w:r>
      <w:r w:rsidRPr="0020753F">
        <w:rPr>
          <w:rFonts w:asciiTheme="minorHAnsi" w:hAnsiTheme="minorHAnsi" w:cstheme="minorHAnsi"/>
        </w:rPr>
        <w:t xml:space="preserve"> </w:t>
      </w:r>
      <w:r w:rsidR="005B679F">
        <w:rPr>
          <w:rFonts w:asciiTheme="minorHAnsi" w:hAnsiTheme="minorHAnsi" w:cstheme="minorHAnsi"/>
        </w:rPr>
        <w:t>lo contrario, contrato de arrendamiento o figura legal con la que se sustente la propiedad del domicilio fiscal.</w:t>
      </w:r>
    </w:p>
    <w:p w14:paraId="1448189B" w14:textId="77777777" w:rsidR="0020753F" w:rsidRPr="00720CA2"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 xml:space="preserve">Carta mediante la cual manifieste que su giro comercial comprende la venta de los </w:t>
      </w:r>
      <w:r w:rsidR="00820691" w:rsidRPr="0020753F">
        <w:rPr>
          <w:rFonts w:asciiTheme="minorHAnsi" w:hAnsiTheme="minorHAnsi" w:cstheme="minorHAnsi"/>
          <w:lang w:val="es-MX"/>
        </w:rPr>
        <w:t>materiales a</w:t>
      </w:r>
      <w:r w:rsidRPr="0020753F">
        <w:rPr>
          <w:rFonts w:asciiTheme="minorHAnsi" w:hAnsiTheme="minorHAnsi" w:cstheme="minorHAnsi"/>
          <w:lang w:val="es-MX"/>
        </w:rPr>
        <w:t xml:space="preserve"> que se refiere el </w:t>
      </w:r>
      <w:r w:rsidR="00820691" w:rsidRPr="0020753F">
        <w:rPr>
          <w:rFonts w:asciiTheme="minorHAnsi" w:hAnsiTheme="minorHAnsi" w:cstheme="minorHAnsi"/>
          <w:lang w:val="es-MX"/>
        </w:rPr>
        <w:t>A</w:t>
      </w:r>
      <w:r w:rsidRPr="0020753F">
        <w:rPr>
          <w:rFonts w:asciiTheme="minorHAnsi" w:hAnsiTheme="minorHAnsi" w:cstheme="minorHAnsi"/>
          <w:lang w:val="es-MX"/>
        </w:rPr>
        <w:t>nexo 1 de esta convocatoria.</w:t>
      </w:r>
    </w:p>
    <w:p w14:paraId="7F9C8CE0" w14:textId="77777777" w:rsidR="00720CA2" w:rsidRPr="00720CA2" w:rsidRDefault="00720CA2" w:rsidP="00720CA2">
      <w:pPr>
        <w:pStyle w:val="Prrafodelista"/>
        <w:numPr>
          <w:ilvl w:val="0"/>
          <w:numId w:val="29"/>
        </w:numPr>
        <w:tabs>
          <w:tab w:val="left" w:pos="1418"/>
        </w:tabs>
        <w:ind w:right="51"/>
        <w:jc w:val="both"/>
        <w:rPr>
          <w:rFonts w:asciiTheme="minorHAnsi" w:hAnsiTheme="minorHAnsi" w:cstheme="minorHAnsi"/>
        </w:rPr>
      </w:pPr>
      <w:r w:rsidRPr="00720CA2">
        <w:rPr>
          <w:rFonts w:ascii="Calibri" w:hAnsi="Calibri" w:cs="Arial"/>
        </w:rPr>
        <w:t>Los licitantes que deseen participar en el presente concurso deberán presentar como mínimo dos cartas en original, emitidas</w:t>
      </w:r>
      <w:r w:rsidRPr="00720CA2">
        <w:rPr>
          <w:rFonts w:asciiTheme="minorHAnsi" w:hAnsiTheme="minorHAnsi"/>
        </w:rPr>
        <w:t xml:space="preserve"> en un período máximo de 12 meses previos a la fecha de la apertura de proposiciones técnicas  por clientes</w:t>
      </w:r>
      <w:r w:rsidRPr="00720CA2">
        <w:rPr>
          <w:rFonts w:ascii="Calibri" w:hAnsi="Calibri" w:cs="Arial"/>
        </w:rPr>
        <w:t>, en papel membretado de éstos, en las cuales estipulen que han prestado buen servicio en cuanto al suministro de MATERIAL DE OFICINA Y LIMPIEZA de la misma o similar naturaleza a esta licitación; la Convocante se reserva el derecho de verificar dicha información, para su participación en el presente evento</w:t>
      </w:r>
    </w:p>
    <w:p w14:paraId="3857DEFA"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86D4C54" w14:textId="40DB4E4E" w:rsidR="00382152" w:rsidRPr="00120792"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Para el caso del</w:t>
      </w:r>
      <w:r w:rsidRPr="0020753F">
        <w:rPr>
          <w:rFonts w:asciiTheme="minorHAnsi" w:hAnsiTheme="minorHAnsi" w:cstheme="minorHAnsi"/>
          <w:lang w:val="es-MX"/>
        </w:rPr>
        <w:t xml:space="preserve">(los) </w:t>
      </w:r>
      <w:r w:rsidRPr="0020753F">
        <w:rPr>
          <w:rFonts w:asciiTheme="minorHAnsi" w:hAnsiTheme="minorHAnsi" w:cstheme="minorHAnsi"/>
          <w:bCs/>
          <w:lang w:val="es-MX"/>
        </w:rPr>
        <w:t>PARTICIPANTE(s)</w:t>
      </w:r>
      <w:r w:rsidRPr="0020753F">
        <w:rPr>
          <w:rFonts w:asciiTheme="minorHAnsi" w:hAnsiTheme="minorHAnsi" w:cstheme="minorHAnsi"/>
          <w:lang w:val="es-MX"/>
        </w:rPr>
        <w:t xml:space="preserve"> que opte(n) por la presentación conjunta de propuestas, de conformidad con los </w:t>
      </w:r>
      <w:r w:rsidRPr="0020753F">
        <w:rPr>
          <w:rFonts w:asciiTheme="minorHAnsi" w:hAnsiTheme="minorHAnsi" w:cstheme="minorHAnsi"/>
          <w:i/>
          <w:lang w:val="es-MX"/>
        </w:rPr>
        <w:t>Artículos 36</w:t>
      </w:r>
      <w:r w:rsidRPr="0020753F">
        <w:rPr>
          <w:rFonts w:asciiTheme="minorHAnsi" w:hAnsiTheme="minorHAnsi" w:cstheme="minorHAnsi"/>
          <w:lang w:val="es-MX"/>
        </w:rPr>
        <w:t xml:space="preserve"> de la Ley de Adquisiciones, Arrendamientos y Contratación de Servicios</w:t>
      </w:r>
      <w:r w:rsidRPr="0020753F">
        <w:rPr>
          <w:rFonts w:asciiTheme="minorHAnsi" w:hAnsiTheme="minorHAnsi" w:cstheme="minorHAnsi"/>
          <w:bCs/>
          <w:lang w:val="es-MX"/>
        </w:rPr>
        <w:t xml:space="preserve"> del Estado de Nuevo León </w:t>
      </w:r>
      <w:r w:rsidRPr="0020753F">
        <w:rPr>
          <w:rFonts w:asciiTheme="minorHAnsi" w:hAnsiTheme="minorHAnsi" w:cstheme="minorHAnsi"/>
          <w:lang w:val="es-MX"/>
        </w:rPr>
        <w:t xml:space="preserve">y </w:t>
      </w:r>
      <w:r w:rsidRPr="0020753F">
        <w:rPr>
          <w:rFonts w:asciiTheme="minorHAnsi" w:hAnsiTheme="minorHAnsi" w:cstheme="minorHAnsi"/>
          <w:i/>
          <w:lang w:val="es-MX"/>
        </w:rPr>
        <w:t>76</w:t>
      </w:r>
      <w:r w:rsidRPr="0020753F">
        <w:rPr>
          <w:rFonts w:asciiTheme="minorHAnsi" w:hAnsiTheme="minorHAnsi" w:cstheme="minorHAnsi"/>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w:t>
      </w:r>
      <w:r w:rsidRPr="0020753F">
        <w:rPr>
          <w:rFonts w:asciiTheme="minorHAnsi" w:hAnsiTheme="minorHAnsi" w:cstheme="minorHAnsi"/>
        </w:rPr>
        <w:t xml:space="preserve"> la agrupación deberán celebrar en los términos de la legislación aplicable el convenio de propuesta conjunta, en el que se establecerán con precisión los aspectos siguientes.- </w:t>
      </w:r>
      <w:r w:rsidRPr="0020753F">
        <w:rPr>
          <w:rFonts w:asciiTheme="minorHAnsi" w:hAnsiTheme="minorHAnsi" w:cstheme="minorHAnsi"/>
          <w:lang w:val="es-MX"/>
        </w:rPr>
        <w:t>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20792">
        <w:rPr>
          <w:rFonts w:asciiTheme="minorHAnsi" w:hAnsiTheme="minorHAnsi" w:cstheme="minorHAnsi"/>
        </w:rPr>
        <w:t>En caso de que no participen en propuestas conjuntas deberá manifestarlo por escrito bajo protesta de decir verdad, sin que la omisión de la presentación de éste último escrito sea motivo de rechazo de la propuesta.</w:t>
      </w:r>
    </w:p>
    <w:p w14:paraId="789A8CFC" w14:textId="77777777" w:rsidR="00776B09" w:rsidRDefault="00776B09" w:rsidP="00776B09">
      <w:pPr>
        <w:tabs>
          <w:tab w:val="left" w:pos="1418"/>
        </w:tabs>
        <w:ind w:left="284" w:right="51"/>
        <w:jc w:val="both"/>
        <w:rPr>
          <w:rFonts w:asciiTheme="minorHAnsi" w:hAnsiTheme="minorHAnsi" w:cstheme="minorHAnsi"/>
        </w:rPr>
      </w:pPr>
    </w:p>
    <w:p w14:paraId="5F4B5BF5" w14:textId="000B3713" w:rsidR="0020753F" w:rsidRDefault="00776B09" w:rsidP="00906BF0">
      <w:pPr>
        <w:numPr>
          <w:ilvl w:val="0"/>
          <w:numId w:val="10"/>
        </w:numPr>
        <w:tabs>
          <w:tab w:val="clear" w:pos="1429"/>
        </w:tabs>
        <w:ind w:left="567" w:right="180" w:hanging="425"/>
        <w:jc w:val="both"/>
        <w:outlineLvl w:val="0"/>
        <w:rPr>
          <w:rFonts w:asciiTheme="minorHAnsi" w:hAnsiTheme="minorHAnsi" w:cstheme="minorHAnsi"/>
          <w:b/>
          <w:bCs/>
          <w:u w:val="single"/>
        </w:rPr>
      </w:pPr>
      <w:r w:rsidRPr="006A7BC4">
        <w:rPr>
          <w:rFonts w:asciiTheme="minorHAnsi" w:hAnsiTheme="minorHAnsi" w:cstheme="minorHAnsi"/>
          <w:b/>
          <w:bCs/>
          <w:u w:val="single"/>
        </w:rPr>
        <w:lastRenderedPageBreak/>
        <w:t>EL SOBRE DE PROPUESTA ECONÓMICA DEBERÁ CONTENER:</w:t>
      </w:r>
    </w:p>
    <w:p w14:paraId="494C8D5F" w14:textId="77777777" w:rsidR="0020753F" w:rsidRDefault="0020753F" w:rsidP="0020753F">
      <w:pPr>
        <w:ind w:left="567" w:right="180"/>
        <w:jc w:val="both"/>
        <w:outlineLvl w:val="0"/>
        <w:rPr>
          <w:rFonts w:asciiTheme="minorHAnsi" w:hAnsiTheme="minorHAnsi" w:cstheme="minorHAnsi"/>
          <w:b/>
          <w:bCs/>
          <w:u w:val="single"/>
        </w:rPr>
      </w:pPr>
    </w:p>
    <w:p w14:paraId="7F692707" w14:textId="77777777" w:rsidR="0020753F" w:rsidRPr="0020753F" w:rsidRDefault="00776B09" w:rsidP="00906BF0">
      <w:pPr>
        <w:pStyle w:val="Prrafodelista"/>
        <w:numPr>
          <w:ilvl w:val="0"/>
          <w:numId w:val="30"/>
        </w:numPr>
        <w:ind w:right="180"/>
        <w:jc w:val="both"/>
        <w:outlineLvl w:val="0"/>
        <w:rPr>
          <w:rFonts w:asciiTheme="minorHAnsi" w:hAnsiTheme="minorHAnsi" w:cstheme="minorHAnsi"/>
          <w:b/>
          <w:bCs/>
          <w:u w:val="single"/>
        </w:rPr>
      </w:pPr>
      <w:r w:rsidRPr="0020753F">
        <w:rPr>
          <w:rFonts w:asciiTheme="minorHAnsi" w:hAnsiTheme="minorHAnsi" w:cstheme="minorHAnsi"/>
          <w:b/>
          <w:bCs/>
        </w:rPr>
        <w:t>ANEXOS 3</w:t>
      </w:r>
      <w:r w:rsidR="00C52AB1" w:rsidRPr="0020753F">
        <w:rPr>
          <w:rFonts w:asciiTheme="minorHAnsi" w:hAnsiTheme="minorHAnsi" w:cstheme="minorHAnsi"/>
          <w:b/>
          <w:bCs/>
        </w:rPr>
        <w:t xml:space="preserve"> y 4.</w:t>
      </w:r>
    </w:p>
    <w:p w14:paraId="52822891" w14:textId="326C4A3F" w:rsidR="00776B09" w:rsidRPr="0020753F" w:rsidRDefault="00776B09" w:rsidP="00906BF0">
      <w:pPr>
        <w:pStyle w:val="Prrafodelista"/>
        <w:numPr>
          <w:ilvl w:val="0"/>
          <w:numId w:val="30"/>
        </w:numPr>
        <w:ind w:right="180"/>
        <w:jc w:val="both"/>
        <w:outlineLvl w:val="0"/>
        <w:rPr>
          <w:rFonts w:asciiTheme="minorHAnsi" w:hAnsiTheme="minorHAnsi" w:cstheme="minorHAnsi"/>
          <w:b/>
          <w:bCs/>
          <w:u w:val="single"/>
        </w:rPr>
      </w:pPr>
      <w:r w:rsidRPr="0020753F">
        <w:rPr>
          <w:rFonts w:asciiTheme="minorHAnsi" w:hAnsiTheme="minorHAnsi" w:cstheme="minorHAnsi"/>
          <w:bCs/>
        </w:rPr>
        <w:t>CD o USB que contenga el desglose de la oferta económica en formato Excel.</w:t>
      </w:r>
    </w:p>
    <w:p w14:paraId="549F3034" w14:textId="77777777" w:rsidR="007C6F99" w:rsidRPr="006A7BC4" w:rsidRDefault="007C6F99" w:rsidP="007C6F99">
      <w:pPr>
        <w:tabs>
          <w:tab w:val="left" w:pos="0"/>
          <w:tab w:val="left" w:pos="10064"/>
        </w:tabs>
        <w:ind w:right="-1" w:firstLine="4"/>
        <w:jc w:val="both"/>
        <w:rPr>
          <w:rFonts w:asciiTheme="minorHAnsi" w:hAnsiTheme="minorHAnsi" w:cstheme="minorHAnsi"/>
          <w:b/>
          <w:u w:val="single"/>
        </w:rPr>
      </w:pPr>
      <w:r w:rsidRPr="006A7BC4">
        <w:rPr>
          <w:rFonts w:asciiTheme="minorHAnsi" w:hAnsiTheme="minorHAnsi" w:cstheme="minorHAnsi"/>
          <w:b/>
          <w:u w:val="single"/>
        </w:rPr>
        <w:t>3.1. Cartas de: Aceptación de Bases, Junta de Aclaraciones, Validez de la propuesta y Cumplimiento de Obligaciones Estatales y Federales.</w:t>
      </w:r>
    </w:p>
    <w:p w14:paraId="7A092BBB" w14:textId="77777777" w:rsidR="007C6F99" w:rsidRPr="006A7BC4" w:rsidRDefault="007C6F99" w:rsidP="007C6F99">
      <w:pPr>
        <w:jc w:val="both"/>
        <w:rPr>
          <w:rFonts w:asciiTheme="minorHAnsi" w:hAnsiTheme="minorHAnsi" w:cstheme="minorHAnsi"/>
        </w:rPr>
      </w:pPr>
    </w:p>
    <w:p w14:paraId="4CDF93E7" w14:textId="77777777" w:rsidR="007C6F99" w:rsidRPr="006A7BC4" w:rsidRDefault="007C6F99" w:rsidP="007C6F99">
      <w:pPr>
        <w:jc w:val="both"/>
        <w:rPr>
          <w:rFonts w:asciiTheme="minorHAnsi" w:hAnsiTheme="minorHAnsi" w:cstheme="minorHAnsi"/>
        </w:rPr>
      </w:pPr>
      <w:r w:rsidRPr="006A7BC4">
        <w:rPr>
          <w:rFonts w:asciiTheme="minorHAnsi" w:hAnsiTheme="minorHAnsi" w:cstheme="minorHAnsi"/>
        </w:rPr>
        <w:t xml:space="preserve">Los Licitantes del concurso deberán presentar por separado y fuera del sobre, en el acto de presentación y apertura de propuestas las siguientes cartas: </w:t>
      </w:r>
    </w:p>
    <w:p w14:paraId="3839DF35" w14:textId="77777777" w:rsidR="007C6F99" w:rsidRPr="006A7BC4" w:rsidRDefault="007C6F99" w:rsidP="007C6F99">
      <w:pPr>
        <w:jc w:val="both"/>
        <w:rPr>
          <w:rFonts w:asciiTheme="minorHAnsi" w:hAnsiTheme="minorHAnsi" w:cstheme="minorHAnsi"/>
        </w:rPr>
      </w:pPr>
    </w:p>
    <w:p w14:paraId="1F34C960" w14:textId="77777777" w:rsidR="007C6F99" w:rsidRPr="006A7BC4" w:rsidRDefault="007C6F99" w:rsidP="00906BF0">
      <w:pPr>
        <w:pStyle w:val="Prrafodelista"/>
        <w:numPr>
          <w:ilvl w:val="0"/>
          <w:numId w:val="6"/>
        </w:numPr>
        <w:jc w:val="both"/>
        <w:rPr>
          <w:rFonts w:asciiTheme="minorHAnsi" w:hAnsiTheme="minorHAnsi" w:cstheme="minorHAnsi"/>
        </w:rPr>
      </w:pPr>
      <w:r w:rsidRPr="006A7BC4">
        <w:rPr>
          <w:rFonts w:asciiTheme="minorHAnsi" w:hAnsiTheme="minorHAnsi" w:cs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6A7BC4" w:rsidRDefault="007C6F99" w:rsidP="007C6F99">
      <w:pPr>
        <w:pStyle w:val="Prrafodelista"/>
        <w:ind w:left="0"/>
        <w:jc w:val="both"/>
        <w:rPr>
          <w:rFonts w:asciiTheme="minorHAnsi" w:hAnsiTheme="minorHAnsi" w:cstheme="minorHAnsi"/>
        </w:rPr>
      </w:pPr>
    </w:p>
    <w:p w14:paraId="6B06069A" w14:textId="77777777" w:rsidR="007C6F99" w:rsidRPr="006A7BC4" w:rsidRDefault="007C6F99" w:rsidP="00906BF0">
      <w:pPr>
        <w:pStyle w:val="Prrafodelista"/>
        <w:numPr>
          <w:ilvl w:val="0"/>
          <w:numId w:val="6"/>
        </w:numPr>
        <w:jc w:val="both"/>
        <w:rPr>
          <w:rFonts w:asciiTheme="minorHAnsi" w:hAnsiTheme="minorHAnsi" w:cstheme="minorHAnsi"/>
        </w:rPr>
      </w:pPr>
      <w:r w:rsidRPr="006A7BC4">
        <w:rPr>
          <w:rFonts w:asciiTheme="minorHAnsi" w:hAnsiTheme="minorHAnsi" w:cstheme="minorHAnsi"/>
        </w:rPr>
        <w:t>Y otra de Cumplimiento de Obligaciones Estatales y Federales, en lo relativo al pago de impuestos.</w:t>
      </w:r>
    </w:p>
    <w:p w14:paraId="6138454B" w14:textId="77777777" w:rsidR="007C6F99" w:rsidRPr="006A7BC4" w:rsidRDefault="007C6F99" w:rsidP="007C6F99">
      <w:pPr>
        <w:pStyle w:val="Prrafodelista"/>
        <w:ind w:left="360"/>
        <w:jc w:val="both"/>
        <w:rPr>
          <w:rFonts w:asciiTheme="minorHAnsi" w:hAnsiTheme="minorHAnsi" w:cstheme="minorHAnsi"/>
        </w:rPr>
      </w:pPr>
    </w:p>
    <w:p w14:paraId="63C0C9FD" w14:textId="2217D22F" w:rsidR="007C6F99" w:rsidRPr="0020753F" w:rsidRDefault="007C6F99" w:rsidP="0020753F">
      <w:pPr>
        <w:pStyle w:val="Prrafodelista"/>
        <w:ind w:left="360"/>
        <w:jc w:val="both"/>
        <w:rPr>
          <w:rFonts w:asciiTheme="minorHAnsi" w:hAnsiTheme="minorHAnsi" w:cstheme="minorHAnsi"/>
        </w:rPr>
      </w:pPr>
      <w:r w:rsidRPr="006A7BC4">
        <w:rPr>
          <w:rFonts w:asciiTheme="minorHAnsi" w:hAnsiTheme="minorHAnsi" w:cs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DB550F7" w14:textId="77777777" w:rsidR="006A7BC4" w:rsidRPr="006A7BC4" w:rsidRDefault="006A7BC4" w:rsidP="007C6F99">
      <w:pPr>
        <w:tabs>
          <w:tab w:val="left" w:pos="10064"/>
        </w:tabs>
        <w:ind w:right="-1"/>
        <w:jc w:val="both"/>
        <w:rPr>
          <w:rFonts w:asciiTheme="minorHAnsi" w:hAnsiTheme="minorHAnsi" w:cstheme="minorHAnsi"/>
          <w:b/>
        </w:rPr>
      </w:pPr>
    </w:p>
    <w:p w14:paraId="7611C8BF" w14:textId="77777777" w:rsidR="007C6F99" w:rsidRPr="006A7BC4" w:rsidRDefault="007C6F99" w:rsidP="007C6F99">
      <w:pPr>
        <w:tabs>
          <w:tab w:val="left" w:pos="0"/>
          <w:tab w:val="left" w:pos="9923"/>
        </w:tabs>
        <w:ind w:right="-1" w:firstLine="4"/>
        <w:jc w:val="both"/>
        <w:rPr>
          <w:rFonts w:asciiTheme="minorHAnsi" w:hAnsiTheme="minorHAnsi" w:cstheme="minorHAnsi"/>
          <w:b/>
          <w:u w:val="single"/>
        </w:rPr>
      </w:pPr>
      <w:r w:rsidRPr="006A7BC4">
        <w:rPr>
          <w:rFonts w:asciiTheme="minorHAnsi" w:hAnsiTheme="minorHAnsi" w:cstheme="minorHAnsi"/>
          <w:b/>
          <w:u w:val="single"/>
        </w:rPr>
        <w:t>3.2. Forma de presentación de las Propuestas Técnica y Económica y documentos esenciales que deberán de contener los sobres.</w:t>
      </w:r>
    </w:p>
    <w:p w14:paraId="55123A01" w14:textId="77777777" w:rsidR="00A6554F" w:rsidRPr="00120792" w:rsidRDefault="00A6554F" w:rsidP="00120792">
      <w:pPr>
        <w:pStyle w:val="Prrafodelista"/>
        <w:numPr>
          <w:ilvl w:val="0"/>
          <w:numId w:val="31"/>
        </w:numPr>
        <w:ind w:left="709" w:hanging="709"/>
        <w:jc w:val="both"/>
        <w:rPr>
          <w:rFonts w:asciiTheme="minorHAnsi" w:hAnsiTheme="minorHAnsi" w:cstheme="minorHAnsi"/>
        </w:rPr>
      </w:pPr>
      <w:r w:rsidRPr="00120792">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3BCD1C28" w14:textId="77777777" w:rsidR="00A6554F" w:rsidRPr="00120792" w:rsidRDefault="003048DD" w:rsidP="00A6554F">
      <w:pPr>
        <w:pStyle w:val="Prrafodelista"/>
        <w:numPr>
          <w:ilvl w:val="0"/>
          <w:numId w:val="32"/>
        </w:numPr>
        <w:ind w:left="709"/>
        <w:jc w:val="both"/>
        <w:rPr>
          <w:rFonts w:asciiTheme="minorHAnsi" w:hAnsiTheme="minorHAnsi" w:cstheme="minorHAnsi"/>
        </w:rPr>
      </w:pPr>
      <w:r w:rsidRPr="00120792">
        <w:rPr>
          <w:rFonts w:asciiTheme="minorHAnsi" w:hAnsiTheme="minorHAnsi" w:cstheme="minorHAnsi"/>
        </w:rPr>
        <w:t xml:space="preserve">El Licitante deberá presentar en sobres cerrados, su </w:t>
      </w:r>
      <w:r w:rsidRPr="00120792">
        <w:rPr>
          <w:rFonts w:asciiTheme="minorHAnsi" w:hAnsiTheme="minorHAnsi" w:cstheme="minorHAnsi"/>
          <w:i/>
          <w:u w:val="single"/>
        </w:rPr>
        <w:t>propuesta técnica y económica</w:t>
      </w:r>
      <w:r w:rsidRPr="00120792">
        <w:rPr>
          <w:rFonts w:asciiTheme="minorHAnsi" w:hAnsiTheme="minorHAnsi" w:cs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69C4053E" w14:textId="77777777" w:rsidR="00A6554F" w:rsidRPr="00120792" w:rsidRDefault="003048DD" w:rsidP="00A6554F">
      <w:pPr>
        <w:pStyle w:val="Prrafodelista"/>
        <w:numPr>
          <w:ilvl w:val="0"/>
          <w:numId w:val="32"/>
        </w:numPr>
        <w:ind w:left="720"/>
        <w:jc w:val="both"/>
        <w:rPr>
          <w:rFonts w:asciiTheme="minorHAnsi" w:hAnsiTheme="minorHAnsi" w:cstheme="minorHAnsi"/>
        </w:rPr>
      </w:pPr>
      <w:r w:rsidRPr="00120792">
        <w:rPr>
          <w:rFonts w:asciiTheme="minorHAnsi" w:hAnsiTheme="minorHAnsi" w:cstheme="minorHAnsi"/>
        </w:rPr>
        <w:t>Las propuestas económicas serán cotizadas en Pesos Mexicanos.</w:t>
      </w:r>
    </w:p>
    <w:p w14:paraId="321E7742" w14:textId="2009FA29" w:rsidR="003048DD" w:rsidRPr="00120792" w:rsidRDefault="003048DD" w:rsidP="00A6554F">
      <w:pPr>
        <w:pStyle w:val="Prrafodelista"/>
        <w:numPr>
          <w:ilvl w:val="0"/>
          <w:numId w:val="32"/>
        </w:numPr>
        <w:ind w:left="720"/>
        <w:jc w:val="both"/>
        <w:rPr>
          <w:rFonts w:asciiTheme="minorHAnsi" w:hAnsiTheme="minorHAnsi" w:cstheme="minorHAnsi"/>
        </w:rPr>
      </w:pPr>
      <w:r w:rsidRPr="00120792">
        <w:rPr>
          <w:rFonts w:asciiTheme="minorHAnsi" w:hAnsiTheme="minorHAnsi" w:cstheme="minorHAnsi"/>
        </w:rPr>
        <w:t xml:space="preserve">Las </w:t>
      </w:r>
      <w:r w:rsidRPr="00120792">
        <w:rPr>
          <w:rFonts w:asciiTheme="minorHAnsi" w:hAnsiTheme="minorHAnsi" w:cstheme="minorHAnsi"/>
          <w:i/>
          <w:u w:val="single"/>
        </w:rPr>
        <w:t>propuestas técnicas y económicas,</w:t>
      </w:r>
      <w:r w:rsidRPr="00120792">
        <w:rPr>
          <w:rFonts w:asciiTheme="minorHAnsi" w:hAnsiTheme="minorHAnsi" w:cstheme="minorHAnsi"/>
        </w:rPr>
        <w:t xml:space="preserve"> así como todos los anexos, deberán contener firma autógrafa del representante legal de la compañía en todos los documentos.</w:t>
      </w:r>
    </w:p>
    <w:p w14:paraId="475E1EAC" w14:textId="77777777" w:rsidR="007C6F99" w:rsidRPr="006A7BC4" w:rsidRDefault="007C6F99" w:rsidP="007C6F99">
      <w:pPr>
        <w:ind w:left="720" w:right="49"/>
        <w:jc w:val="both"/>
        <w:rPr>
          <w:rFonts w:asciiTheme="minorHAnsi" w:hAnsiTheme="minorHAnsi" w:cstheme="minorHAnsi"/>
        </w:rPr>
      </w:pPr>
    </w:p>
    <w:p w14:paraId="00CB9936" w14:textId="77777777" w:rsidR="007C6F99" w:rsidRPr="006A7BC4" w:rsidRDefault="007C6F99" w:rsidP="007C6F99">
      <w:pPr>
        <w:tabs>
          <w:tab w:val="left" w:pos="567"/>
        </w:tabs>
        <w:ind w:left="567" w:right="-1" w:hanging="567"/>
        <w:jc w:val="both"/>
        <w:rPr>
          <w:rFonts w:asciiTheme="minorHAnsi" w:hAnsiTheme="minorHAnsi" w:cstheme="minorHAnsi"/>
          <w:b/>
          <w:u w:val="single"/>
        </w:rPr>
      </w:pPr>
      <w:r w:rsidRPr="006A7BC4">
        <w:rPr>
          <w:rFonts w:asciiTheme="minorHAnsi" w:hAnsiTheme="minorHAnsi" w:cstheme="minorHAnsi"/>
          <w:b/>
          <w:u w:val="single"/>
        </w:rPr>
        <w:t>3.3. Procedimiento a seguir en el acto de presentación y apertura de Propuestas Técnicas y acto de Apertura Económicas.</w:t>
      </w:r>
    </w:p>
    <w:p w14:paraId="1C09877E" w14:textId="413FAB1F"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 xml:space="preserve">Se iniciará en la fecha, lugar y hora señalados </w:t>
      </w:r>
      <w:r w:rsidR="00396275" w:rsidRPr="006A7BC4">
        <w:rPr>
          <w:rFonts w:asciiTheme="minorHAnsi" w:hAnsiTheme="minorHAnsi" w:cstheme="minorHAnsi"/>
        </w:rPr>
        <w:t>en</w:t>
      </w:r>
      <w:r w:rsidRPr="006A7BC4">
        <w:rPr>
          <w:rFonts w:asciiTheme="minorHAnsi" w:hAnsiTheme="minorHAnsi" w:cstheme="minorHAnsi"/>
        </w:rPr>
        <w:t xml:space="preserve"> estas bases; el acto será público, pero sólo participarán los Licitantes.</w:t>
      </w:r>
    </w:p>
    <w:p w14:paraId="349FB1D2"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lastRenderedPageBreak/>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53B89E7C"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Aquellas propuestas que no contengan los documentos y datos relevantes que hayan sido fijados como esenciales para su revisión correspondiente, serán rechazadas.</w:t>
      </w:r>
    </w:p>
    <w:p w14:paraId="6CA4D46F" w14:textId="77777777" w:rsidR="007C6F99" w:rsidRPr="006A7BC4" w:rsidRDefault="007C6F99" w:rsidP="00906BF0">
      <w:pPr>
        <w:numPr>
          <w:ilvl w:val="0"/>
          <w:numId w:val="11"/>
        </w:numPr>
        <w:tabs>
          <w:tab w:val="left" w:pos="10064"/>
        </w:tabs>
        <w:ind w:left="709" w:right="-1" w:hanging="425"/>
        <w:jc w:val="both"/>
        <w:rPr>
          <w:rFonts w:asciiTheme="minorHAnsi" w:hAnsiTheme="minorHAnsi" w:cstheme="minorHAnsi"/>
        </w:rPr>
      </w:pPr>
      <w:r w:rsidRPr="006A7BC4">
        <w:rPr>
          <w:rFonts w:asciiTheme="minorHAnsi" w:hAnsiTheme="minorHAnsi" w:cstheme="minorHAnsi"/>
        </w:rPr>
        <w:t>En el Acto de apertura económica el representante de la Convocante que presida el acto, dará lectura al importe de las propuestas que cubran los requisitos exigidos.</w:t>
      </w:r>
    </w:p>
    <w:p w14:paraId="0A769AEB"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0321CEC4" w14:textId="613661E9"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 xml:space="preserve">Se levantará acta correspondiente en la que se harán constar las proposiciones recibidas, sus montos totales, así como las que hubieren sido rechazadas y las causas por las que no </w:t>
      </w:r>
      <w:r w:rsidR="004C74CE">
        <w:rPr>
          <w:rFonts w:asciiTheme="minorHAnsi" w:hAnsiTheme="minorHAnsi" w:cstheme="minorHAnsi"/>
        </w:rPr>
        <w:t xml:space="preserve">se </w:t>
      </w:r>
      <w:r w:rsidRPr="006A7BC4">
        <w:rPr>
          <w:rFonts w:asciiTheme="minorHAnsi" w:hAnsiTheme="minorHAnsi" w:cstheme="minorHAnsi"/>
        </w:rPr>
        <w:t>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4305DAD1" w14:textId="77777777" w:rsidR="007C6F99" w:rsidRPr="006A7BC4" w:rsidRDefault="007C6F99" w:rsidP="00906BF0">
      <w:pPr>
        <w:numPr>
          <w:ilvl w:val="0"/>
          <w:numId w:val="11"/>
        </w:numPr>
        <w:tabs>
          <w:tab w:val="left" w:pos="10064"/>
        </w:tabs>
        <w:ind w:left="709" w:right="-1" w:hanging="425"/>
        <w:jc w:val="both"/>
        <w:rPr>
          <w:rFonts w:asciiTheme="minorHAnsi" w:hAnsiTheme="minorHAnsi" w:cstheme="minorHAnsi"/>
        </w:rPr>
      </w:pPr>
      <w:r w:rsidRPr="006A7BC4">
        <w:rPr>
          <w:rFonts w:asciiTheme="minorHAnsi" w:hAnsiTheme="minorHAnsi" w:cstheme="minorHAnsi"/>
        </w:rPr>
        <w:t xml:space="preserve">Las actas serán firmadas por todos los participantes y se entregará a cada uno de ellos una copia de la misma. </w:t>
      </w:r>
    </w:p>
    <w:p w14:paraId="1D73C4FF" w14:textId="5129471D" w:rsidR="007C6F99" w:rsidRPr="006A7BC4" w:rsidRDefault="007C6F99" w:rsidP="00906BF0">
      <w:pPr>
        <w:numPr>
          <w:ilvl w:val="0"/>
          <w:numId w:val="11"/>
        </w:numPr>
        <w:tabs>
          <w:tab w:val="left" w:pos="10064"/>
        </w:tabs>
        <w:ind w:left="709" w:right="-1" w:hanging="425"/>
        <w:jc w:val="both"/>
        <w:rPr>
          <w:rFonts w:asciiTheme="minorHAnsi" w:hAnsiTheme="minorHAnsi" w:cstheme="minorHAnsi"/>
        </w:rPr>
      </w:pPr>
      <w:r w:rsidRPr="006A7BC4">
        <w:rPr>
          <w:rFonts w:asciiTheme="minorHAnsi" w:hAnsiTheme="minorHAnsi" w:cstheme="minorHAnsi"/>
        </w:rPr>
        <w:t xml:space="preserve">Si no se recibe propuesta alguna o todas las propuestas fueren desechadas, se declarará desierto el concurso, levantándose el acta correspondiente y en su caso, </w:t>
      </w:r>
      <w:r w:rsidR="00700C90" w:rsidRPr="006A7BC4">
        <w:rPr>
          <w:rFonts w:asciiTheme="minorHAnsi" w:hAnsiTheme="minorHAnsi" w:cstheme="minorHAnsi"/>
        </w:rPr>
        <w:t>se</w:t>
      </w:r>
      <w:r w:rsidRPr="006A7BC4">
        <w:rPr>
          <w:rFonts w:asciiTheme="minorHAnsi" w:hAnsiTheme="minorHAnsi" w:cstheme="minorHAnsi"/>
        </w:rPr>
        <w:t xml:space="preserve"> procederá a expedir nueva convocatoria.</w:t>
      </w:r>
    </w:p>
    <w:p w14:paraId="116D6050" w14:textId="77777777" w:rsidR="006A7BC4" w:rsidRPr="006A7BC4" w:rsidRDefault="006A7BC4" w:rsidP="0020753F">
      <w:pPr>
        <w:tabs>
          <w:tab w:val="left" w:pos="10064"/>
        </w:tabs>
        <w:ind w:right="-1"/>
        <w:jc w:val="both"/>
        <w:rPr>
          <w:rFonts w:asciiTheme="minorHAnsi" w:hAnsiTheme="minorHAnsi" w:cstheme="minorHAnsi"/>
        </w:rPr>
      </w:pPr>
    </w:p>
    <w:p w14:paraId="12C9660B" w14:textId="77777777" w:rsidR="00700C90" w:rsidRPr="006A7BC4" w:rsidRDefault="00700C90" w:rsidP="00906BF0">
      <w:pPr>
        <w:pStyle w:val="Prrafodelista"/>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4. DERECHOS DE LA CONVOCANTE.</w:t>
      </w:r>
    </w:p>
    <w:p w14:paraId="6585BEC6" w14:textId="77777777" w:rsidR="007C6F99" w:rsidRPr="006A7BC4" w:rsidRDefault="007C6F99" w:rsidP="007C6F99">
      <w:pPr>
        <w:ind w:right="-1"/>
        <w:jc w:val="both"/>
        <w:rPr>
          <w:rFonts w:asciiTheme="minorHAnsi" w:hAnsiTheme="minorHAnsi" w:cstheme="minorHAnsi"/>
          <w:b/>
        </w:rPr>
      </w:pPr>
    </w:p>
    <w:p w14:paraId="56F49429" w14:textId="77777777"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7FE4C7C0" w14:textId="77777777" w:rsidR="007C6F99" w:rsidRPr="006A7BC4" w:rsidRDefault="007C6F99" w:rsidP="007C6F99">
      <w:pPr>
        <w:ind w:right="-1"/>
        <w:jc w:val="both"/>
        <w:rPr>
          <w:rFonts w:asciiTheme="minorHAnsi" w:hAnsiTheme="minorHAnsi" w:cstheme="minorHAnsi"/>
        </w:rPr>
      </w:pPr>
    </w:p>
    <w:p w14:paraId="06D00F4F" w14:textId="41D1CDDF"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3BB7C6BB"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r w:rsidRPr="006A7BC4">
        <w:rPr>
          <w:rFonts w:asciiTheme="minorHAnsi" w:hAnsiTheme="minorHAnsi" w:cstheme="minorHAnsi"/>
          <w:b w:val="0"/>
          <w:sz w:val="20"/>
        </w:rPr>
        <w:t xml:space="preserve">Iniciado el acto de presentación y apertura de proposiciones, los Licitantes no podrán modificar su propuesta. </w:t>
      </w:r>
    </w:p>
    <w:p w14:paraId="144FB5CC"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50FE1FFC" w14:textId="77777777" w:rsidR="007C6F99" w:rsidRPr="006A7BC4" w:rsidRDefault="007C6F99" w:rsidP="007C6F99">
      <w:pPr>
        <w:pStyle w:val="Textoindependiente26"/>
        <w:tabs>
          <w:tab w:val="clear" w:pos="1276"/>
        </w:tabs>
        <w:ind w:right="-1"/>
        <w:outlineLvl w:val="0"/>
        <w:rPr>
          <w:rFonts w:asciiTheme="minorHAnsi" w:hAnsiTheme="minorHAnsi" w:cstheme="minorHAnsi"/>
          <w:b w:val="0"/>
          <w:sz w:val="20"/>
        </w:rPr>
      </w:pPr>
      <w:r w:rsidRPr="006A7BC4">
        <w:rPr>
          <w:rFonts w:asciiTheme="minorHAnsi" w:hAnsiTheme="minorHAnsi" w:cstheme="minorHAnsi"/>
          <w:b w:val="0"/>
          <w:sz w:val="20"/>
        </w:rPr>
        <w:t>Durante el procedimiento de licitación no se admitirá ningún tipo de negociación con los Licitantes y solo se aceptará una sola propuesta por licitante.</w:t>
      </w:r>
    </w:p>
    <w:p w14:paraId="574CAF95" w14:textId="77777777" w:rsidR="007C6F99" w:rsidRDefault="007C6F99" w:rsidP="007C6F99">
      <w:pPr>
        <w:tabs>
          <w:tab w:val="left" w:pos="705"/>
        </w:tabs>
        <w:ind w:right="-1"/>
        <w:jc w:val="both"/>
        <w:rPr>
          <w:rFonts w:asciiTheme="minorHAnsi" w:hAnsiTheme="minorHAnsi" w:cstheme="minorHAnsi"/>
        </w:rPr>
      </w:pPr>
    </w:p>
    <w:p w14:paraId="597EEC63" w14:textId="77777777" w:rsidR="00700C90" w:rsidRPr="006A7BC4" w:rsidRDefault="00700C90" w:rsidP="00700C9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Theme="minorHAnsi" w:hAnsiTheme="minorHAnsi" w:cstheme="minorHAnsi"/>
          <w:sz w:val="20"/>
        </w:rPr>
      </w:pPr>
      <w:r w:rsidRPr="006A7BC4">
        <w:rPr>
          <w:rFonts w:asciiTheme="minorHAnsi" w:hAnsiTheme="minorHAnsi" w:cstheme="minorHAnsi"/>
          <w:sz w:val="20"/>
        </w:rPr>
        <w:t>5. COMPROBACIÓN POR PARTE DE LA CONVOCANTE.</w:t>
      </w:r>
    </w:p>
    <w:p w14:paraId="691B3B3F" w14:textId="77777777" w:rsidR="007C6F99" w:rsidRPr="006A7BC4" w:rsidRDefault="007C6F99" w:rsidP="007C6F99">
      <w:pPr>
        <w:pStyle w:val="Textoindependiente26"/>
        <w:tabs>
          <w:tab w:val="clear" w:pos="1276"/>
        </w:tabs>
        <w:ind w:right="-1"/>
        <w:rPr>
          <w:rFonts w:asciiTheme="minorHAnsi" w:hAnsiTheme="minorHAnsi" w:cstheme="minorHAnsi"/>
          <w:sz w:val="20"/>
        </w:rPr>
      </w:pPr>
    </w:p>
    <w:p w14:paraId="54BCCF27" w14:textId="77777777" w:rsidR="007C6F99" w:rsidRPr="006A7BC4" w:rsidRDefault="007C6F99" w:rsidP="007C6F99">
      <w:pPr>
        <w:pStyle w:val="Textoindependiente26"/>
        <w:tabs>
          <w:tab w:val="clear" w:pos="1276"/>
        </w:tabs>
        <w:ind w:right="-1"/>
        <w:outlineLvl w:val="0"/>
        <w:rPr>
          <w:rFonts w:asciiTheme="minorHAnsi" w:hAnsiTheme="minorHAnsi" w:cstheme="minorHAnsi"/>
          <w:b w:val="0"/>
          <w:sz w:val="20"/>
        </w:rPr>
      </w:pPr>
      <w:r w:rsidRPr="006A7BC4">
        <w:rPr>
          <w:rFonts w:asciiTheme="minorHAnsi" w:hAnsiTheme="minorHAnsi" w:cstheme="minorHAnsi"/>
          <w:sz w:val="20"/>
        </w:rPr>
        <w:t xml:space="preserve">Inspecciones. </w:t>
      </w:r>
      <w:r w:rsidRPr="006A7BC4">
        <w:rPr>
          <w:rFonts w:asciiTheme="minorHAnsi" w:hAnsiTheme="minorHAnsi" w:cstheme="minorHAns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0154B33E" w14:textId="77777777" w:rsidR="00700C90" w:rsidRPr="006A7BC4" w:rsidRDefault="00700C90" w:rsidP="00700C90">
      <w:pPr>
        <w:pStyle w:val="Textoindependiente26"/>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clear" w:pos="1276"/>
        </w:tabs>
        <w:ind w:right="-1"/>
        <w:rPr>
          <w:rFonts w:asciiTheme="minorHAnsi" w:hAnsiTheme="minorHAnsi" w:cstheme="minorHAnsi"/>
          <w:sz w:val="20"/>
        </w:rPr>
      </w:pPr>
      <w:r w:rsidRPr="006A7BC4">
        <w:rPr>
          <w:rFonts w:asciiTheme="minorHAnsi" w:hAnsiTheme="minorHAnsi" w:cstheme="minorHAnsi"/>
          <w:sz w:val="20"/>
        </w:rPr>
        <w:lastRenderedPageBreak/>
        <w:t>6. CESIÓN DE DERECHOS.</w:t>
      </w:r>
    </w:p>
    <w:p w14:paraId="29126115"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41233D71" w14:textId="62576DBC" w:rsidR="007C6F99" w:rsidRDefault="007C6F99" w:rsidP="007C6F99">
      <w:pPr>
        <w:pStyle w:val="BodyText21"/>
        <w:ind w:right="-1"/>
        <w:rPr>
          <w:rFonts w:asciiTheme="minorHAnsi" w:hAnsiTheme="minorHAnsi" w:cstheme="minorHAnsi"/>
          <w:sz w:val="20"/>
        </w:rPr>
      </w:pPr>
      <w:r w:rsidRPr="006A7BC4">
        <w:rPr>
          <w:rFonts w:asciiTheme="minorHAnsi" w:hAnsiTheme="minorHAnsi" w:cstheme="minorHAns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700C90" w:rsidRPr="006A7BC4">
        <w:rPr>
          <w:rFonts w:asciiTheme="minorHAnsi" w:hAnsiTheme="minorHAnsi" w:cstheme="minorHAnsi"/>
          <w:sz w:val="20"/>
        </w:rPr>
        <w:t>que,</w:t>
      </w:r>
      <w:r w:rsidRPr="006A7BC4">
        <w:rPr>
          <w:rFonts w:asciiTheme="minorHAnsi" w:hAnsiTheme="minorHAnsi" w:cstheme="minorHAnsi"/>
          <w:sz w:val="20"/>
        </w:rPr>
        <w:t xml:space="preserve"> en ningún caso, la contratación o la cesión será superior al cincuenta por ciento del valor contratados.</w:t>
      </w:r>
    </w:p>
    <w:p w14:paraId="577ED8D8" w14:textId="77777777" w:rsidR="00E16F0C" w:rsidRDefault="00E16F0C" w:rsidP="007C6F99">
      <w:pPr>
        <w:pStyle w:val="BodyText21"/>
        <w:ind w:right="-1"/>
        <w:rPr>
          <w:rFonts w:asciiTheme="minorHAnsi" w:hAnsiTheme="minorHAnsi" w:cstheme="minorHAnsi"/>
          <w:sz w:val="20"/>
        </w:rPr>
      </w:pPr>
    </w:p>
    <w:p w14:paraId="19C12AEA" w14:textId="77777777" w:rsidR="00700C90" w:rsidRPr="006A7BC4" w:rsidRDefault="00700C90" w:rsidP="00700C9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Theme="minorHAnsi" w:hAnsiTheme="minorHAnsi" w:cstheme="minorHAnsi"/>
          <w:sz w:val="20"/>
        </w:rPr>
      </w:pPr>
      <w:r w:rsidRPr="006A7BC4">
        <w:rPr>
          <w:rFonts w:asciiTheme="minorHAnsi" w:hAnsiTheme="minorHAnsi" w:cstheme="minorHAnsi"/>
          <w:sz w:val="20"/>
        </w:rPr>
        <w:t>7. PERÍODO DE GARANTÍA DE LOS MATERIALES E INSUMOS.</w:t>
      </w:r>
    </w:p>
    <w:p w14:paraId="5C9DA434"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628AA1FC" w14:textId="6B9BA0D0" w:rsidR="007C6F99" w:rsidRPr="006A7BC4" w:rsidRDefault="007C6F99" w:rsidP="00700C90">
      <w:pPr>
        <w:pStyle w:val="Textoindependiente26"/>
        <w:tabs>
          <w:tab w:val="clear" w:pos="1276"/>
        </w:tabs>
        <w:ind w:right="-1"/>
        <w:rPr>
          <w:rFonts w:asciiTheme="minorHAnsi" w:hAnsiTheme="minorHAnsi" w:cstheme="minorHAnsi"/>
          <w:b w:val="0"/>
          <w:sz w:val="20"/>
        </w:rPr>
      </w:pPr>
      <w:r w:rsidRPr="006A7BC4">
        <w:rPr>
          <w:rFonts w:asciiTheme="minorHAnsi" w:hAnsiTheme="minorHAnsi" w:cstheme="minorHAnsi"/>
          <w:b w:val="0"/>
          <w:sz w:val="20"/>
        </w:rPr>
        <w:t xml:space="preserve">El período de garantía </w:t>
      </w:r>
      <w:r w:rsidR="00700C90" w:rsidRPr="006A7BC4">
        <w:rPr>
          <w:rFonts w:asciiTheme="minorHAnsi" w:hAnsiTheme="minorHAnsi" w:cstheme="minorHAnsi"/>
          <w:b w:val="0"/>
          <w:sz w:val="20"/>
        </w:rPr>
        <w:t xml:space="preserve">del </w:t>
      </w:r>
      <w:r w:rsidR="00022587">
        <w:rPr>
          <w:rFonts w:asciiTheme="minorHAnsi" w:hAnsiTheme="minorHAnsi" w:cstheme="minorHAnsi"/>
          <w:b w:val="0"/>
          <w:sz w:val="20"/>
        </w:rPr>
        <w:t>MATERIAL DE OFICINA Y LIMPIEZA</w:t>
      </w:r>
      <w:r w:rsidRPr="006A7BC4">
        <w:rPr>
          <w:rFonts w:asciiTheme="minorHAnsi" w:hAnsiTheme="minorHAnsi" w:cstheme="minorHAnsi"/>
          <w:b w:val="0"/>
          <w:sz w:val="20"/>
        </w:rPr>
        <w:t xml:space="preserve">, será como </w:t>
      </w:r>
      <w:r w:rsidR="002A0EE4" w:rsidRPr="00475982">
        <w:rPr>
          <w:rFonts w:asciiTheme="minorHAnsi" w:hAnsiTheme="minorHAnsi" w:cstheme="minorHAnsi"/>
          <w:b w:val="0"/>
          <w:i/>
          <w:sz w:val="20"/>
          <w:u w:val="single"/>
        </w:rPr>
        <w:t>mínimo de doce</w:t>
      </w:r>
      <w:r w:rsidRPr="00475982">
        <w:rPr>
          <w:rFonts w:asciiTheme="minorHAnsi" w:hAnsiTheme="minorHAnsi" w:cstheme="minorHAnsi"/>
          <w:b w:val="0"/>
          <w:i/>
          <w:sz w:val="20"/>
          <w:u w:val="single"/>
        </w:rPr>
        <w:t xml:space="preserve"> meses</w:t>
      </w:r>
      <w:r w:rsidRPr="00475982">
        <w:rPr>
          <w:rFonts w:asciiTheme="minorHAnsi" w:hAnsiTheme="minorHAnsi" w:cstheme="minorHAnsi"/>
          <w:b w:val="0"/>
          <w:sz w:val="20"/>
        </w:rPr>
        <w:t>,</w:t>
      </w:r>
      <w:r w:rsidRPr="006A7BC4">
        <w:rPr>
          <w:rFonts w:asciiTheme="minorHAnsi" w:hAnsiTheme="minorHAnsi" w:cstheme="minorHAnsi"/>
          <w:b w:val="0"/>
          <w:sz w:val="20"/>
        </w:rPr>
        <w:t xml:space="preserve"> sin perjuicio de que se haga efectiva la garantía de cumplimiento, por incumplimiento del Concursante que resulte adjudicado.</w:t>
      </w:r>
    </w:p>
    <w:p w14:paraId="1F96B48A" w14:textId="77777777" w:rsidR="00700C90" w:rsidRPr="006A7BC4" w:rsidRDefault="00700C90" w:rsidP="00700C90">
      <w:pPr>
        <w:ind w:right="-1"/>
        <w:jc w:val="both"/>
        <w:rPr>
          <w:rFonts w:asciiTheme="minorHAnsi" w:hAnsiTheme="minorHAnsi" w:cstheme="minorHAnsi"/>
          <w:b/>
        </w:rPr>
      </w:pPr>
    </w:p>
    <w:p w14:paraId="7398DA49" w14:textId="77777777" w:rsidR="00700C90" w:rsidRPr="006A7BC4" w:rsidRDefault="00700C90" w:rsidP="00700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8. ASPECTOS ECONÓMICOS.</w:t>
      </w:r>
    </w:p>
    <w:p w14:paraId="6E1B1ACA" w14:textId="77777777" w:rsidR="00D162B3" w:rsidRPr="006A7BC4" w:rsidRDefault="00D162B3" w:rsidP="007C6F99">
      <w:pPr>
        <w:ind w:right="-1"/>
        <w:jc w:val="both"/>
        <w:rPr>
          <w:rFonts w:asciiTheme="minorHAnsi" w:hAnsiTheme="minorHAnsi" w:cstheme="minorHAnsi"/>
          <w:b/>
          <w:u w:val="single"/>
        </w:rPr>
      </w:pPr>
    </w:p>
    <w:p w14:paraId="37BE4906" w14:textId="77777777" w:rsidR="007C6F99" w:rsidRPr="006A7BC4" w:rsidRDefault="007C6F99" w:rsidP="007C6F99">
      <w:pPr>
        <w:ind w:right="-1"/>
        <w:jc w:val="both"/>
        <w:rPr>
          <w:rFonts w:asciiTheme="minorHAnsi" w:hAnsiTheme="minorHAnsi" w:cstheme="minorHAnsi"/>
          <w:b/>
          <w:u w:val="single"/>
        </w:rPr>
      </w:pPr>
      <w:r w:rsidRPr="006A7BC4">
        <w:rPr>
          <w:rFonts w:asciiTheme="minorHAnsi" w:hAnsiTheme="minorHAnsi" w:cstheme="minorHAnsi"/>
          <w:b/>
          <w:u w:val="single"/>
        </w:rPr>
        <w:t>8.1. Forma de Pago.</w:t>
      </w:r>
    </w:p>
    <w:p w14:paraId="1A04355D" w14:textId="77777777" w:rsidR="007C6F99" w:rsidRPr="006A7BC4" w:rsidRDefault="007C6F99" w:rsidP="007C6F99">
      <w:pPr>
        <w:ind w:right="-1"/>
        <w:jc w:val="both"/>
        <w:rPr>
          <w:rFonts w:asciiTheme="minorHAnsi" w:hAnsiTheme="minorHAnsi" w:cstheme="minorHAnsi"/>
        </w:rPr>
      </w:pPr>
    </w:p>
    <w:p w14:paraId="2E7FDD85" w14:textId="3BE32700"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 xml:space="preserve">El pago de los </w:t>
      </w:r>
      <w:r w:rsidR="00382152" w:rsidRPr="00475982">
        <w:rPr>
          <w:rFonts w:asciiTheme="minorHAnsi" w:hAnsiTheme="minorHAnsi" w:cstheme="minorHAnsi"/>
        </w:rPr>
        <w:t>MATERIALES</w:t>
      </w:r>
      <w:r w:rsidR="00185425" w:rsidRPr="00475982">
        <w:rPr>
          <w:rFonts w:asciiTheme="minorHAnsi" w:hAnsiTheme="minorHAnsi" w:cstheme="minorHAnsi"/>
        </w:rPr>
        <w:t xml:space="preserve"> DE OFICINA</w:t>
      </w:r>
      <w:r w:rsidR="00475982" w:rsidRPr="00475982">
        <w:rPr>
          <w:rFonts w:asciiTheme="minorHAnsi" w:hAnsiTheme="minorHAnsi" w:cstheme="minorHAnsi"/>
        </w:rPr>
        <w:t xml:space="preserve"> Y LIMPIEZA</w:t>
      </w:r>
      <w:r w:rsidRPr="00475982">
        <w:rPr>
          <w:rFonts w:asciiTheme="minorHAnsi" w:hAnsiTheme="minorHAnsi" w:cstheme="minorHAnsi"/>
        </w:rPr>
        <w:t xml:space="preserve"> adquiridos en el presente concurso se realizará en Pesos Mexicanos dentro de los 10 (diez) días naturales siguientes</w:t>
      </w:r>
      <w:r w:rsidRPr="006A7BC4">
        <w:rPr>
          <w:rFonts w:asciiTheme="minorHAnsi" w:hAnsiTheme="minorHAnsi" w:cstheme="minorHAnsi"/>
        </w:rPr>
        <w:t xml:space="preserve"> a la presentación de la factura en el área de Recursos Financieros de este Organismo y debidamente validada por el área encargada de su recepción.  </w:t>
      </w:r>
    </w:p>
    <w:p w14:paraId="7A61FBA6" w14:textId="77777777" w:rsidR="007C6F99" w:rsidRPr="006A7BC4" w:rsidRDefault="007C6F99" w:rsidP="007C6F99">
      <w:pPr>
        <w:ind w:right="-1"/>
        <w:jc w:val="both"/>
        <w:rPr>
          <w:rFonts w:asciiTheme="minorHAnsi" w:hAnsiTheme="minorHAnsi" w:cstheme="minorHAnsi"/>
        </w:rPr>
      </w:pPr>
    </w:p>
    <w:p w14:paraId="1C000252" w14:textId="65AA372C" w:rsidR="007C6F99" w:rsidRPr="006A7BC4" w:rsidRDefault="007C6F99" w:rsidP="007C6F99">
      <w:pPr>
        <w:ind w:right="-1"/>
        <w:jc w:val="both"/>
        <w:rPr>
          <w:rFonts w:asciiTheme="minorHAnsi" w:hAnsiTheme="minorHAnsi" w:cstheme="minorHAnsi"/>
          <w:iCs/>
        </w:rPr>
      </w:pPr>
      <w:r w:rsidRPr="006A7BC4">
        <w:rPr>
          <w:rFonts w:asciiTheme="minorHAnsi" w:hAnsiTheme="minorHAnsi" w:cstheme="minorHAnsi"/>
          <w:iCs/>
        </w:rPr>
        <w:t xml:space="preserve">Las facturas que resulten del suministro de </w:t>
      </w:r>
      <w:r w:rsidRPr="00475982">
        <w:rPr>
          <w:rFonts w:asciiTheme="minorHAnsi" w:hAnsiTheme="minorHAnsi" w:cstheme="minorHAnsi"/>
          <w:iCs/>
        </w:rPr>
        <w:t xml:space="preserve">los </w:t>
      </w:r>
      <w:r w:rsidR="00475982" w:rsidRPr="00475982">
        <w:rPr>
          <w:rFonts w:asciiTheme="minorHAnsi" w:hAnsiTheme="minorHAnsi" w:cstheme="minorHAnsi"/>
        </w:rPr>
        <w:t>MATERIALES DE OFICINA Y LIMPIEZA</w:t>
      </w:r>
      <w:r w:rsidRPr="00475982">
        <w:rPr>
          <w:rFonts w:asciiTheme="minorHAnsi" w:hAnsiTheme="minorHAnsi" w:cstheme="minorHAnsi"/>
          <w:iCs/>
        </w:rPr>
        <w:t>, serán a nombre de Servicios de Salud de Nuevo León, O.P.D, con domicilio en Matamoros oriente, No. 520, Monterrey</w:t>
      </w:r>
      <w:r w:rsidRPr="006A7BC4">
        <w:rPr>
          <w:rFonts w:asciiTheme="minorHAnsi" w:hAnsiTheme="minorHAnsi" w:cstheme="minorHAnsi"/>
          <w:iCs/>
        </w:rPr>
        <w:t xml:space="preserve">, N.L. C.P. 64000, R.F.C. SSN970115QI9, deberán estar selladas y firmadas por el encargado de la recepción de los </w:t>
      </w:r>
      <w:r w:rsidR="00475982" w:rsidRPr="00475982">
        <w:rPr>
          <w:rFonts w:asciiTheme="minorHAnsi" w:hAnsiTheme="minorHAnsi" w:cstheme="minorHAnsi"/>
        </w:rPr>
        <w:t>MATERIALES DE OFICINA Y LIMPIEZA</w:t>
      </w:r>
      <w:r w:rsidRPr="006A7BC4">
        <w:rPr>
          <w:rFonts w:asciiTheme="minorHAnsi" w:hAnsiTheme="minorHAnsi" w:cstheme="minorHAnsi"/>
          <w:iCs/>
        </w:rPr>
        <w:t xml:space="preserve"> y por el </w:t>
      </w:r>
      <w:r w:rsidR="006E767B" w:rsidRPr="006A7BC4">
        <w:rPr>
          <w:rFonts w:asciiTheme="minorHAnsi" w:hAnsiTheme="minorHAnsi" w:cstheme="minorHAnsi"/>
          <w:iCs/>
        </w:rPr>
        <w:t>Director y/o Administrador de cada unidad aplicativa</w:t>
      </w:r>
      <w:r w:rsidRPr="006A7BC4">
        <w:rPr>
          <w:rFonts w:asciiTheme="minorHAnsi" w:hAnsiTheme="minorHAnsi" w:cstheme="minorHAnsi"/>
          <w:iCs/>
        </w:rPr>
        <w:t xml:space="preserve">, dicha factura deberá especificar </w:t>
      </w:r>
      <w:r w:rsidR="006E767B" w:rsidRPr="006A7BC4">
        <w:rPr>
          <w:rFonts w:asciiTheme="minorHAnsi" w:hAnsiTheme="minorHAnsi" w:cstheme="minorHAnsi"/>
        </w:rPr>
        <w:t>número de Licitación, Contrato, Orden de Envío y Marca del insumo (se anexará a la factura copia de la Orden de Envío, mediante la cual se solicitó la mercancía); se deberán presentar en el Departamento de Recursos Financieros de cada</w:t>
      </w:r>
      <w:r w:rsidRPr="006A7BC4">
        <w:rPr>
          <w:rFonts w:asciiTheme="minorHAnsi" w:hAnsiTheme="minorHAnsi" w:cstheme="minorHAnsi"/>
          <w:iCs/>
        </w:rPr>
        <w:t xml:space="preserve"> unidad aplicativa</w:t>
      </w:r>
      <w:r w:rsidR="006E767B" w:rsidRPr="006A7BC4">
        <w:rPr>
          <w:rFonts w:asciiTheme="minorHAnsi" w:hAnsiTheme="minorHAnsi" w:cstheme="minorHAnsi"/>
          <w:iCs/>
        </w:rPr>
        <w:t xml:space="preserve"> (original y copia), quienes</w:t>
      </w:r>
      <w:r w:rsidRPr="006A7BC4">
        <w:rPr>
          <w:rFonts w:asciiTheme="minorHAnsi" w:hAnsiTheme="minorHAnsi" w:cstheme="minorHAnsi"/>
          <w:iCs/>
        </w:rPr>
        <w:t xml:space="preserve"> posterior a la revisión de dicha factura deberá</w:t>
      </w:r>
      <w:r w:rsidR="006E767B" w:rsidRPr="006A7BC4">
        <w:rPr>
          <w:rFonts w:asciiTheme="minorHAnsi" w:hAnsiTheme="minorHAnsi" w:cstheme="minorHAnsi"/>
          <w:iCs/>
        </w:rPr>
        <w:t>n</w:t>
      </w:r>
      <w:r w:rsidRPr="006A7BC4">
        <w:rPr>
          <w:rFonts w:asciiTheme="minorHAnsi" w:hAnsiTheme="minorHAnsi" w:cstheme="minorHAnsi"/>
          <w:iCs/>
        </w:rPr>
        <w:t xml:space="preserve"> enviarla al área de Recursos Financieros de la Convocante para su trámite correspondiente.</w:t>
      </w:r>
    </w:p>
    <w:p w14:paraId="4765D6BC" w14:textId="77777777" w:rsidR="007C6F99" w:rsidRPr="006A7BC4" w:rsidRDefault="007C6F99" w:rsidP="007C6F99">
      <w:pPr>
        <w:ind w:right="-1"/>
        <w:jc w:val="both"/>
        <w:rPr>
          <w:rFonts w:asciiTheme="minorHAnsi" w:hAnsiTheme="minorHAnsi" w:cstheme="minorHAnsi"/>
        </w:rPr>
      </w:pPr>
    </w:p>
    <w:p w14:paraId="467A84C4" w14:textId="77777777" w:rsidR="006E767B" w:rsidRPr="006A7BC4" w:rsidRDefault="006E767B" w:rsidP="006E767B">
      <w:pPr>
        <w:ind w:right="-1"/>
        <w:jc w:val="both"/>
        <w:rPr>
          <w:rFonts w:asciiTheme="minorHAnsi" w:hAnsiTheme="minorHAnsi" w:cstheme="minorHAnsi"/>
        </w:rPr>
      </w:pPr>
      <w:r w:rsidRPr="006A7BC4">
        <w:rPr>
          <w:rFonts w:asciiTheme="minorHAnsi" w:hAnsiTheme="minorHAnsi" w:cstheme="minorHAnsi"/>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76CF3CE" w14:textId="77777777" w:rsidR="006E767B" w:rsidRPr="006A7BC4" w:rsidRDefault="006E767B" w:rsidP="007C6F99">
      <w:pPr>
        <w:ind w:right="-1"/>
        <w:jc w:val="both"/>
        <w:rPr>
          <w:rFonts w:asciiTheme="minorHAnsi" w:hAnsiTheme="minorHAnsi" w:cstheme="minorHAnsi"/>
        </w:rPr>
      </w:pPr>
    </w:p>
    <w:p w14:paraId="28EBC70F" w14:textId="11E67A0D" w:rsidR="007C6F99" w:rsidRPr="006A7BC4" w:rsidRDefault="007C6F99" w:rsidP="007C6F99">
      <w:pPr>
        <w:ind w:right="49"/>
        <w:jc w:val="both"/>
        <w:rPr>
          <w:rFonts w:asciiTheme="minorHAnsi" w:hAnsiTheme="minorHAnsi" w:cstheme="minorHAnsi"/>
        </w:rPr>
      </w:pPr>
      <w:r w:rsidRPr="006A7BC4">
        <w:rPr>
          <w:rFonts w:asciiTheme="minorHAnsi" w:hAnsiTheme="minorHAnsi" w:cstheme="minorHAnsi"/>
        </w:rPr>
        <w:t xml:space="preserve">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w:t>
      </w:r>
      <w:r w:rsidR="00185425" w:rsidRPr="006A7BC4">
        <w:rPr>
          <w:rFonts w:asciiTheme="minorHAnsi" w:hAnsiTheme="minorHAnsi" w:cstheme="minorHAnsi"/>
        </w:rPr>
        <w:t>o cualquier otra dependencia.</w:t>
      </w:r>
    </w:p>
    <w:p w14:paraId="78405F57" w14:textId="77777777" w:rsidR="007C6F99" w:rsidRPr="006A7BC4" w:rsidRDefault="007C6F99" w:rsidP="007C6F99">
      <w:pPr>
        <w:ind w:right="49"/>
        <w:jc w:val="both"/>
        <w:rPr>
          <w:rFonts w:asciiTheme="minorHAnsi" w:hAnsiTheme="minorHAnsi" w:cstheme="minorHAnsi"/>
        </w:rPr>
      </w:pPr>
    </w:p>
    <w:p w14:paraId="58968517" w14:textId="13929407" w:rsidR="007C6F99" w:rsidRPr="006A7BC4" w:rsidRDefault="007C6F99" w:rsidP="007C6F99">
      <w:pPr>
        <w:ind w:right="49"/>
        <w:jc w:val="both"/>
        <w:rPr>
          <w:rFonts w:asciiTheme="minorHAnsi" w:hAnsiTheme="minorHAnsi" w:cstheme="minorHAnsi"/>
        </w:rPr>
      </w:pPr>
      <w:r w:rsidRPr="006A7BC4">
        <w:rPr>
          <w:rFonts w:asciiTheme="minorHAnsi" w:hAnsiTheme="minorHAnsi" w:cstheme="minorHAnsi"/>
        </w:rPr>
        <w:t xml:space="preserve">La liquidación total de los bienes no significará la aceptación del mismo, por lo </w:t>
      </w:r>
      <w:r w:rsidR="00E44652" w:rsidRPr="006A7BC4">
        <w:rPr>
          <w:rFonts w:asciiTheme="minorHAnsi" w:hAnsiTheme="minorHAnsi" w:cstheme="minorHAnsi"/>
        </w:rPr>
        <w:t>tanto,</w:t>
      </w:r>
      <w:r w:rsidRPr="006A7BC4">
        <w:rPr>
          <w:rFonts w:asciiTheme="minorHAnsi" w:hAnsiTheme="minorHAnsi" w:cstheme="minorHAnsi"/>
        </w:rPr>
        <w:t xml:space="preserve"> la convocante se reserva expresamente el derecho de reclamar los vicios ocultos, insumos faltantes o el pago de lo indebido.</w:t>
      </w:r>
    </w:p>
    <w:p w14:paraId="217CA032" w14:textId="77777777" w:rsidR="007C6F99" w:rsidRPr="006A7BC4" w:rsidRDefault="007C6F99" w:rsidP="007C6F99">
      <w:pPr>
        <w:ind w:right="51"/>
        <w:jc w:val="both"/>
        <w:rPr>
          <w:rFonts w:asciiTheme="minorHAnsi" w:hAnsiTheme="minorHAnsi" w:cstheme="minorHAnsi"/>
        </w:rPr>
      </w:pPr>
    </w:p>
    <w:p w14:paraId="451A53AA" w14:textId="77777777" w:rsidR="007C6F99" w:rsidRPr="006A7BC4" w:rsidRDefault="007C6F99" w:rsidP="007C6F99">
      <w:pPr>
        <w:jc w:val="both"/>
        <w:rPr>
          <w:rFonts w:asciiTheme="minorHAnsi" w:hAnsiTheme="minorHAnsi" w:cstheme="minorHAnsi"/>
        </w:rPr>
      </w:pPr>
      <w:r w:rsidRPr="006A7BC4">
        <w:rPr>
          <w:rFonts w:asciiTheme="minorHAnsi" w:hAnsiTheme="minorHAnsi" w:cstheme="minorHAnsi"/>
        </w:rPr>
        <w:lastRenderedPageBreak/>
        <w:t>La convocante se reserva la potestad de efectuar modificaciones al proceso de pago.</w:t>
      </w:r>
    </w:p>
    <w:p w14:paraId="1E086EC3" w14:textId="77777777" w:rsidR="007C6F99" w:rsidRPr="006A7BC4" w:rsidRDefault="007C6F99" w:rsidP="007C6F99">
      <w:pPr>
        <w:ind w:right="51"/>
        <w:jc w:val="both"/>
        <w:rPr>
          <w:rFonts w:asciiTheme="minorHAnsi" w:hAnsiTheme="minorHAnsi" w:cstheme="minorHAnsi"/>
        </w:rPr>
      </w:pPr>
    </w:p>
    <w:p w14:paraId="631E856E" w14:textId="77777777" w:rsidR="007C6F99" w:rsidRPr="006A7BC4" w:rsidRDefault="007C6F99" w:rsidP="007C6F99">
      <w:pPr>
        <w:ind w:right="-1"/>
        <w:jc w:val="both"/>
        <w:rPr>
          <w:rFonts w:asciiTheme="minorHAnsi" w:hAnsiTheme="minorHAnsi" w:cstheme="minorHAnsi"/>
          <w:b/>
          <w:u w:val="single"/>
        </w:rPr>
      </w:pPr>
      <w:r w:rsidRPr="006A7BC4">
        <w:rPr>
          <w:rFonts w:asciiTheme="minorHAnsi" w:hAnsiTheme="minorHAnsi" w:cstheme="minorHAnsi"/>
          <w:b/>
          <w:u w:val="single"/>
        </w:rPr>
        <w:t>8.2. Precio.</w:t>
      </w:r>
    </w:p>
    <w:p w14:paraId="24F1B8C9" w14:textId="77777777" w:rsidR="007C6F99" w:rsidRPr="006A7BC4" w:rsidRDefault="007C6F99" w:rsidP="007C6F99">
      <w:pPr>
        <w:ind w:right="-1"/>
        <w:jc w:val="both"/>
        <w:rPr>
          <w:rFonts w:asciiTheme="minorHAnsi" w:hAnsiTheme="minorHAnsi" w:cstheme="minorHAnsi"/>
        </w:rPr>
      </w:pPr>
    </w:p>
    <w:p w14:paraId="15AC2298" w14:textId="06E6A6DC"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El instrumento que se celebre será con la condición de precio fijo</w:t>
      </w:r>
      <w:r w:rsidR="00185425" w:rsidRPr="006A7BC4">
        <w:rPr>
          <w:rFonts w:asciiTheme="minorHAnsi" w:hAnsiTheme="minorHAnsi" w:cstheme="minorHAnsi"/>
        </w:rPr>
        <w:t xml:space="preserve"> y en pesos mexicanos</w:t>
      </w:r>
      <w:r w:rsidRPr="006A7BC4">
        <w:rPr>
          <w:rFonts w:asciiTheme="minorHAnsi" w:hAnsiTheme="minorHAnsi" w:cstheme="minorHAnsi"/>
        </w:rPr>
        <w:t>, por lo que no se reconocerá incremento alguno en los precios ofertados de sus propuestas.</w:t>
      </w:r>
    </w:p>
    <w:p w14:paraId="599C089B" w14:textId="52031579" w:rsidR="00185425" w:rsidRPr="006A7BC4" w:rsidRDefault="00185425" w:rsidP="007C6F99">
      <w:pPr>
        <w:ind w:right="-1"/>
        <w:jc w:val="both"/>
        <w:rPr>
          <w:rFonts w:asciiTheme="minorHAnsi" w:hAnsiTheme="minorHAnsi" w:cstheme="minorHAnsi"/>
        </w:rPr>
      </w:pPr>
    </w:p>
    <w:p w14:paraId="65A663C0" w14:textId="77777777" w:rsidR="00185425" w:rsidRPr="006A7BC4" w:rsidRDefault="00185425" w:rsidP="00185425">
      <w:pPr>
        <w:ind w:right="-1"/>
        <w:jc w:val="both"/>
        <w:rPr>
          <w:rFonts w:asciiTheme="minorHAnsi" w:hAnsiTheme="minorHAnsi" w:cstheme="minorHAnsi"/>
        </w:rPr>
      </w:pPr>
      <w:r w:rsidRPr="006A7BC4">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3B4DBCE1" w14:textId="77777777" w:rsidR="00185425" w:rsidRPr="006A7BC4" w:rsidRDefault="00185425" w:rsidP="00185425">
      <w:pPr>
        <w:ind w:right="-1"/>
        <w:jc w:val="both"/>
        <w:rPr>
          <w:rFonts w:asciiTheme="minorHAnsi" w:hAnsiTheme="minorHAnsi" w:cstheme="minorHAnsi"/>
        </w:rPr>
      </w:pPr>
    </w:p>
    <w:p w14:paraId="32A3DF9F" w14:textId="77777777" w:rsidR="007C6F99" w:rsidRPr="006A7BC4" w:rsidRDefault="007C6F99" w:rsidP="006A7BC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9. PENA CONVENCIONAL (SANCIÓN).</w:t>
      </w:r>
    </w:p>
    <w:p w14:paraId="53C6A656" w14:textId="77777777" w:rsidR="007C6F99" w:rsidRPr="006A7BC4" w:rsidRDefault="007C6F99" w:rsidP="007C6F99">
      <w:pPr>
        <w:ind w:right="-1"/>
        <w:jc w:val="both"/>
        <w:rPr>
          <w:rFonts w:asciiTheme="minorHAnsi" w:hAnsiTheme="minorHAnsi" w:cstheme="minorHAnsi"/>
        </w:rPr>
      </w:pPr>
    </w:p>
    <w:p w14:paraId="0E6E3CC5" w14:textId="792FAC1E" w:rsidR="007C6F99" w:rsidRPr="006A7BC4" w:rsidRDefault="007C6F99" w:rsidP="00E47EAA">
      <w:pPr>
        <w:ind w:right="49"/>
        <w:jc w:val="both"/>
        <w:rPr>
          <w:rFonts w:asciiTheme="minorHAnsi" w:hAnsiTheme="minorHAnsi" w:cstheme="minorHAnsi"/>
        </w:rPr>
      </w:pPr>
      <w:r w:rsidRPr="006A7BC4">
        <w:rPr>
          <w:rFonts w:asciiTheme="minorHAnsi" w:hAnsiTheme="minorHAnsi" w:cstheme="minorHAnsi"/>
        </w:rPr>
        <w:t>Se aplicará una p</w:t>
      </w:r>
      <w:r w:rsidR="00396275" w:rsidRPr="006A7BC4">
        <w:rPr>
          <w:rFonts w:asciiTheme="minorHAnsi" w:hAnsiTheme="minorHAnsi" w:cstheme="minorHAnsi"/>
        </w:rPr>
        <w:t>ena convencional (Sanción) del 4</w:t>
      </w:r>
      <w:r w:rsidRPr="006A7BC4">
        <w:rPr>
          <w:rFonts w:asciiTheme="minorHAnsi" w:hAnsiTheme="minorHAnsi" w:cstheme="minorHAnsi"/>
        </w:rPr>
        <w:t xml:space="preserve">% por cada día hábil de </w:t>
      </w:r>
      <w:r w:rsidR="00E47EAA" w:rsidRPr="006A7BC4">
        <w:rPr>
          <w:rFonts w:asciiTheme="minorHAnsi" w:hAnsiTheme="minorHAnsi" w:cstheme="minorHAnsi"/>
        </w:rPr>
        <w:t>retraso sobre</w:t>
      </w:r>
      <w:r w:rsidRPr="006A7BC4">
        <w:rPr>
          <w:rFonts w:asciiTheme="minorHAnsi" w:hAnsiTheme="minorHAnsi" w:cstheme="minorHAnsi"/>
        </w:rPr>
        <w:t xml:space="preserve"> el monto de la entrega de los</w:t>
      </w:r>
      <w:r w:rsidR="00185425" w:rsidRPr="006A7BC4">
        <w:rPr>
          <w:rFonts w:asciiTheme="minorHAnsi" w:hAnsiTheme="minorHAnsi" w:cstheme="minorHAnsi"/>
        </w:rPr>
        <w:t xml:space="preserve"> </w:t>
      </w:r>
      <w:r w:rsidR="00291376">
        <w:rPr>
          <w:rFonts w:asciiTheme="minorHAnsi" w:hAnsiTheme="minorHAnsi" w:cstheme="minorHAnsi"/>
        </w:rPr>
        <w:t>MATERIALES DE OFICINA Y LIMPIEZA</w:t>
      </w:r>
      <w:r w:rsidRPr="006A7BC4">
        <w:rPr>
          <w:rFonts w:asciiTheme="minorHAnsi" w:hAnsiTheme="minorHAnsi" w:cstheme="minorHAnsi"/>
        </w:rPr>
        <w:t>, que se efectuare fuera del plazo establecido. El cual no excederá el monto de la Garantía de cumplimiento del contrato.</w:t>
      </w:r>
    </w:p>
    <w:p w14:paraId="4AA1FF67" w14:textId="43CFDCBF" w:rsidR="00E47EAA" w:rsidRPr="006A7BC4" w:rsidRDefault="00E47EAA" w:rsidP="00E47EAA">
      <w:pPr>
        <w:ind w:right="49"/>
        <w:jc w:val="both"/>
        <w:rPr>
          <w:rFonts w:asciiTheme="minorHAnsi" w:hAnsiTheme="minorHAnsi" w:cstheme="minorHAnsi"/>
        </w:rPr>
      </w:pPr>
    </w:p>
    <w:p w14:paraId="79D02753" w14:textId="77720EC2" w:rsidR="00E47EAA" w:rsidRPr="006A7BC4" w:rsidRDefault="00E47EAA" w:rsidP="00E47EAA">
      <w:pPr>
        <w:ind w:right="49"/>
        <w:jc w:val="both"/>
        <w:rPr>
          <w:rFonts w:asciiTheme="minorHAnsi" w:hAnsiTheme="minorHAnsi" w:cstheme="minorHAnsi"/>
        </w:rPr>
      </w:pPr>
      <w:r w:rsidRPr="00720CA2">
        <w:rPr>
          <w:rFonts w:asciiTheme="minorHAnsi" w:hAnsiTheme="minorHAnsi" w:cstheme="minorHAnsi"/>
        </w:rPr>
        <w:t>En caso de que el licitante ganador no entreg</w:t>
      </w:r>
      <w:r w:rsidR="00475982" w:rsidRPr="00720CA2">
        <w:rPr>
          <w:rFonts w:asciiTheme="minorHAnsi" w:hAnsiTheme="minorHAnsi" w:cstheme="minorHAnsi"/>
        </w:rPr>
        <w:t xml:space="preserve">ue los MATERIALES DE </w:t>
      </w:r>
      <w:r w:rsidRPr="00720CA2">
        <w:rPr>
          <w:rFonts w:asciiTheme="minorHAnsi" w:hAnsiTheme="minorHAnsi" w:cstheme="minorHAnsi"/>
        </w:rPr>
        <w:t>OFICINA</w:t>
      </w:r>
      <w:r w:rsidR="00475982" w:rsidRPr="00720CA2">
        <w:rPr>
          <w:rFonts w:asciiTheme="minorHAnsi" w:hAnsiTheme="minorHAnsi" w:cstheme="minorHAnsi"/>
        </w:rPr>
        <w:t xml:space="preserve"> Y LIMPIEZA</w:t>
      </w:r>
      <w:r w:rsidRPr="00720CA2">
        <w:rPr>
          <w:rFonts w:asciiTheme="minorHAnsi" w:hAnsiTheme="minorHAnsi" w:cstheme="minorHAnsi"/>
        </w:rPr>
        <w:t xml:space="preserve"> a los 20 días hábiles posteriores a la fecha de vencimiento de la Orden de Envío, automáticamente se cancelará ésta, emitiendo las unidades aplicativas de la Convocante sanción correspondiente por los 20 días. Por lo que las unidades aplicativas podrán emitir una nueva Orden de Envío.</w:t>
      </w:r>
      <w:r w:rsidRPr="006A7BC4">
        <w:rPr>
          <w:rFonts w:asciiTheme="minorHAnsi" w:hAnsiTheme="minorHAnsi" w:cstheme="minorHAnsi"/>
        </w:rPr>
        <w:t xml:space="preserve"> </w:t>
      </w:r>
    </w:p>
    <w:p w14:paraId="18546C6C" w14:textId="77777777" w:rsidR="00E47EAA" w:rsidRPr="006A7BC4" w:rsidRDefault="00E47EAA" w:rsidP="00E47EAA">
      <w:pPr>
        <w:ind w:right="49"/>
        <w:jc w:val="both"/>
        <w:rPr>
          <w:rFonts w:asciiTheme="minorHAnsi" w:hAnsiTheme="minorHAnsi" w:cstheme="minorHAnsi"/>
        </w:rPr>
      </w:pPr>
    </w:p>
    <w:p w14:paraId="361E12D4" w14:textId="65442FBD" w:rsidR="007C6F99" w:rsidRPr="006A7BC4" w:rsidRDefault="007C6F99" w:rsidP="007C6F99">
      <w:pPr>
        <w:ind w:right="51"/>
        <w:jc w:val="both"/>
        <w:rPr>
          <w:rFonts w:asciiTheme="minorHAnsi" w:hAnsiTheme="minorHAnsi" w:cstheme="minorHAnsi"/>
        </w:rPr>
      </w:pPr>
      <w:r w:rsidRPr="006A7BC4">
        <w:rPr>
          <w:rFonts w:asciiTheme="minorHAnsi" w:hAnsiTheme="minorHAnsi" w:cstheme="minorHAns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r w:rsidR="006E767B" w:rsidRPr="006A7BC4">
        <w:rPr>
          <w:rFonts w:asciiTheme="minorHAnsi" w:hAnsiTheme="minorHAnsi" w:cstheme="minorHAnsi"/>
        </w:rPr>
        <w:t xml:space="preserve"> de la Convocante</w:t>
      </w:r>
      <w:r w:rsidRPr="006A7BC4">
        <w:rPr>
          <w:rFonts w:asciiTheme="minorHAnsi" w:hAnsiTheme="minorHAnsi" w:cstheme="minorHAnsi"/>
        </w:rPr>
        <w:t>.</w:t>
      </w:r>
    </w:p>
    <w:p w14:paraId="3AC530DF" w14:textId="77777777" w:rsidR="007C6F99" w:rsidRPr="006A7BC4" w:rsidRDefault="007C6F99" w:rsidP="007C6F99">
      <w:pPr>
        <w:pStyle w:val="Continuarlista"/>
        <w:spacing w:after="0"/>
        <w:ind w:left="0"/>
        <w:jc w:val="both"/>
        <w:rPr>
          <w:rFonts w:asciiTheme="minorHAnsi" w:hAnsiTheme="minorHAnsi" w:cstheme="minorHAnsi"/>
        </w:rPr>
      </w:pPr>
    </w:p>
    <w:p w14:paraId="39F0BD65" w14:textId="479391F9" w:rsidR="007C6F99" w:rsidRPr="006A7BC4" w:rsidRDefault="007C6F99" w:rsidP="007C6F99">
      <w:pPr>
        <w:pStyle w:val="Continuarlista"/>
        <w:spacing w:after="0"/>
        <w:ind w:left="0"/>
        <w:jc w:val="both"/>
        <w:rPr>
          <w:rFonts w:asciiTheme="minorHAnsi" w:hAnsiTheme="minorHAnsi" w:cstheme="minorHAnsi"/>
        </w:rPr>
      </w:pPr>
      <w:r w:rsidRPr="006A7BC4">
        <w:rPr>
          <w:rFonts w:asciiTheme="minorHAnsi" w:hAnsiTheme="minorHAnsi" w:cstheme="minorHAnsi"/>
        </w:rPr>
        <w:t xml:space="preserve">La penalización por el retraso en la entrega de los bienes, contara a partir del día siguiente del plazo de vencimiento de la </w:t>
      </w:r>
      <w:r w:rsidR="006E767B" w:rsidRPr="006A7BC4">
        <w:rPr>
          <w:rFonts w:asciiTheme="minorHAnsi" w:hAnsiTheme="minorHAnsi" w:cstheme="minorHAnsi"/>
        </w:rPr>
        <w:t>recepción</w:t>
      </w:r>
      <w:r w:rsidRPr="006A7BC4">
        <w:rPr>
          <w:rFonts w:asciiTheme="minorHAnsi" w:hAnsiTheme="minorHAnsi" w:cstheme="minorHAnsi"/>
        </w:rPr>
        <w:t xml:space="preserve"> de</w:t>
      </w:r>
      <w:r w:rsidR="006E767B" w:rsidRPr="006A7BC4">
        <w:rPr>
          <w:rFonts w:asciiTheme="minorHAnsi" w:hAnsiTheme="minorHAnsi" w:cstheme="minorHAnsi"/>
        </w:rPr>
        <w:t xml:space="preserve"> </w:t>
      </w:r>
      <w:r w:rsidRPr="006A7BC4">
        <w:rPr>
          <w:rFonts w:asciiTheme="minorHAnsi" w:hAnsiTheme="minorHAnsi" w:cstheme="minorHAnsi"/>
        </w:rPr>
        <w:t>l</w:t>
      </w:r>
      <w:r w:rsidR="006E767B" w:rsidRPr="006A7BC4">
        <w:rPr>
          <w:rFonts w:asciiTheme="minorHAnsi" w:hAnsiTheme="minorHAnsi" w:cstheme="minorHAnsi"/>
        </w:rPr>
        <w:t>os mismos.</w:t>
      </w:r>
      <w:r w:rsidRPr="006A7BC4">
        <w:rPr>
          <w:rFonts w:asciiTheme="minorHAnsi" w:hAnsiTheme="minorHAnsi" w:cstheme="minorHAnsi"/>
        </w:rPr>
        <w:t xml:space="preserve"> </w:t>
      </w:r>
    </w:p>
    <w:p w14:paraId="639E921F" w14:textId="77777777" w:rsidR="007C6F99" w:rsidRPr="006A7BC4" w:rsidRDefault="007C6F99" w:rsidP="007C6F99">
      <w:pPr>
        <w:pStyle w:val="BodyText21"/>
        <w:ind w:right="-1"/>
        <w:rPr>
          <w:rFonts w:asciiTheme="minorHAnsi" w:hAnsiTheme="minorHAnsi" w:cstheme="minorHAnsi"/>
          <w:sz w:val="20"/>
        </w:rPr>
      </w:pPr>
    </w:p>
    <w:p w14:paraId="5558A593" w14:textId="43ADC250" w:rsidR="007C6F99" w:rsidRPr="006A7BC4" w:rsidRDefault="007C6F99" w:rsidP="006E767B">
      <w:pPr>
        <w:pStyle w:val="BodyText21"/>
        <w:ind w:right="-1"/>
        <w:jc w:val="both"/>
        <w:rPr>
          <w:rFonts w:asciiTheme="minorHAnsi" w:hAnsiTheme="minorHAnsi" w:cstheme="minorHAnsi"/>
          <w:sz w:val="20"/>
        </w:rPr>
      </w:pPr>
      <w:r w:rsidRPr="006A7BC4">
        <w:rPr>
          <w:rFonts w:asciiTheme="minorHAnsi" w:hAnsiTheme="minorHAnsi" w:cstheme="minorHAnsi"/>
          <w:sz w:val="20"/>
        </w:rPr>
        <w:t>La penalización será de manera proporcional al importe de la garantía de cumplimiento</w:t>
      </w:r>
      <w:r w:rsidR="006E767B" w:rsidRPr="006A7BC4">
        <w:rPr>
          <w:rFonts w:asciiTheme="minorHAnsi" w:hAnsiTheme="minorHAnsi" w:cstheme="minorHAnsi"/>
          <w:sz w:val="20"/>
        </w:rPr>
        <w:t xml:space="preserve">.  En las operaciones en que se </w:t>
      </w:r>
      <w:r w:rsidRPr="006A7BC4">
        <w:rPr>
          <w:rFonts w:asciiTheme="minorHAnsi" w:hAnsiTheme="minorHAnsi" w:cstheme="minorHAnsi"/>
          <w:sz w:val="20"/>
        </w:rPr>
        <w:t>pactare ajuste de precios, la penalización se calculará sobre el precio ajustado.</w:t>
      </w:r>
    </w:p>
    <w:p w14:paraId="44D4CAF9" w14:textId="77777777" w:rsidR="007C6F99" w:rsidRPr="006A7BC4" w:rsidRDefault="007C6F99" w:rsidP="007C6F99">
      <w:pPr>
        <w:pStyle w:val="BodyText21"/>
        <w:ind w:right="-1"/>
        <w:rPr>
          <w:rFonts w:asciiTheme="minorHAnsi" w:hAnsiTheme="minorHAnsi" w:cstheme="minorHAnsi"/>
          <w:sz w:val="20"/>
        </w:rPr>
      </w:pPr>
    </w:p>
    <w:p w14:paraId="327B92BE" w14:textId="58E59A02"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 xml:space="preserve">Las penas se harán efectivas descontándose de los pagos que la Convocante tenga pendientes de efectuar al concursante ganador, mediante nota de crédito sobre la factura o en su caso éste efectuará el pago correspondiente en </w:t>
      </w:r>
      <w:r w:rsidRPr="006A7BC4">
        <w:rPr>
          <w:rFonts w:asciiTheme="minorHAnsi" w:hAnsiTheme="minorHAnsi" w:cstheme="minorHAnsi"/>
          <w:bCs/>
        </w:rPr>
        <w:t xml:space="preserve">las oficinas </w:t>
      </w:r>
      <w:r w:rsidRPr="006A7BC4">
        <w:rPr>
          <w:rFonts w:asciiTheme="minorHAnsi" w:hAnsiTheme="minorHAnsi" w:cstheme="minorHAnsi"/>
        </w:rPr>
        <w:t>de Recursos Financieros</w:t>
      </w:r>
      <w:r w:rsidRPr="006A7BC4">
        <w:rPr>
          <w:rFonts w:asciiTheme="minorHAnsi" w:hAnsiTheme="minorHAnsi" w:cstheme="minorHAnsi"/>
          <w:bCs/>
        </w:rPr>
        <w:t xml:space="preserve"> de la Convocante, independientemente de que la Convocante opte por hacer efectiva la garantía oto</w:t>
      </w:r>
      <w:r w:rsidRPr="006A7BC4">
        <w:rPr>
          <w:rFonts w:asciiTheme="minorHAnsi" w:hAnsiTheme="minorHAnsi" w:cstheme="minorHAnsi"/>
        </w:rPr>
        <w:t>rgada por el concursante ganador hasta por el monto de las sanciones no cubiertas.</w:t>
      </w:r>
    </w:p>
    <w:p w14:paraId="7B5214E4" w14:textId="16F86AB0" w:rsidR="00E47EAA" w:rsidRPr="006A7BC4" w:rsidRDefault="00E47EAA" w:rsidP="007C6F99">
      <w:pPr>
        <w:ind w:right="-1"/>
        <w:jc w:val="both"/>
        <w:rPr>
          <w:rFonts w:asciiTheme="minorHAnsi" w:hAnsiTheme="minorHAnsi" w:cstheme="minorHAnsi"/>
        </w:rPr>
      </w:pPr>
    </w:p>
    <w:p w14:paraId="4BE3845E" w14:textId="2AD8C486" w:rsidR="00E47EAA" w:rsidRPr="006A7BC4" w:rsidRDefault="00E47EAA" w:rsidP="00E47EAA">
      <w:pPr>
        <w:ind w:right="-1"/>
        <w:jc w:val="both"/>
        <w:rPr>
          <w:rFonts w:asciiTheme="minorHAnsi" w:hAnsiTheme="minorHAnsi" w:cstheme="minorHAnsi"/>
        </w:rPr>
      </w:pPr>
      <w:r w:rsidRPr="006A7BC4">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w:t>
      </w:r>
      <w:r w:rsidR="00CD1933">
        <w:rPr>
          <w:rFonts w:asciiTheme="minorHAnsi" w:hAnsiTheme="minorHAnsi" w:cstheme="minorHAnsi"/>
        </w:rPr>
        <w:t>n oportunidad con los materiales e</w:t>
      </w:r>
      <w:r w:rsidRPr="006A7BC4">
        <w:rPr>
          <w:rFonts w:asciiTheme="minorHAnsi" w:hAnsiTheme="minorHAnsi" w:cstheme="minorHAnsi"/>
        </w:rPr>
        <w:t xml:space="preserve"> </w:t>
      </w:r>
      <w:r w:rsidR="00CD1933">
        <w:rPr>
          <w:rFonts w:asciiTheme="minorHAnsi" w:hAnsiTheme="minorHAnsi" w:cstheme="minorHAnsi"/>
        </w:rPr>
        <w:t>insumos</w:t>
      </w:r>
      <w:r w:rsidRPr="006A7BC4">
        <w:rPr>
          <w:rFonts w:asciiTheme="minorHAnsi" w:hAnsiTheme="minorHAnsi" w:cstheme="minorHAnsi"/>
        </w:rPr>
        <w:t>, de igual manera se aplicará lo establecido en el párrafo primero de este punto.</w:t>
      </w:r>
    </w:p>
    <w:p w14:paraId="63C56324" w14:textId="30A1880D" w:rsidR="007C6F99" w:rsidRDefault="007C6F99" w:rsidP="007C6F99">
      <w:pPr>
        <w:ind w:right="-1"/>
        <w:jc w:val="both"/>
        <w:rPr>
          <w:rFonts w:asciiTheme="minorHAnsi" w:hAnsiTheme="minorHAnsi" w:cstheme="minorHAnsi"/>
        </w:rPr>
      </w:pPr>
    </w:p>
    <w:p w14:paraId="3FED1C96" w14:textId="77777777" w:rsidR="0020753F" w:rsidRPr="006A7BC4" w:rsidRDefault="0020753F" w:rsidP="007C6F99">
      <w:pPr>
        <w:ind w:right="-1"/>
        <w:jc w:val="both"/>
        <w:rPr>
          <w:rFonts w:asciiTheme="minorHAnsi" w:hAnsiTheme="minorHAnsi" w:cstheme="minorHAnsi"/>
        </w:rPr>
      </w:pPr>
    </w:p>
    <w:p w14:paraId="3FBE0060" w14:textId="77777777" w:rsidR="00E47EAA" w:rsidRPr="006A7BC4" w:rsidRDefault="00E47EAA" w:rsidP="00E47E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lastRenderedPageBreak/>
        <w:t>10. GARANTÍAS.</w:t>
      </w:r>
    </w:p>
    <w:p w14:paraId="162CC67B" w14:textId="77777777" w:rsidR="007C6F99" w:rsidRPr="006A7BC4" w:rsidRDefault="007C6F99" w:rsidP="007C6F99">
      <w:pPr>
        <w:ind w:right="-1"/>
        <w:jc w:val="both"/>
        <w:rPr>
          <w:rFonts w:asciiTheme="minorHAnsi" w:hAnsiTheme="minorHAnsi" w:cstheme="minorHAnsi"/>
          <w:b/>
        </w:rPr>
      </w:pPr>
    </w:p>
    <w:p w14:paraId="188F625A" w14:textId="77777777" w:rsidR="00E47EAA" w:rsidRPr="006A7BC4" w:rsidRDefault="00E47EAA" w:rsidP="00E47EAA">
      <w:pPr>
        <w:ind w:right="-1"/>
        <w:jc w:val="both"/>
        <w:rPr>
          <w:rFonts w:asciiTheme="minorHAnsi" w:hAnsiTheme="minorHAnsi" w:cstheme="minorHAnsi"/>
          <w:b/>
          <w:u w:val="single"/>
        </w:rPr>
      </w:pPr>
      <w:r w:rsidRPr="006A7BC4">
        <w:rPr>
          <w:rFonts w:asciiTheme="minorHAnsi" w:hAnsiTheme="minorHAnsi" w:cstheme="minorHAnsi"/>
          <w:b/>
          <w:u w:val="single"/>
        </w:rPr>
        <w:t>10.1. Garantía de Cumplimiento de Contrato.</w:t>
      </w:r>
    </w:p>
    <w:p w14:paraId="1B650BF9" w14:textId="77777777" w:rsidR="00E47EAA" w:rsidRPr="006A7BC4" w:rsidRDefault="00E47EAA" w:rsidP="00E47EAA">
      <w:pPr>
        <w:ind w:right="-1"/>
        <w:jc w:val="both"/>
        <w:rPr>
          <w:rFonts w:asciiTheme="minorHAnsi" w:hAnsiTheme="minorHAnsi" w:cstheme="minorHAnsi"/>
        </w:rPr>
      </w:pPr>
    </w:p>
    <w:p w14:paraId="0E891CA3" w14:textId="2B9AF413" w:rsidR="00E47EAA" w:rsidRPr="006A7BC4" w:rsidRDefault="00E47EAA" w:rsidP="00E47EAA">
      <w:pPr>
        <w:pStyle w:val="Textoindependiente2"/>
        <w:ind w:right="-1"/>
        <w:rPr>
          <w:rFonts w:asciiTheme="minorHAnsi" w:hAnsiTheme="minorHAnsi" w:cstheme="minorHAnsi"/>
          <w:sz w:val="20"/>
        </w:rPr>
      </w:pPr>
      <w:r w:rsidRPr="006A7BC4">
        <w:rPr>
          <w:rFonts w:asciiTheme="minorHAnsi" w:hAnsiTheme="minorHAnsi" w:cstheme="minorHAnsi"/>
          <w:sz w:val="20"/>
        </w:rPr>
        <w:t xml:space="preserve">Dentro de los 10 (diez) días hábiles contados a partir de la firma del contrato, el Licitante ganador deberá hacer entrega de </w:t>
      </w:r>
      <w:r w:rsidR="006A7BC4" w:rsidRPr="006A7BC4">
        <w:rPr>
          <w:rFonts w:asciiTheme="minorHAnsi" w:hAnsiTheme="minorHAnsi" w:cstheme="minorHAnsi"/>
          <w:sz w:val="20"/>
        </w:rPr>
        <w:t>fianza (</w:t>
      </w:r>
      <w:r w:rsidRPr="006A7BC4">
        <w:rPr>
          <w:rFonts w:asciiTheme="minorHAnsi" w:hAnsiTheme="minorHAnsi" w:cstheme="minorHAnsi"/>
          <w:sz w:val="20"/>
        </w:rPr>
        <w:t>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3D1C5023" w14:textId="77777777" w:rsidR="00E47EAA" w:rsidRPr="006A7BC4" w:rsidRDefault="00E47EAA" w:rsidP="00E47EAA">
      <w:pPr>
        <w:tabs>
          <w:tab w:val="left" w:pos="3969"/>
          <w:tab w:val="left" w:pos="8080"/>
        </w:tabs>
        <w:ind w:right="1"/>
        <w:jc w:val="center"/>
        <w:rPr>
          <w:rFonts w:asciiTheme="minorHAnsi" w:hAnsiTheme="minorHAnsi" w:cstheme="minorHAnsi"/>
          <w:b/>
          <w:u w:val="single"/>
        </w:rPr>
      </w:pPr>
    </w:p>
    <w:p w14:paraId="023B2E07" w14:textId="4ECA1242" w:rsidR="00E47EAA" w:rsidRPr="006A7BC4" w:rsidRDefault="00E47EAA" w:rsidP="00E47EAA">
      <w:pPr>
        <w:pStyle w:val="NormalWeb"/>
        <w:spacing w:before="0" w:beforeAutospacing="0" w:after="0" w:afterAutospacing="0"/>
        <w:ind w:right="-5"/>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GARANTÍA DE BUEN </w:t>
      </w:r>
      <w:r w:rsidR="006A7BC4" w:rsidRPr="006A7BC4">
        <w:rPr>
          <w:rFonts w:asciiTheme="minorHAnsi" w:eastAsia="Times New Roman" w:hAnsiTheme="minorHAnsi" w:cstheme="minorHAnsi"/>
          <w:sz w:val="20"/>
          <w:szCs w:val="20"/>
          <w:lang w:val="es-ES_tradnl"/>
        </w:rPr>
        <w:t>CUMPLIMIENTO. -</w:t>
      </w:r>
      <w:r w:rsidRPr="006A7BC4">
        <w:rPr>
          <w:rFonts w:asciiTheme="minorHAnsi" w:eastAsia="Times New Roman" w:hAnsiTheme="minorHAnsi" w:cstheme="minorHAnsi"/>
          <w:sz w:val="20"/>
          <w:szCs w:val="20"/>
          <w:lang w:val="es-ES_tradnl"/>
        </w:rPr>
        <w:t xml:space="preserve">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36177D1" w14:textId="77777777" w:rsidR="00E47EAA" w:rsidRPr="006A7BC4" w:rsidRDefault="00E47EAA" w:rsidP="00E47EAA">
      <w:pPr>
        <w:pStyle w:val="NormalWeb"/>
        <w:spacing w:before="0" w:beforeAutospacing="0" w:after="0" w:afterAutospacing="0"/>
        <w:ind w:right="-5"/>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w:t>
      </w:r>
    </w:p>
    <w:p w14:paraId="3D3E6C63" w14:textId="77777777" w:rsidR="00E47EAA" w:rsidRPr="006A7BC4" w:rsidRDefault="00E47EAA" w:rsidP="00E47EAA">
      <w:pPr>
        <w:pStyle w:val="NormalWeb"/>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ED0EC2E" w14:textId="77777777" w:rsidR="00E47EAA" w:rsidRPr="006A7BC4" w:rsidRDefault="00E47EAA" w:rsidP="00E47EAA">
      <w:pPr>
        <w:pStyle w:val="NormalWeb"/>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w:t>
      </w:r>
    </w:p>
    <w:p w14:paraId="50016EDC"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6206D911" w14:textId="77777777" w:rsidR="00E47EAA" w:rsidRPr="006A7BC4" w:rsidRDefault="00E47EAA" w:rsidP="00E47EAA">
      <w:pPr>
        <w:pStyle w:val="NormalWeb"/>
        <w:spacing w:before="0" w:beforeAutospacing="0" w:after="0" w:afterAutospacing="0"/>
        <w:ind w:left="360"/>
        <w:jc w:val="both"/>
        <w:rPr>
          <w:rFonts w:asciiTheme="minorHAnsi" w:eastAsia="Times New Roman" w:hAnsiTheme="minorHAnsi" w:cstheme="minorHAnsi"/>
          <w:sz w:val="20"/>
          <w:szCs w:val="20"/>
          <w:lang w:val="es-ES_tradnl"/>
        </w:rPr>
      </w:pPr>
    </w:p>
    <w:p w14:paraId="3BC257A3" w14:textId="4406E620"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475982">
        <w:rPr>
          <w:rFonts w:ascii="Calibri" w:hAnsi="Calibri" w:cs="Arial"/>
          <w:sz w:val="18"/>
          <w:szCs w:val="18"/>
        </w:rPr>
        <w:t xml:space="preserve">MATERIAL DE </w:t>
      </w:r>
      <w:r w:rsidR="00290213" w:rsidRPr="00CD1933">
        <w:rPr>
          <w:rFonts w:ascii="Calibri" w:hAnsi="Calibri" w:cs="Arial"/>
          <w:sz w:val="18"/>
          <w:szCs w:val="18"/>
        </w:rPr>
        <w:t>OFICINA</w:t>
      </w:r>
      <w:r w:rsidR="00475982">
        <w:rPr>
          <w:rFonts w:ascii="Calibri" w:hAnsi="Calibri" w:cs="Arial"/>
          <w:sz w:val="18"/>
          <w:szCs w:val="18"/>
        </w:rPr>
        <w:t xml:space="preserve"> Y LIMPIEZA</w:t>
      </w:r>
      <w:r w:rsidRPr="00CD1933">
        <w:rPr>
          <w:rFonts w:asciiTheme="minorHAnsi" w:eastAsia="Times New Roman" w:hAnsiTheme="minorHAnsi" w:cstheme="minorHAnsi"/>
          <w:sz w:val="20"/>
          <w:szCs w:val="20"/>
          <w:lang w:val="es-ES_tradnl"/>
        </w:rPr>
        <w:t>,</w:t>
      </w:r>
      <w:r w:rsidRPr="006A7BC4">
        <w:rPr>
          <w:rFonts w:asciiTheme="minorHAnsi" w:eastAsia="Times New Roman" w:hAnsiTheme="minorHAnsi" w:cstheme="minorHAnsi"/>
          <w:sz w:val="20"/>
          <w:szCs w:val="20"/>
          <w:lang w:val="es-ES_tradnl"/>
        </w:rPr>
        <w:t xml:space="preserve"> por un importe de (monto total del contrato incluyendo el I.V.A).</w:t>
      </w:r>
    </w:p>
    <w:p w14:paraId="29A8E8B9" w14:textId="77777777" w:rsidR="00E47EAA" w:rsidRPr="006A7BC4" w:rsidRDefault="00E47EAA" w:rsidP="00E47EAA">
      <w:pPr>
        <w:pStyle w:val="NormalWeb"/>
        <w:spacing w:before="0" w:beforeAutospacing="0" w:after="0" w:afterAutospacing="0"/>
        <w:jc w:val="both"/>
        <w:rPr>
          <w:rFonts w:asciiTheme="minorHAnsi" w:eastAsia="Times New Roman" w:hAnsiTheme="minorHAnsi" w:cstheme="minorHAnsi"/>
          <w:sz w:val="20"/>
          <w:szCs w:val="20"/>
          <w:lang w:val="es-ES_tradnl"/>
        </w:rPr>
      </w:pPr>
    </w:p>
    <w:p w14:paraId="4FF4D93F"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Que la Fianza se otorga en los términos del presente contrato, para garantizar todas y cada una de las obligaciones derivadas de la Licitación Pública Nacional.</w:t>
      </w:r>
    </w:p>
    <w:p w14:paraId="7F3F3022" w14:textId="77777777" w:rsidR="00E47EAA" w:rsidRPr="006A7BC4" w:rsidRDefault="00E47EAA" w:rsidP="00E47EAA">
      <w:pPr>
        <w:pStyle w:val="Prrafodelista"/>
        <w:rPr>
          <w:rFonts w:asciiTheme="minorHAnsi" w:hAnsiTheme="minorHAnsi" w:cstheme="minorHAnsi"/>
        </w:rPr>
      </w:pPr>
    </w:p>
    <w:p w14:paraId="362677EC"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CD35E0A" w14:textId="77777777" w:rsidR="00E47EAA" w:rsidRPr="006A7BC4" w:rsidRDefault="00E47EAA" w:rsidP="00E47EAA">
      <w:pPr>
        <w:pStyle w:val="Prrafodelista"/>
        <w:rPr>
          <w:rFonts w:asciiTheme="minorHAnsi" w:hAnsiTheme="minorHAnsi" w:cstheme="minorHAnsi"/>
        </w:rPr>
      </w:pPr>
    </w:p>
    <w:p w14:paraId="53CBA682"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6BFB340" w14:textId="77777777" w:rsidR="00E47EAA" w:rsidRPr="006A7BC4" w:rsidRDefault="00E47EAA" w:rsidP="00E47EAA">
      <w:pPr>
        <w:pStyle w:val="Prrafodelista"/>
        <w:rPr>
          <w:rFonts w:asciiTheme="minorHAnsi" w:hAnsiTheme="minorHAnsi" w:cstheme="minorHAnsi"/>
        </w:rPr>
      </w:pPr>
    </w:p>
    <w:p w14:paraId="434C78EA"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Que sólo podrá ser cancelada mediante aviso por escrito de “S.S.N.L.”.</w:t>
      </w:r>
    </w:p>
    <w:p w14:paraId="67C77A9A" w14:textId="77777777" w:rsidR="00E47EAA" w:rsidRPr="006A7BC4" w:rsidRDefault="00E47EAA" w:rsidP="00E47EAA">
      <w:pPr>
        <w:pStyle w:val="Prrafodelista"/>
        <w:rPr>
          <w:rFonts w:asciiTheme="minorHAnsi" w:hAnsiTheme="minorHAnsi" w:cstheme="minorHAnsi"/>
        </w:rPr>
      </w:pPr>
    </w:p>
    <w:p w14:paraId="6AB75EBA"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lastRenderedPageBreak/>
        <w:t>Que la Institución Afianzadora acepta lo preceptuado por los artículos 174, 178, 179, 282, 283 y 289 de la Ley de Instituciones de Seguros y de Fianzas en vigor.</w:t>
      </w:r>
    </w:p>
    <w:p w14:paraId="17B9FE48" w14:textId="77777777" w:rsidR="00E47EAA" w:rsidRPr="006A7BC4" w:rsidRDefault="00E47EAA" w:rsidP="00E47EAA">
      <w:pPr>
        <w:pStyle w:val="Prrafodelista"/>
        <w:rPr>
          <w:rFonts w:asciiTheme="minorHAnsi" w:hAnsiTheme="minorHAnsi" w:cstheme="minorHAnsi"/>
        </w:rPr>
      </w:pPr>
    </w:p>
    <w:p w14:paraId="555CDB88"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665EE644" w14:textId="77777777" w:rsidR="00E47EAA" w:rsidRPr="006A7BC4" w:rsidRDefault="00E47EAA" w:rsidP="00E47EAA">
      <w:pPr>
        <w:pStyle w:val="NormalWeb"/>
        <w:spacing w:before="0" w:beforeAutospacing="0" w:after="0" w:afterAutospacing="0"/>
        <w:ind w:left="72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w:t>
      </w:r>
    </w:p>
    <w:p w14:paraId="442FFB71" w14:textId="066E735F" w:rsidR="006A7BC4" w:rsidRPr="006A7BC4" w:rsidRDefault="00E47EAA" w:rsidP="0020753F">
      <w:pPr>
        <w:pStyle w:val="NormalWeb"/>
        <w:spacing w:before="0" w:beforeAutospacing="0" w:after="0" w:afterAutospacing="0"/>
        <w:ind w:left="72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779DCAAE" w14:textId="77777777" w:rsidR="00E47EAA" w:rsidRPr="006A7BC4" w:rsidRDefault="00E47EAA" w:rsidP="00E47EAA">
      <w:pPr>
        <w:pStyle w:val="NormalWeb"/>
        <w:spacing w:before="0" w:beforeAutospacing="0" w:after="0" w:afterAutospacing="0"/>
        <w:ind w:left="720"/>
        <w:jc w:val="both"/>
        <w:rPr>
          <w:rFonts w:asciiTheme="minorHAnsi" w:eastAsia="Times New Roman" w:hAnsiTheme="minorHAnsi" w:cstheme="minorHAnsi"/>
          <w:sz w:val="20"/>
          <w:szCs w:val="20"/>
          <w:lang w:val="es-ES_tradnl"/>
        </w:rPr>
      </w:pPr>
    </w:p>
    <w:p w14:paraId="42A569AC" w14:textId="77777777" w:rsidR="00E47EAA" w:rsidRPr="006A7BC4" w:rsidRDefault="00E47EAA" w:rsidP="00E47E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11. CALENDARIO DE EVENTOS.</w:t>
      </w:r>
    </w:p>
    <w:p w14:paraId="64DAC392" w14:textId="77777777" w:rsidR="00396275" w:rsidRPr="006A7BC4" w:rsidRDefault="00396275" w:rsidP="00396275">
      <w:pPr>
        <w:ind w:right="-1"/>
        <w:jc w:val="both"/>
        <w:rPr>
          <w:rFonts w:asciiTheme="minorHAnsi" w:hAnsiTheme="minorHAnsi" w:cstheme="minorHAnsi"/>
        </w:rPr>
      </w:pPr>
    </w:p>
    <w:p w14:paraId="74327C17" w14:textId="01991A93" w:rsidR="005B3CD7" w:rsidRPr="006A7BC4" w:rsidRDefault="00396275" w:rsidP="00396275">
      <w:pPr>
        <w:pStyle w:val="Default"/>
        <w:jc w:val="both"/>
        <w:rPr>
          <w:rFonts w:asciiTheme="minorHAnsi" w:hAnsiTheme="minorHAnsi" w:cstheme="minorHAnsi"/>
          <w:color w:val="auto"/>
          <w:sz w:val="20"/>
          <w:szCs w:val="20"/>
        </w:rPr>
      </w:pPr>
      <w:r w:rsidRPr="006A7BC4">
        <w:rPr>
          <w:rFonts w:asciiTheme="minorHAnsi" w:hAnsiTheme="minorHAnsi" w:cstheme="minorHAnsi"/>
          <w:b/>
          <w:bCs/>
          <w:sz w:val="20"/>
          <w:szCs w:val="20"/>
        </w:rPr>
        <w:t>Publicación de la convocatoria:</w:t>
      </w:r>
      <w:r w:rsidRPr="006A7BC4">
        <w:rPr>
          <w:rFonts w:asciiTheme="minorHAnsi" w:hAnsiTheme="minorHAnsi" w:cstheme="minorHAnsi"/>
          <w:bCs/>
          <w:sz w:val="20"/>
          <w:szCs w:val="20"/>
        </w:rPr>
        <w:t xml:space="preserve"> </w:t>
      </w:r>
      <w:r w:rsidRPr="006A7BC4">
        <w:rPr>
          <w:rFonts w:asciiTheme="minorHAnsi" w:hAnsiTheme="minorHAnsi" w:cstheme="minorHAnsi"/>
          <w:bCs/>
          <w:sz w:val="20"/>
          <w:szCs w:val="20"/>
        </w:rPr>
        <w:tab/>
      </w:r>
      <w:r w:rsidRPr="006A7BC4">
        <w:rPr>
          <w:rFonts w:asciiTheme="minorHAnsi" w:hAnsiTheme="minorHAnsi" w:cstheme="minorHAnsi"/>
          <w:sz w:val="20"/>
          <w:szCs w:val="20"/>
        </w:rPr>
        <w:t>Periódico Oficial del Estado</w:t>
      </w:r>
      <w:r w:rsidRPr="006A7BC4">
        <w:rPr>
          <w:rFonts w:asciiTheme="minorHAnsi" w:hAnsiTheme="minorHAnsi" w:cstheme="minorHAnsi"/>
          <w:color w:val="auto"/>
          <w:sz w:val="20"/>
          <w:szCs w:val="20"/>
        </w:rPr>
        <w:t xml:space="preserve">, el </w:t>
      </w:r>
      <w:r w:rsidR="00A852D3">
        <w:rPr>
          <w:rFonts w:asciiTheme="minorHAnsi" w:hAnsiTheme="minorHAnsi" w:cstheme="minorHAnsi"/>
          <w:color w:val="auto"/>
          <w:sz w:val="20"/>
          <w:szCs w:val="20"/>
        </w:rPr>
        <w:t>28</w:t>
      </w:r>
      <w:r w:rsidRPr="006A7BC4">
        <w:rPr>
          <w:rFonts w:asciiTheme="minorHAnsi" w:hAnsiTheme="minorHAnsi" w:cstheme="minorHAnsi"/>
          <w:color w:val="auto"/>
          <w:sz w:val="20"/>
          <w:szCs w:val="20"/>
        </w:rPr>
        <w:t xml:space="preserve"> de </w:t>
      </w:r>
      <w:r w:rsidR="00E47EAA" w:rsidRPr="006A7BC4">
        <w:rPr>
          <w:rFonts w:asciiTheme="minorHAnsi" w:hAnsiTheme="minorHAnsi" w:cstheme="minorHAnsi"/>
          <w:color w:val="auto"/>
          <w:sz w:val="20"/>
          <w:szCs w:val="20"/>
        </w:rPr>
        <w:t>Mayo</w:t>
      </w:r>
      <w:r w:rsidRPr="006A7BC4">
        <w:rPr>
          <w:rFonts w:asciiTheme="minorHAnsi" w:hAnsiTheme="minorHAnsi" w:cstheme="minorHAnsi"/>
          <w:color w:val="auto"/>
          <w:sz w:val="20"/>
          <w:szCs w:val="20"/>
        </w:rPr>
        <w:t xml:space="preserve"> del 20</w:t>
      </w:r>
      <w:r w:rsidR="00E47EAA" w:rsidRPr="006A7BC4">
        <w:rPr>
          <w:rFonts w:asciiTheme="minorHAnsi" w:hAnsiTheme="minorHAnsi" w:cstheme="minorHAnsi"/>
          <w:color w:val="auto"/>
          <w:sz w:val="20"/>
          <w:szCs w:val="20"/>
        </w:rPr>
        <w:t>21</w:t>
      </w:r>
      <w:r w:rsidRPr="006A7BC4">
        <w:rPr>
          <w:rFonts w:asciiTheme="minorHAnsi" w:hAnsiTheme="minorHAnsi" w:cstheme="minorHAnsi"/>
          <w:color w:val="auto"/>
          <w:sz w:val="20"/>
          <w:szCs w:val="20"/>
        </w:rPr>
        <w:t>.</w:t>
      </w:r>
    </w:p>
    <w:p w14:paraId="00D6A527" w14:textId="4CCCD10D" w:rsidR="008E1A06" w:rsidRPr="006A7BC4" w:rsidRDefault="00396275" w:rsidP="00E47EAA">
      <w:pPr>
        <w:pStyle w:val="Default"/>
        <w:jc w:val="both"/>
        <w:rPr>
          <w:rFonts w:asciiTheme="minorHAnsi" w:hAnsiTheme="minorHAnsi" w:cstheme="minorHAnsi"/>
          <w:color w:val="auto"/>
          <w:sz w:val="20"/>
          <w:szCs w:val="20"/>
        </w:rPr>
      </w:pPr>
      <w:r w:rsidRPr="006A7BC4">
        <w:rPr>
          <w:rFonts w:asciiTheme="minorHAnsi" w:hAnsiTheme="minorHAnsi" w:cstheme="minorHAnsi"/>
          <w:b/>
          <w:color w:val="auto"/>
          <w:sz w:val="20"/>
          <w:szCs w:val="20"/>
        </w:rPr>
        <w:t>Publicación de bases:</w:t>
      </w:r>
      <w:r w:rsidRPr="006A7BC4">
        <w:rPr>
          <w:rFonts w:asciiTheme="minorHAnsi" w:hAnsiTheme="minorHAnsi" w:cstheme="minorHAnsi"/>
          <w:color w:val="auto"/>
          <w:sz w:val="20"/>
          <w:szCs w:val="20"/>
        </w:rPr>
        <w:t xml:space="preserve"> </w:t>
      </w:r>
      <w:r w:rsidRPr="006A7BC4">
        <w:rPr>
          <w:rFonts w:asciiTheme="minorHAnsi" w:hAnsiTheme="minorHAnsi" w:cstheme="minorHAnsi"/>
          <w:color w:val="auto"/>
          <w:sz w:val="20"/>
          <w:szCs w:val="20"/>
        </w:rPr>
        <w:tab/>
      </w:r>
      <w:r w:rsidRPr="006A7BC4">
        <w:rPr>
          <w:rFonts w:asciiTheme="minorHAnsi" w:hAnsiTheme="minorHAnsi" w:cstheme="minorHAnsi"/>
          <w:color w:val="auto"/>
          <w:sz w:val="20"/>
          <w:szCs w:val="20"/>
        </w:rPr>
        <w:tab/>
        <w:t xml:space="preserve">A través de la página </w:t>
      </w:r>
      <w:hyperlink r:id="rId9" w:history="1">
        <w:r w:rsidRPr="006A7BC4">
          <w:rPr>
            <w:rStyle w:val="Hipervnculo"/>
            <w:rFonts w:asciiTheme="minorHAnsi" w:hAnsiTheme="minorHAnsi" w:cstheme="minorHAnsi"/>
            <w:sz w:val="20"/>
            <w:szCs w:val="20"/>
          </w:rPr>
          <w:t>http://saludnl.gob.mx</w:t>
        </w:r>
      </w:hyperlink>
      <w:r w:rsidRPr="006A7BC4">
        <w:rPr>
          <w:rFonts w:asciiTheme="minorHAnsi" w:hAnsiTheme="minorHAnsi" w:cstheme="minorHAnsi"/>
          <w:color w:val="auto"/>
          <w:sz w:val="20"/>
          <w:szCs w:val="20"/>
        </w:rPr>
        <w:t xml:space="preserve">, </w:t>
      </w:r>
      <w:r w:rsidR="00A852D3">
        <w:rPr>
          <w:rFonts w:asciiTheme="minorHAnsi" w:hAnsiTheme="minorHAnsi" w:cstheme="minorHAnsi"/>
          <w:color w:val="auto"/>
          <w:sz w:val="20"/>
          <w:szCs w:val="20"/>
        </w:rPr>
        <w:t>el 28</w:t>
      </w:r>
      <w:r w:rsidR="00E47EAA" w:rsidRPr="006A7BC4">
        <w:rPr>
          <w:rFonts w:asciiTheme="minorHAnsi" w:hAnsiTheme="minorHAnsi" w:cstheme="minorHAnsi"/>
          <w:color w:val="auto"/>
          <w:sz w:val="20"/>
          <w:szCs w:val="20"/>
        </w:rPr>
        <w:t xml:space="preserve"> de Mayo del 2021.</w:t>
      </w:r>
    </w:p>
    <w:p w14:paraId="5D122B04" w14:textId="77777777" w:rsidR="006A7BC4" w:rsidRPr="006A7BC4" w:rsidRDefault="006A7BC4" w:rsidP="00396275">
      <w:pPr>
        <w:pStyle w:val="Default"/>
        <w:rPr>
          <w:rFonts w:asciiTheme="minorHAnsi" w:hAnsiTheme="minorHAnsi" w:cs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20753F" w14:paraId="45A615AD" w14:textId="77777777" w:rsidTr="00E47EAA">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2B14438" w14:textId="6E85B87A" w:rsidR="00396275" w:rsidRPr="0020753F" w:rsidRDefault="00396275" w:rsidP="00D162B3">
            <w:pPr>
              <w:jc w:val="center"/>
              <w:rPr>
                <w:rFonts w:asciiTheme="minorHAnsi" w:hAnsiTheme="minorHAnsi" w:cstheme="minorHAnsi"/>
                <w:b/>
                <w:color w:val="000000"/>
                <w:sz w:val="16"/>
                <w:szCs w:val="16"/>
              </w:rPr>
            </w:pPr>
            <w:r w:rsidRPr="0020753F">
              <w:rPr>
                <w:rFonts w:asciiTheme="minorHAnsi" w:hAnsiTheme="minorHAnsi" w:cstheme="minorHAnsi"/>
                <w:b/>
                <w:color w:val="000000"/>
                <w:sz w:val="16"/>
                <w:szCs w:val="16"/>
              </w:rPr>
              <w:t>Licitación Pública Nacional Presencial No</w:t>
            </w:r>
            <w:r w:rsidRPr="00475982">
              <w:rPr>
                <w:rFonts w:asciiTheme="minorHAnsi" w:hAnsiTheme="minorHAnsi" w:cstheme="minorHAnsi"/>
                <w:b/>
                <w:color w:val="000000"/>
                <w:sz w:val="16"/>
                <w:szCs w:val="16"/>
              </w:rPr>
              <w:t xml:space="preserve">. </w:t>
            </w:r>
            <w:r w:rsidR="00022587" w:rsidRPr="00475982">
              <w:rPr>
                <w:rFonts w:asciiTheme="minorHAnsi" w:hAnsiTheme="minorHAnsi" w:cstheme="minorHAnsi"/>
                <w:b/>
                <w:color w:val="000000"/>
                <w:sz w:val="16"/>
                <w:szCs w:val="16"/>
              </w:rPr>
              <w:t>LP-919044992-</w:t>
            </w:r>
            <w:r w:rsidR="00A852D3">
              <w:rPr>
                <w:rFonts w:asciiTheme="minorHAnsi" w:hAnsiTheme="minorHAnsi" w:cstheme="minorHAnsi"/>
                <w:b/>
                <w:color w:val="000000"/>
                <w:sz w:val="16"/>
                <w:szCs w:val="16"/>
              </w:rPr>
              <w:t>N35</w:t>
            </w:r>
            <w:r w:rsidR="00022587" w:rsidRPr="00475982">
              <w:rPr>
                <w:rFonts w:asciiTheme="minorHAnsi" w:hAnsiTheme="minorHAnsi" w:cstheme="minorHAnsi"/>
                <w:b/>
                <w:color w:val="000000"/>
                <w:sz w:val="16"/>
                <w:szCs w:val="16"/>
              </w:rPr>
              <w:t>-2021</w:t>
            </w:r>
          </w:p>
          <w:p w14:paraId="15930EA9" w14:textId="48E3073A" w:rsidR="00396275" w:rsidRPr="0020753F" w:rsidRDefault="00396275" w:rsidP="009464C7">
            <w:pPr>
              <w:jc w:val="center"/>
              <w:rPr>
                <w:rFonts w:asciiTheme="minorHAnsi" w:hAnsiTheme="minorHAnsi" w:cstheme="minorHAnsi"/>
                <w:b/>
                <w:bCs/>
                <w:color w:val="000000"/>
                <w:sz w:val="16"/>
                <w:szCs w:val="16"/>
              </w:rPr>
            </w:pPr>
            <w:r w:rsidRPr="0020753F">
              <w:rPr>
                <w:rFonts w:asciiTheme="minorHAnsi" w:hAnsiTheme="minorHAnsi" w:cstheme="minorHAnsi"/>
                <w:b/>
                <w:color w:val="000000"/>
                <w:sz w:val="16"/>
                <w:szCs w:val="16"/>
              </w:rPr>
              <w:t>“</w:t>
            </w:r>
            <w:r w:rsidR="00022587" w:rsidRPr="00475982">
              <w:rPr>
                <w:rFonts w:asciiTheme="minorHAnsi" w:hAnsiTheme="minorHAnsi" w:cstheme="minorHAnsi"/>
                <w:b/>
                <w:color w:val="000000"/>
                <w:sz w:val="16"/>
                <w:szCs w:val="16"/>
              </w:rPr>
              <w:t>MATERIAL DE OFICINA Y LIMPIEZA</w:t>
            </w:r>
            <w:r w:rsidRPr="0020753F">
              <w:rPr>
                <w:rFonts w:asciiTheme="minorHAnsi" w:hAnsiTheme="minorHAnsi" w:cstheme="minorHAnsi"/>
                <w:b/>
                <w:color w:val="000000"/>
                <w:sz w:val="16"/>
                <w:szCs w:val="16"/>
              </w:rPr>
              <w:t>”</w:t>
            </w:r>
          </w:p>
        </w:tc>
      </w:tr>
      <w:tr w:rsidR="00396275" w:rsidRPr="0020753F" w14:paraId="499ED655" w14:textId="77777777" w:rsidTr="00E47EAA">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F9A751A" w14:textId="77777777" w:rsidR="00396275" w:rsidRPr="0020753F" w:rsidRDefault="00396275" w:rsidP="00D162B3">
            <w:pPr>
              <w:jc w:val="center"/>
              <w:rPr>
                <w:rFonts w:asciiTheme="minorHAnsi" w:hAnsiTheme="minorHAnsi" w:cstheme="minorHAnsi"/>
                <w:b/>
                <w:bCs/>
                <w:color w:val="000000"/>
                <w:sz w:val="16"/>
                <w:szCs w:val="16"/>
              </w:rPr>
            </w:pPr>
            <w:r w:rsidRPr="0020753F">
              <w:rPr>
                <w:rFonts w:asciiTheme="minorHAnsi" w:hAnsiTheme="minorHAnsi" w:cstheme="minorHAnsi"/>
                <w:b/>
                <w:bCs/>
                <w:color w:val="000000"/>
                <w:sz w:val="16"/>
                <w:szCs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38B2576" w14:textId="77777777" w:rsidR="00396275" w:rsidRPr="0020753F" w:rsidRDefault="00396275" w:rsidP="00D162B3">
            <w:pPr>
              <w:jc w:val="center"/>
              <w:rPr>
                <w:rFonts w:asciiTheme="minorHAnsi" w:hAnsiTheme="minorHAnsi" w:cstheme="minorHAnsi"/>
                <w:b/>
                <w:bCs/>
                <w:color w:val="000000"/>
                <w:sz w:val="16"/>
                <w:szCs w:val="16"/>
              </w:rPr>
            </w:pPr>
            <w:r w:rsidRPr="0020753F">
              <w:rPr>
                <w:rFonts w:asciiTheme="minorHAnsi" w:hAnsiTheme="minorHAnsi" w:cstheme="minorHAnsi"/>
                <w:b/>
                <w:bCs/>
                <w:color w:val="000000"/>
                <w:sz w:val="16"/>
                <w:szCs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7C28F07D" w14:textId="77777777" w:rsidR="00396275" w:rsidRPr="0020753F" w:rsidRDefault="00396275" w:rsidP="00D162B3">
            <w:pPr>
              <w:jc w:val="center"/>
              <w:rPr>
                <w:rFonts w:asciiTheme="minorHAnsi" w:hAnsiTheme="minorHAnsi" w:cstheme="minorHAnsi"/>
                <w:b/>
                <w:bCs/>
                <w:color w:val="000000"/>
                <w:sz w:val="16"/>
                <w:szCs w:val="16"/>
              </w:rPr>
            </w:pPr>
            <w:r w:rsidRPr="0020753F">
              <w:rPr>
                <w:rFonts w:asciiTheme="minorHAnsi" w:hAnsiTheme="minorHAnsi" w:cstheme="minorHAnsi"/>
                <w:b/>
                <w:bCs/>
                <w:color w:val="000000"/>
                <w:sz w:val="16"/>
                <w:szCs w:val="16"/>
              </w:rPr>
              <w:t>LUGAR</w:t>
            </w:r>
          </w:p>
        </w:tc>
      </w:tr>
      <w:tr w:rsidR="00396275" w:rsidRPr="0020753F" w14:paraId="425EEE1F" w14:textId="77777777" w:rsidTr="0020753F">
        <w:trPr>
          <w:trHeight w:val="1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20753F" w:rsidRDefault="00396275" w:rsidP="00D162B3">
            <w:pPr>
              <w:rPr>
                <w:rFonts w:asciiTheme="minorHAnsi" w:hAnsiTheme="minorHAnsi" w:cstheme="minorHAnsi"/>
                <w:color w:val="000000"/>
                <w:sz w:val="16"/>
                <w:szCs w:val="16"/>
              </w:rPr>
            </w:pPr>
            <w:r w:rsidRPr="0020753F">
              <w:rPr>
                <w:rFonts w:asciiTheme="minorHAnsi" w:hAnsiTheme="minorHAnsi" w:cstheme="minorHAnsi"/>
                <w:color w:val="000000"/>
                <w:sz w:val="16"/>
                <w:szCs w:val="16"/>
              </w:rPr>
              <w:t>No habrá visita a instalaciones.</w:t>
            </w:r>
          </w:p>
        </w:tc>
      </w:tr>
      <w:tr w:rsidR="00396275" w:rsidRPr="0020753F"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492E7842" w14:textId="13A57DF6" w:rsidR="00CD1933" w:rsidRPr="00CD1933" w:rsidRDefault="00A852D3" w:rsidP="00CD1933">
            <w:pPr>
              <w:jc w:val="center"/>
              <w:rPr>
                <w:rFonts w:ascii="Calibri" w:hAnsi="Calibri"/>
                <w:sz w:val="16"/>
                <w:szCs w:val="16"/>
                <w:lang w:val="es-MX" w:eastAsia="es-ES_tradnl"/>
              </w:rPr>
            </w:pPr>
            <w:r>
              <w:rPr>
                <w:rFonts w:ascii="Calibri" w:hAnsi="Calibri"/>
                <w:sz w:val="16"/>
                <w:szCs w:val="16"/>
                <w:lang w:val="es-MX"/>
              </w:rPr>
              <w:t>04/06</w:t>
            </w:r>
            <w:r w:rsidR="00CD1933" w:rsidRPr="00CD1933">
              <w:rPr>
                <w:rFonts w:ascii="Calibri" w:hAnsi="Calibri"/>
                <w:sz w:val="16"/>
                <w:szCs w:val="16"/>
                <w:lang w:val="es-MX"/>
              </w:rPr>
              <w:t>/2021</w:t>
            </w:r>
          </w:p>
          <w:p w14:paraId="286DDD38" w14:textId="5FC97C78" w:rsidR="00396275" w:rsidRPr="00CD1933" w:rsidRDefault="00A852D3" w:rsidP="00CD1933">
            <w:pPr>
              <w:jc w:val="center"/>
              <w:rPr>
                <w:rFonts w:ascii="Calibri" w:hAnsi="Calibri" w:cstheme="minorHAnsi"/>
                <w:sz w:val="16"/>
                <w:szCs w:val="16"/>
                <w:highlight w:val="yellow"/>
              </w:rPr>
            </w:pPr>
            <w:r>
              <w:rPr>
                <w:rFonts w:ascii="Calibri" w:hAnsi="Calibri"/>
                <w:sz w:val="16"/>
                <w:szCs w:val="16"/>
                <w:lang w:val="es-MX"/>
              </w:rPr>
              <w:t>10:3</w:t>
            </w:r>
            <w:r w:rsidR="00CD1933" w:rsidRPr="00CD1933">
              <w:rPr>
                <w:rFonts w:ascii="Calibri" w:hAnsi="Calibri"/>
                <w:sz w:val="16"/>
                <w:szCs w:val="16"/>
                <w:lang w:val="es-MX"/>
              </w:rPr>
              <w:t>0 HRS</w:t>
            </w:r>
            <w:r w:rsidR="00CD1933">
              <w:rPr>
                <w:rFonts w:ascii="Calibri" w:hAnsi="Calibri"/>
                <w:sz w:val="16"/>
                <w:szCs w:val="16"/>
                <w:lang w:val="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 xml:space="preserve">Los eventos serán presenciales y serán llevados a cabo en la Sala de Juntas de la Dirección Administrativa o de la Subsecretaria de Prevención y Control de Enfermedades de la Convocante, ubicada en Matamoros 520 </w:t>
            </w:r>
            <w:proofErr w:type="spellStart"/>
            <w:r w:rsidRPr="0020753F">
              <w:rPr>
                <w:rFonts w:asciiTheme="minorHAnsi" w:hAnsiTheme="minorHAnsi" w:cstheme="minorHAnsi"/>
                <w:color w:val="000000"/>
                <w:sz w:val="16"/>
                <w:szCs w:val="16"/>
              </w:rPr>
              <w:t>ote</w:t>
            </w:r>
            <w:proofErr w:type="spellEnd"/>
            <w:r w:rsidRPr="0020753F">
              <w:rPr>
                <w:rFonts w:asciiTheme="minorHAnsi" w:hAnsiTheme="minorHAnsi" w:cstheme="minorHAnsi"/>
                <w:color w:val="000000"/>
                <w:sz w:val="16"/>
                <w:szCs w:val="16"/>
              </w:rPr>
              <w:t>, segundo y tercer piso, respectivamente, Centro de Monterrey, Nuevo León, C.P. 64000</w:t>
            </w:r>
          </w:p>
        </w:tc>
      </w:tr>
      <w:tr w:rsidR="00396275" w:rsidRPr="0020753F"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00E8C3B3" w14:textId="03092CDD" w:rsidR="00CD1933" w:rsidRPr="00CD1933" w:rsidRDefault="00A852D3" w:rsidP="00CD1933">
            <w:pPr>
              <w:jc w:val="center"/>
              <w:rPr>
                <w:rFonts w:ascii="Calibri" w:hAnsi="Calibri"/>
                <w:sz w:val="16"/>
                <w:szCs w:val="16"/>
                <w:lang w:val="es-MX" w:eastAsia="es-ES_tradnl"/>
              </w:rPr>
            </w:pPr>
            <w:r>
              <w:rPr>
                <w:rFonts w:ascii="Calibri" w:hAnsi="Calibri"/>
                <w:sz w:val="16"/>
                <w:szCs w:val="16"/>
                <w:lang w:val="es-MX"/>
              </w:rPr>
              <w:t>15/06</w:t>
            </w:r>
            <w:r w:rsidR="00CD1933" w:rsidRPr="00CD1933">
              <w:rPr>
                <w:rFonts w:ascii="Calibri" w:hAnsi="Calibri"/>
                <w:sz w:val="16"/>
                <w:szCs w:val="16"/>
                <w:lang w:val="es-MX"/>
              </w:rPr>
              <w:t>/2021</w:t>
            </w:r>
          </w:p>
          <w:p w14:paraId="1BF06577" w14:textId="40EF6142" w:rsidR="00396275" w:rsidRPr="00CD1933" w:rsidRDefault="00A852D3" w:rsidP="00CD1933">
            <w:pPr>
              <w:jc w:val="center"/>
              <w:rPr>
                <w:rFonts w:ascii="Calibri" w:hAnsi="Calibri" w:cstheme="minorHAnsi"/>
                <w:sz w:val="16"/>
                <w:szCs w:val="16"/>
                <w:highlight w:val="yellow"/>
              </w:rPr>
            </w:pPr>
            <w:r>
              <w:rPr>
                <w:rFonts w:ascii="Calibri" w:hAnsi="Calibri"/>
                <w:sz w:val="16"/>
                <w:szCs w:val="16"/>
                <w:lang w:val="es-MX"/>
              </w:rPr>
              <w:t>11</w:t>
            </w:r>
            <w:r w:rsidR="00CD1933" w:rsidRPr="00CD1933">
              <w:rPr>
                <w:rFonts w:ascii="Calibri" w:hAnsi="Calibri"/>
                <w:sz w:val="16"/>
                <w:szCs w:val="16"/>
                <w:lang w:val="es-MX"/>
              </w:rPr>
              <w:t>:00 HRS</w:t>
            </w:r>
            <w:r w:rsidR="00CD1933">
              <w:rPr>
                <w:rFonts w:ascii="Calibri" w:hAnsi="Calibri"/>
                <w:sz w:val="16"/>
                <w:szCs w:val="16"/>
                <w:lang w:val="es-MX"/>
              </w:rPr>
              <w:t>.</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20753F" w:rsidRDefault="00396275" w:rsidP="00D162B3">
            <w:pPr>
              <w:jc w:val="both"/>
              <w:rPr>
                <w:rFonts w:asciiTheme="minorHAnsi" w:hAnsiTheme="minorHAnsi" w:cstheme="minorHAnsi"/>
                <w:color w:val="000000"/>
                <w:sz w:val="16"/>
                <w:szCs w:val="16"/>
              </w:rPr>
            </w:pPr>
          </w:p>
        </w:tc>
      </w:tr>
      <w:tr w:rsidR="00396275" w:rsidRPr="0020753F"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56D4E11B" w14:textId="69BF0211" w:rsidR="00CD1933" w:rsidRPr="00CD1933" w:rsidRDefault="00A852D3" w:rsidP="00CD1933">
            <w:pPr>
              <w:jc w:val="center"/>
              <w:rPr>
                <w:rFonts w:ascii="Calibri" w:hAnsi="Calibri"/>
                <w:sz w:val="16"/>
                <w:szCs w:val="16"/>
                <w:lang w:val="es-MX" w:eastAsia="es-ES_tradnl"/>
              </w:rPr>
            </w:pPr>
            <w:r>
              <w:rPr>
                <w:rFonts w:ascii="Calibri" w:hAnsi="Calibri"/>
                <w:sz w:val="16"/>
                <w:szCs w:val="16"/>
                <w:lang w:val="es-MX"/>
              </w:rPr>
              <w:t>17/06</w:t>
            </w:r>
            <w:r w:rsidR="00CD1933" w:rsidRPr="00CD1933">
              <w:rPr>
                <w:rFonts w:ascii="Calibri" w:hAnsi="Calibri"/>
                <w:sz w:val="16"/>
                <w:szCs w:val="16"/>
                <w:lang w:val="es-MX"/>
              </w:rPr>
              <w:t>/2021</w:t>
            </w:r>
          </w:p>
          <w:p w14:paraId="155FA029" w14:textId="46A5B84D" w:rsidR="00396275" w:rsidRPr="00CD1933" w:rsidRDefault="00A852D3" w:rsidP="00CD1933">
            <w:pPr>
              <w:jc w:val="center"/>
              <w:rPr>
                <w:rFonts w:ascii="Calibri" w:hAnsi="Calibri" w:cstheme="minorHAnsi"/>
                <w:sz w:val="16"/>
                <w:szCs w:val="16"/>
                <w:highlight w:val="yellow"/>
              </w:rPr>
            </w:pPr>
            <w:r>
              <w:rPr>
                <w:rFonts w:ascii="Calibri" w:hAnsi="Calibri"/>
                <w:sz w:val="16"/>
                <w:szCs w:val="16"/>
                <w:lang w:val="es-MX"/>
              </w:rPr>
              <w:t>13:15</w:t>
            </w:r>
            <w:r w:rsidR="00CD1933" w:rsidRPr="00CD1933">
              <w:rPr>
                <w:rFonts w:ascii="Calibri" w:hAnsi="Calibri"/>
                <w:sz w:val="16"/>
                <w:szCs w:val="16"/>
                <w:lang w:val="es-MX"/>
              </w:rPr>
              <w:t xml:space="preserve"> HRS</w:t>
            </w:r>
            <w:r w:rsidR="00CD1933">
              <w:rPr>
                <w:rFonts w:ascii="Calibri" w:hAnsi="Calibri"/>
                <w:sz w:val="16"/>
                <w:szCs w:val="16"/>
                <w:lang w:val="es-MX"/>
              </w:rPr>
              <w:t>.</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20753F" w:rsidRDefault="00396275" w:rsidP="00D162B3">
            <w:pPr>
              <w:jc w:val="center"/>
              <w:rPr>
                <w:rFonts w:asciiTheme="minorHAnsi" w:hAnsiTheme="minorHAnsi" w:cstheme="minorHAnsi"/>
                <w:color w:val="000000"/>
                <w:sz w:val="16"/>
                <w:szCs w:val="16"/>
              </w:rPr>
            </w:pPr>
          </w:p>
        </w:tc>
      </w:tr>
      <w:tr w:rsidR="00396275" w:rsidRPr="0020753F"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146F6557" w14:textId="77777777" w:rsidR="00A852D3" w:rsidRPr="00CD1933" w:rsidRDefault="00A852D3" w:rsidP="00A852D3">
            <w:pPr>
              <w:jc w:val="center"/>
              <w:rPr>
                <w:rFonts w:ascii="Calibri" w:hAnsi="Calibri"/>
                <w:sz w:val="16"/>
                <w:szCs w:val="16"/>
                <w:lang w:val="es-MX" w:eastAsia="es-ES_tradnl"/>
              </w:rPr>
            </w:pPr>
            <w:r>
              <w:rPr>
                <w:rFonts w:ascii="Calibri" w:hAnsi="Calibri"/>
                <w:sz w:val="16"/>
                <w:szCs w:val="16"/>
                <w:lang w:val="es-MX"/>
              </w:rPr>
              <w:t>17/06</w:t>
            </w:r>
            <w:r w:rsidRPr="00CD1933">
              <w:rPr>
                <w:rFonts w:ascii="Calibri" w:hAnsi="Calibri"/>
                <w:sz w:val="16"/>
                <w:szCs w:val="16"/>
                <w:lang w:val="es-MX"/>
              </w:rPr>
              <w:t>/2021</w:t>
            </w:r>
          </w:p>
          <w:p w14:paraId="13BD7604" w14:textId="3D0C3D77" w:rsidR="00396275" w:rsidRPr="00CD1933" w:rsidRDefault="00A852D3" w:rsidP="00A852D3">
            <w:pPr>
              <w:jc w:val="center"/>
              <w:rPr>
                <w:rFonts w:ascii="Calibri" w:hAnsi="Calibri" w:cstheme="minorHAnsi"/>
                <w:sz w:val="16"/>
                <w:szCs w:val="16"/>
                <w:highlight w:val="yellow"/>
              </w:rPr>
            </w:pPr>
            <w:r>
              <w:rPr>
                <w:rFonts w:ascii="Calibri" w:hAnsi="Calibri"/>
                <w:sz w:val="16"/>
                <w:szCs w:val="16"/>
                <w:lang w:val="es-MX"/>
              </w:rPr>
              <w:t>13:30</w:t>
            </w:r>
            <w:r w:rsidRPr="00CD1933">
              <w:rPr>
                <w:rFonts w:ascii="Calibri" w:hAnsi="Calibri"/>
                <w:sz w:val="16"/>
                <w:szCs w:val="16"/>
                <w:lang w:val="es-MX"/>
              </w:rPr>
              <w:t xml:space="preserve"> HRS</w:t>
            </w:r>
            <w:r>
              <w:rPr>
                <w:rFonts w:ascii="Calibri" w:hAnsi="Calibri"/>
                <w:sz w:val="16"/>
                <w:szCs w:val="16"/>
                <w:lang w:val="es-MX"/>
              </w:rPr>
              <w:t>.</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20753F" w:rsidRDefault="00396275" w:rsidP="00D162B3">
            <w:pPr>
              <w:jc w:val="center"/>
              <w:rPr>
                <w:rFonts w:asciiTheme="minorHAnsi" w:hAnsiTheme="minorHAnsi" w:cstheme="minorHAnsi"/>
                <w:color w:val="000000"/>
                <w:sz w:val="16"/>
                <w:szCs w:val="16"/>
              </w:rPr>
            </w:pPr>
          </w:p>
        </w:tc>
      </w:tr>
      <w:tr w:rsidR="00396275" w:rsidRPr="0020753F"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E69757C" w14:textId="77777777" w:rsidR="00A852D3" w:rsidRPr="00CD1933" w:rsidRDefault="00A852D3" w:rsidP="00A852D3">
            <w:pPr>
              <w:jc w:val="center"/>
              <w:rPr>
                <w:rFonts w:ascii="Calibri" w:hAnsi="Calibri"/>
                <w:sz w:val="16"/>
                <w:szCs w:val="16"/>
                <w:lang w:val="es-MX" w:eastAsia="es-ES_tradnl"/>
              </w:rPr>
            </w:pPr>
            <w:r>
              <w:rPr>
                <w:rFonts w:ascii="Calibri" w:hAnsi="Calibri"/>
                <w:sz w:val="16"/>
                <w:szCs w:val="16"/>
                <w:lang w:val="es-MX"/>
              </w:rPr>
              <w:t>17/06</w:t>
            </w:r>
            <w:r w:rsidRPr="00CD1933">
              <w:rPr>
                <w:rFonts w:ascii="Calibri" w:hAnsi="Calibri"/>
                <w:sz w:val="16"/>
                <w:szCs w:val="16"/>
                <w:lang w:val="es-MX"/>
              </w:rPr>
              <w:t>/2021</w:t>
            </w:r>
          </w:p>
          <w:p w14:paraId="2BCC1ACA" w14:textId="07E09275" w:rsidR="00396275" w:rsidRPr="00CD1933" w:rsidRDefault="00A852D3" w:rsidP="00A852D3">
            <w:pPr>
              <w:jc w:val="center"/>
              <w:rPr>
                <w:rFonts w:ascii="Calibri" w:hAnsi="Calibri" w:cstheme="minorHAnsi"/>
                <w:sz w:val="16"/>
                <w:szCs w:val="16"/>
                <w:highlight w:val="yellow"/>
              </w:rPr>
            </w:pPr>
            <w:r>
              <w:rPr>
                <w:rFonts w:ascii="Calibri" w:hAnsi="Calibri"/>
                <w:sz w:val="16"/>
                <w:szCs w:val="16"/>
                <w:lang w:val="es-MX"/>
              </w:rPr>
              <w:t>13:4</w:t>
            </w:r>
            <w:r>
              <w:rPr>
                <w:rFonts w:ascii="Calibri" w:hAnsi="Calibri"/>
                <w:sz w:val="16"/>
                <w:szCs w:val="16"/>
                <w:lang w:val="es-MX"/>
              </w:rPr>
              <w:t>5</w:t>
            </w:r>
            <w:r w:rsidRPr="00CD1933">
              <w:rPr>
                <w:rFonts w:ascii="Calibri" w:hAnsi="Calibri"/>
                <w:sz w:val="16"/>
                <w:szCs w:val="16"/>
                <w:lang w:val="es-MX"/>
              </w:rPr>
              <w:t xml:space="preserve"> HRS</w:t>
            </w:r>
            <w:r>
              <w:rPr>
                <w:rFonts w:ascii="Calibri" w:hAnsi="Calibri"/>
                <w:sz w:val="16"/>
                <w:szCs w:val="16"/>
                <w:lang w:val="es-MX"/>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20753F" w:rsidRDefault="00396275" w:rsidP="00D162B3">
            <w:pPr>
              <w:jc w:val="center"/>
              <w:rPr>
                <w:rFonts w:asciiTheme="minorHAnsi" w:hAnsiTheme="minorHAnsi" w:cstheme="minorHAnsi"/>
                <w:color w:val="000000"/>
                <w:sz w:val="16"/>
                <w:szCs w:val="16"/>
              </w:rPr>
            </w:pPr>
          </w:p>
        </w:tc>
      </w:tr>
      <w:tr w:rsidR="00396275" w:rsidRPr="0020753F"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18C6C824" w:rsidR="00396275" w:rsidRPr="0020753F" w:rsidRDefault="00396275" w:rsidP="00A852D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 xml:space="preserve">En caso de </w:t>
            </w:r>
            <w:r w:rsidRPr="0020753F">
              <w:rPr>
                <w:rFonts w:asciiTheme="minorHAnsi" w:hAnsiTheme="minorHAnsi" w:cstheme="minorHAnsi"/>
                <w:sz w:val="16"/>
                <w:szCs w:val="16"/>
              </w:rPr>
              <w:t xml:space="preserve">resultar adjudicados los proveedores deberán presentarse a más tardar el </w:t>
            </w:r>
            <w:r w:rsidRPr="00475982">
              <w:rPr>
                <w:rFonts w:asciiTheme="minorHAnsi" w:hAnsiTheme="minorHAnsi" w:cstheme="minorHAnsi"/>
                <w:sz w:val="16"/>
                <w:szCs w:val="16"/>
              </w:rPr>
              <w:t xml:space="preserve">día </w:t>
            </w:r>
            <w:r w:rsidR="00CD1933" w:rsidRPr="00475982">
              <w:rPr>
                <w:rFonts w:asciiTheme="minorHAnsi" w:hAnsiTheme="minorHAnsi" w:cstheme="minorHAnsi"/>
                <w:sz w:val="16"/>
                <w:szCs w:val="16"/>
              </w:rPr>
              <w:t>0</w:t>
            </w:r>
            <w:r w:rsidR="00A852D3">
              <w:rPr>
                <w:rFonts w:asciiTheme="minorHAnsi" w:hAnsiTheme="minorHAnsi" w:cstheme="minorHAnsi"/>
                <w:sz w:val="16"/>
                <w:szCs w:val="16"/>
              </w:rPr>
              <w:t>1</w:t>
            </w:r>
            <w:r w:rsidRPr="00475982">
              <w:rPr>
                <w:rFonts w:asciiTheme="minorHAnsi" w:hAnsiTheme="minorHAnsi" w:cstheme="minorHAnsi"/>
                <w:sz w:val="16"/>
                <w:szCs w:val="16"/>
              </w:rPr>
              <w:t xml:space="preserve"> de </w:t>
            </w:r>
            <w:r w:rsidR="00A852D3">
              <w:rPr>
                <w:rFonts w:asciiTheme="minorHAnsi" w:hAnsiTheme="minorHAnsi" w:cstheme="minorHAnsi"/>
                <w:sz w:val="16"/>
                <w:szCs w:val="16"/>
              </w:rPr>
              <w:t>jul</w:t>
            </w:r>
            <w:r w:rsidR="00CD1933" w:rsidRPr="00475982">
              <w:rPr>
                <w:rFonts w:asciiTheme="minorHAnsi" w:hAnsiTheme="minorHAnsi" w:cstheme="minorHAnsi"/>
                <w:sz w:val="16"/>
                <w:szCs w:val="16"/>
              </w:rPr>
              <w:t>io</w:t>
            </w:r>
            <w:r w:rsidR="006E767B" w:rsidRPr="00475982">
              <w:rPr>
                <w:rFonts w:asciiTheme="minorHAnsi" w:hAnsiTheme="minorHAnsi" w:cstheme="minorHAnsi"/>
                <w:sz w:val="16"/>
                <w:szCs w:val="16"/>
              </w:rPr>
              <w:t xml:space="preserve"> del 20</w:t>
            </w:r>
            <w:r w:rsidR="00E47EAA" w:rsidRPr="00475982">
              <w:rPr>
                <w:rFonts w:asciiTheme="minorHAnsi" w:hAnsiTheme="minorHAnsi" w:cstheme="minorHAnsi"/>
                <w:sz w:val="16"/>
                <w:szCs w:val="16"/>
              </w:rPr>
              <w:t>21</w:t>
            </w:r>
            <w:r w:rsidRPr="0020753F">
              <w:rPr>
                <w:rFonts w:asciiTheme="minorHAnsi" w:hAnsiTheme="minorHAnsi" w:cstheme="minorHAnsi"/>
                <w:sz w:val="16"/>
                <w:szCs w:val="16"/>
              </w:rPr>
              <w:t xml:space="preserve"> en </w:t>
            </w:r>
            <w:r w:rsidR="00C05B1B">
              <w:rPr>
                <w:rFonts w:asciiTheme="minorHAnsi" w:hAnsiTheme="minorHAnsi" w:cstheme="minorHAnsi"/>
                <w:sz w:val="16"/>
                <w:szCs w:val="16"/>
              </w:rPr>
              <w:t xml:space="preserve">el Departamento de Contratos de </w:t>
            </w:r>
            <w:r w:rsidRPr="0020753F">
              <w:rPr>
                <w:rFonts w:asciiTheme="minorHAnsi" w:hAnsiTheme="minorHAnsi" w:cstheme="minorHAnsi"/>
                <w:color w:val="000000"/>
                <w:sz w:val="16"/>
                <w:szCs w:val="16"/>
              </w:rPr>
              <w:t>la Subdirección de Recursos Materiales</w:t>
            </w:r>
            <w:r w:rsidR="00C05B1B">
              <w:rPr>
                <w:rFonts w:asciiTheme="minorHAnsi" w:hAnsiTheme="minorHAnsi" w:cstheme="minorHAnsi"/>
                <w:color w:val="000000"/>
                <w:sz w:val="16"/>
                <w:szCs w:val="16"/>
              </w:rPr>
              <w:t>,</w:t>
            </w:r>
            <w:r w:rsidRPr="0020753F">
              <w:rPr>
                <w:rFonts w:asciiTheme="minorHAnsi" w:hAnsiTheme="minorHAnsi" w:cstheme="minorHAnsi"/>
                <w:color w:val="000000"/>
                <w:sz w:val="16"/>
                <w:szCs w:val="16"/>
              </w:rPr>
              <w:t xml:space="preserve"> ubicada en Matamoros 520 </w:t>
            </w:r>
            <w:proofErr w:type="spellStart"/>
            <w:r w:rsidRPr="0020753F">
              <w:rPr>
                <w:rFonts w:asciiTheme="minorHAnsi" w:hAnsiTheme="minorHAnsi" w:cstheme="minorHAnsi"/>
                <w:color w:val="000000"/>
                <w:sz w:val="16"/>
                <w:szCs w:val="16"/>
              </w:rPr>
              <w:t>ote</w:t>
            </w:r>
            <w:proofErr w:type="spellEnd"/>
            <w:r w:rsidRPr="0020753F">
              <w:rPr>
                <w:rFonts w:asciiTheme="minorHAnsi" w:hAnsiTheme="minorHAnsi" w:cstheme="minorHAnsi"/>
                <w:color w:val="000000"/>
                <w:sz w:val="16"/>
                <w:szCs w:val="16"/>
              </w:rPr>
              <w:t>, primer piso, Centro de Monterrey, Nuevo León, C.P. 64000, en el horario de 9:00 a 17:00 horas.</w:t>
            </w:r>
          </w:p>
        </w:tc>
      </w:tr>
      <w:tr w:rsidR="00396275" w:rsidRPr="0020753F" w14:paraId="70CDEE12" w14:textId="77777777" w:rsidTr="0020753F">
        <w:trPr>
          <w:trHeight w:val="13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20753F" w:rsidRDefault="00396275" w:rsidP="00D162B3">
            <w:pPr>
              <w:jc w:val="center"/>
              <w:rPr>
                <w:rFonts w:asciiTheme="minorHAnsi" w:hAnsiTheme="minorHAnsi" w:cstheme="minorHAnsi"/>
                <w:color w:val="000000"/>
                <w:sz w:val="16"/>
                <w:szCs w:val="16"/>
              </w:rPr>
            </w:pPr>
            <w:r w:rsidRPr="0020753F">
              <w:rPr>
                <w:rFonts w:asciiTheme="minorHAnsi" w:hAnsiTheme="minorHAnsi" w:cstheme="minorHAnsi"/>
                <w:color w:val="000000"/>
                <w:sz w:val="16"/>
                <w:szCs w:val="16"/>
              </w:rPr>
              <w:t>Presencial (Artículo 27, fracción I de la Ley).</w:t>
            </w:r>
          </w:p>
        </w:tc>
      </w:tr>
    </w:tbl>
    <w:p w14:paraId="2733205A" w14:textId="77777777" w:rsidR="00396275" w:rsidRPr="006A7BC4" w:rsidRDefault="00396275" w:rsidP="00396275">
      <w:pPr>
        <w:ind w:right="51"/>
        <w:jc w:val="both"/>
        <w:rPr>
          <w:rFonts w:asciiTheme="minorHAnsi" w:hAnsiTheme="minorHAnsi" w:cstheme="minorHAnsi"/>
        </w:rPr>
      </w:pPr>
    </w:p>
    <w:p w14:paraId="6F6CE141" w14:textId="77777777" w:rsidR="00396275" w:rsidRPr="006A7BC4" w:rsidRDefault="00396275" w:rsidP="00396275">
      <w:pPr>
        <w:ind w:right="51"/>
        <w:jc w:val="both"/>
        <w:rPr>
          <w:rFonts w:asciiTheme="minorHAnsi" w:hAnsiTheme="minorHAnsi" w:cstheme="minorHAnsi"/>
        </w:rPr>
      </w:pPr>
      <w:r w:rsidRPr="006A7BC4">
        <w:rPr>
          <w:rFonts w:asciiTheme="minorHAnsi" w:hAnsiTheme="minorHAnsi" w:cstheme="minorHAnsi"/>
        </w:rPr>
        <w:t>Los eventos se llevarán bajo las siguientes condiciones:</w:t>
      </w:r>
    </w:p>
    <w:p w14:paraId="3F0A5C2C" w14:textId="77777777" w:rsidR="00396275" w:rsidRPr="006A7BC4" w:rsidRDefault="00396275" w:rsidP="00396275">
      <w:pPr>
        <w:ind w:right="51"/>
        <w:jc w:val="both"/>
        <w:rPr>
          <w:rFonts w:asciiTheme="minorHAnsi" w:hAnsiTheme="minorHAnsi" w:cstheme="minorHAnsi"/>
        </w:rPr>
      </w:pPr>
    </w:p>
    <w:p w14:paraId="0B7ECAA5" w14:textId="6E28AD5E" w:rsidR="00396275" w:rsidRPr="006A7BC4" w:rsidRDefault="00396275" w:rsidP="00906BF0">
      <w:pPr>
        <w:pStyle w:val="Prrafodelista"/>
        <w:numPr>
          <w:ilvl w:val="0"/>
          <w:numId w:val="18"/>
        </w:numPr>
        <w:ind w:left="1134" w:right="51" w:hanging="708"/>
        <w:jc w:val="both"/>
        <w:rPr>
          <w:rFonts w:asciiTheme="minorHAnsi" w:hAnsiTheme="minorHAnsi" w:cstheme="minorHAnsi"/>
        </w:rPr>
      </w:pPr>
      <w:r w:rsidRPr="006A7BC4">
        <w:rPr>
          <w:rFonts w:asciiTheme="minorHAnsi" w:hAnsiTheme="minorHAnsi" w:cstheme="minorHAnsi"/>
          <w:b/>
          <w:i/>
          <w:u w:val="single"/>
        </w:rPr>
        <w:t>Acto de Junta de aclaraciones:</w:t>
      </w:r>
      <w:r w:rsidRPr="006A7BC4">
        <w:rPr>
          <w:rFonts w:asciiTheme="minorHAnsi" w:hAnsiTheme="minorHAnsi" w:cstheme="minorHAnsi"/>
        </w:rPr>
        <w:t xml:space="preserve"> Los licitantes que pretendan solicitar aclaraciones a los aspectos contenidos en la Convocatoria deberán entregar las preguntas </w:t>
      </w:r>
      <w:r w:rsidRPr="006A7BC4">
        <w:rPr>
          <w:rFonts w:asciiTheme="minorHAnsi" w:hAnsiTheme="minorHAnsi" w:cstheme="minorHAnsi"/>
          <w:i/>
        </w:rPr>
        <w:t xml:space="preserve">por escrito y en cd o </w:t>
      </w:r>
      <w:proofErr w:type="spellStart"/>
      <w:r w:rsidRPr="006A7BC4">
        <w:rPr>
          <w:rFonts w:asciiTheme="minorHAnsi" w:hAnsiTheme="minorHAnsi" w:cstheme="minorHAnsi"/>
          <w:i/>
        </w:rPr>
        <w:t>usb</w:t>
      </w:r>
      <w:proofErr w:type="spellEnd"/>
      <w:r w:rsidRPr="006A7BC4">
        <w:rPr>
          <w:rFonts w:asciiTheme="minorHAnsi" w:hAnsiTheme="minorHAnsi" w:cstheme="minorHAnsi"/>
          <w:i/>
        </w:rPr>
        <w:t xml:space="preserve"> en documento </w:t>
      </w:r>
      <w:proofErr w:type="spellStart"/>
      <w:r w:rsidRPr="006A7BC4">
        <w:rPr>
          <w:rFonts w:asciiTheme="minorHAnsi" w:hAnsiTheme="minorHAnsi" w:cstheme="minorHAnsi"/>
          <w:i/>
        </w:rPr>
        <w:t>word</w:t>
      </w:r>
      <w:proofErr w:type="spellEnd"/>
      <w:r w:rsidRPr="006A7BC4">
        <w:rPr>
          <w:rFonts w:asciiTheme="minorHAnsi" w:hAnsiTheme="minorHAnsi" w:cstheme="minorHAnsi"/>
        </w:rPr>
        <w:t xml:space="preserve">; utilizando el formato que como </w:t>
      </w:r>
      <w:r w:rsidRPr="006A7BC4">
        <w:rPr>
          <w:rFonts w:asciiTheme="minorHAnsi" w:hAnsiTheme="minorHAnsi" w:cstheme="minorHAnsi"/>
          <w:b/>
        </w:rPr>
        <w:t>ANEXO 1</w:t>
      </w:r>
      <w:r w:rsidR="00CD1933">
        <w:rPr>
          <w:rFonts w:asciiTheme="minorHAnsi" w:hAnsiTheme="minorHAnsi" w:cstheme="minorHAnsi"/>
          <w:b/>
        </w:rPr>
        <w:t>4</w:t>
      </w:r>
      <w:r w:rsidRPr="006A7BC4">
        <w:rPr>
          <w:rFonts w:asciiTheme="minorHAnsi" w:hAnsiTheme="minorHAnsi" w:cstheme="minorHAnsi"/>
          <w:b/>
        </w:rPr>
        <w:t>A</w:t>
      </w:r>
      <w:r w:rsidRPr="006A7BC4">
        <w:rPr>
          <w:rFonts w:asciiTheme="minorHAnsi" w:hAnsiTheme="minorHAnsi" w:cstheme="minorHAns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6A7BC4">
        <w:rPr>
          <w:rFonts w:asciiTheme="minorHAnsi" w:hAnsiTheme="minorHAnsi" w:cstheme="minorHAnsi"/>
          <w:b/>
        </w:rPr>
        <w:t>1</w:t>
      </w:r>
      <w:r w:rsidR="00CD1933">
        <w:rPr>
          <w:rFonts w:asciiTheme="minorHAnsi" w:hAnsiTheme="minorHAnsi" w:cstheme="minorHAnsi"/>
          <w:b/>
        </w:rPr>
        <w:t>4</w:t>
      </w:r>
      <w:r w:rsidRPr="006A7BC4">
        <w:rPr>
          <w:rFonts w:asciiTheme="minorHAnsi" w:hAnsiTheme="minorHAnsi" w:cstheme="minorHAnsi"/>
        </w:rPr>
        <w:t xml:space="preserve">, lo cual podrán hacer a más tardar 24 horas antes de la celebración del evento, en las oficinas del </w:t>
      </w:r>
      <w:r w:rsidR="009464C7" w:rsidRPr="006A7BC4">
        <w:rPr>
          <w:rFonts w:asciiTheme="minorHAnsi" w:hAnsiTheme="minorHAnsi" w:cstheme="minorHAnsi"/>
        </w:rPr>
        <w:t>Departamento de Control de Insumos y Almacén</w:t>
      </w:r>
      <w:r w:rsidRPr="006A7BC4">
        <w:rPr>
          <w:rFonts w:asciiTheme="minorHAnsi" w:hAnsiTheme="minorHAnsi" w:cstheme="minorHAnsi"/>
        </w:rPr>
        <w:t>,. Dichas preguntas deberán estar firmadas por el Representante Legal, caso contrario no se aceptarán. Se levantará acta de la sesión y lo acordado será obligatorio aún para quienes no asistan.</w:t>
      </w:r>
    </w:p>
    <w:p w14:paraId="1A30DA6F" w14:textId="77777777" w:rsidR="00396275" w:rsidRPr="006A7BC4" w:rsidRDefault="00396275" w:rsidP="00396275">
      <w:pPr>
        <w:pStyle w:val="Prrafodelista"/>
        <w:ind w:left="720" w:right="51"/>
        <w:jc w:val="both"/>
        <w:rPr>
          <w:rFonts w:asciiTheme="minorHAnsi" w:hAnsiTheme="minorHAnsi" w:cstheme="minorHAnsi"/>
        </w:rPr>
      </w:pPr>
    </w:p>
    <w:p w14:paraId="5F389A88" w14:textId="77777777" w:rsidR="00396275" w:rsidRPr="006A7BC4" w:rsidRDefault="00396275" w:rsidP="00906BF0">
      <w:pPr>
        <w:pStyle w:val="Prrafodelista"/>
        <w:numPr>
          <w:ilvl w:val="2"/>
          <w:numId w:val="19"/>
        </w:numPr>
        <w:ind w:right="51"/>
        <w:jc w:val="both"/>
        <w:rPr>
          <w:rFonts w:asciiTheme="minorHAnsi" w:hAnsiTheme="minorHAnsi" w:cstheme="minorHAnsi"/>
        </w:rPr>
      </w:pPr>
      <w:r w:rsidRPr="006A7BC4">
        <w:rPr>
          <w:rFonts w:asciiTheme="minorHAnsi" w:hAnsiTheme="minorHAnsi" w:cstheme="minorHAnsi"/>
          <w:b/>
          <w:i/>
          <w:u w:val="single"/>
        </w:rPr>
        <w:lastRenderedPageBreak/>
        <w:t>Acto de Entrega de Propuestas y Apertura Técnica:</w:t>
      </w:r>
      <w:r w:rsidRPr="006A7BC4">
        <w:rPr>
          <w:rFonts w:asciiTheme="minorHAnsi" w:hAnsiTheme="minorHAnsi" w:cstheme="minorHAnsi"/>
        </w:rPr>
        <w:t xml:space="preserve"> En esta etapa los licitantes deberán de presentar en dos sobres cerrados sus propuestas técnicas y económicas conteniendo la información que se solicitó.</w:t>
      </w:r>
    </w:p>
    <w:p w14:paraId="198D34D1" w14:textId="77777777" w:rsidR="00396275" w:rsidRPr="006A7BC4" w:rsidRDefault="00396275" w:rsidP="00396275">
      <w:pPr>
        <w:pStyle w:val="Prrafodelista"/>
        <w:ind w:left="1080" w:right="51"/>
        <w:jc w:val="both"/>
        <w:rPr>
          <w:rFonts w:asciiTheme="minorHAnsi" w:hAnsiTheme="minorHAnsi" w:cstheme="minorHAnsi"/>
        </w:rPr>
      </w:pPr>
    </w:p>
    <w:p w14:paraId="592FEE7F" w14:textId="77777777" w:rsidR="00396275" w:rsidRPr="006A7BC4" w:rsidRDefault="00396275" w:rsidP="00906BF0">
      <w:pPr>
        <w:pStyle w:val="Prrafodelista"/>
        <w:numPr>
          <w:ilvl w:val="2"/>
          <w:numId w:val="19"/>
        </w:numPr>
        <w:ind w:right="-1"/>
        <w:jc w:val="both"/>
        <w:rPr>
          <w:rFonts w:asciiTheme="minorHAnsi" w:hAnsiTheme="minorHAnsi" w:cstheme="minorHAnsi"/>
        </w:rPr>
      </w:pPr>
      <w:r w:rsidRPr="006A7BC4">
        <w:rPr>
          <w:rFonts w:asciiTheme="minorHAnsi" w:hAnsiTheme="minorHAnsi" w:cstheme="minorHAnsi"/>
          <w:b/>
          <w:i/>
          <w:u w:val="single"/>
        </w:rPr>
        <w:t>Acto de Fallo Técnico:</w:t>
      </w:r>
      <w:r w:rsidRPr="006A7BC4">
        <w:rPr>
          <w:rFonts w:asciiTheme="minorHAnsi" w:hAnsiTheme="minorHAnsi" w:cstheme="minorHAnsi"/>
        </w:rPr>
        <w:t xml:space="preserve"> 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6A7BC4" w:rsidRDefault="00396275" w:rsidP="00396275">
      <w:pPr>
        <w:pStyle w:val="Prrafodelista"/>
        <w:rPr>
          <w:rFonts w:asciiTheme="minorHAnsi" w:hAnsiTheme="minorHAnsi" w:cstheme="minorHAnsi"/>
        </w:rPr>
      </w:pPr>
    </w:p>
    <w:p w14:paraId="2D50FA50" w14:textId="77777777" w:rsidR="00396275" w:rsidRPr="006A7BC4" w:rsidRDefault="00396275" w:rsidP="00906BF0">
      <w:pPr>
        <w:pStyle w:val="Prrafodelista"/>
        <w:numPr>
          <w:ilvl w:val="2"/>
          <w:numId w:val="19"/>
        </w:numPr>
        <w:ind w:right="51"/>
        <w:jc w:val="both"/>
        <w:rPr>
          <w:rFonts w:asciiTheme="minorHAnsi" w:hAnsiTheme="minorHAnsi" w:cstheme="minorHAnsi"/>
        </w:rPr>
      </w:pPr>
      <w:r w:rsidRPr="006A7BC4">
        <w:rPr>
          <w:rFonts w:asciiTheme="minorHAnsi" w:hAnsiTheme="minorHAnsi" w:cstheme="minorHAnsi"/>
          <w:b/>
          <w:i/>
          <w:u w:val="single"/>
        </w:rPr>
        <w:t>Acto de Apertura Económica:</w:t>
      </w:r>
      <w:r w:rsidRPr="006A7BC4">
        <w:rPr>
          <w:rFonts w:asciiTheme="minorHAnsi" w:hAnsiTheme="minorHAnsi" w:cstheme="minorHAnsi"/>
        </w:rPr>
        <w:t xml:space="preserve"> En esta etapa se dará apertura a los sobres de propuesta económica de los proveedores que hayan sido aceptados técnicamente.</w:t>
      </w:r>
    </w:p>
    <w:p w14:paraId="169F9067" w14:textId="77777777" w:rsidR="00396275" w:rsidRPr="006A7BC4" w:rsidRDefault="00396275" w:rsidP="00396275">
      <w:pPr>
        <w:pStyle w:val="Prrafodelista"/>
        <w:rPr>
          <w:rFonts w:asciiTheme="minorHAnsi" w:hAnsiTheme="minorHAnsi" w:cstheme="minorHAnsi"/>
        </w:rPr>
      </w:pPr>
    </w:p>
    <w:p w14:paraId="027381E2" w14:textId="77777777" w:rsidR="00396275" w:rsidRPr="006A7BC4" w:rsidRDefault="00396275" w:rsidP="00906BF0">
      <w:pPr>
        <w:pStyle w:val="Prrafodelista"/>
        <w:numPr>
          <w:ilvl w:val="2"/>
          <w:numId w:val="19"/>
        </w:numPr>
        <w:ind w:right="51"/>
        <w:jc w:val="both"/>
        <w:rPr>
          <w:rFonts w:asciiTheme="minorHAnsi" w:hAnsiTheme="minorHAnsi" w:cstheme="minorHAnsi"/>
        </w:rPr>
      </w:pPr>
      <w:r w:rsidRPr="006A7BC4">
        <w:rPr>
          <w:rFonts w:asciiTheme="minorHAnsi" w:hAnsiTheme="minorHAnsi" w:cstheme="minorHAnsi"/>
        </w:rPr>
        <w:t xml:space="preserve">El </w:t>
      </w:r>
      <w:r w:rsidRPr="006A7BC4">
        <w:rPr>
          <w:rFonts w:asciiTheme="minorHAnsi" w:hAnsiTheme="minorHAnsi" w:cstheme="minorHAnsi"/>
          <w:b/>
          <w:i/>
          <w:u w:val="single"/>
        </w:rPr>
        <w:t>fallo</w:t>
      </w:r>
      <w:r w:rsidRPr="006A7BC4">
        <w:rPr>
          <w:rFonts w:asciiTheme="minorHAnsi" w:hAnsiTheme="minorHAnsi" w:cstheme="minorHAnsi"/>
        </w:rPr>
        <w:t xml:space="preserve"> se emitirá de conformidad con lo establecido por los </w:t>
      </w:r>
      <w:r w:rsidRPr="006A7BC4">
        <w:rPr>
          <w:rFonts w:asciiTheme="minorHAnsi" w:hAnsiTheme="minorHAnsi" w:cstheme="minorHAnsi"/>
          <w:i/>
        </w:rPr>
        <w:t xml:space="preserve">Artículos 39 y 40 </w:t>
      </w:r>
      <w:r w:rsidRPr="006A7BC4">
        <w:rPr>
          <w:rFonts w:asciiTheme="minorHAnsi" w:hAnsiTheme="minorHAnsi" w:cstheme="minorHAnsi"/>
        </w:rPr>
        <w:t>de la Ley de Adquisiciones, Arrendamientos y Contratación de Servicios del Estado de Nuevo León y 79 de su Reglamento.</w:t>
      </w:r>
    </w:p>
    <w:p w14:paraId="244A7300" w14:textId="77777777" w:rsidR="00396275" w:rsidRPr="006A7BC4" w:rsidRDefault="00396275" w:rsidP="00396275">
      <w:pPr>
        <w:pStyle w:val="Prrafodelista"/>
        <w:rPr>
          <w:rFonts w:asciiTheme="minorHAnsi" w:hAnsiTheme="minorHAnsi" w:cstheme="minorHAnsi"/>
        </w:rPr>
      </w:pPr>
    </w:p>
    <w:p w14:paraId="168F21A2" w14:textId="392B5CCC" w:rsidR="00396275" w:rsidRPr="006A7BC4" w:rsidRDefault="00396275" w:rsidP="006A7BC4">
      <w:pPr>
        <w:ind w:right="51"/>
        <w:jc w:val="both"/>
        <w:rPr>
          <w:rFonts w:asciiTheme="minorHAnsi" w:hAnsiTheme="minorHAnsi" w:cstheme="minorHAnsi"/>
        </w:rPr>
      </w:pPr>
      <w:r w:rsidRPr="006A7BC4">
        <w:rPr>
          <w:rFonts w:asciiTheme="minorHAnsi" w:hAnsiTheme="minorHAnsi" w:cstheme="minorHAnsi"/>
        </w:rPr>
        <w:t>Cualquier persona podrá asistir a los diferentes actos de la licitación en calidad de observador registrándose antes del inicio de cada uno de ellos.</w:t>
      </w:r>
    </w:p>
    <w:p w14:paraId="0C09F8C1" w14:textId="77777777" w:rsidR="00396275" w:rsidRPr="006A7BC4" w:rsidRDefault="00396275" w:rsidP="00396275">
      <w:pPr>
        <w:ind w:right="-1"/>
        <w:jc w:val="both"/>
        <w:rPr>
          <w:rFonts w:asciiTheme="minorHAnsi" w:hAnsiTheme="minorHAnsi" w:cstheme="minorHAnsi"/>
        </w:rPr>
      </w:pPr>
    </w:p>
    <w:p w14:paraId="0EC4EC67" w14:textId="77777777" w:rsidR="00577C6B" w:rsidRPr="006A7BC4" w:rsidRDefault="00577C6B" w:rsidP="00577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bookmarkStart w:id="0" w:name="_Hlk70955957"/>
      <w:r w:rsidRPr="006A7BC4">
        <w:rPr>
          <w:rFonts w:asciiTheme="minorHAnsi" w:hAnsiTheme="minorHAnsi" w:cstheme="minorHAnsi"/>
          <w:b/>
        </w:rPr>
        <w:t>12. CRITERIO DE ADJUDICACIÓN.</w:t>
      </w:r>
      <w:bookmarkEnd w:id="0"/>
    </w:p>
    <w:p w14:paraId="00269DC1" w14:textId="77777777" w:rsidR="00396275" w:rsidRPr="006A7BC4" w:rsidRDefault="00396275" w:rsidP="00396275">
      <w:pPr>
        <w:ind w:right="-1"/>
        <w:jc w:val="both"/>
        <w:rPr>
          <w:rFonts w:asciiTheme="minorHAnsi" w:hAnsiTheme="minorHAnsi" w:cstheme="minorHAnsi"/>
        </w:rPr>
      </w:pPr>
    </w:p>
    <w:p w14:paraId="696A0249" w14:textId="7FCDEE5F"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 xml:space="preserve">La Convocante, previo análisis de las propuestas presentadas y presupuestos autorizados, elaborará un dictamen que servirá como fundamento para emitir el fallo mediante el cual se adjudicará </w:t>
      </w:r>
      <w:r w:rsidR="00D307B9" w:rsidRPr="006A7BC4">
        <w:rPr>
          <w:rFonts w:asciiTheme="minorHAnsi" w:hAnsiTheme="minorHAnsi" w:cstheme="minorHAnsi"/>
        </w:rPr>
        <w:t>cada una de las partidas</w:t>
      </w:r>
      <w:r w:rsidRPr="006A7BC4">
        <w:rPr>
          <w:rFonts w:asciiTheme="minorHAnsi" w:hAnsiTheme="minorHAnsi" w:cstheme="minorHAnsi"/>
        </w:rPr>
        <w:t xml:space="preserve"> incluidas en el Anexo 1 </w:t>
      </w:r>
      <w:r w:rsidRPr="006A7BC4">
        <w:rPr>
          <w:rFonts w:asciiTheme="minorHAnsi" w:hAnsiTheme="minorHAnsi" w:cstheme="minorHAnsi"/>
          <w:b/>
          <w:i/>
        </w:rPr>
        <w:t xml:space="preserve">por </w:t>
      </w:r>
      <w:r w:rsidR="009843CE" w:rsidRPr="006A7BC4">
        <w:rPr>
          <w:rFonts w:asciiTheme="minorHAnsi" w:hAnsiTheme="minorHAnsi" w:cstheme="minorHAnsi"/>
          <w:b/>
          <w:i/>
        </w:rPr>
        <w:t>partida</w:t>
      </w:r>
      <w:r w:rsidRPr="006A7BC4">
        <w:rPr>
          <w:rFonts w:asciiTheme="minorHAnsi" w:hAnsiTheme="minorHAnsi" w:cstheme="minorHAnsi"/>
          <w:b/>
          <w:i/>
        </w:rPr>
        <w:t>,</w:t>
      </w:r>
      <w:r w:rsidR="00D307B9" w:rsidRPr="006A7BC4">
        <w:rPr>
          <w:rFonts w:asciiTheme="minorHAnsi" w:hAnsiTheme="minorHAnsi" w:cstheme="minorHAnsi"/>
          <w:b/>
          <w:i/>
        </w:rPr>
        <w:t xml:space="preserve"> </w:t>
      </w:r>
      <w:r w:rsidR="00D307B9" w:rsidRPr="006A7BC4">
        <w:rPr>
          <w:rFonts w:asciiTheme="minorHAnsi" w:hAnsiTheme="minorHAnsi" w:cstheme="minorHAnsi"/>
        </w:rPr>
        <w:t>es decir,</w:t>
      </w:r>
      <w:r w:rsidRPr="006A7BC4">
        <w:rPr>
          <w:rFonts w:asciiTheme="minorHAnsi" w:hAnsiTheme="minorHAnsi" w:cstheme="minorHAnsi"/>
          <w:b/>
          <w:i/>
        </w:rPr>
        <w:t xml:space="preserve"> </w:t>
      </w:r>
      <w:r w:rsidRPr="006A7BC4">
        <w:rPr>
          <w:rFonts w:asciiTheme="minorHAnsi" w:hAnsiTheme="minorHAnsi" w:cstheme="minorHAnsi"/>
        </w:rPr>
        <w:t xml:space="preserve">el suministro </w:t>
      </w:r>
      <w:r w:rsidRPr="00475982">
        <w:rPr>
          <w:rFonts w:asciiTheme="minorHAnsi" w:hAnsiTheme="minorHAnsi" w:cstheme="minorHAnsi"/>
        </w:rPr>
        <w:t xml:space="preserve">de </w:t>
      </w:r>
      <w:r w:rsidR="00382152" w:rsidRPr="00475982">
        <w:rPr>
          <w:rFonts w:asciiTheme="minorHAnsi" w:hAnsiTheme="minorHAnsi" w:cstheme="minorHAnsi"/>
        </w:rPr>
        <w:t xml:space="preserve">MATERIAL DE OFICINA </w:t>
      </w:r>
      <w:r w:rsidRPr="00475982">
        <w:rPr>
          <w:rFonts w:asciiTheme="minorHAnsi" w:hAnsiTheme="minorHAnsi" w:cstheme="minorHAnsi"/>
        </w:rPr>
        <w:t>motivo de este concurso, a un solo licitante</w:t>
      </w:r>
      <w:r w:rsidR="00D307B9" w:rsidRPr="00475982">
        <w:rPr>
          <w:rFonts w:asciiTheme="minorHAnsi" w:hAnsiTheme="minorHAnsi" w:cstheme="minorHAnsi"/>
        </w:rPr>
        <w:t>;</w:t>
      </w:r>
      <w:r w:rsidRPr="00475982">
        <w:rPr>
          <w:rFonts w:asciiTheme="minorHAnsi" w:hAnsiTheme="minorHAnsi" w:cstheme="minorHAnsi"/>
        </w:rPr>
        <w:t xml:space="preserve"> </w:t>
      </w:r>
      <w:r w:rsidR="00D307B9" w:rsidRPr="00475982">
        <w:rPr>
          <w:rFonts w:asciiTheme="minorHAnsi" w:hAnsiTheme="minorHAnsi" w:cstheme="minorHAnsi"/>
        </w:rPr>
        <w:t xml:space="preserve">y el de MATERIAL DE LIMPIEZA  a un solo licitante, </w:t>
      </w:r>
      <w:r w:rsidRPr="00475982">
        <w:rPr>
          <w:rFonts w:asciiTheme="minorHAnsi" w:hAnsiTheme="minorHAnsi" w:cstheme="minorHAnsi"/>
        </w:rPr>
        <w:t>que de entre los proponen</w:t>
      </w:r>
      <w:r w:rsidRPr="006A7BC4">
        <w:rPr>
          <w:rFonts w:asciiTheme="minorHAnsi" w:hAnsiTheme="minorHAnsi" w:cstheme="minorHAnsi"/>
        </w:rPr>
        <w:t xml:space="preserve">tes reúna las condiciones más convenientes en términos de precio, calidad, financiamiento, oportunidad y demás circunstancias pertinentes requeridas por la Convocante y que garantice satisfactoriamente el cumplimiento en el suministro de los </w:t>
      </w:r>
      <w:r w:rsidR="00D357F6" w:rsidRPr="006A7BC4">
        <w:rPr>
          <w:rFonts w:asciiTheme="minorHAnsi" w:hAnsiTheme="minorHAnsi" w:cstheme="minorHAnsi"/>
        </w:rPr>
        <w:t>materiales</w:t>
      </w:r>
      <w:r w:rsidRPr="006A7BC4">
        <w:rPr>
          <w:rFonts w:asciiTheme="minorHAnsi" w:hAnsiTheme="minorHAnsi" w:cstheme="minorHAnsi"/>
        </w:rPr>
        <w:t xml:space="preserve"> objeto del presente concurso. </w:t>
      </w:r>
    </w:p>
    <w:p w14:paraId="632C08AB" w14:textId="77777777" w:rsidR="005B3CD7" w:rsidRPr="006A7BC4" w:rsidRDefault="005B3CD7" w:rsidP="00396275">
      <w:pPr>
        <w:ind w:right="-1"/>
        <w:jc w:val="both"/>
        <w:rPr>
          <w:rFonts w:asciiTheme="minorHAnsi" w:hAnsiTheme="minorHAnsi" w:cstheme="minorHAnsi"/>
          <w:b/>
        </w:rPr>
      </w:pPr>
    </w:p>
    <w:p w14:paraId="0CE9D81D" w14:textId="77777777" w:rsidR="00577C6B" w:rsidRPr="006A7BC4" w:rsidRDefault="00577C6B" w:rsidP="00577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13. CAUSAS DE DESCALIFICACIÓN.</w:t>
      </w:r>
    </w:p>
    <w:p w14:paraId="4F0DA3D8" w14:textId="77777777" w:rsidR="00396275" w:rsidRDefault="00396275" w:rsidP="00396275">
      <w:pPr>
        <w:ind w:right="-1"/>
        <w:jc w:val="both"/>
        <w:rPr>
          <w:rFonts w:asciiTheme="minorHAnsi" w:hAnsiTheme="minorHAnsi" w:cstheme="minorHAnsi"/>
        </w:rPr>
      </w:pPr>
    </w:p>
    <w:p w14:paraId="519934F0" w14:textId="77777777" w:rsidR="008F1199" w:rsidRPr="006A7BC4" w:rsidRDefault="008F1199" w:rsidP="00396275">
      <w:pPr>
        <w:ind w:right="-1"/>
        <w:jc w:val="both"/>
        <w:rPr>
          <w:rFonts w:asciiTheme="minorHAnsi" w:hAnsiTheme="minorHAnsi" w:cstheme="minorHAnsi"/>
        </w:rPr>
      </w:pPr>
    </w:p>
    <w:p w14:paraId="59536557" w14:textId="62BDA7AA"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 xml:space="preserve">La Convocante estará facultada para descalificar, en el acto de apertura o en cualquier etapa del evento de la licitación, a los licitantes participantes que incurran en una o varias de las siguientes situaciones que se enumeran en forma enunciativa más no </w:t>
      </w:r>
      <w:r w:rsidR="00577C6B" w:rsidRPr="006A7BC4">
        <w:rPr>
          <w:rFonts w:asciiTheme="minorHAnsi" w:hAnsiTheme="minorHAnsi" w:cstheme="minorHAnsi"/>
        </w:rPr>
        <w:t>limitativa. -</w:t>
      </w:r>
    </w:p>
    <w:p w14:paraId="6F63AC92" w14:textId="77777777" w:rsidR="00396275" w:rsidRPr="006A7BC4" w:rsidRDefault="00396275" w:rsidP="00396275">
      <w:pPr>
        <w:ind w:right="-1"/>
        <w:jc w:val="both"/>
        <w:rPr>
          <w:rFonts w:asciiTheme="minorHAnsi" w:hAnsiTheme="minorHAnsi" w:cstheme="minorHAnsi"/>
        </w:rPr>
      </w:pPr>
    </w:p>
    <w:p w14:paraId="5DE04171"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Que no cumplan con alguno de los requisitos especificados en estas bases.</w:t>
      </w:r>
    </w:p>
    <w:p w14:paraId="7F3B752C"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Cuando las propuestas técnicas o económicas no se presenten en sobres cerrados, de acuerdo a lo establecido en las presentes bases.</w:t>
      </w:r>
    </w:p>
    <w:p w14:paraId="270B131F"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Cuando el representante del participante no acredite debidamente la personalidad jurídica que ostenta.</w:t>
      </w:r>
    </w:p>
    <w:p w14:paraId="6EE942BB"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Que modifique o proponga alternativas que modifiquen las condiciones establecidas en estas bases y conforme a las cuales se desarrolla el concurso.</w:t>
      </w:r>
    </w:p>
    <w:p w14:paraId="05B2022A" w14:textId="458B02E8"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 xml:space="preserve">Si se comprueba que tiene acuerdo con otro u otros </w:t>
      </w:r>
      <w:r w:rsidR="005B3CD7" w:rsidRPr="006A7BC4">
        <w:rPr>
          <w:rFonts w:asciiTheme="minorHAnsi" w:hAnsiTheme="minorHAnsi" w:cstheme="minorHAnsi"/>
        </w:rPr>
        <w:t>licitantes</w:t>
      </w:r>
      <w:r w:rsidRPr="006A7BC4">
        <w:rPr>
          <w:rFonts w:asciiTheme="minorHAnsi" w:hAnsiTheme="minorHAnsi" w:cstheme="minorHAnsi"/>
        </w:rPr>
        <w:t xml:space="preserve"> participantes para elevar el precio de los bienes que se concursan, o cualquier otro acuerdo que tenga </w:t>
      </w:r>
      <w:r w:rsidR="005B3CD7" w:rsidRPr="006A7BC4">
        <w:rPr>
          <w:rFonts w:asciiTheme="minorHAnsi" w:hAnsiTheme="minorHAnsi" w:cstheme="minorHAnsi"/>
        </w:rPr>
        <w:t>como fin obtener una ventaja sobre los demás licitantes</w:t>
      </w:r>
    </w:p>
    <w:p w14:paraId="1909AD0C"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Por falsear datos o información proporcionada a la Convocante, con motivo de la presente convocatoria.</w:t>
      </w:r>
    </w:p>
    <w:p w14:paraId="23406A25"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Si no cumple con todos los requisitos especificados en estas bases en cuanto a la documentación que deben presentar en sus propuestas.</w:t>
      </w:r>
    </w:p>
    <w:p w14:paraId="7934DD89" w14:textId="6F4D9A24"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La falta de firma del Licitante o Representante Legal en sus propuestas técnicas y/o económicas.</w:t>
      </w:r>
    </w:p>
    <w:p w14:paraId="7C23D7A3" w14:textId="77777777" w:rsidR="00396275" w:rsidRPr="006A7BC4" w:rsidRDefault="00396275" w:rsidP="00906BF0">
      <w:pPr>
        <w:numPr>
          <w:ilvl w:val="0"/>
          <w:numId w:val="13"/>
        </w:numPr>
        <w:ind w:right="49"/>
        <w:jc w:val="both"/>
        <w:rPr>
          <w:rFonts w:asciiTheme="minorHAnsi" w:hAnsiTheme="minorHAnsi" w:cstheme="minorHAnsi"/>
        </w:rPr>
      </w:pPr>
      <w:r w:rsidRPr="006A7BC4">
        <w:rPr>
          <w:rFonts w:asciiTheme="minorHAnsi" w:hAnsiTheme="minorHAnsi" w:cstheme="minorHAnsi"/>
        </w:rPr>
        <w:lastRenderedPageBreak/>
        <w:t>Cuando el licitante o representante legal modifique las condiciones establecidas en estas bases y conforme a las cuales se desarrolla el concurso.</w:t>
      </w:r>
    </w:p>
    <w:p w14:paraId="0614869F" w14:textId="77777777" w:rsidR="00396275" w:rsidRPr="006A7BC4" w:rsidRDefault="00396275" w:rsidP="00396275">
      <w:pPr>
        <w:ind w:right="-1"/>
        <w:jc w:val="both"/>
        <w:rPr>
          <w:rFonts w:asciiTheme="minorHAnsi" w:hAnsiTheme="minorHAnsi" w:cstheme="minorHAnsi"/>
        </w:rPr>
      </w:pPr>
    </w:p>
    <w:p w14:paraId="3BDB3214" w14:textId="0131D90B" w:rsidR="00216632" w:rsidRDefault="00396275" w:rsidP="00475982">
      <w:pPr>
        <w:pStyle w:val="Textoindependiente3"/>
        <w:ind w:right="-1"/>
        <w:rPr>
          <w:rFonts w:asciiTheme="minorHAnsi" w:hAnsiTheme="minorHAnsi" w:cstheme="minorHAnsi"/>
        </w:rPr>
      </w:pPr>
      <w:r w:rsidRPr="006A7BC4">
        <w:rPr>
          <w:rFonts w:asciiTheme="minorHAnsi" w:hAnsiTheme="minorHAnsi" w:cstheme="minorHAns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7F0B3E9" w14:textId="77777777" w:rsidR="00216632" w:rsidRDefault="00216632" w:rsidP="00396275">
      <w:pPr>
        <w:ind w:right="-1"/>
        <w:jc w:val="both"/>
        <w:rPr>
          <w:rFonts w:asciiTheme="minorHAnsi" w:hAnsiTheme="minorHAnsi" w:cstheme="minorHAnsi"/>
          <w:b/>
        </w:rPr>
      </w:pPr>
    </w:p>
    <w:p w14:paraId="2832B1C9" w14:textId="77777777" w:rsidR="00216632" w:rsidRPr="006A7BC4" w:rsidRDefault="00216632" w:rsidP="00396275">
      <w:pPr>
        <w:ind w:right="-1"/>
        <w:jc w:val="both"/>
        <w:rPr>
          <w:rFonts w:asciiTheme="minorHAnsi" w:hAnsiTheme="minorHAnsi" w:cstheme="minorHAnsi"/>
          <w:b/>
        </w:rPr>
      </w:pPr>
    </w:p>
    <w:p w14:paraId="50077D8D" w14:textId="77777777" w:rsidR="00577C6B" w:rsidRPr="006A7BC4" w:rsidRDefault="00577C6B" w:rsidP="00577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14. EL CONTRATO.</w:t>
      </w:r>
    </w:p>
    <w:p w14:paraId="335165AE" w14:textId="77777777" w:rsidR="00396275" w:rsidRPr="006A7BC4" w:rsidRDefault="00396275" w:rsidP="00396275">
      <w:pPr>
        <w:ind w:right="-1"/>
        <w:jc w:val="both"/>
        <w:rPr>
          <w:rFonts w:asciiTheme="minorHAnsi" w:hAnsiTheme="minorHAnsi" w:cstheme="minorHAnsi"/>
        </w:rPr>
      </w:pPr>
    </w:p>
    <w:p w14:paraId="54B689E5"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6A7BC4">
        <w:rPr>
          <w:rFonts w:asciiTheme="minorHAnsi" w:hAnsiTheme="minorHAnsi" w:cstheme="minorHAnsi"/>
          <w:color w:val="FF0000"/>
        </w:rPr>
        <w:t xml:space="preserve"> </w:t>
      </w:r>
      <w:r w:rsidRPr="006A7BC4">
        <w:rPr>
          <w:rFonts w:asciiTheme="minorHAnsi" w:hAnsiTheme="minorHAnsi" w:cstheme="minorHAnsi"/>
        </w:rPr>
        <w:t xml:space="preserve">el </w:t>
      </w:r>
      <w:r w:rsidRPr="006A7BC4">
        <w:rPr>
          <w:rFonts w:asciiTheme="minorHAnsi" w:hAnsiTheme="minorHAnsi" w:cstheme="minorHAnsi"/>
          <w:i/>
        </w:rPr>
        <w:t xml:space="preserve">Artículo 90 </w:t>
      </w:r>
      <w:r w:rsidRPr="006A7BC4">
        <w:rPr>
          <w:rFonts w:asciiTheme="minorHAnsi" w:hAnsiTheme="minorHAnsi" w:cstheme="minorHAnsi"/>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79D4ED2E" w14:textId="77777777" w:rsidR="00396275" w:rsidRPr="006A7BC4" w:rsidRDefault="00396275" w:rsidP="00396275">
      <w:pPr>
        <w:ind w:right="-1"/>
        <w:jc w:val="both"/>
        <w:rPr>
          <w:rFonts w:asciiTheme="minorHAnsi" w:hAnsiTheme="minorHAnsi" w:cstheme="minorHAnsi"/>
        </w:rPr>
      </w:pPr>
    </w:p>
    <w:p w14:paraId="789BF97D"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t>14.1. Modificación al contrato.</w:t>
      </w:r>
    </w:p>
    <w:p w14:paraId="12BF3350" w14:textId="77777777" w:rsidR="00396275" w:rsidRPr="006A7BC4" w:rsidRDefault="00396275" w:rsidP="00396275">
      <w:pPr>
        <w:ind w:left="284" w:right="-1"/>
        <w:jc w:val="both"/>
        <w:rPr>
          <w:rFonts w:asciiTheme="minorHAnsi" w:hAnsiTheme="minorHAnsi" w:cstheme="minorHAnsi"/>
        </w:rPr>
      </w:pPr>
    </w:p>
    <w:p w14:paraId="4C204420" w14:textId="77777777" w:rsidR="00396275" w:rsidRPr="006A7BC4" w:rsidRDefault="00396275" w:rsidP="00396275">
      <w:pPr>
        <w:ind w:left="284" w:right="-1"/>
        <w:jc w:val="both"/>
        <w:rPr>
          <w:rFonts w:asciiTheme="minorHAnsi" w:hAnsiTheme="minorHAnsi" w:cstheme="minorHAnsi"/>
        </w:rPr>
      </w:pPr>
      <w:r w:rsidRPr="006A7BC4">
        <w:rPr>
          <w:rFonts w:asciiTheme="minorHAnsi" w:hAnsiTheme="minorHAnsi" w:cstheme="minorHAns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6A7BC4">
        <w:rPr>
          <w:rFonts w:asciiTheme="minorHAnsi" w:hAnsiTheme="minorHAnsi" w:cstheme="minorHAnsi"/>
          <w:i/>
        </w:rPr>
        <w:t>Artículo 47</w:t>
      </w:r>
      <w:r w:rsidRPr="006A7BC4">
        <w:rPr>
          <w:rFonts w:asciiTheme="minorHAnsi" w:hAnsiTheme="minorHAnsi" w:cstheme="minorHAnsi"/>
        </w:rPr>
        <w:t xml:space="preserve"> de la Ley de Adquisiciones, Arrendamientos y Contratación de Servicios del Estado de Nuevo León y 95 de su Reglamento.</w:t>
      </w:r>
    </w:p>
    <w:p w14:paraId="0CE26515" w14:textId="77777777" w:rsidR="00396275" w:rsidRPr="006A7BC4" w:rsidRDefault="00396275" w:rsidP="00396275">
      <w:pPr>
        <w:ind w:left="284" w:right="-1"/>
        <w:jc w:val="both"/>
        <w:rPr>
          <w:rFonts w:asciiTheme="minorHAnsi" w:hAnsiTheme="minorHAnsi" w:cstheme="minorHAnsi"/>
        </w:rPr>
      </w:pPr>
    </w:p>
    <w:p w14:paraId="644C87DB" w14:textId="77777777" w:rsidR="00396275" w:rsidRPr="006A7BC4" w:rsidRDefault="00396275" w:rsidP="00396275">
      <w:pPr>
        <w:pStyle w:val="Textoindependiente"/>
        <w:ind w:left="284" w:right="0"/>
        <w:rPr>
          <w:rFonts w:asciiTheme="minorHAnsi" w:hAnsiTheme="minorHAnsi" w:cstheme="minorHAnsi"/>
          <w:sz w:val="20"/>
          <w:lang w:val="es-ES"/>
        </w:rPr>
      </w:pPr>
      <w:r w:rsidRPr="006A7BC4">
        <w:rPr>
          <w:rFonts w:asciiTheme="minorHAnsi" w:hAnsiTheme="minorHAnsi" w:cstheme="minorHAnsi"/>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Pr="006A7BC4" w:rsidRDefault="00396275" w:rsidP="00396275">
      <w:pPr>
        <w:ind w:left="284" w:right="-1"/>
        <w:jc w:val="both"/>
        <w:rPr>
          <w:rFonts w:asciiTheme="minorHAnsi" w:hAnsiTheme="minorHAnsi" w:cstheme="minorHAnsi"/>
          <w:b/>
        </w:rPr>
      </w:pPr>
    </w:p>
    <w:p w14:paraId="3CC7825B"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t>14.2. Daños y Perjuicios.</w:t>
      </w:r>
    </w:p>
    <w:p w14:paraId="4CE0A00B" w14:textId="77777777" w:rsidR="00396275" w:rsidRPr="006A7BC4" w:rsidRDefault="00396275" w:rsidP="00396275">
      <w:pPr>
        <w:ind w:left="284" w:right="-1"/>
        <w:jc w:val="both"/>
        <w:rPr>
          <w:rFonts w:asciiTheme="minorHAnsi" w:hAnsiTheme="minorHAnsi" w:cstheme="minorHAnsi"/>
          <w:b/>
        </w:rPr>
      </w:pPr>
    </w:p>
    <w:p w14:paraId="6068AEAB" w14:textId="3D5964CA" w:rsidR="00396275" w:rsidRPr="006A7BC4" w:rsidRDefault="00396275" w:rsidP="00396275">
      <w:pPr>
        <w:ind w:left="284" w:right="-1"/>
        <w:jc w:val="both"/>
        <w:rPr>
          <w:rFonts w:asciiTheme="minorHAnsi" w:hAnsiTheme="minorHAnsi" w:cstheme="minorHAnsi"/>
        </w:rPr>
      </w:pPr>
      <w:r w:rsidRPr="006A7BC4">
        <w:rPr>
          <w:rFonts w:asciiTheme="minorHAnsi" w:hAnsiTheme="minorHAnsi" w:cstheme="minorHAnsi"/>
        </w:rPr>
        <w:t>En el contrato o contratos que se deriven del presente concurso, el proveedor</w:t>
      </w:r>
      <w:r w:rsidRPr="006A7BC4">
        <w:rPr>
          <w:rFonts w:asciiTheme="minorHAnsi" w:hAnsiTheme="minorHAnsi" w:cstheme="minorHAnsi"/>
          <w:b/>
        </w:rPr>
        <w:t xml:space="preserve"> </w:t>
      </w:r>
      <w:r w:rsidRPr="006A7BC4">
        <w:rPr>
          <w:rFonts w:asciiTheme="minorHAnsi" w:hAnsiTheme="minorHAnsi" w:cstheme="minorHAnsi"/>
        </w:rPr>
        <w:t xml:space="preserve">se obliga al pago de los daños y perjuicios que ocasione a la Convocante por la falta </w:t>
      </w:r>
      <w:r w:rsidR="00556187" w:rsidRPr="006A7BC4">
        <w:rPr>
          <w:rFonts w:asciiTheme="minorHAnsi" w:hAnsiTheme="minorHAnsi" w:cstheme="minorHAnsi"/>
        </w:rPr>
        <w:t>del suministro de los materiales</w:t>
      </w:r>
      <w:r w:rsidRPr="006A7BC4">
        <w:rPr>
          <w:rFonts w:asciiTheme="minorHAnsi" w:hAnsiTheme="minorHAnsi" w:cstheme="minorHAnsi"/>
        </w:rPr>
        <w:t xml:space="preserve"> y cuando éstos no reúnan los requisitos de calidad, así como el pago de daños que se causen a</w:t>
      </w:r>
      <w:r w:rsidRPr="006A7BC4">
        <w:rPr>
          <w:rFonts w:asciiTheme="minorHAnsi" w:hAnsiTheme="minorHAnsi" w:cstheme="minorHAnsi"/>
          <w:b/>
        </w:rPr>
        <w:t xml:space="preserve"> </w:t>
      </w:r>
      <w:r w:rsidRPr="006A7BC4">
        <w:rPr>
          <w:rFonts w:asciiTheme="minorHAnsi" w:hAnsiTheme="minorHAnsi" w:cstheme="minorHAnsi"/>
        </w:rPr>
        <w:t>terceros en su persona, así como por cualquier incumplimiento a lo establecido en el presente instrumento.</w:t>
      </w:r>
    </w:p>
    <w:p w14:paraId="2B01CCCF" w14:textId="77777777" w:rsidR="00396275" w:rsidRDefault="00396275" w:rsidP="00396275">
      <w:pPr>
        <w:ind w:left="284" w:right="-1"/>
        <w:jc w:val="both"/>
        <w:rPr>
          <w:rFonts w:asciiTheme="minorHAnsi" w:hAnsiTheme="minorHAnsi" w:cstheme="minorHAnsi"/>
        </w:rPr>
      </w:pPr>
    </w:p>
    <w:p w14:paraId="70601D3C" w14:textId="77777777" w:rsidR="00475982" w:rsidRDefault="00475982" w:rsidP="00396275">
      <w:pPr>
        <w:ind w:left="284" w:right="-1"/>
        <w:jc w:val="both"/>
        <w:rPr>
          <w:rFonts w:asciiTheme="minorHAnsi" w:hAnsiTheme="minorHAnsi" w:cstheme="minorHAnsi"/>
        </w:rPr>
      </w:pPr>
    </w:p>
    <w:p w14:paraId="7F1AF03F"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t>14.3. Notificaciones.</w:t>
      </w:r>
    </w:p>
    <w:p w14:paraId="477F92ED" w14:textId="77777777" w:rsidR="00396275" w:rsidRPr="006A7BC4" w:rsidRDefault="00396275" w:rsidP="00396275">
      <w:pPr>
        <w:ind w:left="284" w:right="-1"/>
        <w:jc w:val="both"/>
        <w:rPr>
          <w:rFonts w:asciiTheme="minorHAnsi" w:hAnsiTheme="minorHAnsi" w:cstheme="minorHAnsi"/>
        </w:rPr>
      </w:pPr>
    </w:p>
    <w:p w14:paraId="043479A0" w14:textId="77777777" w:rsidR="00396275" w:rsidRPr="006A7BC4" w:rsidRDefault="00396275" w:rsidP="00396275">
      <w:pPr>
        <w:ind w:left="284" w:right="-1"/>
        <w:jc w:val="both"/>
        <w:rPr>
          <w:rFonts w:asciiTheme="minorHAnsi" w:hAnsiTheme="minorHAnsi" w:cstheme="minorHAnsi"/>
        </w:rPr>
      </w:pPr>
      <w:r w:rsidRPr="006A7BC4">
        <w:rPr>
          <w:rFonts w:asciiTheme="minorHAnsi" w:hAnsiTheme="minorHAnsi" w:cstheme="minorHAnsi"/>
        </w:rPr>
        <w:t>El licitante ganador que se le adjudique un pedido o contrato deberá señalar un domicilio en el Estado de Nuevo León, acreditándolo como domicilio para efectos de oír y recibir notificaciones.</w:t>
      </w:r>
    </w:p>
    <w:p w14:paraId="6C2A9556" w14:textId="77777777" w:rsidR="00396275" w:rsidRPr="006A7BC4" w:rsidRDefault="00396275" w:rsidP="00396275">
      <w:pPr>
        <w:ind w:left="284" w:right="-1"/>
        <w:jc w:val="both"/>
        <w:rPr>
          <w:rFonts w:asciiTheme="minorHAnsi" w:hAnsiTheme="minorHAnsi" w:cstheme="minorHAnsi"/>
          <w:b/>
          <w:u w:val="single"/>
        </w:rPr>
      </w:pPr>
    </w:p>
    <w:p w14:paraId="38AFF682"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lastRenderedPageBreak/>
        <w:t>14.4. Vigencia del contrato.</w:t>
      </w:r>
    </w:p>
    <w:p w14:paraId="37382497" w14:textId="795B93AE" w:rsidR="00396275" w:rsidRPr="006A7BC4" w:rsidRDefault="00396275" w:rsidP="00396275">
      <w:pPr>
        <w:pStyle w:val="Textoindependiente2"/>
        <w:ind w:left="284" w:right="-1"/>
        <w:rPr>
          <w:rFonts w:asciiTheme="minorHAnsi" w:hAnsiTheme="minorHAnsi" w:cstheme="minorHAnsi"/>
          <w:sz w:val="20"/>
        </w:rPr>
      </w:pPr>
      <w:r w:rsidRPr="006A7BC4">
        <w:rPr>
          <w:rFonts w:asciiTheme="minorHAnsi" w:hAnsiTheme="minorHAnsi" w:cstheme="minorHAnsi"/>
          <w:sz w:val="20"/>
        </w:rPr>
        <w:t>La vigencia del contrato que se derive de la presente licitación</w:t>
      </w:r>
      <w:r w:rsidRPr="00720CA2">
        <w:rPr>
          <w:rFonts w:asciiTheme="minorHAnsi" w:hAnsiTheme="minorHAnsi" w:cstheme="minorHAnsi"/>
          <w:sz w:val="20"/>
        </w:rPr>
        <w:t xml:space="preserve">, será del </w:t>
      </w:r>
      <w:r w:rsidR="00A852D3">
        <w:rPr>
          <w:rFonts w:asciiTheme="minorHAnsi" w:hAnsiTheme="minorHAnsi" w:cstheme="minorHAnsi"/>
          <w:sz w:val="20"/>
        </w:rPr>
        <w:t>18</w:t>
      </w:r>
      <w:r w:rsidRPr="00720CA2">
        <w:rPr>
          <w:rFonts w:asciiTheme="minorHAnsi" w:hAnsiTheme="minorHAnsi" w:cstheme="minorHAnsi"/>
          <w:sz w:val="20"/>
        </w:rPr>
        <w:t xml:space="preserve"> de </w:t>
      </w:r>
      <w:r w:rsidR="00A852D3">
        <w:rPr>
          <w:rFonts w:asciiTheme="minorHAnsi" w:hAnsiTheme="minorHAnsi" w:cstheme="minorHAnsi"/>
          <w:sz w:val="20"/>
        </w:rPr>
        <w:t>Junio</w:t>
      </w:r>
      <w:r w:rsidR="00475982" w:rsidRPr="00720CA2">
        <w:rPr>
          <w:rFonts w:asciiTheme="minorHAnsi" w:hAnsiTheme="minorHAnsi" w:cstheme="minorHAnsi"/>
          <w:sz w:val="20"/>
        </w:rPr>
        <w:t xml:space="preserve"> del 2021</w:t>
      </w:r>
      <w:r w:rsidRPr="00720CA2">
        <w:rPr>
          <w:rFonts w:asciiTheme="minorHAnsi" w:hAnsiTheme="minorHAnsi" w:cstheme="minorHAnsi"/>
          <w:sz w:val="20"/>
        </w:rPr>
        <w:t xml:space="preserve"> al 31 de Diciembre del 20</w:t>
      </w:r>
      <w:r w:rsidR="00745768" w:rsidRPr="00720CA2">
        <w:rPr>
          <w:rFonts w:asciiTheme="minorHAnsi" w:hAnsiTheme="minorHAnsi" w:cstheme="minorHAnsi"/>
          <w:sz w:val="20"/>
        </w:rPr>
        <w:t>21</w:t>
      </w:r>
      <w:r w:rsidRPr="00720CA2">
        <w:rPr>
          <w:rFonts w:asciiTheme="minorHAnsi" w:hAnsiTheme="minorHAnsi" w:cstheme="minorHAnsi"/>
          <w:sz w:val="20"/>
        </w:rPr>
        <w:t>. Al respecto, en la inteligencia de que si a la fecha de la conclusión</w:t>
      </w:r>
      <w:r w:rsidRPr="006A7BC4">
        <w:rPr>
          <w:rFonts w:asciiTheme="minorHAnsi" w:hAnsiTheme="minorHAnsi" w:cstheme="minorHAnsi"/>
          <w:sz w:val="20"/>
        </w:rPr>
        <w:t xml:space="preserve"> de la vigencia del contrato a satisfacción de la Convocante, el instrumento continuará vigente, hasta en tanto no se cumpla dicha condición.</w:t>
      </w:r>
    </w:p>
    <w:p w14:paraId="2403BD47" w14:textId="77777777" w:rsidR="006A7BC4" w:rsidRPr="006A7BC4" w:rsidRDefault="006A7BC4" w:rsidP="00396275">
      <w:pPr>
        <w:ind w:right="-1"/>
        <w:jc w:val="both"/>
        <w:rPr>
          <w:rFonts w:asciiTheme="minorHAnsi" w:hAnsiTheme="minorHAnsi" w:cstheme="minorHAnsi"/>
          <w:b/>
        </w:rPr>
      </w:pPr>
    </w:p>
    <w:p w14:paraId="36F6C6DA" w14:textId="77777777" w:rsidR="00745768" w:rsidRPr="006A7BC4" w:rsidRDefault="00745768" w:rsidP="007457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15. TERMINACIÓN ANTICIPADA DEL CONTRATO.</w:t>
      </w:r>
    </w:p>
    <w:p w14:paraId="76B7AFA8" w14:textId="77777777" w:rsidR="00745768" w:rsidRPr="006A7BC4" w:rsidRDefault="00745768" w:rsidP="00745768">
      <w:pPr>
        <w:ind w:right="-1"/>
        <w:jc w:val="both"/>
        <w:rPr>
          <w:rFonts w:asciiTheme="minorHAnsi" w:hAnsiTheme="minorHAnsi" w:cstheme="minorHAnsi"/>
        </w:rPr>
      </w:pPr>
    </w:p>
    <w:p w14:paraId="7FDACA58" w14:textId="77777777" w:rsidR="00745768" w:rsidRPr="006A7BC4" w:rsidRDefault="00745768" w:rsidP="00745768">
      <w:pPr>
        <w:ind w:right="-1"/>
        <w:jc w:val="both"/>
        <w:rPr>
          <w:rFonts w:asciiTheme="minorHAnsi" w:hAnsiTheme="minorHAnsi" w:cstheme="minorHAnsi"/>
        </w:rPr>
      </w:pPr>
      <w:r w:rsidRPr="006A7BC4">
        <w:rPr>
          <w:rFonts w:asciiTheme="minorHAnsi" w:hAnsiTheme="minorHAnsi" w:cstheme="minorHAns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B93083B" w14:textId="77777777" w:rsidR="00396275" w:rsidRPr="006A7BC4" w:rsidRDefault="00396275" w:rsidP="00396275">
      <w:pPr>
        <w:ind w:right="-1"/>
        <w:jc w:val="both"/>
        <w:rPr>
          <w:rFonts w:asciiTheme="minorHAnsi" w:hAnsiTheme="minorHAnsi" w:cstheme="minorHAnsi"/>
        </w:rPr>
      </w:pPr>
    </w:p>
    <w:p w14:paraId="3E7400F1" w14:textId="77777777" w:rsidR="00745768" w:rsidRPr="006A7BC4" w:rsidRDefault="00745768" w:rsidP="007457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16. SANCIONES.</w:t>
      </w:r>
    </w:p>
    <w:p w14:paraId="75DFC0DE" w14:textId="77777777" w:rsidR="00396275" w:rsidRPr="006A7BC4" w:rsidRDefault="00396275" w:rsidP="00396275">
      <w:pPr>
        <w:ind w:right="-1"/>
        <w:jc w:val="both"/>
        <w:rPr>
          <w:rFonts w:asciiTheme="minorHAnsi" w:hAnsiTheme="minorHAnsi" w:cstheme="minorHAnsi"/>
        </w:rPr>
      </w:pPr>
    </w:p>
    <w:p w14:paraId="23F6EA1A" w14:textId="77777777" w:rsidR="00396275" w:rsidRPr="006A7BC4" w:rsidRDefault="00396275" w:rsidP="00396275">
      <w:pPr>
        <w:ind w:right="-1"/>
        <w:jc w:val="both"/>
        <w:outlineLvl w:val="0"/>
        <w:rPr>
          <w:rFonts w:asciiTheme="minorHAnsi" w:hAnsiTheme="minorHAnsi" w:cstheme="minorHAnsi"/>
        </w:rPr>
      </w:pPr>
      <w:r w:rsidRPr="006A7BC4">
        <w:rPr>
          <w:rFonts w:asciiTheme="minorHAnsi" w:hAnsiTheme="minorHAnsi" w:cstheme="minorHAnsi"/>
        </w:rPr>
        <w:t>Se hará efectiva la garantía de cumplimiento de contrato:</w:t>
      </w:r>
    </w:p>
    <w:p w14:paraId="09D662D1" w14:textId="24B3B685" w:rsidR="00396275" w:rsidRPr="006A7BC4" w:rsidRDefault="00396275" w:rsidP="00906BF0">
      <w:pPr>
        <w:numPr>
          <w:ilvl w:val="0"/>
          <w:numId w:val="14"/>
        </w:numPr>
        <w:ind w:right="-1"/>
        <w:jc w:val="both"/>
        <w:rPr>
          <w:rFonts w:asciiTheme="minorHAnsi" w:hAnsiTheme="minorHAnsi" w:cstheme="minorHAnsi"/>
        </w:rPr>
      </w:pPr>
      <w:r w:rsidRPr="006A7BC4">
        <w:rPr>
          <w:rFonts w:asciiTheme="minorHAnsi" w:hAnsiTheme="minorHAnsi" w:cstheme="minorHAnsi"/>
        </w:rPr>
        <w:t xml:space="preserve">Cuando el licitante ganador no cumpla con la </w:t>
      </w:r>
      <w:r w:rsidR="00556187" w:rsidRPr="006A7BC4">
        <w:rPr>
          <w:rFonts w:asciiTheme="minorHAnsi" w:hAnsiTheme="minorHAnsi" w:cstheme="minorHAnsi"/>
        </w:rPr>
        <w:t>entrega de los materiales</w:t>
      </w:r>
      <w:r w:rsidRPr="006A7BC4">
        <w:rPr>
          <w:rFonts w:asciiTheme="minorHAnsi" w:hAnsiTheme="minorHAnsi" w:cstheme="minorHAnsi"/>
        </w:rPr>
        <w:t xml:space="preserve"> objeto del concurso, conforme a lo establecido en las presentes bases y el contrato correspondiente.</w:t>
      </w:r>
    </w:p>
    <w:p w14:paraId="207F445A" w14:textId="1B7CA5B5" w:rsidR="00396275" w:rsidRPr="006A7BC4" w:rsidRDefault="00396275" w:rsidP="00906BF0">
      <w:pPr>
        <w:numPr>
          <w:ilvl w:val="0"/>
          <w:numId w:val="14"/>
        </w:numPr>
        <w:ind w:right="-1"/>
        <w:jc w:val="both"/>
        <w:rPr>
          <w:rFonts w:asciiTheme="minorHAnsi" w:hAnsiTheme="minorHAnsi" w:cstheme="minorHAnsi"/>
        </w:rPr>
      </w:pPr>
      <w:r w:rsidRPr="006A7BC4">
        <w:rPr>
          <w:rFonts w:asciiTheme="minorHAnsi" w:hAnsiTheme="minorHAnsi" w:cstheme="minorHAnsi"/>
        </w:rPr>
        <w:t xml:space="preserve">Si el licitante ganador no </w:t>
      </w:r>
      <w:r w:rsidR="00556187" w:rsidRPr="006A7BC4">
        <w:rPr>
          <w:rFonts w:asciiTheme="minorHAnsi" w:hAnsiTheme="minorHAnsi" w:cstheme="minorHAnsi"/>
        </w:rPr>
        <w:t>suministra los materiales</w:t>
      </w:r>
      <w:r w:rsidRPr="006A7BC4">
        <w:rPr>
          <w:rFonts w:asciiTheme="minorHAnsi" w:hAnsiTheme="minorHAnsi" w:cstheme="minorHAnsi"/>
        </w:rPr>
        <w:t xml:space="preserve"> dentro del plazo señalado.</w:t>
      </w:r>
    </w:p>
    <w:p w14:paraId="0D023BB6" w14:textId="77777777" w:rsidR="00396275" w:rsidRPr="006A7BC4" w:rsidRDefault="00396275" w:rsidP="00906BF0">
      <w:pPr>
        <w:numPr>
          <w:ilvl w:val="0"/>
          <w:numId w:val="14"/>
        </w:numPr>
        <w:ind w:right="-1"/>
        <w:jc w:val="both"/>
        <w:rPr>
          <w:rFonts w:asciiTheme="minorHAnsi" w:hAnsiTheme="minorHAnsi" w:cstheme="minorHAnsi"/>
        </w:rPr>
      </w:pPr>
      <w:r w:rsidRPr="006A7BC4">
        <w:rPr>
          <w:rFonts w:asciiTheme="minorHAnsi" w:hAnsiTheme="minorHAnsi" w:cstheme="minorHAnsi"/>
        </w:rPr>
        <w:t>Si incumple el licitante ganador con cualquiera de las obligaciones establecidas en el contrato correspondiente.</w:t>
      </w:r>
    </w:p>
    <w:p w14:paraId="639482FB" w14:textId="77777777" w:rsidR="00D307B9" w:rsidRPr="006A7BC4" w:rsidRDefault="00D307B9" w:rsidP="00396275">
      <w:pPr>
        <w:pStyle w:val="Prrafodelista"/>
        <w:rPr>
          <w:rFonts w:asciiTheme="minorHAnsi" w:hAnsiTheme="minorHAnsi" w:cstheme="minorHAnsi"/>
        </w:rPr>
      </w:pPr>
    </w:p>
    <w:p w14:paraId="791F58AE" w14:textId="77777777" w:rsidR="00745768" w:rsidRPr="006A7BC4" w:rsidRDefault="00745768" w:rsidP="007457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17. RESCISIÓN DE CONTRATO.</w:t>
      </w:r>
    </w:p>
    <w:p w14:paraId="4A10B3D4" w14:textId="77777777" w:rsidR="00396275" w:rsidRPr="006A7BC4" w:rsidRDefault="00396275" w:rsidP="00396275">
      <w:pPr>
        <w:ind w:right="-1"/>
        <w:jc w:val="both"/>
        <w:rPr>
          <w:rFonts w:asciiTheme="minorHAnsi" w:hAnsiTheme="minorHAnsi" w:cstheme="minorHAnsi"/>
        </w:rPr>
      </w:pPr>
    </w:p>
    <w:p w14:paraId="7DCFAB2C"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La Convocante podrá rescindir el contrato que haya adjudicado al Concursante ganador del concurso, cuando se presente alguna de las siguientes causas.</w:t>
      </w:r>
    </w:p>
    <w:p w14:paraId="063CD324" w14:textId="042EB203" w:rsidR="00396275" w:rsidRPr="00475982" w:rsidRDefault="00396275" w:rsidP="00906BF0">
      <w:pPr>
        <w:numPr>
          <w:ilvl w:val="0"/>
          <w:numId w:val="15"/>
        </w:numPr>
        <w:ind w:right="-1"/>
        <w:jc w:val="both"/>
        <w:rPr>
          <w:rFonts w:asciiTheme="minorHAnsi" w:hAnsiTheme="minorHAnsi" w:cstheme="minorHAnsi"/>
        </w:rPr>
      </w:pPr>
      <w:r w:rsidRPr="00475982">
        <w:rPr>
          <w:rFonts w:asciiTheme="minorHAnsi" w:hAnsiTheme="minorHAnsi" w:cstheme="minorHAnsi"/>
        </w:rPr>
        <w:t xml:space="preserve">Incumplimiento </w:t>
      </w:r>
      <w:r w:rsidR="0020753F" w:rsidRPr="00475982">
        <w:rPr>
          <w:rFonts w:asciiTheme="minorHAnsi" w:hAnsiTheme="minorHAnsi" w:cstheme="minorHAnsi"/>
        </w:rPr>
        <w:t>grave de</w:t>
      </w:r>
      <w:r w:rsidRPr="00475982">
        <w:rPr>
          <w:rFonts w:asciiTheme="minorHAnsi" w:hAnsiTheme="minorHAnsi" w:cstheme="minorHAnsi"/>
        </w:rPr>
        <w:t xml:space="preserve"> las obligaciones contraídas por el licitante ganador.</w:t>
      </w:r>
    </w:p>
    <w:p w14:paraId="5857F894"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Cuando el licitante ganador no cumpla con el suministro objeto del presente concurso y contrato correspondiente.</w:t>
      </w:r>
    </w:p>
    <w:p w14:paraId="04054CF9" w14:textId="2E9B8556"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 xml:space="preserve">Si el licitante ganador no suministre dentro del plazo señalado </w:t>
      </w:r>
      <w:r w:rsidR="00224469" w:rsidRPr="006A7BC4">
        <w:rPr>
          <w:rFonts w:asciiTheme="minorHAnsi" w:hAnsiTheme="minorHAnsi" w:cstheme="minorHAnsi"/>
        </w:rPr>
        <w:t>la totalidad</w:t>
      </w:r>
      <w:r w:rsidR="00556187" w:rsidRPr="006A7BC4">
        <w:rPr>
          <w:rFonts w:asciiTheme="minorHAnsi" w:hAnsiTheme="minorHAnsi" w:cstheme="minorHAnsi"/>
        </w:rPr>
        <w:t xml:space="preserve"> de los materiales</w:t>
      </w:r>
      <w:r w:rsidRPr="006A7BC4">
        <w:rPr>
          <w:rFonts w:asciiTheme="minorHAnsi" w:hAnsiTheme="minorHAnsi" w:cstheme="minorHAnsi"/>
        </w:rPr>
        <w:t xml:space="preserve"> objeto del presente concurso.</w:t>
      </w:r>
    </w:p>
    <w:p w14:paraId="2C8E56F5" w14:textId="01243F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 xml:space="preserve">Si no otorga la fianza de garantía de cumplimiento de contrato, siendo a su cargo los daños y perjuicios que pudiere sufrir la Convocante por la falta </w:t>
      </w:r>
      <w:r w:rsidR="00556187" w:rsidRPr="006A7BC4">
        <w:rPr>
          <w:rFonts w:asciiTheme="minorHAnsi" w:hAnsiTheme="minorHAnsi" w:cstheme="minorHAnsi"/>
        </w:rPr>
        <w:t>del suministro de los materiales</w:t>
      </w:r>
      <w:r w:rsidRPr="006A7BC4">
        <w:rPr>
          <w:rFonts w:asciiTheme="minorHAnsi" w:hAnsiTheme="minorHAnsi" w:cstheme="minorHAnsi"/>
        </w:rPr>
        <w:t xml:space="preserve"> establecidos en el contrato correspondiente.</w:t>
      </w:r>
    </w:p>
    <w:p w14:paraId="0FDFC7E6"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incumple el licitante ganador con cualquiera de las obligaciones establecidas en el contrato correspondiente.</w:t>
      </w:r>
    </w:p>
    <w:p w14:paraId="215920C5" w14:textId="77777777" w:rsidR="00396275" w:rsidRPr="006A7BC4" w:rsidRDefault="00396275" w:rsidP="00906BF0">
      <w:pPr>
        <w:numPr>
          <w:ilvl w:val="0"/>
          <w:numId w:val="15"/>
        </w:numPr>
        <w:ind w:right="49"/>
        <w:jc w:val="both"/>
        <w:rPr>
          <w:rFonts w:asciiTheme="minorHAnsi" w:hAnsiTheme="minorHAnsi" w:cstheme="minorHAnsi"/>
        </w:rPr>
      </w:pPr>
      <w:r w:rsidRPr="006A7BC4">
        <w:rPr>
          <w:rFonts w:asciiTheme="minorHAnsi" w:hAnsiTheme="minorHAnsi" w:cstheme="minorHAnsi"/>
        </w:rPr>
        <w:t>Si el licitante ganador no realiza el suministro establecido en el contrato, conforme a la calidad, características y presentación establecidas en las presentes bases y sus propuestas técnica y económica.</w:t>
      </w:r>
    </w:p>
    <w:p w14:paraId="1C3E2C99"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no da las facilidades necesarias a los supervisores que al efecto designe la Convocante, para el ejercicio de su función.</w:t>
      </w:r>
    </w:p>
    <w:p w14:paraId="2A3882D8" w14:textId="77777777" w:rsidR="00396275" w:rsidRPr="006A7BC4" w:rsidRDefault="00396275" w:rsidP="00906BF0">
      <w:pPr>
        <w:numPr>
          <w:ilvl w:val="0"/>
          <w:numId w:val="15"/>
        </w:numPr>
        <w:ind w:right="51"/>
        <w:jc w:val="both"/>
        <w:rPr>
          <w:rFonts w:asciiTheme="minorHAnsi" w:hAnsiTheme="minorHAnsi" w:cstheme="minorHAnsi"/>
        </w:rPr>
      </w:pPr>
      <w:r w:rsidRPr="006A7BC4">
        <w:rPr>
          <w:rFonts w:asciiTheme="minorHAnsi" w:hAnsiTheme="minorHAnsi" w:cstheme="minorHAnsi"/>
        </w:rPr>
        <w:t>Por negativa a repetir o completar el suministro, que la Convocante no aceptó por deficiente.</w:t>
      </w:r>
    </w:p>
    <w:p w14:paraId="0B2E6965"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Por no cubrir con personal suficiente y capacitado en la prestación del suministro adjudicado.</w:t>
      </w:r>
    </w:p>
    <w:p w14:paraId="788A6B0C"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cede, traspasa o subcontrata la prestación del suministro objeto de este concurso.</w:t>
      </w:r>
    </w:p>
    <w:p w14:paraId="4C4F46DF"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es declarado en estado de quiebra o suspensión de pagos, por autoridad competente.</w:t>
      </w:r>
    </w:p>
    <w:p w14:paraId="45443267" w14:textId="77777777" w:rsidR="00A852D3" w:rsidRDefault="00A852D3" w:rsidP="00396275">
      <w:pPr>
        <w:ind w:right="-1"/>
        <w:jc w:val="both"/>
        <w:rPr>
          <w:rFonts w:asciiTheme="minorHAnsi" w:hAnsiTheme="minorHAnsi" w:cstheme="minorHAnsi"/>
        </w:rPr>
      </w:pPr>
    </w:p>
    <w:p w14:paraId="13374231" w14:textId="706E0495" w:rsidR="00396275" w:rsidRDefault="00396275" w:rsidP="00396275">
      <w:pPr>
        <w:ind w:right="-1"/>
        <w:jc w:val="both"/>
        <w:rPr>
          <w:rFonts w:asciiTheme="minorHAnsi" w:hAnsiTheme="minorHAnsi" w:cstheme="minorHAnsi"/>
        </w:rPr>
      </w:pPr>
      <w:r w:rsidRPr="006A7BC4">
        <w:rPr>
          <w:rFonts w:asciiTheme="minorHAnsi" w:hAnsiTheme="minorHAnsi" w:cstheme="minorHAns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r w:rsidR="0020753F">
        <w:rPr>
          <w:rFonts w:asciiTheme="minorHAnsi" w:hAnsiTheme="minorHAnsi" w:cstheme="minorHAnsi"/>
        </w:rPr>
        <w:t>.</w:t>
      </w:r>
    </w:p>
    <w:p w14:paraId="63942EA5" w14:textId="77777777" w:rsidR="00475982" w:rsidRPr="006A7BC4" w:rsidRDefault="00475982" w:rsidP="00396275">
      <w:pPr>
        <w:ind w:right="-1"/>
        <w:jc w:val="both"/>
        <w:rPr>
          <w:rFonts w:asciiTheme="minorHAnsi" w:hAnsiTheme="minorHAnsi" w:cstheme="minorHAnsi"/>
        </w:rPr>
      </w:pPr>
    </w:p>
    <w:p w14:paraId="689EB132" w14:textId="77777777" w:rsidR="00224469" w:rsidRPr="006A7BC4" w:rsidRDefault="00224469" w:rsidP="002244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18. RECURSOS.</w:t>
      </w:r>
    </w:p>
    <w:p w14:paraId="0B8E786D" w14:textId="77777777" w:rsidR="00396275" w:rsidRPr="006A7BC4" w:rsidRDefault="00396275" w:rsidP="00396275">
      <w:pPr>
        <w:ind w:right="-1"/>
        <w:jc w:val="both"/>
        <w:rPr>
          <w:rFonts w:asciiTheme="minorHAnsi" w:hAnsiTheme="minorHAnsi" w:cstheme="minorHAnsi"/>
        </w:rPr>
      </w:pPr>
    </w:p>
    <w:p w14:paraId="73AEB6A6" w14:textId="46CE5ACA"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Contra las resoluciones que se dicten dentro de la presente Licitación</w:t>
      </w:r>
      <w:r w:rsidR="00475982">
        <w:rPr>
          <w:rFonts w:asciiTheme="minorHAnsi" w:hAnsiTheme="minorHAnsi" w:cstheme="minorHAnsi"/>
        </w:rPr>
        <w:t>,</w:t>
      </w:r>
      <w:r w:rsidRPr="006A7BC4">
        <w:rPr>
          <w:rFonts w:asciiTheme="minorHAnsi" w:hAnsiTheme="minorHAnsi" w:cstheme="minorHAnsi"/>
        </w:rPr>
        <w:t xml:space="preserve">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6A7BC4">
        <w:rPr>
          <w:rFonts w:asciiTheme="minorHAnsi" w:hAnsiTheme="minorHAnsi" w:cstheme="minorHAnsi"/>
          <w:i/>
        </w:rPr>
        <w:t>Artículos 79 y 80</w:t>
      </w:r>
      <w:r w:rsidRPr="006A7BC4">
        <w:rPr>
          <w:rFonts w:asciiTheme="minorHAnsi" w:hAnsiTheme="minorHAnsi" w:cstheme="minorHAnsi"/>
        </w:rPr>
        <w:t xml:space="preserve"> de la Ley de Adquisiciones, Arrendamientos y Contratación de Servicios del Estado de Nuevo León.</w:t>
      </w:r>
    </w:p>
    <w:p w14:paraId="10A20255" w14:textId="77777777" w:rsidR="00396275" w:rsidRPr="006A7BC4" w:rsidRDefault="00396275" w:rsidP="00396275">
      <w:pPr>
        <w:ind w:right="-1"/>
        <w:jc w:val="both"/>
        <w:rPr>
          <w:rFonts w:asciiTheme="minorHAnsi" w:hAnsiTheme="minorHAnsi" w:cstheme="minorHAnsi"/>
        </w:rPr>
      </w:pPr>
    </w:p>
    <w:p w14:paraId="32402C74"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69DE6DD8" w14:textId="77777777" w:rsidR="00396275" w:rsidRPr="006A7BC4" w:rsidRDefault="00396275" w:rsidP="00396275">
      <w:pPr>
        <w:ind w:right="-1"/>
        <w:rPr>
          <w:rFonts w:asciiTheme="minorHAnsi" w:hAnsiTheme="minorHAnsi" w:cstheme="minorHAnsi"/>
          <w:b/>
        </w:rPr>
      </w:pPr>
    </w:p>
    <w:p w14:paraId="4AB39437" w14:textId="77777777" w:rsidR="00224469" w:rsidRPr="006A7BC4" w:rsidRDefault="00224469" w:rsidP="002244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19. CONCURSO DESIERTO.</w:t>
      </w:r>
    </w:p>
    <w:p w14:paraId="7BDEED0D" w14:textId="77777777" w:rsidR="00396275" w:rsidRPr="006A7BC4" w:rsidRDefault="00396275" w:rsidP="00396275">
      <w:pPr>
        <w:ind w:right="-1"/>
        <w:jc w:val="both"/>
        <w:rPr>
          <w:rFonts w:asciiTheme="minorHAnsi" w:hAnsiTheme="minorHAnsi" w:cstheme="minorHAnsi"/>
          <w:b/>
        </w:rPr>
      </w:pPr>
    </w:p>
    <w:p w14:paraId="32390E53" w14:textId="77777777" w:rsidR="00396275" w:rsidRPr="006A7BC4" w:rsidRDefault="00396275" w:rsidP="00396275">
      <w:pPr>
        <w:ind w:right="-1"/>
        <w:jc w:val="both"/>
        <w:outlineLvl w:val="0"/>
        <w:rPr>
          <w:rFonts w:asciiTheme="minorHAnsi" w:hAnsiTheme="minorHAnsi" w:cstheme="minorHAnsi"/>
        </w:rPr>
      </w:pPr>
      <w:r w:rsidRPr="006A7BC4">
        <w:rPr>
          <w:rFonts w:asciiTheme="minorHAnsi" w:hAnsiTheme="minorHAnsi" w:cstheme="minorHAnsi"/>
        </w:rPr>
        <w:t>Un concurso será declarado desierto por las siguientes razones:</w:t>
      </w:r>
    </w:p>
    <w:p w14:paraId="320FFF54" w14:textId="77777777" w:rsidR="00396275" w:rsidRPr="006A7BC4" w:rsidRDefault="00396275" w:rsidP="00906BF0">
      <w:pPr>
        <w:numPr>
          <w:ilvl w:val="0"/>
          <w:numId w:val="16"/>
        </w:numPr>
        <w:ind w:right="-1"/>
        <w:jc w:val="both"/>
        <w:rPr>
          <w:rFonts w:asciiTheme="minorHAnsi" w:hAnsiTheme="minorHAnsi" w:cstheme="minorHAnsi"/>
        </w:rPr>
      </w:pPr>
      <w:r w:rsidRPr="006A7BC4">
        <w:rPr>
          <w:rFonts w:asciiTheme="minorHAnsi" w:hAnsiTheme="minorHAnsi" w:cstheme="minorHAnsi"/>
        </w:rPr>
        <w:t>Cuando la Convocante compruebe que los Licitantes se pusieron de acuerdo previamente a la celebración de la licitación, a fin de encarecer los precios ofertados en sus propuestas.</w:t>
      </w:r>
    </w:p>
    <w:p w14:paraId="183AA233" w14:textId="77777777" w:rsidR="00396275" w:rsidRPr="006A7BC4" w:rsidRDefault="00396275" w:rsidP="00906BF0">
      <w:pPr>
        <w:numPr>
          <w:ilvl w:val="0"/>
          <w:numId w:val="16"/>
        </w:numPr>
        <w:jc w:val="both"/>
        <w:rPr>
          <w:rFonts w:asciiTheme="minorHAnsi" w:hAnsiTheme="minorHAnsi" w:cstheme="minorHAnsi"/>
        </w:rPr>
      </w:pPr>
      <w:r w:rsidRPr="006A7BC4">
        <w:rPr>
          <w:rFonts w:asciiTheme="minorHAnsi" w:hAnsiTheme="minorHAnsi" w:cstheme="minorHAnsi"/>
        </w:rPr>
        <w:t>Cuando ninguna de las propuestas presentadas por los participantes cumplan con los requisitos establecidos en las bases.</w:t>
      </w:r>
    </w:p>
    <w:p w14:paraId="26350A3E" w14:textId="77777777" w:rsidR="00396275" w:rsidRPr="006A7BC4" w:rsidRDefault="00396275" w:rsidP="00906BF0">
      <w:pPr>
        <w:numPr>
          <w:ilvl w:val="0"/>
          <w:numId w:val="16"/>
        </w:numPr>
        <w:jc w:val="both"/>
        <w:rPr>
          <w:rFonts w:asciiTheme="minorHAnsi" w:hAnsiTheme="minorHAnsi" w:cstheme="minorHAnsi"/>
        </w:rPr>
      </w:pPr>
      <w:r w:rsidRPr="006A7BC4">
        <w:rPr>
          <w:rFonts w:asciiTheme="minorHAnsi" w:hAnsiTheme="minorHAnsi" w:cstheme="minorHAnsi"/>
        </w:rPr>
        <w:t>Cuando sus precios no sean aceptables, previo estudio de mercado realizado por la Convocante.</w:t>
      </w:r>
    </w:p>
    <w:p w14:paraId="550CA2ED" w14:textId="77777777" w:rsidR="00396275" w:rsidRPr="006A7BC4" w:rsidRDefault="00396275" w:rsidP="00396275">
      <w:pPr>
        <w:ind w:right="-1"/>
        <w:jc w:val="both"/>
        <w:rPr>
          <w:rFonts w:asciiTheme="minorHAnsi" w:hAnsiTheme="minorHAnsi" w:cstheme="minorHAnsi"/>
          <w:b/>
        </w:rPr>
      </w:pPr>
    </w:p>
    <w:p w14:paraId="499E6DEC" w14:textId="77777777" w:rsidR="00C40F18" w:rsidRPr="006A7BC4" w:rsidRDefault="00C40F18" w:rsidP="00C40F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20. CONCURSO CANCELADO.</w:t>
      </w:r>
    </w:p>
    <w:p w14:paraId="688CD6C3"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Un concurso podrá ser declarado cancelado por las siguientes razones:</w:t>
      </w:r>
    </w:p>
    <w:p w14:paraId="750639DA" w14:textId="77777777" w:rsidR="00396275" w:rsidRPr="006A7BC4" w:rsidRDefault="00396275" w:rsidP="00906BF0">
      <w:pPr>
        <w:pStyle w:val="Textoindependiente3"/>
        <w:numPr>
          <w:ilvl w:val="0"/>
          <w:numId w:val="17"/>
        </w:numPr>
        <w:ind w:right="-1"/>
        <w:rPr>
          <w:rFonts w:asciiTheme="minorHAnsi" w:hAnsiTheme="minorHAnsi" w:cstheme="minorHAnsi"/>
          <w:b w:val="0"/>
          <w:sz w:val="20"/>
        </w:rPr>
      </w:pPr>
      <w:r w:rsidRPr="006A7BC4">
        <w:rPr>
          <w:rFonts w:asciiTheme="minorHAnsi" w:hAnsiTheme="minorHAnsi" w:cstheme="minorHAnsi"/>
          <w:b w:val="0"/>
          <w:sz w:val="20"/>
        </w:rPr>
        <w:t>Por caso fortuito o fuerza mayor.</w:t>
      </w:r>
    </w:p>
    <w:p w14:paraId="40669953" w14:textId="77777777" w:rsidR="00396275" w:rsidRPr="006A7BC4" w:rsidRDefault="00396275" w:rsidP="00906BF0">
      <w:pPr>
        <w:numPr>
          <w:ilvl w:val="0"/>
          <w:numId w:val="17"/>
        </w:numPr>
        <w:ind w:right="49"/>
        <w:jc w:val="both"/>
        <w:rPr>
          <w:rFonts w:asciiTheme="minorHAnsi" w:hAnsiTheme="minorHAnsi" w:cstheme="minorHAnsi"/>
        </w:rPr>
      </w:pPr>
      <w:r w:rsidRPr="006A7BC4">
        <w:rPr>
          <w:rFonts w:asciiTheme="minorHAnsi" w:hAnsiTheme="minorHAnsi" w:cstheme="minorHAnsi"/>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27FB47A2" w14:textId="77777777" w:rsidR="00396275" w:rsidRPr="006A7BC4" w:rsidRDefault="00396275" w:rsidP="00906BF0">
      <w:pPr>
        <w:numPr>
          <w:ilvl w:val="0"/>
          <w:numId w:val="17"/>
        </w:numPr>
        <w:ind w:right="-1"/>
        <w:jc w:val="both"/>
        <w:rPr>
          <w:rFonts w:asciiTheme="minorHAnsi" w:hAnsiTheme="minorHAnsi" w:cstheme="minorHAnsi"/>
        </w:rPr>
      </w:pPr>
      <w:r w:rsidRPr="006A7BC4">
        <w:rPr>
          <w:rFonts w:asciiTheme="minorHAnsi" w:hAnsiTheme="minorHAnsi" w:cstheme="minorHAnsi"/>
        </w:rPr>
        <w:t>Por razones de programación presupuestal de carácter prioritario en la utilización de recursos públicos.</w:t>
      </w:r>
    </w:p>
    <w:p w14:paraId="571D44E2" w14:textId="77777777" w:rsidR="00396275" w:rsidRPr="006A7BC4" w:rsidRDefault="00396275" w:rsidP="00396275">
      <w:pPr>
        <w:ind w:right="-1"/>
        <w:jc w:val="both"/>
        <w:rPr>
          <w:rFonts w:asciiTheme="minorHAnsi" w:hAnsiTheme="minorHAnsi" w:cstheme="minorHAnsi"/>
          <w:b/>
        </w:rPr>
      </w:pPr>
    </w:p>
    <w:p w14:paraId="277D494E" w14:textId="77777777" w:rsidR="00C40F18" w:rsidRPr="006A7BC4" w:rsidRDefault="00C40F18" w:rsidP="00C40F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21. SUPLETORIEDAD.</w:t>
      </w:r>
    </w:p>
    <w:p w14:paraId="442B9935" w14:textId="77777777" w:rsidR="00396275" w:rsidRPr="006A7BC4" w:rsidRDefault="00396275" w:rsidP="00396275">
      <w:pPr>
        <w:ind w:right="49"/>
        <w:jc w:val="both"/>
        <w:rPr>
          <w:rFonts w:asciiTheme="minorHAnsi" w:hAnsiTheme="minorHAnsi" w:cstheme="minorHAnsi"/>
          <w:b/>
        </w:rPr>
      </w:pPr>
      <w:r w:rsidRPr="006A7BC4">
        <w:rPr>
          <w:rFonts w:asciiTheme="minorHAnsi" w:hAnsiTheme="minorHAnsi" w:cstheme="minorHAnsi"/>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5B8B76A3" w14:textId="77777777" w:rsidR="0020753F" w:rsidRPr="006A7BC4" w:rsidRDefault="0020753F" w:rsidP="0020753F">
      <w:pPr>
        <w:ind w:right="49"/>
        <w:rPr>
          <w:rFonts w:asciiTheme="minorHAnsi" w:hAnsiTheme="minorHAnsi" w:cstheme="minorHAnsi"/>
          <w:b/>
        </w:rPr>
      </w:pPr>
    </w:p>
    <w:p w14:paraId="0398C242"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t>ATENTAMENTE</w:t>
      </w:r>
    </w:p>
    <w:p w14:paraId="25C1D6FC" w14:textId="77777777" w:rsidR="00396275" w:rsidRPr="006A7BC4" w:rsidRDefault="00396275" w:rsidP="00396275">
      <w:pPr>
        <w:jc w:val="center"/>
        <w:rPr>
          <w:rFonts w:asciiTheme="minorHAnsi" w:hAnsiTheme="minorHAnsi" w:cstheme="minorHAnsi"/>
          <w:b/>
        </w:rPr>
      </w:pPr>
    </w:p>
    <w:p w14:paraId="186154A5"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t>C.P. AARÓN SERRATO ARAOZ</w:t>
      </w:r>
    </w:p>
    <w:p w14:paraId="68F90246"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t>DIRECTOR ADMINISTRATIVO</w:t>
      </w:r>
    </w:p>
    <w:p w14:paraId="33D92A72"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t>DE SERVICIOS DE SALUD DE NUEVO LEÓN, O.P.D.</w:t>
      </w:r>
    </w:p>
    <w:p w14:paraId="4454F67C" w14:textId="245F060E" w:rsidR="0020753F" w:rsidRDefault="00396275" w:rsidP="0020753F">
      <w:pPr>
        <w:ind w:right="284"/>
        <w:jc w:val="center"/>
        <w:rPr>
          <w:rFonts w:asciiTheme="minorHAnsi" w:hAnsiTheme="minorHAnsi" w:cstheme="minorHAnsi"/>
          <w:b/>
        </w:rPr>
      </w:pPr>
      <w:r w:rsidRPr="006A7BC4">
        <w:rPr>
          <w:rFonts w:asciiTheme="minorHAnsi" w:hAnsiTheme="minorHAnsi" w:cstheme="minorHAnsi"/>
          <w:b/>
        </w:rPr>
        <w:t xml:space="preserve">MONTERREY, NUEVO LEÓN </w:t>
      </w:r>
      <w:r w:rsidRPr="00475982">
        <w:rPr>
          <w:rFonts w:asciiTheme="minorHAnsi" w:hAnsiTheme="minorHAnsi" w:cstheme="minorHAnsi"/>
          <w:b/>
        </w:rPr>
        <w:t xml:space="preserve">A </w:t>
      </w:r>
      <w:r w:rsidR="00A852D3">
        <w:rPr>
          <w:rFonts w:asciiTheme="minorHAnsi" w:hAnsiTheme="minorHAnsi" w:cstheme="minorHAnsi"/>
          <w:b/>
        </w:rPr>
        <w:t>28</w:t>
      </w:r>
      <w:r w:rsidRPr="00475982">
        <w:rPr>
          <w:rFonts w:asciiTheme="minorHAnsi" w:hAnsiTheme="minorHAnsi" w:cstheme="minorHAnsi"/>
          <w:b/>
        </w:rPr>
        <w:t xml:space="preserve"> DE </w:t>
      </w:r>
      <w:r w:rsidR="00A852D3">
        <w:rPr>
          <w:rFonts w:asciiTheme="minorHAnsi" w:hAnsiTheme="minorHAnsi" w:cstheme="minorHAnsi"/>
          <w:b/>
        </w:rPr>
        <w:t>MAYO</w:t>
      </w:r>
      <w:r w:rsidR="00F100E6" w:rsidRPr="00475982">
        <w:rPr>
          <w:rFonts w:asciiTheme="minorHAnsi" w:hAnsiTheme="minorHAnsi" w:cstheme="minorHAnsi"/>
          <w:b/>
        </w:rPr>
        <w:t xml:space="preserve"> </w:t>
      </w:r>
      <w:r w:rsidRPr="00475982">
        <w:rPr>
          <w:rFonts w:asciiTheme="minorHAnsi" w:hAnsiTheme="minorHAnsi" w:cstheme="minorHAnsi"/>
          <w:b/>
        </w:rPr>
        <w:t>DEL 20</w:t>
      </w:r>
      <w:r w:rsidR="00C40F18" w:rsidRPr="00475982">
        <w:rPr>
          <w:rFonts w:asciiTheme="minorHAnsi" w:hAnsiTheme="minorHAnsi" w:cstheme="minorHAnsi"/>
          <w:b/>
        </w:rPr>
        <w:t>21</w:t>
      </w:r>
    </w:p>
    <w:p w14:paraId="0C866AAD" w14:textId="77777777" w:rsidR="00AA231A" w:rsidRPr="00EA0C1E" w:rsidRDefault="00AA231A"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475982">
        <w:rPr>
          <w:rFonts w:asciiTheme="minorHAnsi" w:hAnsiTheme="minorHAnsi"/>
          <w:b/>
        </w:rPr>
        <w:lastRenderedPageBreak/>
        <w:t>ANEXO 1</w:t>
      </w:r>
    </w:p>
    <w:p w14:paraId="3314A867" w14:textId="77777777" w:rsidR="00DA2406" w:rsidRDefault="00DA2406" w:rsidP="00AA231A">
      <w:pPr>
        <w:jc w:val="center"/>
        <w:rPr>
          <w:rFonts w:asciiTheme="minorHAnsi" w:hAnsiTheme="minorHAnsi"/>
          <w:b/>
          <w:lang w:val="es-MX"/>
        </w:rPr>
      </w:pPr>
    </w:p>
    <w:tbl>
      <w:tblPr>
        <w:tblW w:w="10315" w:type="dxa"/>
        <w:jc w:val="center"/>
        <w:tblCellMar>
          <w:left w:w="70" w:type="dxa"/>
          <w:right w:w="70" w:type="dxa"/>
        </w:tblCellMar>
        <w:tblLook w:val="04A0" w:firstRow="1" w:lastRow="0" w:firstColumn="1" w:lastColumn="0" w:noHBand="0" w:noVBand="1"/>
      </w:tblPr>
      <w:tblGrid>
        <w:gridCol w:w="1200"/>
        <w:gridCol w:w="715"/>
        <w:gridCol w:w="1200"/>
        <w:gridCol w:w="3600"/>
        <w:gridCol w:w="1200"/>
        <w:gridCol w:w="1200"/>
        <w:gridCol w:w="1200"/>
      </w:tblGrid>
      <w:tr w:rsidR="00DA2406" w:rsidRPr="00DA2406" w14:paraId="295ED83D" w14:textId="77777777" w:rsidTr="00DA2406">
        <w:trPr>
          <w:trHeight w:val="360"/>
          <w:jc w:val="center"/>
        </w:trPr>
        <w:tc>
          <w:tcPr>
            <w:tcW w:w="1200" w:type="dxa"/>
            <w:tcBorders>
              <w:top w:val="single" w:sz="8" w:space="0" w:color="auto"/>
              <w:left w:val="single" w:sz="8" w:space="0" w:color="auto"/>
              <w:bottom w:val="nil"/>
              <w:right w:val="single" w:sz="8" w:space="0" w:color="auto"/>
            </w:tcBorders>
            <w:shd w:val="clear" w:color="000000" w:fill="7030A0"/>
            <w:vAlign w:val="center"/>
            <w:hideMark/>
          </w:tcPr>
          <w:p w14:paraId="602FAD08"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Partida</w:t>
            </w:r>
          </w:p>
        </w:tc>
        <w:tc>
          <w:tcPr>
            <w:tcW w:w="715" w:type="dxa"/>
            <w:tcBorders>
              <w:top w:val="single" w:sz="8" w:space="0" w:color="auto"/>
              <w:left w:val="nil"/>
              <w:bottom w:val="nil"/>
              <w:right w:val="single" w:sz="8" w:space="0" w:color="auto"/>
            </w:tcBorders>
            <w:shd w:val="clear" w:color="000000" w:fill="7030A0"/>
            <w:vAlign w:val="center"/>
            <w:hideMark/>
          </w:tcPr>
          <w:p w14:paraId="200DFD20"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RENGLÓN</w:t>
            </w:r>
          </w:p>
        </w:tc>
        <w:tc>
          <w:tcPr>
            <w:tcW w:w="1200" w:type="dxa"/>
            <w:tcBorders>
              <w:top w:val="single" w:sz="8" w:space="0" w:color="auto"/>
              <w:left w:val="nil"/>
              <w:bottom w:val="nil"/>
              <w:right w:val="single" w:sz="8" w:space="0" w:color="auto"/>
            </w:tcBorders>
            <w:shd w:val="clear" w:color="000000" w:fill="7030A0"/>
            <w:vAlign w:val="center"/>
            <w:hideMark/>
          </w:tcPr>
          <w:p w14:paraId="53B479B5" w14:textId="77777777" w:rsidR="00DA2406" w:rsidRPr="00DA2406" w:rsidRDefault="00DA2406" w:rsidP="00DA2406">
            <w:pPr>
              <w:jc w:val="right"/>
              <w:rPr>
                <w:rFonts w:ascii="Calibri" w:hAnsi="Calibri"/>
                <w:b/>
                <w:bCs/>
                <w:color w:val="000000"/>
                <w:sz w:val="14"/>
                <w:szCs w:val="14"/>
                <w:lang w:val="es-MX" w:eastAsia="es-MX"/>
              </w:rPr>
            </w:pPr>
            <w:r w:rsidRPr="00DA2406">
              <w:rPr>
                <w:rFonts w:ascii="Calibri" w:hAnsi="Calibri"/>
                <w:b/>
                <w:bCs/>
                <w:color w:val="000000"/>
                <w:sz w:val="14"/>
                <w:szCs w:val="14"/>
                <w:lang w:val="es-MX" w:eastAsia="es-MX"/>
              </w:rPr>
              <w:t>CLAVE</w:t>
            </w:r>
          </w:p>
        </w:tc>
        <w:tc>
          <w:tcPr>
            <w:tcW w:w="3600" w:type="dxa"/>
            <w:tcBorders>
              <w:top w:val="single" w:sz="8" w:space="0" w:color="auto"/>
              <w:left w:val="nil"/>
              <w:bottom w:val="nil"/>
              <w:right w:val="single" w:sz="8" w:space="0" w:color="auto"/>
            </w:tcBorders>
            <w:shd w:val="clear" w:color="000000" w:fill="7030A0"/>
            <w:vAlign w:val="center"/>
            <w:hideMark/>
          </w:tcPr>
          <w:p w14:paraId="4DAE00BA"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DESCRIPCIÓN</w:t>
            </w:r>
          </w:p>
        </w:tc>
        <w:tc>
          <w:tcPr>
            <w:tcW w:w="1200" w:type="dxa"/>
            <w:tcBorders>
              <w:top w:val="single" w:sz="8" w:space="0" w:color="auto"/>
              <w:left w:val="nil"/>
              <w:bottom w:val="nil"/>
              <w:right w:val="single" w:sz="8" w:space="0" w:color="auto"/>
            </w:tcBorders>
            <w:shd w:val="clear" w:color="000000" w:fill="7030A0"/>
            <w:vAlign w:val="center"/>
            <w:hideMark/>
          </w:tcPr>
          <w:p w14:paraId="275EAF98"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UNIDAD DE MEDIDA</w:t>
            </w:r>
          </w:p>
        </w:tc>
        <w:tc>
          <w:tcPr>
            <w:tcW w:w="1200" w:type="dxa"/>
            <w:tcBorders>
              <w:top w:val="single" w:sz="8" w:space="0" w:color="auto"/>
              <w:left w:val="nil"/>
              <w:bottom w:val="nil"/>
              <w:right w:val="single" w:sz="8" w:space="0" w:color="auto"/>
            </w:tcBorders>
            <w:shd w:val="clear" w:color="000000" w:fill="7030A0"/>
            <w:vAlign w:val="center"/>
            <w:hideMark/>
          </w:tcPr>
          <w:p w14:paraId="768333C1"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PRESENTACIÓN</w:t>
            </w:r>
          </w:p>
        </w:tc>
        <w:tc>
          <w:tcPr>
            <w:tcW w:w="1200" w:type="dxa"/>
            <w:tcBorders>
              <w:top w:val="single" w:sz="8" w:space="0" w:color="auto"/>
              <w:left w:val="nil"/>
              <w:bottom w:val="nil"/>
              <w:right w:val="single" w:sz="8" w:space="0" w:color="auto"/>
            </w:tcBorders>
            <w:shd w:val="clear" w:color="000000" w:fill="7030A0"/>
            <w:vAlign w:val="center"/>
            <w:hideMark/>
          </w:tcPr>
          <w:p w14:paraId="226575A4"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CANTIDAD</w:t>
            </w:r>
          </w:p>
        </w:tc>
      </w:tr>
      <w:tr w:rsidR="00DA2406" w:rsidRPr="00DA2406" w14:paraId="153F1D58" w14:textId="77777777" w:rsidTr="00DA2406">
        <w:trPr>
          <w:trHeight w:val="18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76D3" w14:textId="77777777" w:rsidR="00DA2406" w:rsidRPr="00DA2406" w:rsidRDefault="00DA2406" w:rsidP="00DA2406">
            <w:pPr>
              <w:jc w:val="center"/>
              <w:rPr>
                <w:rFonts w:ascii="Calibri" w:hAnsi="Calibri"/>
                <w:color w:val="000000"/>
                <w:sz w:val="14"/>
                <w:szCs w:val="14"/>
                <w:lang w:val="es-MX" w:eastAsia="es-MX"/>
              </w:rPr>
            </w:pPr>
            <w:r w:rsidRPr="00DA2406">
              <w:rPr>
                <w:rFonts w:ascii="Calibri" w:hAnsi="Calibri"/>
                <w:color w:val="000000"/>
                <w:sz w:val="14"/>
                <w:szCs w:val="14"/>
                <w:lang w:val="es-MX" w:eastAsia="es-MX"/>
              </w:rPr>
              <w:t>1. Material de Oficina</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14:paraId="5ECD4E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3FBFA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20050.00</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9A8FBD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LAPIZ ADHESIVO CONTENIDO NETO DE 8 A 10 GRS.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2D1E5C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968132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B28FB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2880</w:t>
            </w:r>
          </w:p>
        </w:tc>
      </w:tr>
      <w:tr w:rsidR="00DA2406" w:rsidRPr="00DA2406" w14:paraId="27FBEB3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1557A9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74D6AA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00109B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770030.00</w:t>
            </w:r>
          </w:p>
        </w:tc>
        <w:tc>
          <w:tcPr>
            <w:tcW w:w="3600" w:type="dxa"/>
            <w:tcBorders>
              <w:top w:val="nil"/>
              <w:left w:val="nil"/>
              <w:bottom w:val="single" w:sz="4" w:space="0" w:color="auto"/>
              <w:right w:val="single" w:sz="4" w:space="0" w:color="auto"/>
            </w:tcBorders>
            <w:shd w:val="clear" w:color="auto" w:fill="auto"/>
            <w:noWrap/>
            <w:vAlign w:val="bottom"/>
            <w:hideMark/>
          </w:tcPr>
          <w:p w14:paraId="32DEA0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BRISTOL BLANCO PLIEGO 50 X 65                                                                                                                                                                                                                                                                                                                                                                                                                                                                                                                                                                                                                                                                                                                                                                                                                                                                                                                                                                                                                                                                                                                                                                                                                                                                                                                                                                                                                                                                                                                                                                                                                                                                                                                                                                                                                                                                                                                                                                                                                                             </w:t>
            </w:r>
          </w:p>
        </w:tc>
        <w:tc>
          <w:tcPr>
            <w:tcW w:w="1200" w:type="dxa"/>
            <w:tcBorders>
              <w:top w:val="nil"/>
              <w:left w:val="nil"/>
              <w:bottom w:val="single" w:sz="4" w:space="0" w:color="auto"/>
              <w:right w:val="single" w:sz="4" w:space="0" w:color="auto"/>
            </w:tcBorders>
            <w:shd w:val="clear" w:color="auto" w:fill="auto"/>
            <w:noWrap/>
            <w:vAlign w:val="bottom"/>
            <w:hideMark/>
          </w:tcPr>
          <w:p w14:paraId="21B2B68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601077D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72D31C9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w:t>
            </w:r>
          </w:p>
        </w:tc>
      </w:tr>
      <w:tr w:rsidR="00DA2406" w:rsidRPr="00DA2406" w14:paraId="78322D8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67BCFF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6E6CE1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6F7C1BA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1010020041.00</w:t>
            </w:r>
          </w:p>
        </w:tc>
        <w:tc>
          <w:tcPr>
            <w:tcW w:w="3600" w:type="dxa"/>
            <w:tcBorders>
              <w:top w:val="nil"/>
              <w:left w:val="nil"/>
              <w:bottom w:val="single" w:sz="4" w:space="0" w:color="auto"/>
              <w:right w:val="single" w:sz="4" w:space="0" w:color="auto"/>
            </w:tcBorders>
            <w:shd w:val="clear" w:color="auto" w:fill="auto"/>
            <w:noWrap/>
            <w:vAlign w:val="bottom"/>
            <w:hideMark/>
          </w:tcPr>
          <w:p w14:paraId="073D6EF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CINTA ADHESIVA CANELA 48 X 50                                                                                                                                                                                                                                                                                                                                                                                                                                                                                                                                                                                                                                                                                                                                                                                                                                                                                                                                                                                                                                                                                                                                                                                                                                                                                                                                                                                                                                                                                                                                                                                                                                                                                                                                                                                                                                                                                                                                                                                                                                                   </w:t>
            </w:r>
          </w:p>
        </w:tc>
        <w:tc>
          <w:tcPr>
            <w:tcW w:w="1200" w:type="dxa"/>
            <w:tcBorders>
              <w:top w:val="nil"/>
              <w:left w:val="nil"/>
              <w:bottom w:val="single" w:sz="4" w:space="0" w:color="auto"/>
              <w:right w:val="single" w:sz="4" w:space="0" w:color="auto"/>
            </w:tcBorders>
            <w:shd w:val="clear" w:color="auto" w:fill="auto"/>
            <w:noWrap/>
            <w:vAlign w:val="bottom"/>
            <w:hideMark/>
          </w:tcPr>
          <w:p w14:paraId="5AD7EF6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2907EFD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0884E5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1290</w:t>
            </w:r>
          </w:p>
        </w:tc>
      </w:tr>
      <w:tr w:rsidR="00DA2406" w:rsidRPr="00DA2406" w14:paraId="061D1B93"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80990A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1FF0CD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109C7A7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330005.00</w:t>
            </w:r>
          </w:p>
        </w:tc>
        <w:tc>
          <w:tcPr>
            <w:tcW w:w="3600" w:type="dxa"/>
            <w:tcBorders>
              <w:top w:val="nil"/>
              <w:left w:val="nil"/>
              <w:bottom w:val="single" w:sz="4" w:space="0" w:color="auto"/>
              <w:right w:val="single" w:sz="4" w:space="0" w:color="auto"/>
            </w:tcBorders>
            <w:shd w:val="clear" w:color="auto" w:fill="auto"/>
            <w:noWrap/>
            <w:vAlign w:val="bottom"/>
            <w:hideMark/>
          </w:tcPr>
          <w:p w14:paraId="5E12B8F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GRAPAS STANDAR                                                                                                                                                                                                                                                                                                                                                                                                                                                                                                                                                                                                                                                                                                                                                                                                                                                                                                                                                                                                                                                                                                                                                                                                                                                                                                                                                                                                                                                                                                                                                                                                                                                                                                                                                                                                                                                                                                                                                                                                                                                                  </w:t>
            </w:r>
          </w:p>
        </w:tc>
        <w:tc>
          <w:tcPr>
            <w:tcW w:w="1200" w:type="dxa"/>
            <w:tcBorders>
              <w:top w:val="nil"/>
              <w:left w:val="nil"/>
              <w:bottom w:val="single" w:sz="4" w:space="0" w:color="auto"/>
              <w:right w:val="single" w:sz="4" w:space="0" w:color="auto"/>
            </w:tcBorders>
            <w:shd w:val="clear" w:color="auto" w:fill="auto"/>
            <w:noWrap/>
            <w:vAlign w:val="bottom"/>
            <w:hideMark/>
          </w:tcPr>
          <w:p w14:paraId="0F4F9DA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C5EC32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C/5000</w:t>
            </w:r>
          </w:p>
        </w:tc>
        <w:tc>
          <w:tcPr>
            <w:tcW w:w="1200" w:type="dxa"/>
            <w:tcBorders>
              <w:top w:val="nil"/>
              <w:left w:val="nil"/>
              <w:bottom w:val="single" w:sz="4" w:space="0" w:color="auto"/>
              <w:right w:val="single" w:sz="4" w:space="0" w:color="auto"/>
            </w:tcBorders>
            <w:shd w:val="clear" w:color="auto" w:fill="auto"/>
            <w:noWrap/>
            <w:vAlign w:val="bottom"/>
            <w:hideMark/>
          </w:tcPr>
          <w:p w14:paraId="5A72EDE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2490</w:t>
            </w:r>
          </w:p>
        </w:tc>
      </w:tr>
      <w:tr w:rsidR="00DA2406" w:rsidRPr="00DA2406" w14:paraId="32AC92A1"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5B77E6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B79823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4F84A24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180030.00</w:t>
            </w:r>
          </w:p>
        </w:tc>
        <w:tc>
          <w:tcPr>
            <w:tcW w:w="3600" w:type="dxa"/>
            <w:tcBorders>
              <w:top w:val="nil"/>
              <w:left w:val="nil"/>
              <w:bottom w:val="single" w:sz="4" w:space="0" w:color="auto"/>
              <w:right w:val="single" w:sz="4" w:space="0" w:color="auto"/>
            </w:tcBorders>
            <w:shd w:val="clear" w:color="auto" w:fill="auto"/>
            <w:noWrap/>
            <w:vAlign w:val="bottom"/>
            <w:hideMark/>
          </w:tcPr>
          <w:p w14:paraId="2E51C5F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GRANDE FORMA ITALIANA S/COLUMNAS, DE 192 HOJAS                                                                                                                                                                                                                                                                                                                                                                                                                                                                                                                                                                                                                                                                                                                                                                                                                                                                                                                                                                                                                                                                                                                                                                                                                                                                                                                                                                                                                                                                                                                                                                                                                                                                                                                                                                                                                                                                                                                                                                                                                           </w:t>
            </w:r>
          </w:p>
        </w:tc>
        <w:tc>
          <w:tcPr>
            <w:tcW w:w="1200" w:type="dxa"/>
            <w:tcBorders>
              <w:top w:val="nil"/>
              <w:left w:val="nil"/>
              <w:bottom w:val="single" w:sz="4" w:space="0" w:color="auto"/>
              <w:right w:val="single" w:sz="4" w:space="0" w:color="auto"/>
            </w:tcBorders>
            <w:shd w:val="clear" w:color="auto" w:fill="auto"/>
            <w:noWrap/>
            <w:vAlign w:val="bottom"/>
            <w:hideMark/>
          </w:tcPr>
          <w:p w14:paraId="1224AEF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457D9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944779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564</w:t>
            </w:r>
          </w:p>
        </w:tc>
      </w:tr>
      <w:tr w:rsidR="00DA2406" w:rsidRPr="00DA2406" w14:paraId="3507FFDC"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181FBD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2A80AC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53B3392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1010570035.00</w:t>
            </w:r>
          </w:p>
        </w:tc>
        <w:tc>
          <w:tcPr>
            <w:tcW w:w="3600" w:type="dxa"/>
            <w:tcBorders>
              <w:top w:val="nil"/>
              <w:left w:val="nil"/>
              <w:bottom w:val="single" w:sz="4" w:space="0" w:color="auto"/>
              <w:right w:val="single" w:sz="4" w:space="0" w:color="auto"/>
            </w:tcBorders>
            <w:shd w:val="clear" w:color="auto" w:fill="auto"/>
            <w:noWrap/>
            <w:vAlign w:val="bottom"/>
            <w:hideMark/>
          </w:tcPr>
          <w:p w14:paraId="1DA58A5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CRAYONES JUMBO                                                                                                                                                                                                                                                                                                                                                                                                                                                                                                                                                                                                                                                                                                                                                                                                                                                                                                                                                                                                                                                                                                                                                                                                                                                                                                                                                                                                                                                                                                                                                                                                                                                                                                                                                                                                                                                                                                                                                                                                                                                                  </w:t>
            </w:r>
          </w:p>
        </w:tc>
        <w:tc>
          <w:tcPr>
            <w:tcW w:w="1200" w:type="dxa"/>
            <w:tcBorders>
              <w:top w:val="nil"/>
              <w:left w:val="nil"/>
              <w:bottom w:val="single" w:sz="4" w:space="0" w:color="auto"/>
              <w:right w:val="single" w:sz="4" w:space="0" w:color="auto"/>
            </w:tcBorders>
            <w:shd w:val="clear" w:color="auto" w:fill="auto"/>
            <w:noWrap/>
            <w:vAlign w:val="bottom"/>
            <w:hideMark/>
          </w:tcPr>
          <w:p w14:paraId="72B8929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2DDC1E5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14:paraId="7084E31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w:t>
            </w:r>
          </w:p>
        </w:tc>
      </w:tr>
      <w:tr w:rsidR="00DA2406" w:rsidRPr="00DA2406" w14:paraId="7D9F4BAB"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EEF57F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F0F602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5BE95AF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770011.00</w:t>
            </w:r>
          </w:p>
        </w:tc>
        <w:tc>
          <w:tcPr>
            <w:tcW w:w="3600" w:type="dxa"/>
            <w:tcBorders>
              <w:top w:val="nil"/>
              <w:left w:val="nil"/>
              <w:bottom w:val="single" w:sz="4" w:space="0" w:color="auto"/>
              <w:right w:val="single" w:sz="4" w:space="0" w:color="auto"/>
            </w:tcBorders>
            <w:shd w:val="clear" w:color="auto" w:fill="auto"/>
            <w:noWrap/>
            <w:vAlign w:val="bottom"/>
            <w:hideMark/>
          </w:tcPr>
          <w:p w14:paraId="22538D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BLANCO T/CARTA 36 KGS                                                                                                                                                                                                                                                                                                                                                                                                                                                                                                                                                                                                                                                                                                                                                                                                                                                                                                                                                                                                                                                                                                                                                                                                                                                                                                                                                                                                                                                                                                                                                                                                                                                                                                                                                                                                                                                                                                                                                                                                                                                     </w:t>
            </w:r>
          </w:p>
        </w:tc>
        <w:tc>
          <w:tcPr>
            <w:tcW w:w="1200" w:type="dxa"/>
            <w:tcBorders>
              <w:top w:val="nil"/>
              <w:left w:val="nil"/>
              <w:bottom w:val="single" w:sz="4" w:space="0" w:color="auto"/>
              <w:right w:val="single" w:sz="4" w:space="0" w:color="auto"/>
            </w:tcBorders>
            <w:shd w:val="clear" w:color="auto" w:fill="auto"/>
            <w:noWrap/>
            <w:vAlign w:val="bottom"/>
            <w:hideMark/>
          </w:tcPr>
          <w:p w14:paraId="7A6A093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50EFE57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1E42A42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45468</w:t>
            </w:r>
          </w:p>
        </w:tc>
      </w:tr>
      <w:tr w:rsidR="00DA2406" w:rsidRPr="00DA2406" w14:paraId="464C314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326DC7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4E509D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14:paraId="41B6541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180040.00</w:t>
            </w:r>
          </w:p>
        </w:tc>
        <w:tc>
          <w:tcPr>
            <w:tcW w:w="3600" w:type="dxa"/>
            <w:tcBorders>
              <w:top w:val="nil"/>
              <w:left w:val="nil"/>
              <w:bottom w:val="single" w:sz="4" w:space="0" w:color="auto"/>
              <w:right w:val="single" w:sz="4" w:space="0" w:color="auto"/>
            </w:tcBorders>
            <w:shd w:val="clear" w:color="auto" w:fill="auto"/>
            <w:noWrap/>
            <w:vAlign w:val="bottom"/>
            <w:hideMark/>
          </w:tcPr>
          <w:p w14:paraId="0AC3F26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FLORETE PARA REGISTRO # 6, 240 HOJAS                                                                                                                                                                                                                                                                                                                                                                                                                                                                                                                                                                                                                                                                                                                                                                                                                                                                                                                                                                                                                                                                                                                                                                                                                                                                                                                                                                                                                                                                                                                                                                                                                                                                                                                                                                                                                                                                                                                                                                                                                                     </w:t>
            </w:r>
          </w:p>
        </w:tc>
        <w:tc>
          <w:tcPr>
            <w:tcW w:w="1200" w:type="dxa"/>
            <w:tcBorders>
              <w:top w:val="nil"/>
              <w:left w:val="nil"/>
              <w:bottom w:val="single" w:sz="4" w:space="0" w:color="auto"/>
              <w:right w:val="single" w:sz="4" w:space="0" w:color="auto"/>
            </w:tcBorders>
            <w:shd w:val="clear" w:color="auto" w:fill="auto"/>
            <w:noWrap/>
            <w:vAlign w:val="bottom"/>
            <w:hideMark/>
          </w:tcPr>
          <w:p w14:paraId="1A375EA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93691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D83046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294</w:t>
            </w:r>
          </w:p>
        </w:tc>
      </w:tr>
      <w:tr w:rsidR="00DA2406" w:rsidRPr="00DA2406" w14:paraId="3230BBB5"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40BD03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44033F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2E15433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1010180035.00</w:t>
            </w:r>
          </w:p>
        </w:tc>
        <w:tc>
          <w:tcPr>
            <w:tcW w:w="3600" w:type="dxa"/>
            <w:tcBorders>
              <w:top w:val="nil"/>
              <w:left w:val="nil"/>
              <w:bottom w:val="single" w:sz="4" w:space="0" w:color="auto"/>
              <w:right w:val="single" w:sz="4" w:space="0" w:color="auto"/>
            </w:tcBorders>
            <w:shd w:val="clear" w:color="auto" w:fill="auto"/>
            <w:noWrap/>
            <w:vAlign w:val="bottom"/>
            <w:hideMark/>
          </w:tcPr>
          <w:p w14:paraId="00BFBA2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FORMA FRANCESA FLORETE DE 192 HOJAS                                                                                                                                                                                                                                                                                                                                                                                                                                                                                                                                                                                                                                                                                                                                                                                                                                                                                                                                                                                                                                                                                                                                                                                                                                                                                                                                                                                                                                                                                                                                                                                                                                                                                                                                                                                                                                                                                                                                                                                                                                      </w:t>
            </w:r>
          </w:p>
        </w:tc>
        <w:tc>
          <w:tcPr>
            <w:tcW w:w="1200" w:type="dxa"/>
            <w:tcBorders>
              <w:top w:val="nil"/>
              <w:left w:val="nil"/>
              <w:bottom w:val="single" w:sz="4" w:space="0" w:color="auto"/>
              <w:right w:val="single" w:sz="4" w:space="0" w:color="auto"/>
            </w:tcBorders>
            <w:shd w:val="clear" w:color="auto" w:fill="auto"/>
            <w:noWrap/>
            <w:vAlign w:val="bottom"/>
            <w:hideMark/>
          </w:tcPr>
          <w:p w14:paraId="5655D7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643535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FE2284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240</w:t>
            </w:r>
          </w:p>
        </w:tc>
      </w:tr>
      <w:tr w:rsidR="00DA2406" w:rsidRPr="00DA2406" w14:paraId="581E482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29DEF4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FF0B56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06B347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1011000201.00</w:t>
            </w:r>
          </w:p>
        </w:tc>
        <w:tc>
          <w:tcPr>
            <w:tcW w:w="3600" w:type="dxa"/>
            <w:tcBorders>
              <w:top w:val="nil"/>
              <w:left w:val="nil"/>
              <w:bottom w:val="single" w:sz="4" w:space="0" w:color="auto"/>
              <w:right w:val="single" w:sz="4" w:space="0" w:color="auto"/>
            </w:tcBorders>
            <w:shd w:val="clear" w:color="auto" w:fill="auto"/>
            <w:noWrap/>
            <w:vAlign w:val="bottom"/>
            <w:hideMark/>
          </w:tcPr>
          <w:p w14:paraId="0BC9689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CAJAS METALICAS                                                                                                                                                                                                                                                                                                                                                                                                                                                                                                                                                                                                                                                                                                                                                                                                                                                                                                                                                                                                                                                                                                                                                                                                                                                                                                                                                                                                                                                                                                                                                                                                                                                                                                                                                                                                                                                                                                                                                                                                                                                                 </w:t>
            </w:r>
          </w:p>
        </w:tc>
        <w:tc>
          <w:tcPr>
            <w:tcW w:w="1200" w:type="dxa"/>
            <w:tcBorders>
              <w:top w:val="nil"/>
              <w:left w:val="nil"/>
              <w:bottom w:val="single" w:sz="4" w:space="0" w:color="auto"/>
              <w:right w:val="single" w:sz="4" w:space="0" w:color="auto"/>
            </w:tcBorders>
            <w:shd w:val="clear" w:color="auto" w:fill="auto"/>
            <w:noWrap/>
            <w:vAlign w:val="bottom"/>
            <w:hideMark/>
          </w:tcPr>
          <w:p w14:paraId="48BF3AA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B392C6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B690CD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984</w:t>
            </w:r>
          </w:p>
        </w:tc>
      </w:tr>
      <w:tr w:rsidR="00DA2406" w:rsidRPr="00DA2406" w14:paraId="16328F63"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CC3EFC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3D210F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4CE28B2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770021.00</w:t>
            </w:r>
          </w:p>
        </w:tc>
        <w:tc>
          <w:tcPr>
            <w:tcW w:w="3600" w:type="dxa"/>
            <w:tcBorders>
              <w:top w:val="nil"/>
              <w:left w:val="nil"/>
              <w:bottom w:val="single" w:sz="4" w:space="0" w:color="auto"/>
              <w:right w:val="single" w:sz="4" w:space="0" w:color="auto"/>
            </w:tcBorders>
            <w:shd w:val="clear" w:color="auto" w:fill="auto"/>
            <w:noWrap/>
            <w:vAlign w:val="bottom"/>
            <w:hideMark/>
          </w:tcPr>
          <w:p w14:paraId="2A006D4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BLANCO T/OFICIO 50 KGS                                                                                                                                                                                                                                                                                                                                                                                                                                                                                                                                                                                                                                                                                                                                                                                                                                                                                                                                                                                                                                                                                                                                                                                                                                                                                                                                                                                                                                                                                                                                                                                                                                                                                                                                                                                                                                                                                                                                                                                                                                                    </w:t>
            </w:r>
          </w:p>
        </w:tc>
        <w:tc>
          <w:tcPr>
            <w:tcW w:w="1200" w:type="dxa"/>
            <w:tcBorders>
              <w:top w:val="nil"/>
              <w:left w:val="nil"/>
              <w:bottom w:val="single" w:sz="4" w:space="0" w:color="auto"/>
              <w:right w:val="single" w:sz="4" w:space="0" w:color="auto"/>
            </w:tcBorders>
            <w:shd w:val="clear" w:color="auto" w:fill="auto"/>
            <w:noWrap/>
            <w:vAlign w:val="bottom"/>
            <w:hideMark/>
          </w:tcPr>
          <w:p w14:paraId="6D6DBD3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2600170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6C806F1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4452</w:t>
            </w:r>
          </w:p>
        </w:tc>
      </w:tr>
      <w:tr w:rsidR="00DA2406" w:rsidRPr="00DA2406" w14:paraId="72A482E5"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CB38E2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F602E3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27D94CC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1010180090.00</w:t>
            </w:r>
          </w:p>
        </w:tc>
        <w:tc>
          <w:tcPr>
            <w:tcW w:w="3600" w:type="dxa"/>
            <w:tcBorders>
              <w:top w:val="nil"/>
              <w:left w:val="nil"/>
              <w:bottom w:val="single" w:sz="4" w:space="0" w:color="auto"/>
              <w:right w:val="single" w:sz="4" w:space="0" w:color="auto"/>
            </w:tcBorders>
            <w:shd w:val="clear" w:color="auto" w:fill="auto"/>
            <w:noWrap/>
            <w:vAlign w:val="bottom"/>
            <w:hideMark/>
          </w:tcPr>
          <w:p w14:paraId="5663E1B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FORMA FRANCESA DE 5 MANOS                                                                                                                                                                                                                                                                                                                                                                                                                                                                                                                                                                                                                                                                                                                                                                                                                                                                                                                                                                                                                                                                                                                                                                                                                                                                                                                                                                                                                                                                                                                                                                                                                                                                                                                                                                                                                                                                                                                                                                                                                                                </w:t>
            </w:r>
          </w:p>
        </w:tc>
        <w:tc>
          <w:tcPr>
            <w:tcW w:w="1200" w:type="dxa"/>
            <w:tcBorders>
              <w:top w:val="nil"/>
              <w:left w:val="nil"/>
              <w:bottom w:val="single" w:sz="4" w:space="0" w:color="auto"/>
              <w:right w:val="single" w:sz="4" w:space="0" w:color="auto"/>
            </w:tcBorders>
            <w:shd w:val="clear" w:color="auto" w:fill="auto"/>
            <w:noWrap/>
            <w:vAlign w:val="bottom"/>
            <w:hideMark/>
          </w:tcPr>
          <w:p w14:paraId="50D7C8E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1433D6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B9873F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1440</w:t>
            </w:r>
          </w:p>
        </w:tc>
      </w:tr>
      <w:tr w:rsidR="00DA2406" w:rsidRPr="00DA2406" w14:paraId="51A34438"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C3E863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5AEAC6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14:paraId="491840B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620020.00</w:t>
            </w:r>
          </w:p>
        </w:tc>
        <w:tc>
          <w:tcPr>
            <w:tcW w:w="3600" w:type="dxa"/>
            <w:tcBorders>
              <w:top w:val="nil"/>
              <w:left w:val="nil"/>
              <w:bottom w:val="single" w:sz="4" w:space="0" w:color="auto"/>
              <w:right w:val="single" w:sz="4" w:space="0" w:color="auto"/>
            </w:tcBorders>
            <w:shd w:val="clear" w:color="auto" w:fill="auto"/>
            <w:noWrap/>
            <w:vAlign w:val="bottom"/>
            <w:hideMark/>
          </w:tcPr>
          <w:p w14:paraId="42774B9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CAJA DE PLASTICO PARA ARCHIVO TAM. CARTA                                                                                                                                                                                                                                                                                                                                                                                                                                                                                                                                                                                                                                                                                                                                                                                                                                                                                                                                                                                                                                                                                                                                                                                                                                                                                                                                                                                                                                                                                                                                                                                                                                                                                                                                                                                                                                                                                                                                                                                                                                        </w:t>
            </w:r>
          </w:p>
        </w:tc>
        <w:tc>
          <w:tcPr>
            <w:tcW w:w="1200" w:type="dxa"/>
            <w:tcBorders>
              <w:top w:val="nil"/>
              <w:left w:val="nil"/>
              <w:bottom w:val="single" w:sz="4" w:space="0" w:color="auto"/>
              <w:right w:val="single" w:sz="4" w:space="0" w:color="auto"/>
            </w:tcBorders>
            <w:shd w:val="clear" w:color="auto" w:fill="auto"/>
            <w:noWrap/>
            <w:vAlign w:val="bottom"/>
            <w:hideMark/>
          </w:tcPr>
          <w:p w14:paraId="759B2ED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D6142F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7534C4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1014</w:t>
            </w:r>
          </w:p>
        </w:tc>
      </w:tr>
      <w:tr w:rsidR="00DA2406" w:rsidRPr="00DA2406" w14:paraId="677210D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7D0A2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AFB9D5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14:paraId="21D0C3F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570050.00</w:t>
            </w:r>
          </w:p>
        </w:tc>
        <w:tc>
          <w:tcPr>
            <w:tcW w:w="3600" w:type="dxa"/>
            <w:tcBorders>
              <w:top w:val="nil"/>
              <w:left w:val="nil"/>
              <w:bottom w:val="single" w:sz="4" w:space="0" w:color="auto"/>
              <w:right w:val="single" w:sz="4" w:space="0" w:color="auto"/>
            </w:tcBorders>
            <w:shd w:val="clear" w:color="auto" w:fill="auto"/>
            <w:noWrap/>
            <w:vAlign w:val="bottom"/>
            <w:hideMark/>
          </w:tcPr>
          <w:p w14:paraId="60F9AF3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LAPIZ NO. 3                                                                                                                                                                                                                                                                                                                                                                                                                                                                                                                                                                                                                                                                                                                                                                                                                                                                                                                                                                                                                                                                                                                                                                                                                                                                                                                                                                                                                                                                                                                                                                                                                                                                                                                                                                                                                                                                                                                                                                                                                                                                     </w:t>
            </w:r>
          </w:p>
        </w:tc>
        <w:tc>
          <w:tcPr>
            <w:tcW w:w="1200" w:type="dxa"/>
            <w:tcBorders>
              <w:top w:val="nil"/>
              <w:left w:val="nil"/>
              <w:bottom w:val="single" w:sz="4" w:space="0" w:color="auto"/>
              <w:right w:val="single" w:sz="4" w:space="0" w:color="auto"/>
            </w:tcBorders>
            <w:shd w:val="clear" w:color="auto" w:fill="auto"/>
            <w:noWrap/>
            <w:vAlign w:val="bottom"/>
            <w:hideMark/>
          </w:tcPr>
          <w:p w14:paraId="65C3D9C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5875AE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4B60F3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4674</w:t>
            </w:r>
          </w:p>
        </w:tc>
      </w:tr>
      <w:tr w:rsidR="00DA2406" w:rsidRPr="00DA2406" w14:paraId="40FECE6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DFCBE8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4252F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14:paraId="21A5F79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1010190019.00</w:t>
            </w:r>
          </w:p>
        </w:tc>
        <w:tc>
          <w:tcPr>
            <w:tcW w:w="3600" w:type="dxa"/>
            <w:tcBorders>
              <w:top w:val="nil"/>
              <w:left w:val="nil"/>
              <w:bottom w:val="single" w:sz="4" w:space="0" w:color="auto"/>
              <w:right w:val="single" w:sz="4" w:space="0" w:color="auto"/>
            </w:tcBorders>
            <w:shd w:val="clear" w:color="auto" w:fill="auto"/>
            <w:noWrap/>
            <w:vAlign w:val="bottom"/>
            <w:hideMark/>
          </w:tcPr>
          <w:p w14:paraId="7718856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NOTAS ADHESIVAS DE 3" X 3" COLOR AMARILLO 400 HOJAS                                                                                                                                                                                                                                                                                                                                                                                                                                                                                                                                                                                                                                                                                                                                                                                                                                                                                                                                                                                                                                                                                                                                                                                                                                                                                                                                                                                                                                                                                                                                                                                                                                                                                                                                                                                                                                                                                                                                                                                                                             </w:t>
            </w:r>
          </w:p>
        </w:tc>
        <w:tc>
          <w:tcPr>
            <w:tcW w:w="1200" w:type="dxa"/>
            <w:tcBorders>
              <w:top w:val="nil"/>
              <w:left w:val="nil"/>
              <w:bottom w:val="single" w:sz="4" w:space="0" w:color="auto"/>
              <w:right w:val="single" w:sz="4" w:space="0" w:color="auto"/>
            </w:tcBorders>
            <w:shd w:val="clear" w:color="auto" w:fill="auto"/>
            <w:noWrap/>
            <w:vAlign w:val="bottom"/>
            <w:hideMark/>
          </w:tcPr>
          <w:p w14:paraId="02C335B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CUBO</w:t>
            </w:r>
          </w:p>
        </w:tc>
        <w:tc>
          <w:tcPr>
            <w:tcW w:w="1200" w:type="dxa"/>
            <w:tcBorders>
              <w:top w:val="nil"/>
              <w:left w:val="nil"/>
              <w:bottom w:val="single" w:sz="4" w:space="0" w:color="auto"/>
              <w:right w:val="single" w:sz="4" w:space="0" w:color="auto"/>
            </w:tcBorders>
            <w:shd w:val="clear" w:color="auto" w:fill="auto"/>
            <w:noWrap/>
            <w:vAlign w:val="bottom"/>
            <w:hideMark/>
          </w:tcPr>
          <w:p w14:paraId="15F13B7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2826F9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1962</w:t>
            </w:r>
          </w:p>
        </w:tc>
      </w:tr>
      <w:tr w:rsidR="00DA2406" w:rsidRPr="00DA2406" w14:paraId="7905082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A418FF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03C362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70F5ED4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590005.00</w:t>
            </w:r>
          </w:p>
        </w:tc>
        <w:tc>
          <w:tcPr>
            <w:tcW w:w="3600" w:type="dxa"/>
            <w:tcBorders>
              <w:top w:val="nil"/>
              <w:left w:val="nil"/>
              <w:bottom w:val="single" w:sz="4" w:space="0" w:color="auto"/>
              <w:right w:val="single" w:sz="4" w:space="0" w:color="auto"/>
            </w:tcBorders>
            <w:shd w:val="clear" w:color="auto" w:fill="auto"/>
            <w:noWrap/>
            <w:vAlign w:val="bottom"/>
            <w:hideMark/>
          </w:tcPr>
          <w:p w14:paraId="259B98D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LIGAS  #18 CAJA CON 100 GRS                                                                                                                                                                                                                                                                                                                                                                                                                                                                                                                                                                                                                                                                                                                                                                                                                                                                                                                                                                                                                                                                                                                                                                                                                                                                                                                                                                                                                                                                                                                                                                                                                                                                                                                                                                                                                                                                                                                                                                                                                                                     </w:t>
            </w:r>
          </w:p>
        </w:tc>
        <w:tc>
          <w:tcPr>
            <w:tcW w:w="1200" w:type="dxa"/>
            <w:tcBorders>
              <w:top w:val="nil"/>
              <w:left w:val="nil"/>
              <w:bottom w:val="single" w:sz="4" w:space="0" w:color="auto"/>
              <w:right w:val="single" w:sz="4" w:space="0" w:color="auto"/>
            </w:tcBorders>
            <w:shd w:val="clear" w:color="auto" w:fill="auto"/>
            <w:noWrap/>
            <w:vAlign w:val="bottom"/>
            <w:hideMark/>
          </w:tcPr>
          <w:p w14:paraId="5D43AC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083F706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4C79E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4944</w:t>
            </w:r>
          </w:p>
        </w:tc>
      </w:tr>
      <w:tr w:rsidR="00DA2406" w:rsidRPr="00DA2406" w14:paraId="779EAE6F"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1172CD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12113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14:paraId="6CE28C0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640075.00</w:t>
            </w:r>
          </w:p>
        </w:tc>
        <w:tc>
          <w:tcPr>
            <w:tcW w:w="3600" w:type="dxa"/>
            <w:tcBorders>
              <w:top w:val="nil"/>
              <w:left w:val="nil"/>
              <w:bottom w:val="single" w:sz="4" w:space="0" w:color="auto"/>
              <w:right w:val="single" w:sz="4" w:space="0" w:color="auto"/>
            </w:tcBorders>
            <w:shd w:val="clear" w:color="auto" w:fill="auto"/>
            <w:noWrap/>
            <w:vAlign w:val="bottom"/>
            <w:hideMark/>
          </w:tcPr>
          <w:p w14:paraId="4A2244F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CORRECTOR LIQUIDO BLANCO QUE NO NECESITE DILUYENTE, DE SECADO RAPIDO                                                                                                                                                                                                                                                                                                                                                                                                                                                                                                                                                                                                                                                                                                                                                                                                                                                                                                                                                                                                                                                                                                                                                                                                                                                                                                                                                                                                                                                                                                                                                                                                                                                                                                                                                                                                                                                                                                                                                                                                            </w:t>
            </w:r>
          </w:p>
        </w:tc>
        <w:tc>
          <w:tcPr>
            <w:tcW w:w="1200" w:type="dxa"/>
            <w:tcBorders>
              <w:top w:val="nil"/>
              <w:left w:val="nil"/>
              <w:bottom w:val="single" w:sz="4" w:space="0" w:color="auto"/>
              <w:right w:val="single" w:sz="4" w:space="0" w:color="auto"/>
            </w:tcBorders>
            <w:shd w:val="clear" w:color="auto" w:fill="auto"/>
            <w:noWrap/>
            <w:vAlign w:val="bottom"/>
            <w:hideMark/>
          </w:tcPr>
          <w:p w14:paraId="1FBC1F6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14:paraId="0F0CA4C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31B412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2088</w:t>
            </w:r>
          </w:p>
        </w:tc>
      </w:tr>
      <w:tr w:rsidR="00DA2406" w:rsidRPr="00DA2406" w14:paraId="53043C1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D96C68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4BA3D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3CD8D3F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1010620010.00</w:t>
            </w:r>
          </w:p>
        </w:tc>
        <w:tc>
          <w:tcPr>
            <w:tcW w:w="3600" w:type="dxa"/>
            <w:tcBorders>
              <w:top w:val="nil"/>
              <w:left w:val="nil"/>
              <w:bottom w:val="single" w:sz="4" w:space="0" w:color="auto"/>
              <w:right w:val="single" w:sz="4" w:space="0" w:color="auto"/>
            </w:tcBorders>
            <w:shd w:val="clear" w:color="auto" w:fill="auto"/>
            <w:noWrap/>
            <w:vAlign w:val="bottom"/>
            <w:hideMark/>
          </w:tcPr>
          <w:p w14:paraId="654927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CARPETAS DE ARGOLLAS TAMANO CARTA DE 2" ARO O CON VENTANA                                                                                                                                                                                                                                                                                                                                                                                                                                                                                                                                                                                                                                                                                                                                                                                                                                                                                                                                                                                                                                                                                                                                                                                                                                                                                                                                                                                                                                                                                                                                                                                                                                                                                                                                                                                                                                                                                                                                                                                                                       </w:t>
            </w:r>
          </w:p>
        </w:tc>
        <w:tc>
          <w:tcPr>
            <w:tcW w:w="1200" w:type="dxa"/>
            <w:tcBorders>
              <w:top w:val="nil"/>
              <w:left w:val="nil"/>
              <w:bottom w:val="single" w:sz="4" w:space="0" w:color="auto"/>
              <w:right w:val="single" w:sz="4" w:space="0" w:color="auto"/>
            </w:tcBorders>
            <w:shd w:val="clear" w:color="auto" w:fill="auto"/>
            <w:noWrap/>
            <w:vAlign w:val="bottom"/>
            <w:hideMark/>
          </w:tcPr>
          <w:p w14:paraId="427BCD8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289ABC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690FB4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1878</w:t>
            </w:r>
          </w:p>
        </w:tc>
      </w:tr>
      <w:tr w:rsidR="00DA2406" w:rsidRPr="00DA2406" w14:paraId="30B8447D"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48216C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DB06A4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14:paraId="23EA9A3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1010190900.00</w:t>
            </w:r>
          </w:p>
        </w:tc>
        <w:tc>
          <w:tcPr>
            <w:tcW w:w="3600" w:type="dxa"/>
            <w:tcBorders>
              <w:top w:val="nil"/>
              <w:left w:val="nil"/>
              <w:bottom w:val="single" w:sz="4" w:space="0" w:color="auto"/>
              <w:right w:val="single" w:sz="4" w:space="0" w:color="auto"/>
            </w:tcBorders>
            <w:shd w:val="clear" w:color="auto" w:fill="auto"/>
            <w:noWrap/>
            <w:vAlign w:val="bottom"/>
            <w:hideMark/>
          </w:tcPr>
          <w:p w14:paraId="7A2AD0D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ENGRAPADORA TIRA COMPLETA METALICA CON GRIP                                                                                                                                                                                                                                                                                                                                                                                                                                                                                                                                                                                                                                                                                                                                                                                                                                                                                                                                                                                                                                                                                                                                                                                                                                                                                                                                                                                                                                                                                                                                                                                                                                                                                                                                                                                                                                                                                                                                                                                                                                     </w:t>
            </w:r>
          </w:p>
        </w:tc>
        <w:tc>
          <w:tcPr>
            <w:tcW w:w="1200" w:type="dxa"/>
            <w:tcBorders>
              <w:top w:val="nil"/>
              <w:left w:val="nil"/>
              <w:bottom w:val="single" w:sz="4" w:space="0" w:color="auto"/>
              <w:right w:val="single" w:sz="4" w:space="0" w:color="auto"/>
            </w:tcBorders>
            <w:shd w:val="clear" w:color="auto" w:fill="auto"/>
            <w:noWrap/>
            <w:vAlign w:val="bottom"/>
            <w:hideMark/>
          </w:tcPr>
          <w:p w14:paraId="579BF13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482F00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E3E225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1008</w:t>
            </w:r>
          </w:p>
        </w:tc>
      </w:tr>
      <w:tr w:rsidR="00DA2406" w:rsidRPr="00DA2406" w14:paraId="6D8FA709"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828440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BC5B6F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14:paraId="5B095BC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20030.00</w:t>
            </w:r>
          </w:p>
        </w:tc>
        <w:tc>
          <w:tcPr>
            <w:tcW w:w="3600" w:type="dxa"/>
            <w:tcBorders>
              <w:top w:val="nil"/>
              <w:left w:val="nil"/>
              <w:bottom w:val="single" w:sz="4" w:space="0" w:color="auto"/>
              <w:right w:val="single" w:sz="4" w:space="0" w:color="auto"/>
            </w:tcBorders>
            <w:shd w:val="clear" w:color="auto" w:fill="auto"/>
            <w:noWrap/>
            <w:vAlign w:val="bottom"/>
            <w:hideMark/>
          </w:tcPr>
          <w:p w14:paraId="1112BBA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CINTA MASKINTAPE  24  X 50                                                                                                                                                                                                                                                                                                                                                                                                                                                                                                                                                                                                                                                                                                                                                                                                                                                                                                                                                                                                                                                                                                                                                                                                                                                                                                                                                                                                                                                                                                                                                                                                                                                                                                                                                                                                                                                                                                                                                                                                                                                      </w:t>
            </w:r>
          </w:p>
        </w:tc>
        <w:tc>
          <w:tcPr>
            <w:tcW w:w="1200" w:type="dxa"/>
            <w:tcBorders>
              <w:top w:val="nil"/>
              <w:left w:val="nil"/>
              <w:bottom w:val="single" w:sz="4" w:space="0" w:color="auto"/>
              <w:right w:val="single" w:sz="4" w:space="0" w:color="auto"/>
            </w:tcBorders>
            <w:shd w:val="clear" w:color="auto" w:fill="auto"/>
            <w:noWrap/>
            <w:vAlign w:val="bottom"/>
            <w:hideMark/>
          </w:tcPr>
          <w:p w14:paraId="16B5F81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5DFC79C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9D9A4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3342</w:t>
            </w:r>
          </w:p>
        </w:tc>
      </w:tr>
      <w:tr w:rsidR="00DA2406" w:rsidRPr="00DA2406" w14:paraId="15C2C142"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B07FFD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EE2FB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18A99F8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1010570362.00</w:t>
            </w:r>
          </w:p>
        </w:tc>
        <w:tc>
          <w:tcPr>
            <w:tcW w:w="3600" w:type="dxa"/>
            <w:tcBorders>
              <w:top w:val="nil"/>
              <w:left w:val="nil"/>
              <w:bottom w:val="single" w:sz="4" w:space="0" w:color="auto"/>
              <w:right w:val="single" w:sz="4" w:space="0" w:color="auto"/>
            </w:tcBorders>
            <w:shd w:val="clear" w:color="auto" w:fill="auto"/>
            <w:noWrap/>
            <w:vAlign w:val="bottom"/>
            <w:hideMark/>
          </w:tcPr>
          <w:p w14:paraId="3E59D74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BOLIGRAFO PUNTO 1.0MM TINTA NEGRA BARRIL TRANSPARENTE TRIANGULAR                                                                                                                                                                                                                                                                                                                                                                                                                                                                                                                                                                                                                                                                                                                                                                                                                                                                                                                                                                                                                                                                                                                                                                                                                                                                                                                                                                                                                                                                                                                                                                                                                                                                                                                                                                                                                                                                                                                                                                                                                </w:t>
            </w:r>
          </w:p>
        </w:tc>
        <w:tc>
          <w:tcPr>
            <w:tcW w:w="1200" w:type="dxa"/>
            <w:tcBorders>
              <w:top w:val="nil"/>
              <w:left w:val="nil"/>
              <w:bottom w:val="single" w:sz="4" w:space="0" w:color="auto"/>
              <w:right w:val="single" w:sz="4" w:space="0" w:color="auto"/>
            </w:tcBorders>
            <w:shd w:val="clear" w:color="auto" w:fill="auto"/>
            <w:noWrap/>
            <w:vAlign w:val="bottom"/>
            <w:hideMark/>
          </w:tcPr>
          <w:p w14:paraId="17A4CBD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282B983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14:paraId="2B7A816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6378</w:t>
            </w:r>
          </w:p>
        </w:tc>
      </w:tr>
      <w:tr w:rsidR="00DA2406" w:rsidRPr="00DA2406" w14:paraId="103BBF5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B7CB1F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9C4BC1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7B7039A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1010570364.00</w:t>
            </w:r>
          </w:p>
        </w:tc>
        <w:tc>
          <w:tcPr>
            <w:tcW w:w="3600" w:type="dxa"/>
            <w:tcBorders>
              <w:top w:val="nil"/>
              <w:left w:val="nil"/>
              <w:bottom w:val="single" w:sz="4" w:space="0" w:color="auto"/>
              <w:right w:val="single" w:sz="4" w:space="0" w:color="auto"/>
            </w:tcBorders>
            <w:shd w:val="clear" w:color="auto" w:fill="auto"/>
            <w:noWrap/>
            <w:vAlign w:val="bottom"/>
            <w:hideMark/>
          </w:tcPr>
          <w:p w14:paraId="1B5FEB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BOLIGRAFO PUNTO 1.0MM TINTA AZUL BARRIL TRANSPARENTE TRIANGULAR                                                                                                                                                                                                                                                                                                                                                                                                                                                                                                                                                                                                                                                                                                                                                                                                                                                                                                                                                                                                                                                                                                                                                                                                                                                                                                                                                                                                                                                                                                                                                                                                                                                                                                                                                                                                                                                                                                                                                                                                                 </w:t>
            </w:r>
          </w:p>
        </w:tc>
        <w:tc>
          <w:tcPr>
            <w:tcW w:w="1200" w:type="dxa"/>
            <w:tcBorders>
              <w:top w:val="nil"/>
              <w:left w:val="nil"/>
              <w:bottom w:val="single" w:sz="4" w:space="0" w:color="auto"/>
              <w:right w:val="single" w:sz="4" w:space="0" w:color="auto"/>
            </w:tcBorders>
            <w:shd w:val="clear" w:color="auto" w:fill="auto"/>
            <w:noWrap/>
            <w:vAlign w:val="bottom"/>
            <w:hideMark/>
          </w:tcPr>
          <w:p w14:paraId="49C8F41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D49E4B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14:paraId="56D6F9D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11058</w:t>
            </w:r>
          </w:p>
        </w:tc>
      </w:tr>
      <w:tr w:rsidR="00DA2406" w:rsidRPr="00DA2406" w14:paraId="3EB8C063"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F29423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CDDA28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14:paraId="6DB1D70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620040.00</w:t>
            </w:r>
          </w:p>
        </w:tc>
        <w:tc>
          <w:tcPr>
            <w:tcW w:w="3600" w:type="dxa"/>
            <w:tcBorders>
              <w:top w:val="nil"/>
              <w:left w:val="nil"/>
              <w:bottom w:val="single" w:sz="4" w:space="0" w:color="auto"/>
              <w:right w:val="single" w:sz="4" w:space="0" w:color="auto"/>
            </w:tcBorders>
            <w:shd w:val="clear" w:color="auto" w:fill="auto"/>
            <w:noWrap/>
            <w:vAlign w:val="bottom"/>
            <w:hideMark/>
          </w:tcPr>
          <w:p w14:paraId="5A92551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CLIP CHICO #1 INOXIDABLE                                                                                                                                                                                                                                                                                                                                                                                                                                                                                                                                                                                                                                                                                                                                                                                                                                                                                                                                                                                                                                                                                                                                                                                                                                                                                                                                                                                                                                                                                                                                                                                                                                                                                                                                                                                                                                                                                                                                                                                                                                                        </w:t>
            </w:r>
          </w:p>
        </w:tc>
        <w:tc>
          <w:tcPr>
            <w:tcW w:w="1200" w:type="dxa"/>
            <w:tcBorders>
              <w:top w:val="nil"/>
              <w:left w:val="nil"/>
              <w:bottom w:val="single" w:sz="4" w:space="0" w:color="auto"/>
              <w:right w:val="single" w:sz="4" w:space="0" w:color="auto"/>
            </w:tcBorders>
            <w:shd w:val="clear" w:color="auto" w:fill="auto"/>
            <w:noWrap/>
            <w:vAlign w:val="bottom"/>
            <w:hideMark/>
          </w:tcPr>
          <w:p w14:paraId="3AD867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1B0B0A3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1192905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4824</w:t>
            </w:r>
          </w:p>
        </w:tc>
      </w:tr>
      <w:tr w:rsidR="00DA2406" w:rsidRPr="00DA2406" w14:paraId="76B55A4B"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0B95AD3"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1DE27B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14:paraId="72A69A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940020.00</w:t>
            </w:r>
          </w:p>
        </w:tc>
        <w:tc>
          <w:tcPr>
            <w:tcW w:w="3600" w:type="dxa"/>
            <w:tcBorders>
              <w:top w:val="nil"/>
              <w:left w:val="nil"/>
              <w:bottom w:val="single" w:sz="4" w:space="0" w:color="auto"/>
              <w:right w:val="single" w:sz="4" w:space="0" w:color="auto"/>
            </w:tcBorders>
            <w:shd w:val="clear" w:color="auto" w:fill="auto"/>
            <w:noWrap/>
            <w:vAlign w:val="bottom"/>
            <w:hideMark/>
          </w:tcPr>
          <w:p w14:paraId="7C77A1E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BOLSA TAM. CARTA                                                                                                                                                                                                                                                                                                                                                                                                                                                                                                                                                                                                                                                                                                                                                                                                                                                                                                                                                                                                                                                                                                                                                                                                                                                                                                                                                                                                                                                                                                                                                                                                                                                                                                                                                                                                                                                                                                                                                                                                                                                          </w:t>
            </w:r>
          </w:p>
        </w:tc>
        <w:tc>
          <w:tcPr>
            <w:tcW w:w="1200" w:type="dxa"/>
            <w:tcBorders>
              <w:top w:val="nil"/>
              <w:left w:val="nil"/>
              <w:bottom w:val="single" w:sz="4" w:space="0" w:color="auto"/>
              <w:right w:val="single" w:sz="4" w:space="0" w:color="auto"/>
            </w:tcBorders>
            <w:shd w:val="clear" w:color="auto" w:fill="auto"/>
            <w:noWrap/>
            <w:vAlign w:val="bottom"/>
            <w:hideMark/>
          </w:tcPr>
          <w:p w14:paraId="148BC88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197DA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9AFC21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13332</w:t>
            </w:r>
          </w:p>
        </w:tc>
      </w:tr>
      <w:tr w:rsidR="00DA2406" w:rsidRPr="00DA2406" w14:paraId="56985D4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655F81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B1A71B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14:paraId="5089C6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1010770046.00</w:t>
            </w:r>
          </w:p>
        </w:tc>
        <w:tc>
          <w:tcPr>
            <w:tcW w:w="3600" w:type="dxa"/>
            <w:tcBorders>
              <w:top w:val="nil"/>
              <w:left w:val="nil"/>
              <w:bottom w:val="single" w:sz="4" w:space="0" w:color="auto"/>
              <w:right w:val="single" w:sz="4" w:space="0" w:color="auto"/>
            </w:tcBorders>
            <w:shd w:val="clear" w:color="auto" w:fill="auto"/>
            <w:noWrap/>
            <w:vAlign w:val="bottom"/>
            <w:hideMark/>
          </w:tcPr>
          <w:p w14:paraId="508A9BF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OPALINA TAMAÑO CARTA 120 GRS COLOR BLANCO                                                                                                                                                                                                                                                                                                                                                                                                                                                                                                                                                                                                                                                                                                                                                                                                                                                                                                                                                                                                                                                                                                                                                                                                                                                                                                                                                                                                                                                                                                                                                                                                                                                                                                                                                                                                                                                                                                                                                                                                                                 </w:t>
            </w:r>
          </w:p>
        </w:tc>
        <w:tc>
          <w:tcPr>
            <w:tcW w:w="1200" w:type="dxa"/>
            <w:tcBorders>
              <w:top w:val="nil"/>
              <w:left w:val="nil"/>
              <w:bottom w:val="single" w:sz="4" w:space="0" w:color="auto"/>
              <w:right w:val="single" w:sz="4" w:space="0" w:color="auto"/>
            </w:tcBorders>
            <w:shd w:val="clear" w:color="auto" w:fill="auto"/>
            <w:noWrap/>
            <w:vAlign w:val="bottom"/>
            <w:hideMark/>
          </w:tcPr>
          <w:p w14:paraId="708D706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D1ED37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22A2B22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198</w:t>
            </w:r>
          </w:p>
        </w:tc>
      </w:tr>
      <w:tr w:rsidR="00DA2406" w:rsidRPr="00DA2406" w14:paraId="7651A15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E3E421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57AE83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14:paraId="772A663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1010620069.00</w:t>
            </w:r>
          </w:p>
        </w:tc>
        <w:tc>
          <w:tcPr>
            <w:tcW w:w="3600" w:type="dxa"/>
            <w:tcBorders>
              <w:top w:val="nil"/>
              <w:left w:val="nil"/>
              <w:bottom w:val="single" w:sz="4" w:space="0" w:color="auto"/>
              <w:right w:val="single" w:sz="4" w:space="0" w:color="auto"/>
            </w:tcBorders>
            <w:shd w:val="clear" w:color="auto" w:fill="auto"/>
            <w:noWrap/>
            <w:vAlign w:val="bottom"/>
            <w:hideMark/>
          </w:tcPr>
          <w:p w14:paraId="30A0DB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BROCHES PARA ARCHIVO NO. 8                                                                                                                                                                                                                                                                                                                                                                                                                                                                                                                                                                                                                                                                                                                                                                                                                                                                                                                                                                                                                                                                                                                                                                                                                                                                                                                                                                                                                                                                                                                                                                                                                                                                                                                                                                                                                                                                                                                                                                                                                                                      </w:t>
            </w:r>
          </w:p>
        </w:tc>
        <w:tc>
          <w:tcPr>
            <w:tcW w:w="1200" w:type="dxa"/>
            <w:tcBorders>
              <w:top w:val="nil"/>
              <w:left w:val="nil"/>
              <w:bottom w:val="single" w:sz="4" w:space="0" w:color="auto"/>
              <w:right w:val="single" w:sz="4" w:space="0" w:color="auto"/>
            </w:tcBorders>
            <w:shd w:val="clear" w:color="auto" w:fill="auto"/>
            <w:noWrap/>
            <w:vAlign w:val="bottom"/>
            <w:hideMark/>
          </w:tcPr>
          <w:p w14:paraId="261B010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50377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20FF1EE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1440</w:t>
            </w:r>
          </w:p>
        </w:tc>
      </w:tr>
      <w:tr w:rsidR="00DA2406" w:rsidRPr="00DA2406" w14:paraId="6C161912"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4A7787F"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7C67D9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14:paraId="34CC374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1010570250.00</w:t>
            </w:r>
          </w:p>
        </w:tc>
        <w:tc>
          <w:tcPr>
            <w:tcW w:w="3600" w:type="dxa"/>
            <w:tcBorders>
              <w:top w:val="nil"/>
              <w:left w:val="nil"/>
              <w:bottom w:val="single" w:sz="4" w:space="0" w:color="auto"/>
              <w:right w:val="single" w:sz="4" w:space="0" w:color="auto"/>
            </w:tcBorders>
            <w:shd w:val="clear" w:color="auto" w:fill="auto"/>
            <w:noWrap/>
            <w:vAlign w:val="bottom"/>
            <w:hideMark/>
          </w:tcPr>
          <w:p w14:paraId="1971BEE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LAPIZ # 2                                                                                                                                                                                                                                                                                                                                                                                                                                                                                                                                                                                                                                                                                                                                                                                                                                                                                                                                                                                                                                                                                                                                                                                                                                                                                                                                                                                                                                                                                                                                                                                                                                                                                                                                                                                                                                                                                                                                                                                                                                                                       </w:t>
            </w:r>
          </w:p>
        </w:tc>
        <w:tc>
          <w:tcPr>
            <w:tcW w:w="1200" w:type="dxa"/>
            <w:tcBorders>
              <w:top w:val="nil"/>
              <w:left w:val="nil"/>
              <w:bottom w:val="single" w:sz="4" w:space="0" w:color="auto"/>
              <w:right w:val="single" w:sz="4" w:space="0" w:color="auto"/>
            </w:tcBorders>
            <w:shd w:val="clear" w:color="auto" w:fill="auto"/>
            <w:noWrap/>
            <w:vAlign w:val="bottom"/>
            <w:hideMark/>
          </w:tcPr>
          <w:p w14:paraId="3BB5F73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ED9DB8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6C704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13944</w:t>
            </w:r>
          </w:p>
        </w:tc>
      </w:tr>
      <w:tr w:rsidR="00DA2406" w:rsidRPr="00DA2406" w14:paraId="050C6DB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6CCC13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81D80F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14:paraId="3EE8AA9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620046.00</w:t>
            </w:r>
          </w:p>
        </w:tc>
        <w:tc>
          <w:tcPr>
            <w:tcW w:w="3600" w:type="dxa"/>
            <w:tcBorders>
              <w:top w:val="nil"/>
              <w:left w:val="nil"/>
              <w:bottom w:val="single" w:sz="4" w:space="0" w:color="auto"/>
              <w:right w:val="single" w:sz="4" w:space="0" w:color="auto"/>
            </w:tcBorders>
            <w:shd w:val="clear" w:color="auto" w:fill="auto"/>
            <w:noWrap/>
            <w:vAlign w:val="bottom"/>
            <w:hideMark/>
          </w:tcPr>
          <w:p w14:paraId="7EE450A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CLIP MARIPOSA NO. 2 INOXIDABLE                                                                                                                                                                                                                                                                                                                                                                                                                                                                                                                                                                                                                                                                                                                                                                                                                                                                                                                                                                                                                                                                                                                                                                                                                                                                                                                                                                                                                                                                                                                                                                                                                                                                                                                                                                                                                                                                                                                                                                                                                                                  </w:t>
            </w:r>
          </w:p>
        </w:tc>
        <w:tc>
          <w:tcPr>
            <w:tcW w:w="1200" w:type="dxa"/>
            <w:tcBorders>
              <w:top w:val="nil"/>
              <w:left w:val="nil"/>
              <w:bottom w:val="single" w:sz="4" w:space="0" w:color="auto"/>
              <w:right w:val="single" w:sz="4" w:space="0" w:color="auto"/>
            </w:tcBorders>
            <w:shd w:val="clear" w:color="auto" w:fill="auto"/>
            <w:noWrap/>
            <w:vAlign w:val="bottom"/>
            <w:hideMark/>
          </w:tcPr>
          <w:p w14:paraId="17F7A1B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1203AB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31C59C5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1014</w:t>
            </w:r>
          </w:p>
        </w:tc>
      </w:tr>
      <w:tr w:rsidR="00DA2406" w:rsidRPr="00DA2406" w14:paraId="4C4897A1"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8D89A8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8AC2F1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14:paraId="4097523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1010190777.00</w:t>
            </w:r>
          </w:p>
        </w:tc>
        <w:tc>
          <w:tcPr>
            <w:tcW w:w="3600" w:type="dxa"/>
            <w:tcBorders>
              <w:top w:val="nil"/>
              <w:left w:val="nil"/>
              <w:bottom w:val="single" w:sz="4" w:space="0" w:color="auto"/>
              <w:right w:val="single" w:sz="4" w:space="0" w:color="auto"/>
            </w:tcBorders>
            <w:shd w:val="clear" w:color="auto" w:fill="auto"/>
            <w:noWrap/>
            <w:vAlign w:val="bottom"/>
            <w:hideMark/>
          </w:tcPr>
          <w:p w14:paraId="083A893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PERFORADORA DE USO PESADO 2 ORIFICIOS PARA 36 A 40 HOJAS                                                                                                                                                                                                                                                                                                                                                                                                                                                                                                                                                                                                                                                                                                                                                                                                                                                                                                                                                                                                                                                                                                                                                                                                                                                                                                                                                                                                                                                                                                                                                                                                                                                                                                                                                                                                                                                                                                                                                                                                                        </w:t>
            </w:r>
          </w:p>
        </w:tc>
        <w:tc>
          <w:tcPr>
            <w:tcW w:w="1200" w:type="dxa"/>
            <w:tcBorders>
              <w:top w:val="nil"/>
              <w:left w:val="nil"/>
              <w:bottom w:val="single" w:sz="4" w:space="0" w:color="auto"/>
              <w:right w:val="single" w:sz="4" w:space="0" w:color="auto"/>
            </w:tcBorders>
            <w:shd w:val="clear" w:color="auto" w:fill="auto"/>
            <w:noWrap/>
            <w:vAlign w:val="bottom"/>
            <w:hideMark/>
          </w:tcPr>
          <w:p w14:paraId="48AEA6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F24F47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7C499A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210</w:t>
            </w:r>
          </w:p>
        </w:tc>
      </w:tr>
      <w:tr w:rsidR="00DA2406" w:rsidRPr="00DA2406" w14:paraId="1276B94D"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7EDD93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AB3427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A09922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620071.00</w:t>
            </w:r>
          </w:p>
        </w:tc>
        <w:tc>
          <w:tcPr>
            <w:tcW w:w="3600" w:type="dxa"/>
            <w:tcBorders>
              <w:top w:val="nil"/>
              <w:left w:val="nil"/>
              <w:bottom w:val="single" w:sz="4" w:space="0" w:color="auto"/>
              <w:right w:val="single" w:sz="4" w:space="0" w:color="auto"/>
            </w:tcBorders>
            <w:shd w:val="clear" w:color="auto" w:fill="auto"/>
            <w:noWrap/>
            <w:vAlign w:val="bottom"/>
            <w:hideMark/>
          </w:tcPr>
          <w:p w14:paraId="0C3850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FOLDER TAMANO OFICIO PAPEL MANILA COLOR CREMA                                                                                                                                                                                                                                                                                                                                                                                                                                                                                                                                                                                                                                                                                                                                                                                                                                                                                                                                                                                                                                                                                                                                                                                                                                                                                                                                                                                                                                                                                                                                                                                                                                                                                                                                                                                                                                                                                                                                                                                                                                   </w:t>
            </w:r>
          </w:p>
        </w:tc>
        <w:tc>
          <w:tcPr>
            <w:tcW w:w="1200" w:type="dxa"/>
            <w:tcBorders>
              <w:top w:val="nil"/>
              <w:left w:val="nil"/>
              <w:bottom w:val="single" w:sz="4" w:space="0" w:color="auto"/>
              <w:right w:val="single" w:sz="4" w:space="0" w:color="auto"/>
            </w:tcBorders>
            <w:shd w:val="clear" w:color="auto" w:fill="auto"/>
            <w:noWrap/>
            <w:vAlign w:val="bottom"/>
            <w:hideMark/>
          </w:tcPr>
          <w:p w14:paraId="678003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511BAE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043C257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1464</w:t>
            </w:r>
          </w:p>
        </w:tc>
      </w:tr>
      <w:tr w:rsidR="00DA2406" w:rsidRPr="00DA2406" w14:paraId="388A561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FAF7BB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A2AE76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14:paraId="1AFC9A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620070.00</w:t>
            </w:r>
          </w:p>
        </w:tc>
        <w:tc>
          <w:tcPr>
            <w:tcW w:w="3600" w:type="dxa"/>
            <w:tcBorders>
              <w:top w:val="nil"/>
              <w:left w:val="nil"/>
              <w:bottom w:val="single" w:sz="4" w:space="0" w:color="auto"/>
              <w:right w:val="single" w:sz="4" w:space="0" w:color="auto"/>
            </w:tcBorders>
            <w:shd w:val="clear" w:color="auto" w:fill="auto"/>
            <w:noWrap/>
            <w:vAlign w:val="bottom"/>
            <w:hideMark/>
          </w:tcPr>
          <w:p w14:paraId="67C9E8B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FOLDER TAMANO CARTA PAPEL MANILA COLOR CREMA                                                                                                                                                                                                                                                                                                                                                                                                                                                                                                                                                                                                                                                                                                                                                                                                                                                                                                                                                                                                                                                                                                                                                                                                                                                                                                                                                                                                                                                                                                                                                                                                                                                                                                                                                                                                                                                                                                                                                                                                                                    </w:t>
            </w:r>
          </w:p>
        </w:tc>
        <w:tc>
          <w:tcPr>
            <w:tcW w:w="1200" w:type="dxa"/>
            <w:tcBorders>
              <w:top w:val="nil"/>
              <w:left w:val="nil"/>
              <w:bottom w:val="single" w:sz="4" w:space="0" w:color="auto"/>
              <w:right w:val="single" w:sz="4" w:space="0" w:color="auto"/>
            </w:tcBorders>
            <w:shd w:val="clear" w:color="auto" w:fill="auto"/>
            <w:noWrap/>
            <w:vAlign w:val="bottom"/>
            <w:hideMark/>
          </w:tcPr>
          <w:p w14:paraId="47F2291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020664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6600675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4128</w:t>
            </w:r>
          </w:p>
        </w:tc>
      </w:tr>
      <w:tr w:rsidR="00DA2406" w:rsidRPr="00DA2406" w14:paraId="4F3233A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E1695F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384E3A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14:paraId="0C1D4D5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1010020016.00</w:t>
            </w:r>
          </w:p>
        </w:tc>
        <w:tc>
          <w:tcPr>
            <w:tcW w:w="3600" w:type="dxa"/>
            <w:tcBorders>
              <w:top w:val="nil"/>
              <w:left w:val="nil"/>
              <w:bottom w:val="single" w:sz="4" w:space="0" w:color="auto"/>
              <w:right w:val="single" w:sz="4" w:space="0" w:color="auto"/>
            </w:tcBorders>
            <w:shd w:val="clear" w:color="auto" w:fill="auto"/>
            <w:noWrap/>
            <w:vAlign w:val="bottom"/>
            <w:hideMark/>
          </w:tcPr>
          <w:p w14:paraId="5B2DB34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CINTA MASKINTAPE 18 X 50                                                                                                                                                                                                                                                                                                                                                                                                                                                                                                                                                                                                                                                                                                                                                                                                                                                                                                                                                                                                                                                                                                                                                                                                                                                                                                                                                                                                                                                                                                                                                                                                                                                                                                                                                                                                                                                                                                                                                                                                                                                        </w:t>
            </w:r>
          </w:p>
        </w:tc>
        <w:tc>
          <w:tcPr>
            <w:tcW w:w="1200" w:type="dxa"/>
            <w:tcBorders>
              <w:top w:val="nil"/>
              <w:left w:val="nil"/>
              <w:bottom w:val="single" w:sz="4" w:space="0" w:color="auto"/>
              <w:right w:val="single" w:sz="4" w:space="0" w:color="auto"/>
            </w:tcBorders>
            <w:shd w:val="clear" w:color="auto" w:fill="auto"/>
            <w:noWrap/>
            <w:vAlign w:val="bottom"/>
            <w:hideMark/>
          </w:tcPr>
          <w:p w14:paraId="0343005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3C6FB0E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3E2CF2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552</w:t>
            </w:r>
          </w:p>
        </w:tc>
      </w:tr>
      <w:tr w:rsidR="00DA2406" w:rsidRPr="00DA2406" w14:paraId="1E60E24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3F5879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D6026A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14:paraId="3CB7398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620010.00</w:t>
            </w:r>
          </w:p>
        </w:tc>
        <w:tc>
          <w:tcPr>
            <w:tcW w:w="3600" w:type="dxa"/>
            <w:tcBorders>
              <w:top w:val="nil"/>
              <w:left w:val="nil"/>
              <w:bottom w:val="single" w:sz="4" w:space="0" w:color="auto"/>
              <w:right w:val="single" w:sz="4" w:space="0" w:color="auto"/>
            </w:tcBorders>
            <w:shd w:val="clear" w:color="auto" w:fill="auto"/>
            <w:noWrap/>
            <w:vAlign w:val="bottom"/>
            <w:hideMark/>
          </w:tcPr>
          <w:p w14:paraId="5C276CC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BROCHE P/ARCHIVO DE 7 CMS                                                                                                                                                                                                                                                                                                                                                                                                                                                                                                                                                                                                                                                                                                                                                                                                                                                                                                                                                                                                                                                                                                                                                                                                                                                                                                                                                                                                                                                                                                                                                                                                                                                                                                                                                                                                                                                                                                                                                                                                                                                       </w:t>
            </w:r>
          </w:p>
        </w:tc>
        <w:tc>
          <w:tcPr>
            <w:tcW w:w="1200" w:type="dxa"/>
            <w:tcBorders>
              <w:top w:val="nil"/>
              <w:left w:val="nil"/>
              <w:bottom w:val="single" w:sz="4" w:space="0" w:color="auto"/>
              <w:right w:val="single" w:sz="4" w:space="0" w:color="auto"/>
            </w:tcBorders>
            <w:shd w:val="clear" w:color="auto" w:fill="auto"/>
            <w:noWrap/>
            <w:vAlign w:val="bottom"/>
            <w:hideMark/>
          </w:tcPr>
          <w:p w14:paraId="6F84DB9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56EA27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6FFED5E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1680</w:t>
            </w:r>
          </w:p>
        </w:tc>
      </w:tr>
      <w:tr w:rsidR="00DA2406" w:rsidRPr="00DA2406" w14:paraId="457E209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5D56BE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7983F0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14:paraId="56B7A4E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570070.00</w:t>
            </w:r>
          </w:p>
        </w:tc>
        <w:tc>
          <w:tcPr>
            <w:tcW w:w="3600" w:type="dxa"/>
            <w:tcBorders>
              <w:top w:val="nil"/>
              <w:left w:val="nil"/>
              <w:bottom w:val="single" w:sz="4" w:space="0" w:color="auto"/>
              <w:right w:val="single" w:sz="4" w:space="0" w:color="auto"/>
            </w:tcBorders>
            <w:shd w:val="clear" w:color="auto" w:fill="auto"/>
            <w:noWrap/>
            <w:vAlign w:val="bottom"/>
            <w:hideMark/>
          </w:tcPr>
          <w:p w14:paraId="5E3ECB5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GRUESO TINTA DE AGUA PUNTA DE CINCEL NO TOXICO VARIOS COLORES                                                                                                                                                                                                                                                                                                                                                                                                                                                                                                                                                                                                                                                                                                                                                                                                                                                                                                                                                                                                                                                                                                                                                                                                                                                                                                                                                                                                                                                                                                                                                                                                                                                                                                                                                                                                                                                                                                                                                                                                          </w:t>
            </w:r>
          </w:p>
        </w:tc>
        <w:tc>
          <w:tcPr>
            <w:tcW w:w="1200" w:type="dxa"/>
            <w:tcBorders>
              <w:top w:val="nil"/>
              <w:left w:val="nil"/>
              <w:bottom w:val="single" w:sz="4" w:space="0" w:color="auto"/>
              <w:right w:val="single" w:sz="4" w:space="0" w:color="auto"/>
            </w:tcBorders>
            <w:shd w:val="clear" w:color="auto" w:fill="auto"/>
            <w:noWrap/>
            <w:vAlign w:val="bottom"/>
            <w:hideMark/>
          </w:tcPr>
          <w:p w14:paraId="2A0BF87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ESTUCHE</w:t>
            </w:r>
          </w:p>
        </w:tc>
        <w:tc>
          <w:tcPr>
            <w:tcW w:w="1200" w:type="dxa"/>
            <w:tcBorders>
              <w:top w:val="nil"/>
              <w:left w:val="nil"/>
              <w:bottom w:val="single" w:sz="4" w:space="0" w:color="auto"/>
              <w:right w:val="single" w:sz="4" w:space="0" w:color="auto"/>
            </w:tcBorders>
            <w:shd w:val="clear" w:color="auto" w:fill="auto"/>
            <w:noWrap/>
            <w:vAlign w:val="bottom"/>
            <w:hideMark/>
          </w:tcPr>
          <w:p w14:paraId="2847AC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14:paraId="60B61CD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4674</w:t>
            </w:r>
          </w:p>
        </w:tc>
      </w:tr>
      <w:tr w:rsidR="00DA2406" w:rsidRPr="00DA2406" w14:paraId="7532B5F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2B5976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B7D192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14:paraId="693A36B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190040.00</w:t>
            </w:r>
          </w:p>
        </w:tc>
        <w:tc>
          <w:tcPr>
            <w:tcW w:w="3600" w:type="dxa"/>
            <w:tcBorders>
              <w:top w:val="nil"/>
              <w:left w:val="nil"/>
              <w:bottom w:val="single" w:sz="4" w:space="0" w:color="auto"/>
              <w:right w:val="single" w:sz="4" w:space="0" w:color="auto"/>
            </w:tcBorders>
            <w:shd w:val="clear" w:color="auto" w:fill="auto"/>
            <w:noWrap/>
            <w:vAlign w:val="bottom"/>
            <w:hideMark/>
          </w:tcPr>
          <w:p w14:paraId="7951227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VASO CONICO DE PAPEL CAPACIDAD 100 ML.                                                                                                                                                                                                                                                                                                                                                                                                                                                                                                                                                                                                                                                                                                                                                                                                                                                                                                                                                                                                                                                                                                                                                                                                                                                                                                                                                                                                                                                                                                                                                                                                                                                                                                                                                                                                                                                                                                                                                                                                                                          </w:t>
            </w:r>
          </w:p>
        </w:tc>
        <w:tc>
          <w:tcPr>
            <w:tcW w:w="1200" w:type="dxa"/>
            <w:tcBorders>
              <w:top w:val="nil"/>
              <w:left w:val="nil"/>
              <w:bottom w:val="single" w:sz="4" w:space="0" w:color="auto"/>
              <w:right w:val="single" w:sz="4" w:space="0" w:color="auto"/>
            </w:tcBorders>
            <w:shd w:val="clear" w:color="auto" w:fill="auto"/>
            <w:noWrap/>
            <w:vAlign w:val="bottom"/>
            <w:hideMark/>
          </w:tcPr>
          <w:p w14:paraId="38A49E0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1E4F483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C/250</w:t>
            </w:r>
          </w:p>
        </w:tc>
        <w:tc>
          <w:tcPr>
            <w:tcW w:w="1200" w:type="dxa"/>
            <w:tcBorders>
              <w:top w:val="nil"/>
              <w:left w:val="nil"/>
              <w:bottom w:val="single" w:sz="4" w:space="0" w:color="auto"/>
              <w:right w:val="single" w:sz="4" w:space="0" w:color="auto"/>
            </w:tcBorders>
            <w:shd w:val="clear" w:color="auto" w:fill="auto"/>
            <w:noWrap/>
            <w:vAlign w:val="bottom"/>
            <w:hideMark/>
          </w:tcPr>
          <w:p w14:paraId="6291248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474</w:t>
            </w:r>
          </w:p>
        </w:tc>
      </w:tr>
      <w:tr w:rsidR="00DA2406" w:rsidRPr="00DA2406" w14:paraId="659F2CD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57ABE2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0DDFC0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14:paraId="1F1B00F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1010570090.00</w:t>
            </w:r>
          </w:p>
        </w:tc>
        <w:tc>
          <w:tcPr>
            <w:tcW w:w="3600" w:type="dxa"/>
            <w:tcBorders>
              <w:top w:val="nil"/>
              <w:left w:val="nil"/>
              <w:bottom w:val="single" w:sz="4" w:space="0" w:color="auto"/>
              <w:right w:val="single" w:sz="4" w:space="0" w:color="auto"/>
            </w:tcBorders>
            <w:shd w:val="clear" w:color="auto" w:fill="auto"/>
            <w:noWrap/>
            <w:vAlign w:val="bottom"/>
            <w:hideMark/>
          </w:tcPr>
          <w:p w14:paraId="6A01152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PUNTO FINO MARCADO PERMANENTE COLOR NEGRO.                                                                                                                                                                                                                                                                                                                                                                                                                                                                                                                                                                                                                                                                                                                                                                                                                                                                                                                                                                                                                                                                                                                                                                                                                                                                                                                                                                                                                                                                                                                                                                                                                                                                                                                                                                                                                                                                                                                                                                                                                             </w:t>
            </w:r>
          </w:p>
        </w:tc>
        <w:tc>
          <w:tcPr>
            <w:tcW w:w="1200" w:type="dxa"/>
            <w:tcBorders>
              <w:top w:val="nil"/>
              <w:left w:val="nil"/>
              <w:bottom w:val="single" w:sz="4" w:space="0" w:color="auto"/>
              <w:right w:val="single" w:sz="4" w:space="0" w:color="auto"/>
            </w:tcBorders>
            <w:shd w:val="clear" w:color="auto" w:fill="auto"/>
            <w:noWrap/>
            <w:vAlign w:val="bottom"/>
            <w:hideMark/>
          </w:tcPr>
          <w:p w14:paraId="4695DBC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E1C396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BD215E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3510</w:t>
            </w:r>
          </w:p>
        </w:tc>
      </w:tr>
      <w:tr w:rsidR="00DA2406" w:rsidRPr="00DA2406" w14:paraId="2EAF984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687F97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97B11E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14:paraId="116A3DB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570075.00</w:t>
            </w:r>
          </w:p>
        </w:tc>
        <w:tc>
          <w:tcPr>
            <w:tcW w:w="3600" w:type="dxa"/>
            <w:tcBorders>
              <w:top w:val="nil"/>
              <w:left w:val="nil"/>
              <w:bottom w:val="single" w:sz="4" w:space="0" w:color="auto"/>
              <w:right w:val="single" w:sz="4" w:space="0" w:color="auto"/>
            </w:tcBorders>
            <w:shd w:val="clear" w:color="auto" w:fill="auto"/>
            <w:noWrap/>
            <w:vAlign w:val="bottom"/>
            <w:hideMark/>
          </w:tcPr>
          <w:p w14:paraId="33CF09F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GRUESO NEGRO (PERMANENTE)                                                                                                                                                                                                                                                                                                                                                                                                                                                                                                                                                                                                                                                                                                                                                                                                                                                                                                                                                                                                                                                                                                                                                                                                                                                                                                                                                                                                                                                                                                                                                                                                                                                                                                                                                                                                                                                                                                                                                                                                                                              </w:t>
            </w:r>
          </w:p>
        </w:tc>
        <w:tc>
          <w:tcPr>
            <w:tcW w:w="1200" w:type="dxa"/>
            <w:tcBorders>
              <w:top w:val="nil"/>
              <w:left w:val="nil"/>
              <w:bottom w:val="single" w:sz="4" w:space="0" w:color="auto"/>
              <w:right w:val="single" w:sz="4" w:space="0" w:color="auto"/>
            </w:tcBorders>
            <w:shd w:val="clear" w:color="auto" w:fill="auto"/>
            <w:noWrap/>
            <w:vAlign w:val="bottom"/>
            <w:hideMark/>
          </w:tcPr>
          <w:p w14:paraId="28BE638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AFD3C9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00A1AB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3756</w:t>
            </w:r>
          </w:p>
        </w:tc>
      </w:tr>
      <w:tr w:rsidR="00DA2406" w:rsidRPr="00DA2406" w14:paraId="5544AE8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170AAD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A55C60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14:paraId="479BCE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1010570065.00</w:t>
            </w:r>
          </w:p>
        </w:tc>
        <w:tc>
          <w:tcPr>
            <w:tcW w:w="3600" w:type="dxa"/>
            <w:tcBorders>
              <w:top w:val="nil"/>
              <w:left w:val="nil"/>
              <w:bottom w:val="single" w:sz="4" w:space="0" w:color="auto"/>
              <w:right w:val="single" w:sz="4" w:space="0" w:color="auto"/>
            </w:tcBorders>
            <w:shd w:val="clear" w:color="auto" w:fill="auto"/>
            <w:noWrap/>
            <w:vAlign w:val="bottom"/>
            <w:hideMark/>
          </w:tcPr>
          <w:p w14:paraId="3F4AB5B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FLUORESCENTE AMARILLO                                                                                                                                                                                                                                                                                                                                                                                                                                                                                                                                                                                                                                                                                                                                                                                                                                                                                                                                                                                                                                                                                                                                                                                                                                                                                                                                                                                                                                                                                                                                                                                                                                                                                                                                                                                                                                                                                                                                                                                                                                                  </w:t>
            </w:r>
          </w:p>
        </w:tc>
        <w:tc>
          <w:tcPr>
            <w:tcW w:w="1200" w:type="dxa"/>
            <w:tcBorders>
              <w:top w:val="nil"/>
              <w:left w:val="nil"/>
              <w:bottom w:val="single" w:sz="4" w:space="0" w:color="auto"/>
              <w:right w:val="single" w:sz="4" w:space="0" w:color="auto"/>
            </w:tcBorders>
            <w:shd w:val="clear" w:color="auto" w:fill="auto"/>
            <w:noWrap/>
            <w:vAlign w:val="bottom"/>
            <w:hideMark/>
          </w:tcPr>
          <w:p w14:paraId="3029F4F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4A7662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5067F0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4488</w:t>
            </w:r>
          </w:p>
        </w:tc>
      </w:tr>
      <w:tr w:rsidR="00DA2406" w:rsidRPr="00DA2406" w14:paraId="569BC578"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6E8293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382EBD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14:paraId="609E796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1010190725.00</w:t>
            </w:r>
          </w:p>
        </w:tc>
        <w:tc>
          <w:tcPr>
            <w:tcW w:w="3600" w:type="dxa"/>
            <w:tcBorders>
              <w:top w:val="nil"/>
              <w:left w:val="nil"/>
              <w:bottom w:val="single" w:sz="4" w:space="0" w:color="auto"/>
              <w:right w:val="single" w:sz="4" w:space="0" w:color="auto"/>
            </w:tcBorders>
            <w:shd w:val="clear" w:color="auto" w:fill="auto"/>
            <w:noWrap/>
            <w:vAlign w:val="bottom"/>
            <w:hideMark/>
          </w:tcPr>
          <w:p w14:paraId="3AA496F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TIJERAS DE METAL 17-20 CMS                                                                                                                                                                                                                                                                                                                                                                                                                                                                                                                                                                                                                                                                                                                                                                                                                                                                                                                                                                                                                                                                                                                                                                                                                                                                                                                                                                                                                                                                                                                                                                                                                                                                                                                                                                                                                                                                                                                                                                                                                                                      </w:t>
            </w:r>
          </w:p>
        </w:tc>
        <w:tc>
          <w:tcPr>
            <w:tcW w:w="1200" w:type="dxa"/>
            <w:tcBorders>
              <w:top w:val="nil"/>
              <w:left w:val="nil"/>
              <w:bottom w:val="single" w:sz="4" w:space="0" w:color="auto"/>
              <w:right w:val="single" w:sz="4" w:space="0" w:color="auto"/>
            </w:tcBorders>
            <w:shd w:val="clear" w:color="auto" w:fill="auto"/>
            <w:noWrap/>
            <w:vAlign w:val="bottom"/>
            <w:hideMark/>
          </w:tcPr>
          <w:p w14:paraId="5740A28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5A7E73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55EF2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1326</w:t>
            </w:r>
          </w:p>
        </w:tc>
      </w:tr>
      <w:tr w:rsidR="00DA2406" w:rsidRPr="00DA2406" w14:paraId="070F01D5"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0F3816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8B8537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265D5A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1010940015.00</w:t>
            </w:r>
          </w:p>
        </w:tc>
        <w:tc>
          <w:tcPr>
            <w:tcW w:w="3600" w:type="dxa"/>
            <w:tcBorders>
              <w:top w:val="nil"/>
              <w:left w:val="nil"/>
              <w:bottom w:val="single" w:sz="4" w:space="0" w:color="auto"/>
              <w:right w:val="single" w:sz="4" w:space="0" w:color="auto"/>
            </w:tcBorders>
            <w:shd w:val="clear" w:color="auto" w:fill="auto"/>
            <w:noWrap/>
            <w:vAlign w:val="bottom"/>
            <w:hideMark/>
          </w:tcPr>
          <w:p w14:paraId="37C2BC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BOLSA SOLAPA 1/2 CARTA MEDIDA 16 X 24                                                                                                                                                                                                                                                                                                                                                                                                                                                                                                                                                                                                                                                                                                                                                                                                                                                                                                                                                                                                                                                                                                                                                                                                                                                                                                                                                                                                                                                                                                                                                                                                                                                                                                                                                                                                                                                                                                                                                                                                                                     </w:t>
            </w:r>
          </w:p>
        </w:tc>
        <w:tc>
          <w:tcPr>
            <w:tcW w:w="1200" w:type="dxa"/>
            <w:tcBorders>
              <w:top w:val="nil"/>
              <w:left w:val="nil"/>
              <w:bottom w:val="single" w:sz="4" w:space="0" w:color="auto"/>
              <w:right w:val="single" w:sz="4" w:space="0" w:color="auto"/>
            </w:tcBorders>
            <w:shd w:val="clear" w:color="auto" w:fill="auto"/>
            <w:noWrap/>
            <w:vAlign w:val="bottom"/>
            <w:hideMark/>
          </w:tcPr>
          <w:p w14:paraId="44D075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0C2B641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77AB70B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w:t>
            </w:r>
          </w:p>
        </w:tc>
      </w:tr>
      <w:tr w:rsidR="00DA2406" w:rsidRPr="00DA2406" w14:paraId="65F7AF0C"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5C5FF73"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7E5CC0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14:paraId="45D0D59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1010940027.00</w:t>
            </w:r>
          </w:p>
        </w:tc>
        <w:tc>
          <w:tcPr>
            <w:tcW w:w="3600" w:type="dxa"/>
            <w:tcBorders>
              <w:top w:val="nil"/>
              <w:left w:val="nil"/>
              <w:bottom w:val="single" w:sz="4" w:space="0" w:color="auto"/>
              <w:right w:val="single" w:sz="4" w:space="0" w:color="auto"/>
            </w:tcBorders>
            <w:shd w:val="clear" w:color="auto" w:fill="auto"/>
            <w:noWrap/>
            <w:vAlign w:val="bottom"/>
            <w:hideMark/>
          </w:tcPr>
          <w:p w14:paraId="779E48A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SOBRES MANILA TAMANO DOBLE CARTA                                                                                                                                                                                                                                                                                                                                                                                                                                                                                                                                                                                                                                                                                                                                                                                                                                                                                                                                                                                                                                                                                                                                                                                                                                                                                                                                                                                                                                                                                                                                                                                                                                                                                                                                                                                                                                                                                                                                                                                                                                                </w:t>
            </w:r>
          </w:p>
        </w:tc>
        <w:tc>
          <w:tcPr>
            <w:tcW w:w="1200" w:type="dxa"/>
            <w:tcBorders>
              <w:top w:val="nil"/>
              <w:left w:val="nil"/>
              <w:bottom w:val="single" w:sz="4" w:space="0" w:color="auto"/>
              <w:right w:val="single" w:sz="4" w:space="0" w:color="auto"/>
            </w:tcBorders>
            <w:shd w:val="clear" w:color="auto" w:fill="auto"/>
            <w:noWrap/>
            <w:vAlign w:val="bottom"/>
            <w:hideMark/>
          </w:tcPr>
          <w:p w14:paraId="0E574B1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5E7E8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CC1E8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1578</w:t>
            </w:r>
          </w:p>
        </w:tc>
      </w:tr>
      <w:tr w:rsidR="00DA2406" w:rsidRPr="00DA2406" w14:paraId="2DB941A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A034A6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B4B4D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14:paraId="32E73FC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940030.00</w:t>
            </w:r>
          </w:p>
        </w:tc>
        <w:tc>
          <w:tcPr>
            <w:tcW w:w="3600" w:type="dxa"/>
            <w:tcBorders>
              <w:top w:val="nil"/>
              <w:left w:val="nil"/>
              <w:bottom w:val="single" w:sz="4" w:space="0" w:color="auto"/>
              <w:right w:val="single" w:sz="4" w:space="0" w:color="auto"/>
            </w:tcBorders>
            <w:shd w:val="clear" w:color="auto" w:fill="auto"/>
            <w:noWrap/>
            <w:vAlign w:val="bottom"/>
            <w:hideMark/>
          </w:tcPr>
          <w:p w14:paraId="6C86403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PARA RADIOGRAFIA 14 X 17                                                                                                                                                                                                                                                                                                                                                                                                                                                                                                                                                                                                                                                                                                                                                                                                                                                                                                                                                                                                                                                                                                                                                                                                                                                                                                                                                                                                                                                                                                                                                                                                                                                                                                                                                                                                                                                                                                                                                                                                                                                  </w:t>
            </w:r>
          </w:p>
        </w:tc>
        <w:tc>
          <w:tcPr>
            <w:tcW w:w="1200" w:type="dxa"/>
            <w:tcBorders>
              <w:top w:val="nil"/>
              <w:left w:val="nil"/>
              <w:bottom w:val="single" w:sz="4" w:space="0" w:color="auto"/>
              <w:right w:val="single" w:sz="4" w:space="0" w:color="auto"/>
            </w:tcBorders>
            <w:shd w:val="clear" w:color="auto" w:fill="auto"/>
            <w:noWrap/>
            <w:vAlign w:val="bottom"/>
            <w:hideMark/>
          </w:tcPr>
          <w:p w14:paraId="755B053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FE379C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4C391B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7758</w:t>
            </w:r>
          </w:p>
        </w:tc>
      </w:tr>
      <w:tr w:rsidR="00DA2406" w:rsidRPr="00DA2406" w14:paraId="7667A85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718F51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37F677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14:paraId="59B23B7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1010940049.00</w:t>
            </w:r>
          </w:p>
        </w:tc>
        <w:tc>
          <w:tcPr>
            <w:tcW w:w="3600" w:type="dxa"/>
            <w:tcBorders>
              <w:top w:val="nil"/>
              <w:left w:val="nil"/>
              <w:bottom w:val="single" w:sz="4" w:space="0" w:color="auto"/>
              <w:right w:val="single" w:sz="4" w:space="0" w:color="auto"/>
            </w:tcBorders>
            <w:shd w:val="clear" w:color="auto" w:fill="auto"/>
            <w:noWrap/>
            <w:vAlign w:val="bottom"/>
            <w:hideMark/>
          </w:tcPr>
          <w:p w14:paraId="259F42C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TIPO BOLSA PARA RADIOGRAFIAS EN MEDIDAS 24 X 34 CMS.                                                                                                                                                                                                                                                                                                                                                                                                                                                                                                                                                                                                                                                                                                                                                                                                                                                                                                                                                                                                                                                                                                                                                                                                                                                                                                                                                                                                                                                                                                                                                                                                                                                                                                                                                                                                                                                                                                                                                                                                                      </w:t>
            </w:r>
          </w:p>
        </w:tc>
        <w:tc>
          <w:tcPr>
            <w:tcW w:w="1200" w:type="dxa"/>
            <w:tcBorders>
              <w:top w:val="nil"/>
              <w:left w:val="nil"/>
              <w:bottom w:val="single" w:sz="4" w:space="0" w:color="auto"/>
              <w:right w:val="single" w:sz="4" w:space="0" w:color="auto"/>
            </w:tcBorders>
            <w:shd w:val="clear" w:color="auto" w:fill="auto"/>
            <w:noWrap/>
            <w:vAlign w:val="bottom"/>
            <w:hideMark/>
          </w:tcPr>
          <w:p w14:paraId="69D0C4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918BD0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518E0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7224</w:t>
            </w:r>
          </w:p>
        </w:tc>
      </w:tr>
      <w:tr w:rsidR="00DA2406" w:rsidRPr="00DA2406" w14:paraId="11E9DF5D"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1B2088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5FD93F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14:paraId="0C22F0D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1010620005.00</w:t>
            </w:r>
          </w:p>
        </w:tc>
        <w:tc>
          <w:tcPr>
            <w:tcW w:w="3600" w:type="dxa"/>
            <w:tcBorders>
              <w:top w:val="nil"/>
              <w:left w:val="nil"/>
              <w:bottom w:val="single" w:sz="4" w:space="0" w:color="auto"/>
              <w:right w:val="single" w:sz="4" w:space="0" w:color="auto"/>
            </w:tcBorders>
            <w:shd w:val="clear" w:color="auto" w:fill="auto"/>
            <w:noWrap/>
            <w:vAlign w:val="bottom"/>
            <w:hideMark/>
          </w:tcPr>
          <w:p w14:paraId="337DF46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CAJA DE PLASTICO PARA ARCHIVO TAMANO OFICIO                                                                                                                                                                                                                                                                                                                                                                                                                                                                                                                                                                                                                                                                                                                                                                                                                                                                                                                                                                                                                                                                                                                                                                                                                                                                                                                                                                                                                                                                                                                                                                                                                                                                                                                                                                                                                                                                                                                                                                                                                                     </w:t>
            </w:r>
          </w:p>
        </w:tc>
        <w:tc>
          <w:tcPr>
            <w:tcW w:w="1200" w:type="dxa"/>
            <w:tcBorders>
              <w:top w:val="nil"/>
              <w:left w:val="nil"/>
              <w:bottom w:val="single" w:sz="4" w:space="0" w:color="auto"/>
              <w:right w:val="single" w:sz="4" w:space="0" w:color="auto"/>
            </w:tcBorders>
            <w:shd w:val="clear" w:color="auto" w:fill="auto"/>
            <w:noWrap/>
            <w:vAlign w:val="bottom"/>
            <w:hideMark/>
          </w:tcPr>
          <w:p w14:paraId="0215987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185E1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817537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240</w:t>
            </w:r>
          </w:p>
        </w:tc>
      </w:tr>
      <w:tr w:rsidR="00DA2406" w:rsidRPr="00DA2406" w14:paraId="65FAE4AC" w14:textId="77777777" w:rsidTr="00DA2406">
        <w:trPr>
          <w:trHeight w:val="19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42AB22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nil"/>
              <w:right w:val="single" w:sz="4" w:space="0" w:color="auto"/>
            </w:tcBorders>
            <w:shd w:val="clear" w:color="auto" w:fill="auto"/>
            <w:noWrap/>
            <w:vAlign w:val="bottom"/>
            <w:hideMark/>
          </w:tcPr>
          <w:p w14:paraId="0502357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45</w:t>
            </w:r>
          </w:p>
        </w:tc>
        <w:tc>
          <w:tcPr>
            <w:tcW w:w="1200" w:type="dxa"/>
            <w:tcBorders>
              <w:top w:val="nil"/>
              <w:left w:val="nil"/>
              <w:bottom w:val="nil"/>
              <w:right w:val="single" w:sz="4" w:space="0" w:color="auto"/>
            </w:tcBorders>
            <w:shd w:val="clear" w:color="auto" w:fill="auto"/>
            <w:noWrap/>
            <w:vAlign w:val="bottom"/>
            <w:hideMark/>
          </w:tcPr>
          <w:p w14:paraId="40C9531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1010190770.00</w:t>
            </w:r>
          </w:p>
        </w:tc>
        <w:tc>
          <w:tcPr>
            <w:tcW w:w="3600" w:type="dxa"/>
            <w:tcBorders>
              <w:top w:val="nil"/>
              <w:left w:val="nil"/>
              <w:bottom w:val="nil"/>
              <w:right w:val="single" w:sz="4" w:space="0" w:color="auto"/>
            </w:tcBorders>
            <w:shd w:val="clear" w:color="auto" w:fill="auto"/>
            <w:noWrap/>
            <w:vAlign w:val="bottom"/>
            <w:hideMark/>
          </w:tcPr>
          <w:p w14:paraId="0685A3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PLUMONES C/12 COLORES CON O SIN GRIP TINTA LAVABLE NO TOXICA                                                                                                                                                                                                                                                                                                                                                                                                                                                                                                                                                                                                                                                                                                                                                                                                                                                                                                                                                                                                                                                                                                                                                                                                                                                                                                                                                                                                                                                                                                                                                                                                                                                                                                                                                                                                                                                                                                                                                                                                                    </w:t>
            </w:r>
          </w:p>
        </w:tc>
        <w:tc>
          <w:tcPr>
            <w:tcW w:w="1200" w:type="dxa"/>
            <w:tcBorders>
              <w:top w:val="nil"/>
              <w:left w:val="nil"/>
              <w:bottom w:val="nil"/>
              <w:right w:val="single" w:sz="4" w:space="0" w:color="auto"/>
            </w:tcBorders>
            <w:shd w:val="clear" w:color="auto" w:fill="auto"/>
            <w:noWrap/>
            <w:vAlign w:val="bottom"/>
            <w:hideMark/>
          </w:tcPr>
          <w:p w14:paraId="4FD0C41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nil"/>
              <w:right w:val="single" w:sz="4" w:space="0" w:color="auto"/>
            </w:tcBorders>
            <w:shd w:val="clear" w:color="auto" w:fill="auto"/>
            <w:noWrap/>
            <w:vAlign w:val="bottom"/>
            <w:hideMark/>
          </w:tcPr>
          <w:p w14:paraId="16FEA32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nil"/>
              <w:right w:val="single" w:sz="4" w:space="0" w:color="auto"/>
            </w:tcBorders>
            <w:shd w:val="clear" w:color="auto" w:fill="auto"/>
            <w:noWrap/>
            <w:vAlign w:val="bottom"/>
            <w:hideMark/>
          </w:tcPr>
          <w:p w14:paraId="41C60D5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84</w:t>
            </w:r>
          </w:p>
        </w:tc>
      </w:tr>
      <w:tr w:rsidR="00DA2406" w:rsidRPr="00DA2406" w14:paraId="741AAD39" w14:textId="77777777" w:rsidTr="00DA2406">
        <w:trPr>
          <w:trHeight w:val="360"/>
          <w:jc w:val="center"/>
        </w:trPr>
        <w:tc>
          <w:tcPr>
            <w:tcW w:w="1200" w:type="dxa"/>
            <w:tcBorders>
              <w:top w:val="single" w:sz="8" w:space="0" w:color="auto"/>
              <w:left w:val="single" w:sz="8" w:space="0" w:color="auto"/>
              <w:bottom w:val="nil"/>
              <w:right w:val="single" w:sz="8" w:space="0" w:color="auto"/>
            </w:tcBorders>
            <w:shd w:val="clear" w:color="000000" w:fill="7030A0"/>
            <w:vAlign w:val="center"/>
            <w:hideMark/>
          </w:tcPr>
          <w:p w14:paraId="6523966A"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lastRenderedPageBreak/>
              <w:t>Partida</w:t>
            </w:r>
          </w:p>
        </w:tc>
        <w:tc>
          <w:tcPr>
            <w:tcW w:w="715"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214E4AFC"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RENGLÓN</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539F5D4B"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CLAVE</w:t>
            </w:r>
          </w:p>
        </w:tc>
        <w:tc>
          <w:tcPr>
            <w:tcW w:w="3600" w:type="dxa"/>
            <w:tcBorders>
              <w:top w:val="single" w:sz="4" w:space="0" w:color="auto"/>
              <w:left w:val="nil"/>
              <w:bottom w:val="single" w:sz="4" w:space="0" w:color="auto"/>
              <w:right w:val="single" w:sz="4" w:space="0" w:color="auto"/>
            </w:tcBorders>
            <w:shd w:val="clear" w:color="000000" w:fill="7030A0"/>
            <w:vAlign w:val="center"/>
            <w:hideMark/>
          </w:tcPr>
          <w:p w14:paraId="23CAE57B"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DESCRIPCIÓN</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39D2745A"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UNIDAD DE MEDIDA</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59C68446"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PRESENTACIÓN</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2FCD5AA1"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CANTIDAD</w:t>
            </w:r>
          </w:p>
        </w:tc>
      </w:tr>
      <w:tr w:rsidR="00DA2406" w:rsidRPr="00DA2406" w14:paraId="23F04B4A" w14:textId="77777777" w:rsidTr="00DA2406">
        <w:trPr>
          <w:trHeight w:val="18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7462A3" w14:textId="77777777" w:rsidR="00DA2406" w:rsidRPr="00DA2406" w:rsidRDefault="00DA2406" w:rsidP="00DA2406">
            <w:pPr>
              <w:jc w:val="center"/>
              <w:rPr>
                <w:rFonts w:ascii="Calibri" w:hAnsi="Calibri"/>
                <w:color w:val="000000"/>
                <w:sz w:val="14"/>
                <w:szCs w:val="14"/>
                <w:lang w:val="es-MX" w:eastAsia="es-MX"/>
              </w:rPr>
            </w:pPr>
            <w:r w:rsidRPr="00DA2406">
              <w:rPr>
                <w:rFonts w:ascii="Calibri" w:hAnsi="Calibri"/>
                <w:color w:val="000000"/>
                <w:sz w:val="14"/>
                <w:szCs w:val="14"/>
                <w:lang w:val="es-MX" w:eastAsia="es-MX"/>
              </w:rPr>
              <w:t>1. Material de Limpieza</w:t>
            </w:r>
          </w:p>
        </w:tc>
        <w:tc>
          <w:tcPr>
            <w:tcW w:w="715" w:type="dxa"/>
            <w:tcBorders>
              <w:top w:val="nil"/>
              <w:left w:val="nil"/>
              <w:bottom w:val="single" w:sz="4" w:space="0" w:color="auto"/>
              <w:right w:val="single" w:sz="4" w:space="0" w:color="auto"/>
            </w:tcBorders>
            <w:shd w:val="clear" w:color="auto" w:fill="auto"/>
            <w:noWrap/>
            <w:vAlign w:val="bottom"/>
            <w:hideMark/>
          </w:tcPr>
          <w:p w14:paraId="11F8D5A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1229BB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1020090036.  </w:t>
            </w:r>
          </w:p>
        </w:tc>
        <w:tc>
          <w:tcPr>
            <w:tcW w:w="3600" w:type="dxa"/>
            <w:tcBorders>
              <w:top w:val="nil"/>
              <w:left w:val="nil"/>
              <w:bottom w:val="single" w:sz="4" w:space="0" w:color="auto"/>
              <w:right w:val="single" w:sz="4" w:space="0" w:color="auto"/>
            </w:tcBorders>
            <w:shd w:val="clear" w:color="auto" w:fill="auto"/>
            <w:noWrap/>
            <w:vAlign w:val="bottom"/>
            <w:hideMark/>
          </w:tcPr>
          <w:p w14:paraId="6607B77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BOLSAS DE PLASTICO DE ALTA DENSIDAD DE 30 X 50 CM                                                                                                                                                                                                                                                                                                                                                                                                                                                                                                                                                                                                                                                                                                                                                                                                                                                                                                                                                                                                                                                                                                                                                                                                                                                                                                                                                                                                                                                                                                                                                                                                                                                                                                                                                                                                                                                                                                                                                                                                                               </w:t>
            </w:r>
          </w:p>
        </w:tc>
        <w:tc>
          <w:tcPr>
            <w:tcW w:w="1200" w:type="dxa"/>
            <w:tcBorders>
              <w:top w:val="nil"/>
              <w:left w:val="nil"/>
              <w:bottom w:val="single" w:sz="4" w:space="0" w:color="auto"/>
              <w:right w:val="single" w:sz="4" w:space="0" w:color="auto"/>
            </w:tcBorders>
            <w:shd w:val="clear" w:color="auto" w:fill="auto"/>
            <w:noWrap/>
            <w:vAlign w:val="bottom"/>
            <w:hideMark/>
          </w:tcPr>
          <w:p w14:paraId="5116F20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850CD0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ED6DD3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34803</w:t>
            </w:r>
          </w:p>
        </w:tc>
      </w:tr>
      <w:tr w:rsidR="00DA2406" w:rsidRPr="00DA2406" w14:paraId="496F02F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48508F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EB680B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0A75C0A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1020090040.  </w:t>
            </w:r>
          </w:p>
        </w:tc>
        <w:tc>
          <w:tcPr>
            <w:tcW w:w="3600" w:type="dxa"/>
            <w:tcBorders>
              <w:top w:val="nil"/>
              <w:left w:val="nil"/>
              <w:bottom w:val="single" w:sz="4" w:space="0" w:color="auto"/>
              <w:right w:val="single" w:sz="4" w:space="0" w:color="auto"/>
            </w:tcBorders>
            <w:shd w:val="clear" w:color="auto" w:fill="auto"/>
            <w:noWrap/>
            <w:vAlign w:val="bottom"/>
            <w:hideMark/>
          </w:tcPr>
          <w:p w14:paraId="626CB96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ROJA 60 X 60 CMS.                                                                                                                                                                                                                                                                                                                                                                                                                                                                                                                                                                                                                                                                                                                                                                                                                                                                                                                                                                                                                                                                                                                                                                                                                                                                                                                                                                                                                                                                                                                                                                                                                                                                                                                                                                                                                                                                                                                                                                                                                                                         </w:t>
            </w:r>
          </w:p>
        </w:tc>
        <w:tc>
          <w:tcPr>
            <w:tcW w:w="1200" w:type="dxa"/>
            <w:tcBorders>
              <w:top w:val="nil"/>
              <w:left w:val="nil"/>
              <w:bottom w:val="single" w:sz="4" w:space="0" w:color="auto"/>
              <w:right w:val="single" w:sz="4" w:space="0" w:color="auto"/>
            </w:tcBorders>
            <w:shd w:val="clear" w:color="auto" w:fill="auto"/>
            <w:noWrap/>
            <w:vAlign w:val="bottom"/>
            <w:hideMark/>
          </w:tcPr>
          <w:p w14:paraId="0010C1F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DEDE0A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9CFF1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18753</w:t>
            </w:r>
          </w:p>
        </w:tc>
      </w:tr>
      <w:tr w:rsidR="00DA2406" w:rsidRPr="00DA2406" w14:paraId="036F99A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2D1F2C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B5AD05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35F6BD7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1020090042.  </w:t>
            </w:r>
          </w:p>
        </w:tc>
        <w:tc>
          <w:tcPr>
            <w:tcW w:w="3600" w:type="dxa"/>
            <w:tcBorders>
              <w:top w:val="nil"/>
              <w:left w:val="nil"/>
              <w:bottom w:val="single" w:sz="4" w:space="0" w:color="auto"/>
              <w:right w:val="single" w:sz="4" w:space="0" w:color="auto"/>
            </w:tcBorders>
            <w:shd w:val="clear" w:color="auto" w:fill="auto"/>
            <w:noWrap/>
            <w:vAlign w:val="bottom"/>
            <w:hideMark/>
          </w:tcPr>
          <w:p w14:paraId="55CE883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ROJA .80 X 1.10 MTS                                                                                                                                                                                                                                                                                                                                                                                                                                                                                                                                                                                                                                                                                                                                                                                                                                                                                                                                                                                                                                                                                                                                                                                                                                                                                                                                                                                                                                                                                                                                                                                                                                                                                                                                                                                                                                                                                                                                                                                                                                                       </w:t>
            </w:r>
          </w:p>
        </w:tc>
        <w:tc>
          <w:tcPr>
            <w:tcW w:w="1200" w:type="dxa"/>
            <w:tcBorders>
              <w:top w:val="nil"/>
              <w:left w:val="nil"/>
              <w:bottom w:val="single" w:sz="4" w:space="0" w:color="auto"/>
              <w:right w:val="single" w:sz="4" w:space="0" w:color="auto"/>
            </w:tcBorders>
            <w:shd w:val="clear" w:color="auto" w:fill="auto"/>
            <w:noWrap/>
            <w:vAlign w:val="bottom"/>
            <w:hideMark/>
          </w:tcPr>
          <w:p w14:paraId="6F4CA2F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A14904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1F0F18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17047</w:t>
            </w:r>
          </w:p>
        </w:tc>
      </w:tr>
      <w:tr w:rsidR="00DA2406" w:rsidRPr="00DA2406" w14:paraId="450A3A6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B67211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E6D65B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75E5038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1020090300.  </w:t>
            </w:r>
          </w:p>
        </w:tc>
        <w:tc>
          <w:tcPr>
            <w:tcW w:w="3600" w:type="dxa"/>
            <w:tcBorders>
              <w:top w:val="nil"/>
              <w:left w:val="nil"/>
              <w:bottom w:val="single" w:sz="4" w:space="0" w:color="auto"/>
              <w:right w:val="single" w:sz="4" w:space="0" w:color="auto"/>
            </w:tcBorders>
            <w:shd w:val="clear" w:color="auto" w:fill="auto"/>
            <w:noWrap/>
            <w:vAlign w:val="bottom"/>
            <w:hideMark/>
          </w:tcPr>
          <w:p w14:paraId="6DC687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EN ALTA DENSIDAD CON SELLO DE FONDO TIPO ESTRELLA EN COLOR NATURAL 24 X 24 CMS                                                                                                                                                                                                                                                                                                                                                                                                                                                                                                                                                                                                                                                                                                                                                                                                                                                                                                                                                                                                                                                                                                                                                                                                                                                                                                                                                                                                                                                                                                                                                                                                                                                                                                                                                                                                                                                                                                                                                                                            </w:t>
            </w:r>
          </w:p>
        </w:tc>
        <w:tc>
          <w:tcPr>
            <w:tcW w:w="1200" w:type="dxa"/>
            <w:tcBorders>
              <w:top w:val="nil"/>
              <w:left w:val="nil"/>
              <w:bottom w:val="single" w:sz="4" w:space="0" w:color="auto"/>
              <w:right w:val="single" w:sz="4" w:space="0" w:color="auto"/>
            </w:tcBorders>
            <w:shd w:val="clear" w:color="auto" w:fill="auto"/>
            <w:noWrap/>
            <w:vAlign w:val="bottom"/>
            <w:hideMark/>
          </w:tcPr>
          <w:p w14:paraId="744AF6C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AE9FFF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E0C9D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15920</w:t>
            </w:r>
          </w:p>
        </w:tc>
      </w:tr>
      <w:tr w:rsidR="00DA2406" w:rsidRPr="00DA2406" w14:paraId="7470CF37"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46EAC8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4DD723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0E7454A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0000090025.  </w:t>
            </w:r>
          </w:p>
        </w:tc>
        <w:tc>
          <w:tcPr>
            <w:tcW w:w="3600" w:type="dxa"/>
            <w:tcBorders>
              <w:top w:val="nil"/>
              <w:left w:val="nil"/>
              <w:bottom w:val="single" w:sz="4" w:space="0" w:color="auto"/>
              <w:right w:val="single" w:sz="4" w:space="0" w:color="auto"/>
            </w:tcBorders>
            <w:shd w:val="clear" w:color="auto" w:fill="auto"/>
            <w:noWrap/>
            <w:vAlign w:val="bottom"/>
            <w:hideMark/>
          </w:tcPr>
          <w:p w14:paraId="1FE0FB0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50 X 70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150B7D1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74CA6F4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151C298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11502</w:t>
            </w:r>
          </w:p>
        </w:tc>
      </w:tr>
      <w:tr w:rsidR="00DA2406" w:rsidRPr="00DA2406" w14:paraId="3BAF956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6CA684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E0ED92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5AACE4C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0000090020.  </w:t>
            </w:r>
          </w:p>
        </w:tc>
        <w:tc>
          <w:tcPr>
            <w:tcW w:w="3600" w:type="dxa"/>
            <w:tcBorders>
              <w:top w:val="nil"/>
              <w:left w:val="nil"/>
              <w:bottom w:val="single" w:sz="4" w:space="0" w:color="auto"/>
              <w:right w:val="single" w:sz="4" w:space="0" w:color="auto"/>
            </w:tcBorders>
            <w:shd w:val="clear" w:color="auto" w:fill="auto"/>
            <w:noWrap/>
            <w:vAlign w:val="bottom"/>
            <w:hideMark/>
          </w:tcPr>
          <w:p w14:paraId="35D1E16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30  X 50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4FC082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274E27A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7C53F37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9300</w:t>
            </w:r>
          </w:p>
        </w:tc>
      </w:tr>
      <w:tr w:rsidR="00DA2406" w:rsidRPr="00DA2406" w14:paraId="37200BE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A03C91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E4753E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716B5E4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1020760145.  </w:t>
            </w:r>
          </w:p>
        </w:tc>
        <w:tc>
          <w:tcPr>
            <w:tcW w:w="3600" w:type="dxa"/>
            <w:tcBorders>
              <w:top w:val="nil"/>
              <w:left w:val="nil"/>
              <w:bottom w:val="single" w:sz="4" w:space="0" w:color="auto"/>
              <w:right w:val="single" w:sz="4" w:space="0" w:color="auto"/>
            </w:tcBorders>
            <w:shd w:val="clear" w:color="auto" w:fill="auto"/>
            <w:noWrap/>
            <w:vAlign w:val="bottom"/>
            <w:hideMark/>
          </w:tcPr>
          <w:p w14:paraId="3F0C7F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HIGIENICO 200 M.                                                                                                                                                                                                                                                                                                                                                                                                                                                                                                                                                                                                                                                                                                                                                                                                                                                                                                                                                                                                                                                                                                                                                                                                                                                                                                                                                                                                                                                                                                                                                                                                                                                                                                                                                                                                                                                                                                                                                                                                                                                          </w:t>
            </w:r>
          </w:p>
        </w:tc>
        <w:tc>
          <w:tcPr>
            <w:tcW w:w="1200" w:type="dxa"/>
            <w:tcBorders>
              <w:top w:val="nil"/>
              <w:left w:val="nil"/>
              <w:bottom w:val="single" w:sz="4" w:space="0" w:color="auto"/>
              <w:right w:val="single" w:sz="4" w:space="0" w:color="auto"/>
            </w:tcBorders>
            <w:shd w:val="clear" w:color="auto" w:fill="auto"/>
            <w:noWrap/>
            <w:vAlign w:val="bottom"/>
            <w:hideMark/>
          </w:tcPr>
          <w:p w14:paraId="5D87ADE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39266B6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1F3200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9136</w:t>
            </w:r>
          </w:p>
        </w:tc>
      </w:tr>
      <w:tr w:rsidR="00DA2406" w:rsidRPr="00DA2406" w14:paraId="7C287ED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37462B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2FC1E9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14:paraId="1D2E2FF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0000090036.  </w:t>
            </w:r>
          </w:p>
        </w:tc>
        <w:tc>
          <w:tcPr>
            <w:tcW w:w="3600" w:type="dxa"/>
            <w:tcBorders>
              <w:top w:val="nil"/>
              <w:left w:val="nil"/>
              <w:bottom w:val="single" w:sz="4" w:space="0" w:color="auto"/>
              <w:right w:val="single" w:sz="4" w:space="0" w:color="auto"/>
            </w:tcBorders>
            <w:shd w:val="clear" w:color="auto" w:fill="auto"/>
            <w:noWrap/>
            <w:vAlign w:val="bottom"/>
            <w:hideMark/>
          </w:tcPr>
          <w:p w14:paraId="0FF3F26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PARA BASURA CARRO COLECTOR COLOR NEGRA MEDIDAS 90 X 120 CMS.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1CA71CB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205039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567049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8990</w:t>
            </w:r>
          </w:p>
        </w:tc>
      </w:tr>
      <w:tr w:rsidR="00DA2406" w:rsidRPr="00DA2406" w14:paraId="4EC8A5B3"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8977B8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66A36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53B67AF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0000760005.  </w:t>
            </w:r>
          </w:p>
        </w:tc>
        <w:tc>
          <w:tcPr>
            <w:tcW w:w="3600" w:type="dxa"/>
            <w:tcBorders>
              <w:top w:val="nil"/>
              <w:left w:val="nil"/>
              <w:bottom w:val="single" w:sz="4" w:space="0" w:color="auto"/>
              <w:right w:val="single" w:sz="4" w:space="0" w:color="auto"/>
            </w:tcBorders>
            <w:shd w:val="clear" w:color="auto" w:fill="auto"/>
            <w:noWrap/>
            <w:vAlign w:val="bottom"/>
            <w:hideMark/>
          </w:tcPr>
          <w:p w14:paraId="1A9741C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SANITARIO HOJA DOBLE DE 27 M. CON CUADROS DE 8.8 A 10.1 X 11.5 CM. APROX.                                                                                                                                                                                                                                                                                                                                                                                                                                                                                                                                                                                                                                                                                                                                                                                                                                                                                                                                                                                                                                                                                                                                                                                                                                                                                                                                                                                                                                                                                                                                                                                                                                                                                                                                                                                                                                                                                                                                                                                                 </w:t>
            </w:r>
          </w:p>
        </w:tc>
        <w:tc>
          <w:tcPr>
            <w:tcW w:w="1200" w:type="dxa"/>
            <w:tcBorders>
              <w:top w:val="nil"/>
              <w:left w:val="nil"/>
              <w:bottom w:val="single" w:sz="4" w:space="0" w:color="auto"/>
              <w:right w:val="single" w:sz="4" w:space="0" w:color="auto"/>
            </w:tcBorders>
            <w:shd w:val="clear" w:color="auto" w:fill="auto"/>
            <w:noWrap/>
            <w:vAlign w:val="bottom"/>
            <w:hideMark/>
          </w:tcPr>
          <w:p w14:paraId="37C2203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2D59CF8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97BD5D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7048</w:t>
            </w:r>
          </w:p>
        </w:tc>
      </w:tr>
      <w:tr w:rsidR="00DA2406" w:rsidRPr="00DA2406" w14:paraId="1DBE54B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289AE2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6E9E34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14:paraId="05C028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0000090035.  </w:t>
            </w:r>
          </w:p>
        </w:tc>
        <w:tc>
          <w:tcPr>
            <w:tcW w:w="3600" w:type="dxa"/>
            <w:tcBorders>
              <w:top w:val="nil"/>
              <w:left w:val="nil"/>
              <w:bottom w:val="single" w:sz="4" w:space="0" w:color="auto"/>
              <w:right w:val="single" w:sz="4" w:space="0" w:color="auto"/>
            </w:tcBorders>
            <w:shd w:val="clear" w:color="auto" w:fill="auto"/>
            <w:noWrap/>
            <w:vAlign w:val="bottom"/>
            <w:hideMark/>
          </w:tcPr>
          <w:p w14:paraId="37DCD40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PARA BASURA CARRO COLECTOR COLOR VERDE MEDIDAS 110 X 120 CMS.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2DBE6A2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CFC40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44532E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5659</w:t>
            </w:r>
          </w:p>
        </w:tc>
      </w:tr>
      <w:tr w:rsidR="00DA2406" w:rsidRPr="00DA2406" w14:paraId="2BE1143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9C5662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4ED707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74004DD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1020090012.  </w:t>
            </w:r>
          </w:p>
        </w:tc>
        <w:tc>
          <w:tcPr>
            <w:tcW w:w="3600" w:type="dxa"/>
            <w:tcBorders>
              <w:top w:val="nil"/>
              <w:left w:val="nil"/>
              <w:bottom w:val="single" w:sz="4" w:space="0" w:color="auto"/>
              <w:right w:val="single" w:sz="4" w:space="0" w:color="auto"/>
            </w:tcBorders>
            <w:shd w:val="clear" w:color="auto" w:fill="auto"/>
            <w:noWrap/>
            <w:vAlign w:val="bottom"/>
            <w:hideMark/>
          </w:tcPr>
          <w:p w14:paraId="4AB6E4F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POLIETILENO DE 40 X 60                                                                                                                                                                                                                                                                                                                                                                                                                                                                                                                                                                                                                                                                                                                                                                                                                                                                                                                                                                                                                                                                                                                                                                                                                                                                                                                                                                                                                                                                                                                                                                                                                                                                                                                                                                                                                                                                                                                                                                                                                                                    </w:t>
            </w:r>
          </w:p>
        </w:tc>
        <w:tc>
          <w:tcPr>
            <w:tcW w:w="1200" w:type="dxa"/>
            <w:tcBorders>
              <w:top w:val="nil"/>
              <w:left w:val="nil"/>
              <w:bottom w:val="single" w:sz="4" w:space="0" w:color="auto"/>
              <w:right w:val="single" w:sz="4" w:space="0" w:color="auto"/>
            </w:tcBorders>
            <w:shd w:val="clear" w:color="auto" w:fill="auto"/>
            <w:noWrap/>
            <w:vAlign w:val="bottom"/>
            <w:hideMark/>
          </w:tcPr>
          <w:p w14:paraId="657A59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1BB185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1A0AB8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4694</w:t>
            </w:r>
          </w:p>
        </w:tc>
      </w:tr>
      <w:tr w:rsidR="00DA2406" w:rsidRPr="00DA2406" w14:paraId="47F2BE4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4D04D7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6392B9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0A49496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1020760180.  </w:t>
            </w:r>
          </w:p>
        </w:tc>
        <w:tc>
          <w:tcPr>
            <w:tcW w:w="3600" w:type="dxa"/>
            <w:tcBorders>
              <w:top w:val="nil"/>
              <w:left w:val="nil"/>
              <w:bottom w:val="single" w:sz="4" w:space="0" w:color="auto"/>
              <w:right w:val="single" w:sz="4" w:space="0" w:color="auto"/>
            </w:tcBorders>
            <w:shd w:val="clear" w:color="auto" w:fill="auto"/>
            <w:noWrap/>
            <w:vAlign w:val="bottom"/>
            <w:hideMark/>
          </w:tcPr>
          <w:p w14:paraId="38917AF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ROLLO DE PAPEL PARA MANOS AMBAR DE 20 A 24 CMS                                                                                                                                                                                                                                                                                                                                                                                                                                                                                                                                                                                                                                                                                                                                                                                                                                                                                                                                                                                                                                                                                                                                                                                                                                                                                                                                                                                                                                                                                                                                                                                                                                                                                                                                                                                                                                                                                                                                                                                                                                  </w:t>
            </w:r>
          </w:p>
        </w:tc>
        <w:tc>
          <w:tcPr>
            <w:tcW w:w="1200" w:type="dxa"/>
            <w:tcBorders>
              <w:top w:val="nil"/>
              <w:left w:val="nil"/>
              <w:bottom w:val="single" w:sz="4" w:space="0" w:color="auto"/>
              <w:right w:val="single" w:sz="4" w:space="0" w:color="auto"/>
            </w:tcBorders>
            <w:shd w:val="clear" w:color="auto" w:fill="auto"/>
            <w:noWrap/>
            <w:vAlign w:val="bottom"/>
            <w:hideMark/>
          </w:tcPr>
          <w:p w14:paraId="40261B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10F8424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F13716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4047</w:t>
            </w:r>
          </w:p>
        </w:tc>
      </w:tr>
      <w:tr w:rsidR="00DA2406" w:rsidRPr="00DA2406" w14:paraId="38DAA35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679C02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7CD20E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14:paraId="237554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1020760140.  </w:t>
            </w:r>
          </w:p>
        </w:tc>
        <w:tc>
          <w:tcPr>
            <w:tcW w:w="3600" w:type="dxa"/>
            <w:tcBorders>
              <w:top w:val="nil"/>
              <w:left w:val="nil"/>
              <w:bottom w:val="single" w:sz="4" w:space="0" w:color="auto"/>
              <w:right w:val="single" w:sz="4" w:space="0" w:color="auto"/>
            </w:tcBorders>
            <w:shd w:val="clear" w:color="auto" w:fill="auto"/>
            <w:noWrap/>
            <w:vAlign w:val="bottom"/>
            <w:hideMark/>
          </w:tcPr>
          <w:p w14:paraId="6730FC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DE PAPEL INTERDOBLADA                                                                                                                                                                                                                                                                                                                                                                                                                                                                                                                                                                                                                                                                                                                                                                                                                                                                                                                                                                                                                                                                                                                                                                                                                                                                                                                                                                                                                                                                                                                                                                                                                                                                                                                                                                                                                                                                                                                                                                                                                                                    </w:t>
            </w:r>
          </w:p>
        </w:tc>
        <w:tc>
          <w:tcPr>
            <w:tcW w:w="1200" w:type="dxa"/>
            <w:tcBorders>
              <w:top w:val="nil"/>
              <w:left w:val="nil"/>
              <w:bottom w:val="single" w:sz="4" w:space="0" w:color="auto"/>
              <w:right w:val="single" w:sz="4" w:space="0" w:color="auto"/>
            </w:tcBorders>
            <w:shd w:val="clear" w:color="auto" w:fill="auto"/>
            <w:noWrap/>
            <w:vAlign w:val="bottom"/>
            <w:hideMark/>
          </w:tcPr>
          <w:p w14:paraId="5D5D0A3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555EEB1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C/150</w:t>
            </w:r>
          </w:p>
        </w:tc>
        <w:tc>
          <w:tcPr>
            <w:tcW w:w="1200" w:type="dxa"/>
            <w:tcBorders>
              <w:top w:val="nil"/>
              <w:left w:val="nil"/>
              <w:bottom w:val="single" w:sz="4" w:space="0" w:color="auto"/>
              <w:right w:val="single" w:sz="4" w:space="0" w:color="auto"/>
            </w:tcBorders>
            <w:shd w:val="clear" w:color="auto" w:fill="auto"/>
            <w:noWrap/>
            <w:vAlign w:val="bottom"/>
            <w:hideMark/>
          </w:tcPr>
          <w:p w14:paraId="356D301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2973</w:t>
            </w:r>
          </w:p>
        </w:tc>
      </w:tr>
      <w:tr w:rsidR="00DA2406" w:rsidRPr="00DA2406" w14:paraId="214D4AF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6B846C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67FE66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14:paraId="03B7F54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1020470010.  </w:t>
            </w:r>
          </w:p>
        </w:tc>
        <w:tc>
          <w:tcPr>
            <w:tcW w:w="3600" w:type="dxa"/>
            <w:tcBorders>
              <w:top w:val="nil"/>
              <w:left w:val="nil"/>
              <w:bottom w:val="single" w:sz="4" w:space="0" w:color="auto"/>
              <w:right w:val="single" w:sz="4" w:space="0" w:color="auto"/>
            </w:tcBorders>
            <w:shd w:val="clear" w:color="auto" w:fill="auto"/>
            <w:noWrap/>
            <w:vAlign w:val="bottom"/>
            <w:hideMark/>
          </w:tcPr>
          <w:p w14:paraId="4348C30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JABON LIQUIDO P/MANOS DE 1 GALON                                                                                                                                                                                                                                                                                                                                                                                                                                                                                                                                                                                                                                                                                                                                                                                                                                                                                                                                                                                                                                                                                                                                                                                                                                                                                                                                                                                                                                                                                                                                                                                                                                                                                                                                                                                                                                                                                                                                                                                                                                                </w:t>
            </w:r>
          </w:p>
        </w:tc>
        <w:tc>
          <w:tcPr>
            <w:tcW w:w="1200" w:type="dxa"/>
            <w:tcBorders>
              <w:top w:val="nil"/>
              <w:left w:val="nil"/>
              <w:bottom w:val="single" w:sz="4" w:space="0" w:color="auto"/>
              <w:right w:val="single" w:sz="4" w:space="0" w:color="auto"/>
            </w:tcBorders>
            <w:shd w:val="clear" w:color="auto" w:fill="auto"/>
            <w:noWrap/>
            <w:vAlign w:val="bottom"/>
            <w:hideMark/>
          </w:tcPr>
          <w:p w14:paraId="596E225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7128D5D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6A0C90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2875</w:t>
            </w:r>
          </w:p>
        </w:tc>
      </w:tr>
      <w:tr w:rsidR="00DA2406" w:rsidRPr="00DA2406" w14:paraId="6820E31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D42BB4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416834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14:paraId="1EB827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1020090008.  </w:t>
            </w:r>
          </w:p>
        </w:tc>
        <w:tc>
          <w:tcPr>
            <w:tcW w:w="3600" w:type="dxa"/>
            <w:tcBorders>
              <w:top w:val="nil"/>
              <w:left w:val="nil"/>
              <w:bottom w:val="single" w:sz="4" w:space="0" w:color="auto"/>
              <w:right w:val="single" w:sz="4" w:space="0" w:color="auto"/>
            </w:tcBorders>
            <w:shd w:val="clear" w:color="auto" w:fill="auto"/>
            <w:noWrap/>
            <w:vAlign w:val="bottom"/>
            <w:hideMark/>
          </w:tcPr>
          <w:p w14:paraId="19C662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POLIETILENO 70 X 90,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6ABF535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8ED69E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704A45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2697</w:t>
            </w:r>
          </w:p>
        </w:tc>
      </w:tr>
      <w:tr w:rsidR="00DA2406" w:rsidRPr="00DA2406" w14:paraId="0DFFD28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0B4A22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BD7FD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4CDF4F5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1020760225.  </w:t>
            </w:r>
          </w:p>
        </w:tc>
        <w:tc>
          <w:tcPr>
            <w:tcW w:w="3600" w:type="dxa"/>
            <w:tcBorders>
              <w:top w:val="nil"/>
              <w:left w:val="nil"/>
              <w:bottom w:val="single" w:sz="4" w:space="0" w:color="auto"/>
              <w:right w:val="single" w:sz="4" w:space="0" w:color="auto"/>
            </w:tcBorders>
            <w:shd w:val="clear" w:color="auto" w:fill="auto"/>
            <w:noWrap/>
            <w:vAlign w:val="bottom"/>
            <w:hideMark/>
          </w:tcPr>
          <w:p w14:paraId="2DF3F2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DESINFECTANTE                                                                                                                                                                                                                                                                                                                                                                                                                                                                                                                                                                                                                                                                                                                                                                                                                                                                                                                                                                                                                                                                                                                                                                                                                                                                                                                                                                                                                                                                                                                                                                                                                                                                                                                                                                                                                                                                                                                                                                                                                                                            </w:t>
            </w:r>
          </w:p>
        </w:tc>
        <w:tc>
          <w:tcPr>
            <w:tcW w:w="1200" w:type="dxa"/>
            <w:tcBorders>
              <w:top w:val="nil"/>
              <w:left w:val="nil"/>
              <w:bottom w:val="single" w:sz="4" w:space="0" w:color="auto"/>
              <w:right w:val="single" w:sz="4" w:space="0" w:color="auto"/>
            </w:tcBorders>
            <w:shd w:val="clear" w:color="auto" w:fill="auto"/>
            <w:noWrap/>
            <w:vAlign w:val="bottom"/>
            <w:hideMark/>
          </w:tcPr>
          <w:p w14:paraId="029DC6C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79E0208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64DB40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2589</w:t>
            </w:r>
          </w:p>
        </w:tc>
      </w:tr>
      <w:tr w:rsidR="00DA2406" w:rsidRPr="00DA2406" w14:paraId="4D01B32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A3B323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017CC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14:paraId="201BFB1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0000970010.  </w:t>
            </w:r>
          </w:p>
        </w:tc>
        <w:tc>
          <w:tcPr>
            <w:tcW w:w="3600" w:type="dxa"/>
            <w:tcBorders>
              <w:top w:val="nil"/>
              <w:left w:val="nil"/>
              <w:bottom w:val="single" w:sz="4" w:space="0" w:color="auto"/>
              <w:right w:val="single" w:sz="4" w:space="0" w:color="auto"/>
            </w:tcBorders>
            <w:shd w:val="clear" w:color="auto" w:fill="auto"/>
            <w:noWrap/>
            <w:vAlign w:val="bottom"/>
            <w:hideMark/>
          </w:tcPr>
          <w:p w14:paraId="6C7C684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FRANELA PARA ASEO DE 50 A 60 CMS. DE ANCHO                                                                                                                                                                                                                                                                                                                                                                                                                                                                                                                                                                                                                                                                                                                                                                                                                                                                                                                                                                                                                                                                                                                                                                                                                                                                                                                                                                                                                                                                                                                                                                                                                                                                                                                                                                                                                                                                                                                                                                                                                                      </w:t>
            </w:r>
          </w:p>
        </w:tc>
        <w:tc>
          <w:tcPr>
            <w:tcW w:w="1200" w:type="dxa"/>
            <w:tcBorders>
              <w:top w:val="nil"/>
              <w:left w:val="nil"/>
              <w:bottom w:val="single" w:sz="4" w:space="0" w:color="auto"/>
              <w:right w:val="single" w:sz="4" w:space="0" w:color="auto"/>
            </w:tcBorders>
            <w:shd w:val="clear" w:color="auto" w:fill="auto"/>
            <w:noWrap/>
            <w:vAlign w:val="bottom"/>
            <w:hideMark/>
          </w:tcPr>
          <w:p w14:paraId="7BBA9F6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METRO</w:t>
            </w:r>
          </w:p>
        </w:tc>
        <w:tc>
          <w:tcPr>
            <w:tcW w:w="1200" w:type="dxa"/>
            <w:tcBorders>
              <w:top w:val="nil"/>
              <w:left w:val="nil"/>
              <w:bottom w:val="single" w:sz="4" w:space="0" w:color="auto"/>
              <w:right w:val="single" w:sz="4" w:space="0" w:color="auto"/>
            </w:tcBorders>
            <w:shd w:val="clear" w:color="auto" w:fill="auto"/>
            <w:noWrap/>
            <w:vAlign w:val="bottom"/>
            <w:hideMark/>
          </w:tcPr>
          <w:p w14:paraId="4182F4D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7F7804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2382</w:t>
            </w:r>
          </w:p>
        </w:tc>
      </w:tr>
      <w:tr w:rsidR="00DA2406" w:rsidRPr="00DA2406" w14:paraId="1AD897D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543E82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92E882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7929DB1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1020090010.  </w:t>
            </w:r>
          </w:p>
        </w:tc>
        <w:tc>
          <w:tcPr>
            <w:tcW w:w="3600" w:type="dxa"/>
            <w:tcBorders>
              <w:top w:val="nil"/>
              <w:left w:val="nil"/>
              <w:bottom w:val="single" w:sz="4" w:space="0" w:color="auto"/>
              <w:right w:val="single" w:sz="4" w:space="0" w:color="auto"/>
            </w:tcBorders>
            <w:shd w:val="clear" w:color="auto" w:fill="auto"/>
            <w:noWrap/>
            <w:vAlign w:val="bottom"/>
            <w:hideMark/>
          </w:tcPr>
          <w:p w14:paraId="55C5FD0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POLIETILENO 50 X 70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2788FE7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4D95E30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0A347E2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2183</w:t>
            </w:r>
          </w:p>
        </w:tc>
      </w:tr>
      <w:tr w:rsidR="00DA2406" w:rsidRPr="00DA2406" w14:paraId="548FC3F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2465F7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0C80BF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14:paraId="758049D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0000030010.  </w:t>
            </w:r>
          </w:p>
        </w:tc>
        <w:tc>
          <w:tcPr>
            <w:tcW w:w="3600" w:type="dxa"/>
            <w:tcBorders>
              <w:top w:val="nil"/>
              <w:left w:val="nil"/>
              <w:bottom w:val="single" w:sz="4" w:space="0" w:color="auto"/>
              <w:right w:val="single" w:sz="4" w:space="0" w:color="auto"/>
            </w:tcBorders>
            <w:shd w:val="clear" w:color="auto" w:fill="auto"/>
            <w:noWrap/>
            <w:vAlign w:val="bottom"/>
            <w:hideMark/>
          </w:tcPr>
          <w:p w14:paraId="559CB9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CLORO LIQUIDO 6 %, BLANQUEADOR LIQUIDO FORMULADO CON HIPOCLORITO DE SODIO A UNA CONCENTRACION DE 6 % MINIMO DE CLORO ACTIVO, LIQUIDO HOMOGENEO, DE COLOR AMARILLENTO Y OLOR CARACTERISTICO A CLORO, 3.7 LTS-                                                                                                                                                                                                                                                                                                                                                                                                                                                                                                                                                                                                                                                                                                                                                                                                                                                                                                                                                                                                                                                                                                                                                                                                                                                                                                                                                                                                                                                                                                                                                                                                                                                                                                                                                                                                                                                                    </w:t>
            </w:r>
          </w:p>
        </w:tc>
        <w:tc>
          <w:tcPr>
            <w:tcW w:w="1200" w:type="dxa"/>
            <w:tcBorders>
              <w:top w:val="nil"/>
              <w:left w:val="nil"/>
              <w:bottom w:val="single" w:sz="4" w:space="0" w:color="auto"/>
              <w:right w:val="single" w:sz="4" w:space="0" w:color="auto"/>
            </w:tcBorders>
            <w:shd w:val="clear" w:color="auto" w:fill="auto"/>
            <w:noWrap/>
            <w:vAlign w:val="bottom"/>
            <w:hideMark/>
          </w:tcPr>
          <w:p w14:paraId="787812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31693E6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D8B502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1986</w:t>
            </w:r>
          </w:p>
        </w:tc>
      </w:tr>
      <w:tr w:rsidR="00DA2406" w:rsidRPr="00DA2406" w14:paraId="699D119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A5E7B2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5A680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14:paraId="5F893F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1020760220.  </w:t>
            </w:r>
          </w:p>
        </w:tc>
        <w:tc>
          <w:tcPr>
            <w:tcW w:w="3600" w:type="dxa"/>
            <w:tcBorders>
              <w:top w:val="nil"/>
              <w:left w:val="nil"/>
              <w:bottom w:val="single" w:sz="4" w:space="0" w:color="auto"/>
              <w:right w:val="single" w:sz="4" w:space="0" w:color="auto"/>
            </w:tcBorders>
            <w:shd w:val="clear" w:color="auto" w:fill="auto"/>
            <w:noWrap/>
            <w:vAlign w:val="bottom"/>
            <w:hideMark/>
          </w:tcPr>
          <w:p w14:paraId="2F600BC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DESINFECTANTE CON ALCOHOL                                                                                                                                                                                                                                                                                                                                                                                                                                                                                                                                                                                                                                                                                                                                                                                                                                                                                                                                                                                                                                                                                                                                                                                                                                                                                                                                                                                                                                                                                                                                                                                                                                                                                                                                                                                                                                                                                                                                                                                                                                                </w:t>
            </w:r>
          </w:p>
        </w:tc>
        <w:tc>
          <w:tcPr>
            <w:tcW w:w="1200" w:type="dxa"/>
            <w:tcBorders>
              <w:top w:val="nil"/>
              <w:left w:val="nil"/>
              <w:bottom w:val="single" w:sz="4" w:space="0" w:color="auto"/>
              <w:right w:val="single" w:sz="4" w:space="0" w:color="auto"/>
            </w:tcBorders>
            <w:shd w:val="clear" w:color="auto" w:fill="auto"/>
            <w:noWrap/>
            <w:vAlign w:val="bottom"/>
            <w:hideMark/>
          </w:tcPr>
          <w:p w14:paraId="12B0DFB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2683EE3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14:paraId="2E5763D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1880</w:t>
            </w:r>
          </w:p>
        </w:tc>
      </w:tr>
      <w:tr w:rsidR="00DA2406" w:rsidRPr="00DA2406" w14:paraId="763D71F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9B9487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41ED3C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0DB04B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1020090038.  </w:t>
            </w:r>
          </w:p>
        </w:tc>
        <w:tc>
          <w:tcPr>
            <w:tcW w:w="3600" w:type="dxa"/>
            <w:tcBorders>
              <w:top w:val="nil"/>
              <w:left w:val="nil"/>
              <w:bottom w:val="single" w:sz="4" w:space="0" w:color="auto"/>
              <w:right w:val="single" w:sz="4" w:space="0" w:color="auto"/>
            </w:tcBorders>
            <w:shd w:val="clear" w:color="auto" w:fill="auto"/>
            <w:noWrap/>
            <w:vAlign w:val="bottom"/>
            <w:hideMark/>
          </w:tcPr>
          <w:p w14:paraId="3F39E53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BOLSAS DE PLASTICO DE 90 X 120 CMS                                                                                                                                                                                                                                                                                                                                                                                                                                                                                                                                                                                                                                                                                                                                                                                                                                                                                                                                                                                                                                                                                                                                                                                                                                                                                                                                                                                                                                                                                                                                                                                                                                                                                                                                                                                                                                                                                                                                                                                                                                              </w:t>
            </w:r>
          </w:p>
        </w:tc>
        <w:tc>
          <w:tcPr>
            <w:tcW w:w="1200" w:type="dxa"/>
            <w:tcBorders>
              <w:top w:val="nil"/>
              <w:left w:val="nil"/>
              <w:bottom w:val="single" w:sz="4" w:space="0" w:color="auto"/>
              <w:right w:val="single" w:sz="4" w:space="0" w:color="auto"/>
            </w:tcBorders>
            <w:shd w:val="clear" w:color="auto" w:fill="auto"/>
            <w:noWrap/>
            <w:vAlign w:val="bottom"/>
            <w:hideMark/>
          </w:tcPr>
          <w:p w14:paraId="2B1B3AE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EAECA0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288D41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1845</w:t>
            </w:r>
          </w:p>
        </w:tc>
      </w:tr>
      <w:tr w:rsidR="00DA2406" w:rsidRPr="00DA2406" w14:paraId="5C63FAD8"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E4AC583"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587FAE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4CB107E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0000470010.  </w:t>
            </w:r>
          </w:p>
        </w:tc>
        <w:tc>
          <w:tcPr>
            <w:tcW w:w="3600" w:type="dxa"/>
            <w:tcBorders>
              <w:top w:val="nil"/>
              <w:left w:val="nil"/>
              <w:bottom w:val="single" w:sz="4" w:space="0" w:color="auto"/>
              <w:right w:val="single" w:sz="4" w:space="0" w:color="auto"/>
            </w:tcBorders>
            <w:shd w:val="clear" w:color="auto" w:fill="auto"/>
            <w:noWrap/>
            <w:vAlign w:val="bottom"/>
            <w:hideMark/>
          </w:tcPr>
          <w:p w14:paraId="3E88BAD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JABON DE TOCADOR 50 GR                                                                                                                                                                                                                                                                                                                                                                                                                                                                                                                                                                                                                                                                                                                                                                                                                                                                                                                                                                                                                                                                                                                                                                                                                                                                                                                                                                                                                                                                                                                                                                                                                                                                                                                                                                                                                                                                                                                                                                                                                                                          </w:t>
            </w:r>
          </w:p>
        </w:tc>
        <w:tc>
          <w:tcPr>
            <w:tcW w:w="1200" w:type="dxa"/>
            <w:tcBorders>
              <w:top w:val="nil"/>
              <w:left w:val="nil"/>
              <w:bottom w:val="single" w:sz="4" w:space="0" w:color="auto"/>
              <w:right w:val="single" w:sz="4" w:space="0" w:color="auto"/>
            </w:tcBorders>
            <w:shd w:val="clear" w:color="auto" w:fill="auto"/>
            <w:noWrap/>
            <w:vAlign w:val="bottom"/>
            <w:hideMark/>
          </w:tcPr>
          <w:p w14:paraId="1E741A4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721DA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8BB16B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1602</w:t>
            </w:r>
          </w:p>
        </w:tc>
      </w:tr>
      <w:tr w:rsidR="00DA2406" w:rsidRPr="00DA2406" w14:paraId="2DC6278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29B146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26B58E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14:paraId="3B3ECF2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1020090023.  </w:t>
            </w:r>
          </w:p>
        </w:tc>
        <w:tc>
          <w:tcPr>
            <w:tcW w:w="3600" w:type="dxa"/>
            <w:tcBorders>
              <w:top w:val="nil"/>
              <w:left w:val="nil"/>
              <w:bottom w:val="single" w:sz="4" w:space="0" w:color="auto"/>
              <w:right w:val="single" w:sz="4" w:space="0" w:color="auto"/>
            </w:tcBorders>
            <w:shd w:val="clear" w:color="auto" w:fill="auto"/>
            <w:noWrap/>
            <w:vAlign w:val="bottom"/>
            <w:hideMark/>
          </w:tcPr>
          <w:p w14:paraId="739D898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POLIETILENO 20 X 30                                                                                                                                                                                                                                                                                                                                                                                                                                                                                                                                                                                                                                                                                                                                                                                                                                                                                                                                                                                                                                                                                                                                                                                                                                                                                                                                                                                                                                                                                                                                                                                                                                                                                                                                                                                                                                                                                                                                                                                                                                                       </w:t>
            </w:r>
          </w:p>
        </w:tc>
        <w:tc>
          <w:tcPr>
            <w:tcW w:w="1200" w:type="dxa"/>
            <w:tcBorders>
              <w:top w:val="nil"/>
              <w:left w:val="nil"/>
              <w:bottom w:val="single" w:sz="4" w:space="0" w:color="auto"/>
              <w:right w:val="single" w:sz="4" w:space="0" w:color="auto"/>
            </w:tcBorders>
            <w:shd w:val="clear" w:color="auto" w:fill="auto"/>
            <w:noWrap/>
            <w:vAlign w:val="bottom"/>
            <w:hideMark/>
          </w:tcPr>
          <w:p w14:paraId="7DB18D4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KILOS</w:t>
            </w:r>
          </w:p>
        </w:tc>
        <w:tc>
          <w:tcPr>
            <w:tcW w:w="1200" w:type="dxa"/>
            <w:tcBorders>
              <w:top w:val="nil"/>
              <w:left w:val="nil"/>
              <w:bottom w:val="single" w:sz="4" w:space="0" w:color="auto"/>
              <w:right w:val="single" w:sz="4" w:space="0" w:color="auto"/>
            </w:tcBorders>
            <w:shd w:val="clear" w:color="auto" w:fill="auto"/>
            <w:noWrap/>
            <w:vAlign w:val="bottom"/>
            <w:hideMark/>
          </w:tcPr>
          <w:p w14:paraId="1F86C90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0DA9D0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1517</w:t>
            </w:r>
          </w:p>
        </w:tc>
      </w:tr>
      <w:tr w:rsidR="00DA2406" w:rsidRPr="00DA2406" w14:paraId="5965FA5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5E80D3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24EB0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14:paraId="2FD2EBB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1021100211.  </w:t>
            </w:r>
          </w:p>
        </w:tc>
        <w:tc>
          <w:tcPr>
            <w:tcW w:w="3600" w:type="dxa"/>
            <w:tcBorders>
              <w:top w:val="nil"/>
              <w:left w:val="nil"/>
              <w:bottom w:val="single" w:sz="4" w:space="0" w:color="auto"/>
              <w:right w:val="single" w:sz="4" w:space="0" w:color="auto"/>
            </w:tcBorders>
            <w:shd w:val="clear" w:color="auto" w:fill="auto"/>
            <w:noWrap/>
            <w:vAlign w:val="bottom"/>
            <w:hideMark/>
          </w:tcPr>
          <w:p w14:paraId="49AA76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VASO TERMICO NO.8                                                                                                                                                                                                                                                                                                                                                                                                                                                                                                                                                                                                                                                                                                                                                                                                                                                                                                                                                                                                                                                                                                                                                                                                                                                                                                                                                                                                                                                                                                                                                                                                                                                                                                                                                                                                                                                                                                                                                                                                                                                               </w:t>
            </w:r>
          </w:p>
        </w:tc>
        <w:tc>
          <w:tcPr>
            <w:tcW w:w="1200" w:type="dxa"/>
            <w:tcBorders>
              <w:top w:val="nil"/>
              <w:left w:val="nil"/>
              <w:bottom w:val="single" w:sz="4" w:space="0" w:color="auto"/>
              <w:right w:val="single" w:sz="4" w:space="0" w:color="auto"/>
            </w:tcBorders>
            <w:shd w:val="clear" w:color="auto" w:fill="auto"/>
            <w:noWrap/>
            <w:vAlign w:val="bottom"/>
            <w:hideMark/>
          </w:tcPr>
          <w:p w14:paraId="2B94834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B7C2CE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65D28C8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1510</w:t>
            </w:r>
          </w:p>
        </w:tc>
      </w:tr>
      <w:tr w:rsidR="00DA2406" w:rsidRPr="00DA2406" w14:paraId="47FD5D4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8410F7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2FBA68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14:paraId="7B30F98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1020090004.  </w:t>
            </w:r>
          </w:p>
        </w:tc>
        <w:tc>
          <w:tcPr>
            <w:tcW w:w="3600" w:type="dxa"/>
            <w:tcBorders>
              <w:top w:val="nil"/>
              <w:left w:val="nil"/>
              <w:bottom w:val="single" w:sz="4" w:space="0" w:color="auto"/>
              <w:right w:val="single" w:sz="4" w:space="0" w:color="auto"/>
            </w:tcBorders>
            <w:shd w:val="clear" w:color="auto" w:fill="auto"/>
            <w:noWrap/>
            <w:vAlign w:val="bottom"/>
            <w:hideMark/>
          </w:tcPr>
          <w:p w14:paraId="20E2E5B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40 X 50-60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3B92DC8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0C22A1A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27A0342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1350</w:t>
            </w:r>
          </w:p>
        </w:tc>
      </w:tr>
      <w:tr w:rsidR="00DA2406" w:rsidRPr="00DA2406" w14:paraId="0BB71E1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DF09E4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2F5AF3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14:paraId="564F902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0000340016.  </w:t>
            </w:r>
          </w:p>
        </w:tc>
        <w:tc>
          <w:tcPr>
            <w:tcW w:w="3600" w:type="dxa"/>
            <w:tcBorders>
              <w:top w:val="nil"/>
              <w:left w:val="nil"/>
              <w:bottom w:val="single" w:sz="4" w:space="0" w:color="auto"/>
              <w:right w:val="single" w:sz="4" w:space="0" w:color="auto"/>
            </w:tcBorders>
            <w:shd w:val="clear" w:color="auto" w:fill="auto"/>
            <w:noWrap/>
            <w:vAlign w:val="bottom"/>
            <w:hideMark/>
          </w:tcPr>
          <w:p w14:paraId="4559BA1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GUANTES PARA ASEO  #9                                                                                                                                                                                                                                                                                                                                                                                                                                                                                                                                                                                                                                                                                                                                                                                                                                                                                                                                                                                                                                                                                                                                                                                                                                                                                                                                                                                                                                                                                                                                                                                                                                                                                                                                                                                                                                                                                                                                                                                                                                                           </w:t>
            </w:r>
          </w:p>
        </w:tc>
        <w:tc>
          <w:tcPr>
            <w:tcW w:w="1200" w:type="dxa"/>
            <w:tcBorders>
              <w:top w:val="nil"/>
              <w:left w:val="nil"/>
              <w:bottom w:val="single" w:sz="4" w:space="0" w:color="auto"/>
              <w:right w:val="single" w:sz="4" w:space="0" w:color="auto"/>
            </w:tcBorders>
            <w:shd w:val="clear" w:color="auto" w:fill="auto"/>
            <w:noWrap/>
            <w:vAlign w:val="bottom"/>
            <w:hideMark/>
          </w:tcPr>
          <w:p w14:paraId="1E44548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14:paraId="3E6C836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14:paraId="63FA12F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1076</w:t>
            </w:r>
          </w:p>
        </w:tc>
      </w:tr>
      <w:tr w:rsidR="00DA2406" w:rsidRPr="00DA2406" w14:paraId="36E1C2C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B0A62A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878462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14:paraId="29287F6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1020190046.  </w:t>
            </w:r>
          </w:p>
        </w:tc>
        <w:tc>
          <w:tcPr>
            <w:tcW w:w="3600" w:type="dxa"/>
            <w:tcBorders>
              <w:top w:val="nil"/>
              <w:left w:val="nil"/>
              <w:bottom w:val="single" w:sz="4" w:space="0" w:color="auto"/>
              <w:right w:val="single" w:sz="4" w:space="0" w:color="auto"/>
            </w:tcBorders>
            <w:shd w:val="clear" w:color="auto" w:fill="auto"/>
            <w:noWrap/>
            <w:vAlign w:val="bottom"/>
            <w:hideMark/>
          </w:tcPr>
          <w:p w14:paraId="11ABF9C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AROMATIZANTE 3.7 LTS                                                                                                                                                                                                                                                                                                                                                                                                                                                                                                                                                                                                                                                                                                                                                                                                                                                                                                                                                                                                                                                                                                                                                                                                                                                                                                                                                                                                                                                                                                                                                                                                                                                                                                                                                                                                                                                                                                                                                                                                                                                            </w:t>
            </w:r>
          </w:p>
        </w:tc>
        <w:tc>
          <w:tcPr>
            <w:tcW w:w="1200" w:type="dxa"/>
            <w:tcBorders>
              <w:top w:val="nil"/>
              <w:left w:val="nil"/>
              <w:bottom w:val="single" w:sz="4" w:space="0" w:color="auto"/>
              <w:right w:val="single" w:sz="4" w:space="0" w:color="auto"/>
            </w:tcBorders>
            <w:shd w:val="clear" w:color="auto" w:fill="auto"/>
            <w:noWrap/>
            <w:vAlign w:val="bottom"/>
            <w:hideMark/>
          </w:tcPr>
          <w:p w14:paraId="0D99B74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GALON</w:t>
            </w:r>
          </w:p>
        </w:tc>
        <w:tc>
          <w:tcPr>
            <w:tcW w:w="1200" w:type="dxa"/>
            <w:tcBorders>
              <w:top w:val="nil"/>
              <w:left w:val="nil"/>
              <w:bottom w:val="single" w:sz="4" w:space="0" w:color="auto"/>
              <w:right w:val="single" w:sz="4" w:space="0" w:color="auto"/>
            </w:tcBorders>
            <w:shd w:val="clear" w:color="auto" w:fill="auto"/>
            <w:noWrap/>
            <w:vAlign w:val="bottom"/>
            <w:hideMark/>
          </w:tcPr>
          <w:p w14:paraId="5D183DC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606331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962</w:t>
            </w:r>
          </w:p>
        </w:tc>
      </w:tr>
      <w:tr w:rsidR="00DA2406" w:rsidRPr="00DA2406" w14:paraId="47D5EDF7"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DF94D1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00E4E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14:paraId="2FED4A5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1020090165.  </w:t>
            </w:r>
          </w:p>
        </w:tc>
        <w:tc>
          <w:tcPr>
            <w:tcW w:w="3600" w:type="dxa"/>
            <w:tcBorders>
              <w:top w:val="nil"/>
              <w:left w:val="nil"/>
              <w:bottom w:val="single" w:sz="4" w:space="0" w:color="auto"/>
              <w:right w:val="single" w:sz="4" w:space="0" w:color="auto"/>
            </w:tcBorders>
            <w:shd w:val="clear" w:color="auto" w:fill="auto"/>
            <w:noWrap/>
            <w:vAlign w:val="bottom"/>
            <w:hideMark/>
          </w:tcPr>
          <w:p w14:paraId="3D48EED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BOLSAS DE PLASTICO DE 12 X 15                                                                                                                                                                                                                                                                                                                                                                                                                                                                                                                                                                                                                                                                                                                                                                                                                                                                                                                                                                                                                                                                                                                                                                                                                                                                                                                                                                                                                                                                                                                                                                                                                                                                                                                                                                                                                                                                                                                                                                                                                                                   </w:t>
            </w:r>
          </w:p>
        </w:tc>
        <w:tc>
          <w:tcPr>
            <w:tcW w:w="1200" w:type="dxa"/>
            <w:tcBorders>
              <w:top w:val="nil"/>
              <w:left w:val="nil"/>
              <w:bottom w:val="single" w:sz="4" w:space="0" w:color="auto"/>
              <w:right w:val="single" w:sz="4" w:space="0" w:color="auto"/>
            </w:tcBorders>
            <w:shd w:val="clear" w:color="auto" w:fill="auto"/>
            <w:noWrap/>
            <w:vAlign w:val="bottom"/>
            <w:hideMark/>
          </w:tcPr>
          <w:p w14:paraId="31FFEA7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1D3168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A13E21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938</w:t>
            </w:r>
          </w:p>
        </w:tc>
      </w:tr>
      <w:tr w:rsidR="00DA2406" w:rsidRPr="00DA2406" w14:paraId="78CD067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516F37F"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C88360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14:paraId="608CFA1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0000990015.  </w:t>
            </w:r>
          </w:p>
        </w:tc>
        <w:tc>
          <w:tcPr>
            <w:tcW w:w="3600" w:type="dxa"/>
            <w:tcBorders>
              <w:top w:val="nil"/>
              <w:left w:val="nil"/>
              <w:bottom w:val="single" w:sz="4" w:space="0" w:color="auto"/>
              <w:right w:val="single" w:sz="4" w:space="0" w:color="auto"/>
            </w:tcBorders>
            <w:shd w:val="clear" w:color="auto" w:fill="auto"/>
            <w:noWrap/>
            <w:vAlign w:val="bottom"/>
            <w:hideMark/>
          </w:tcPr>
          <w:p w14:paraId="1B62240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TRAPEADOR DE AGUA,                                                                                                                                                                                                                                                                                                                                                                                                                                                                                                                                                                                                                                                                                                                                                                                                                                                                                                                                                                                                                                                                                                                                                                                                                                                                                                                                                                                                                                                                                                                                                                                                                                                                                                                                                                                                                                                                                                                                                                                                                                                              </w:t>
            </w:r>
          </w:p>
        </w:tc>
        <w:tc>
          <w:tcPr>
            <w:tcW w:w="1200" w:type="dxa"/>
            <w:tcBorders>
              <w:top w:val="nil"/>
              <w:left w:val="nil"/>
              <w:bottom w:val="single" w:sz="4" w:space="0" w:color="auto"/>
              <w:right w:val="single" w:sz="4" w:space="0" w:color="auto"/>
            </w:tcBorders>
            <w:shd w:val="clear" w:color="auto" w:fill="auto"/>
            <w:noWrap/>
            <w:vAlign w:val="bottom"/>
            <w:hideMark/>
          </w:tcPr>
          <w:p w14:paraId="1F0C45A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4D90B3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58FCD8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802</w:t>
            </w:r>
          </w:p>
        </w:tc>
      </w:tr>
      <w:tr w:rsidR="00DA2406" w:rsidRPr="00DA2406" w14:paraId="150BCF8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C7CF8B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15D577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44F1873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1020190090.  </w:t>
            </w:r>
          </w:p>
        </w:tc>
        <w:tc>
          <w:tcPr>
            <w:tcW w:w="3600" w:type="dxa"/>
            <w:tcBorders>
              <w:top w:val="nil"/>
              <w:left w:val="nil"/>
              <w:bottom w:val="single" w:sz="4" w:space="0" w:color="auto"/>
              <w:right w:val="single" w:sz="4" w:space="0" w:color="auto"/>
            </w:tcBorders>
            <w:shd w:val="clear" w:color="auto" w:fill="auto"/>
            <w:noWrap/>
            <w:vAlign w:val="bottom"/>
            <w:hideMark/>
          </w:tcPr>
          <w:p w14:paraId="00DCFCA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PASTILLAS SANITARIAS                                                                                                                                                                                                                                                                                                                                                                                                                                                                                                                                                                                                                                                                                                                                                                                                                                                                                                                                                                                                                                                                                                                                                                                                                                                                                                                                                                                                                                                                                                                                                                                                                                                                                                                                                                                                                                                                                                                                                                                                                                                            </w:t>
            </w:r>
          </w:p>
        </w:tc>
        <w:tc>
          <w:tcPr>
            <w:tcW w:w="1200" w:type="dxa"/>
            <w:tcBorders>
              <w:top w:val="nil"/>
              <w:left w:val="nil"/>
              <w:bottom w:val="single" w:sz="4" w:space="0" w:color="auto"/>
              <w:right w:val="single" w:sz="4" w:space="0" w:color="auto"/>
            </w:tcBorders>
            <w:shd w:val="clear" w:color="auto" w:fill="auto"/>
            <w:noWrap/>
            <w:vAlign w:val="bottom"/>
            <w:hideMark/>
          </w:tcPr>
          <w:p w14:paraId="38D685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8D7636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A0D8D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754</w:t>
            </w:r>
          </w:p>
        </w:tc>
      </w:tr>
      <w:tr w:rsidR="00DA2406" w:rsidRPr="00DA2406" w14:paraId="59193363"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125AB5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D29EF2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14:paraId="6CC8BC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1020090410.  </w:t>
            </w:r>
          </w:p>
        </w:tc>
        <w:tc>
          <w:tcPr>
            <w:tcW w:w="3600" w:type="dxa"/>
            <w:tcBorders>
              <w:top w:val="nil"/>
              <w:left w:val="nil"/>
              <w:bottom w:val="single" w:sz="4" w:space="0" w:color="auto"/>
              <w:right w:val="single" w:sz="4" w:space="0" w:color="auto"/>
            </w:tcBorders>
            <w:shd w:val="clear" w:color="auto" w:fill="auto"/>
            <w:noWrap/>
            <w:vAlign w:val="bottom"/>
            <w:hideMark/>
          </w:tcPr>
          <w:p w14:paraId="6BE9FB9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MORTAJA (ADULTO)                                                                                                                                                                                                                                                                                                                                                                                                                                                                                                                                                                                                                                                                                                                                                                                                                                                                                                                                                                                                                                                                                                                                                                                                                                                                                                                                                                                                                                                                                                                                                                                                                                                                                                                                                                                                                                                                                                                                                                                                                                                       </w:t>
            </w:r>
          </w:p>
        </w:tc>
        <w:tc>
          <w:tcPr>
            <w:tcW w:w="1200" w:type="dxa"/>
            <w:tcBorders>
              <w:top w:val="nil"/>
              <w:left w:val="nil"/>
              <w:bottom w:val="single" w:sz="4" w:space="0" w:color="auto"/>
              <w:right w:val="single" w:sz="4" w:space="0" w:color="auto"/>
            </w:tcBorders>
            <w:shd w:val="clear" w:color="auto" w:fill="auto"/>
            <w:noWrap/>
            <w:vAlign w:val="bottom"/>
            <w:hideMark/>
          </w:tcPr>
          <w:p w14:paraId="0A658B2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497182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387501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735</w:t>
            </w:r>
          </w:p>
        </w:tc>
      </w:tr>
      <w:tr w:rsidR="00DA2406" w:rsidRPr="00DA2406" w14:paraId="75074B6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6D5486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F47D01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14:paraId="7107DEE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0000090015.  </w:t>
            </w:r>
          </w:p>
        </w:tc>
        <w:tc>
          <w:tcPr>
            <w:tcW w:w="3600" w:type="dxa"/>
            <w:tcBorders>
              <w:top w:val="nil"/>
              <w:left w:val="nil"/>
              <w:bottom w:val="single" w:sz="4" w:space="0" w:color="auto"/>
              <w:right w:val="single" w:sz="4" w:space="0" w:color="auto"/>
            </w:tcBorders>
            <w:shd w:val="clear" w:color="auto" w:fill="auto"/>
            <w:noWrap/>
            <w:vAlign w:val="bottom"/>
            <w:hideMark/>
          </w:tcPr>
          <w:p w14:paraId="55FFDD4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10  X 15-20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53D8A2A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38E5449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4E85908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728</w:t>
            </w:r>
          </w:p>
        </w:tc>
      </w:tr>
      <w:tr w:rsidR="00DA2406" w:rsidRPr="00DA2406" w14:paraId="4BA434D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3E5D5D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3495DF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14:paraId="00A6A3C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0000340014.  </w:t>
            </w:r>
          </w:p>
        </w:tc>
        <w:tc>
          <w:tcPr>
            <w:tcW w:w="3600" w:type="dxa"/>
            <w:tcBorders>
              <w:top w:val="nil"/>
              <w:left w:val="nil"/>
              <w:bottom w:val="single" w:sz="4" w:space="0" w:color="auto"/>
              <w:right w:val="single" w:sz="4" w:space="0" w:color="auto"/>
            </w:tcBorders>
            <w:shd w:val="clear" w:color="auto" w:fill="auto"/>
            <w:noWrap/>
            <w:vAlign w:val="bottom"/>
            <w:hideMark/>
          </w:tcPr>
          <w:p w14:paraId="13E6A58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GUANTES PARA ASEO # 8                                                                                                                                                                                                                                                                                                                                                                                                                                                                                                                                                                                                                                                                                                                                                                                                                                                                                                                                                                                                                                                                                                                                                                                                                                                                                                                                                                                                                                                                                                                                                                                                                                                                                                                                                                                                                                                                                                                                                                                                                                                           </w:t>
            </w:r>
          </w:p>
        </w:tc>
        <w:tc>
          <w:tcPr>
            <w:tcW w:w="1200" w:type="dxa"/>
            <w:tcBorders>
              <w:top w:val="nil"/>
              <w:left w:val="nil"/>
              <w:bottom w:val="single" w:sz="4" w:space="0" w:color="auto"/>
              <w:right w:val="single" w:sz="4" w:space="0" w:color="auto"/>
            </w:tcBorders>
            <w:shd w:val="clear" w:color="auto" w:fill="auto"/>
            <w:noWrap/>
            <w:vAlign w:val="bottom"/>
            <w:hideMark/>
          </w:tcPr>
          <w:p w14:paraId="1267D18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14:paraId="33DF007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14:paraId="0D21256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606</w:t>
            </w:r>
          </w:p>
        </w:tc>
      </w:tr>
      <w:tr w:rsidR="00DA2406" w:rsidRPr="00DA2406" w14:paraId="01F8DEF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58C3DE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0300A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14:paraId="6E092DE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1020090205.  </w:t>
            </w:r>
          </w:p>
        </w:tc>
        <w:tc>
          <w:tcPr>
            <w:tcW w:w="3600" w:type="dxa"/>
            <w:tcBorders>
              <w:top w:val="nil"/>
              <w:left w:val="nil"/>
              <w:bottom w:val="single" w:sz="4" w:space="0" w:color="auto"/>
              <w:right w:val="single" w:sz="4" w:space="0" w:color="auto"/>
            </w:tcBorders>
            <w:shd w:val="clear" w:color="auto" w:fill="auto"/>
            <w:noWrap/>
            <w:vAlign w:val="bottom"/>
            <w:hideMark/>
          </w:tcPr>
          <w:p w14:paraId="7133CF2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76 X 94 CAL. 12                                                                                                                                                                                                                                                                                                                                                                                                                                                                                                                                                                                                                                                                                                                                                                                                                                                                                                                                                                                                                                                                                                                                                                                                                                                                                                                                                                                                                                                                                                                                                                                                                                                                                                                                                                                                                                                                                                                                                                                                                                                     </w:t>
            </w:r>
          </w:p>
        </w:tc>
        <w:tc>
          <w:tcPr>
            <w:tcW w:w="1200" w:type="dxa"/>
            <w:tcBorders>
              <w:top w:val="nil"/>
              <w:left w:val="nil"/>
              <w:bottom w:val="single" w:sz="4" w:space="0" w:color="auto"/>
              <w:right w:val="single" w:sz="4" w:space="0" w:color="auto"/>
            </w:tcBorders>
            <w:shd w:val="clear" w:color="auto" w:fill="auto"/>
            <w:noWrap/>
            <w:vAlign w:val="bottom"/>
            <w:hideMark/>
          </w:tcPr>
          <w:p w14:paraId="6B9E5D3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356BB9D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00C4338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564</w:t>
            </w:r>
          </w:p>
        </w:tc>
      </w:tr>
      <w:tr w:rsidR="00DA2406" w:rsidRPr="00DA2406" w14:paraId="0E19F26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38F64C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F1B107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14:paraId="7C532D0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1020170511.  </w:t>
            </w:r>
          </w:p>
        </w:tc>
        <w:tc>
          <w:tcPr>
            <w:tcW w:w="3600" w:type="dxa"/>
            <w:tcBorders>
              <w:top w:val="nil"/>
              <w:left w:val="nil"/>
              <w:bottom w:val="single" w:sz="4" w:space="0" w:color="auto"/>
              <w:right w:val="single" w:sz="4" w:space="0" w:color="auto"/>
            </w:tcBorders>
            <w:shd w:val="clear" w:color="auto" w:fill="auto"/>
            <w:noWrap/>
            <w:vAlign w:val="bottom"/>
            <w:hideMark/>
          </w:tcPr>
          <w:p w14:paraId="1DF314D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CLORO, 20 LTS                                                                                                                                                                                                                                                                                                                                                                                                                                                                                                                                                                                                                                                                                                                                                                                                                                                                                                                                                                                                                                                                                                                                                                                                                                                                                                                                                                                                                                                                                                                                                                                                                                                                                                                                                                                                                                                                                                                                                                                                                                                              </w:t>
            </w:r>
          </w:p>
        </w:tc>
        <w:tc>
          <w:tcPr>
            <w:tcW w:w="1200" w:type="dxa"/>
            <w:tcBorders>
              <w:top w:val="nil"/>
              <w:left w:val="nil"/>
              <w:bottom w:val="single" w:sz="4" w:space="0" w:color="auto"/>
              <w:right w:val="single" w:sz="4" w:space="0" w:color="auto"/>
            </w:tcBorders>
            <w:shd w:val="clear" w:color="auto" w:fill="auto"/>
            <w:noWrap/>
            <w:vAlign w:val="bottom"/>
            <w:hideMark/>
          </w:tcPr>
          <w:p w14:paraId="1172ADC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CUBETA</w:t>
            </w:r>
          </w:p>
        </w:tc>
        <w:tc>
          <w:tcPr>
            <w:tcW w:w="1200" w:type="dxa"/>
            <w:tcBorders>
              <w:top w:val="nil"/>
              <w:left w:val="nil"/>
              <w:bottom w:val="single" w:sz="4" w:space="0" w:color="auto"/>
              <w:right w:val="single" w:sz="4" w:space="0" w:color="auto"/>
            </w:tcBorders>
            <w:shd w:val="clear" w:color="auto" w:fill="auto"/>
            <w:noWrap/>
            <w:vAlign w:val="bottom"/>
            <w:hideMark/>
          </w:tcPr>
          <w:p w14:paraId="778298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82C7F3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476</w:t>
            </w:r>
          </w:p>
        </w:tc>
      </w:tr>
      <w:tr w:rsidR="00DA2406" w:rsidRPr="00DA2406" w14:paraId="1F9B2F2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474DF1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2A02DE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14:paraId="360D027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1020190135.  </w:t>
            </w:r>
          </w:p>
        </w:tc>
        <w:tc>
          <w:tcPr>
            <w:tcW w:w="3600" w:type="dxa"/>
            <w:tcBorders>
              <w:top w:val="nil"/>
              <w:left w:val="nil"/>
              <w:bottom w:val="single" w:sz="4" w:space="0" w:color="auto"/>
              <w:right w:val="single" w:sz="4" w:space="0" w:color="auto"/>
            </w:tcBorders>
            <w:shd w:val="clear" w:color="auto" w:fill="auto"/>
            <w:noWrap/>
            <w:vAlign w:val="bottom"/>
            <w:hideMark/>
          </w:tcPr>
          <w:p w14:paraId="2C24F82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SHAMPOO PARA MANOS 3.75 LTS                                                                                                                                                                                                                                                                                                                                                                                                                                                                                                                                                                                                                                                                                                                                                                                                                                                                                                                                                                                                                                                                                                                                                                                                                                                                                                                                                                                                                                                                                                                                                                                                                                                                                                                                                                                                                                                                                                                                                                                                                                                     </w:t>
            </w:r>
          </w:p>
        </w:tc>
        <w:tc>
          <w:tcPr>
            <w:tcW w:w="1200" w:type="dxa"/>
            <w:tcBorders>
              <w:top w:val="nil"/>
              <w:left w:val="nil"/>
              <w:bottom w:val="single" w:sz="4" w:space="0" w:color="auto"/>
              <w:right w:val="single" w:sz="4" w:space="0" w:color="auto"/>
            </w:tcBorders>
            <w:shd w:val="clear" w:color="auto" w:fill="auto"/>
            <w:noWrap/>
            <w:vAlign w:val="bottom"/>
            <w:hideMark/>
          </w:tcPr>
          <w:p w14:paraId="2151F23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GALON</w:t>
            </w:r>
          </w:p>
        </w:tc>
        <w:tc>
          <w:tcPr>
            <w:tcW w:w="1200" w:type="dxa"/>
            <w:tcBorders>
              <w:top w:val="nil"/>
              <w:left w:val="nil"/>
              <w:bottom w:val="single" w:sz="4" w:space="0" w:color="auto"/>
              <w:right w:val="single" w:sz="4" w:space="0" w:color="auto"/>
            </w:tcBorders>
            <w:shd w:val="clear" w:color="auto" w:fill="auto"/>
            <w:noWrap/>
            <w:vAlign w:val="bottom"/>
            <w:hideMark/>
          </w:tcPr>
          <w:p w14:paraId="5FC5612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22DBC3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427</w:t>
            </w:r>
          </w:p>
        </w:tc>
      </w:tr>
      <w:tr w:rsidR="00DA2406" w:rsidRPr="00DA2406" w14:paraId="7D3AF2C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F6DA1F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BEB920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14:paraId="274D850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1021100015.  </w:t>
            </w:r>
          </w:p>
        </w:tc>
        <w:tc>
          <w:tcPr>
            <w:tcW w:w="3600" w:type="dxa"/>
            <w:tcBorders>
              <w:top w:val="nil"/>
              <w:left w:val="nil"/>
              <w:bottom w:val="single" w:sz="4" w:space="0" w:color="auto"/>
              <w:right w:val="single" w:sz="4" w:space="0" w:color="auto"/>
            </w:tcBorders>
            <w:shd w:val="clear" w:color="auto" w:fill="auto"/>
            <w:noWrap/>
            <w:vAlign w:val="bottom"/>
            <w:hideMark/>
          </w:tcPr>
          <w:p w14:paraId="63F48A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CUCHARA DE PLASTICO DESECHABLES                                                                                                                                                                                                                                                                                                                                                                                                                                                                                                                                                                                                                                                                                                                                                                                                                                                                                                                                                                                                                                                                                                                                                                                                                                                                                                                                                                                                                                                                                                                                                                                                                                                                                                                                                                                                                                                                                                                                                                                                                                                 </w:t>
            </w:r>
          </w:p>
        </w:tc>
        <w:tc>
          <w:tcPr>
            <w:tcW w:w="1200" w:type="dxa"/>
            <w:tcBorders>
              <w:top w:val="nil"/>
              <w:left w:val="nil"/>
              <w:bottom w:val="single" w:sz="4" w:space="0" w:color="auto"/>
              <w:right w:val="single" w:sz="4" w:space="0" w:color="auto"/>
            </w:tcBorders>
            <w:shd w:val="clear" w:color="auto" w:fill="auto"/>
            <w:noWrap/>
            <w:vAlign w:val="bottom"/>
            <w:hideMark/>
          </w:tcPr>
          <w:p w14:paraId="3775E68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41188AF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65976CE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399</w:t>
            </w:r>
          </w:p>
        </w:tc>
      </w:tr>
      <w:tr w:rsidR="00DA2406" w:rsidRPr="00DA2406" w14:paraId="17E500D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981847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8C42CA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14:paraId="78F14DC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1020090200.  </w:t>
            </w:r>
          </w:p>
        </w:tc>
        <w:tc>
          <w:tcPr>
            <w:tcW w:w="3600" w:type="dxa"/>
            <w:tcBorders>
              <w:top w:val="nil"/>
              <w:left w:val="nil"/>
              <w:bottom w:val="single" w:sz="4" w:space="0" w:color="auto"/>
              <w:right w:val="single" w:sz="4" w:space="0" w:color="auto"/>
            </w:tcBorders>
            <w:shd w:val="clear" w:color="auto" w:fill="auto"/>
            <w:noWrap/>
            <w:vAlign w:val="bottom"/>
            <w:hideMark/>
          </w:tcPr>
          <w:p w14:paraId="5C414F4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60 X 60 CAL. 12                                                                                                                                                                                                                                                                                                                                                                                                                                                                                                                                                                                                                                                                                                                                                                                                                                                                                                                                                                                                                                                                                                                                                                                                                                                                                                                                                                                                                                                                                                                                                                                                                                                                                                                                                                                                                                                                                                                                                                                                                                                     </w:t>
            </w:r>
          </w:p>
        </w:tc>
        <w:tc>
          <w:tcPr>
            <w:tcW w:w="1200" w:type="dxa"/>
            <w:tcBorders>
              <w:top w:val="nil"/>
              <w:left w:val="nil"/>
              <w:bottom w:val="single" w:sz="4" w:space="0" w:color="auto"/>
              <w:right w:val="single" w:sz="4" w:space="0" w:color="auto"/>
            </w:tcBorders>
            <w:shd w:val="clear" w:color="auto" w:fill="auto"/>
            <w:noWrap/>
            <w:vAlign w:val="bottom"/>
            <w:hideMark/>
          </w:tcPr>
          <w:p w14:paraId="508AAF4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37427B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4A2566C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368</w:t>
            </w:r>
          </w:p>
        </w:tc>
      </w:tr>
      <w:tr w:rsidR="00DA2406" w:rsidRPr="00DA2406" w14:paraId="1C51E4F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75F01F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2DA445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14:paraId="2A7D2DA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1020580070.  </w:t>
            </w:r>
          </w:p>
        </w:tc>
        <w:tc>
          <w:tcPr>
            <w:tcW w:w="3600" w:type="dxa"/>
            <w:tcBorders>
              <w:top w:val="nil"/>
              <w:left w:val="nil"/>
              <w:bottom w:val="single" w:sz="4" w:space="0" w:color="auto"/>
              <w:right w:val="single" w:sz="4" w:space="0" w:color="auto"/>
            </w:tcBorders>
            <w:shd w:val="clear" w:color="auto" w:fill="auto"/>
            <w:noWrap/>
            <w:vAlign w:val="bottom"/>
            <w:hideMark/>
          </w:tcPr>
          <w:p w14:paraId="1F4E1E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LIMPIADOR MULTIUSOS ANTIBACTERIAL                                                                                                                                                                                                                                                                                                                                                                                                                                                                                                                                                                                                                                                                                                                                                                                                                                                                                                                                                                                                                                                                                                                                                                                                                                                                                                                                                                                                                                                                                                                                                                                                                                                                                                                                                                                                                                                                                                                                                                                                                                               </w:t>
            </w:r>
          </w:p>
        </w:tc>
        <w:tc>
          <w:tcPr>
            <w:tcW w:w="1200" w:type="dxa"/>
            <w:tcBorders>
              <w:top w:val="nil"/>
              <w:left w:val="nil"/>
              <w:bottom w:val="single" w:sz="4" w:space="0" w:color="auto"/>
              <w:right w:val="single" w:sz="4" w:space="0" w:color="auto"/>
            </w:tcBorders>
            <w:shd w:val="clear" w:color="auto" w:fill="auto"/>
            <w:noWrap/>
            <w:vAlign w:val="bottom"/>
            <w:hideMark/>
          </w:tcPr>
          <w:p w14:paraId="12FFF62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GALON</w:t>
            </w:r>
          </w:p>
        </w:tc>
        <w:tc>
          <w:tcPr>
            <w:tcW w:w="1200" w:type="dxa"/>
            <w:tcBorders>
              <w:top w:val="nil"/>
              <w:left w:val="nil"/>
              <w:bottom w:val="single" w:sz="4" w:space="0" w:color="auto"/>
              <w:right w:val="single" w:sz="4" w:space="0" w:color="auto"/>
            </w:tcBorders>
            <w:shd w:val="clear" w:color="auto" w:fill="auto"/>
            <w:noWrap/>
            <w:vAlign w:val="bottom"/>
            <w:hideMark/>
          </w:tcPr>
          <w:p w14:paraId="0093676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1F1979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358</w:t>
            </w:r>
          </w:p>
        </w:tc>
      </w:tr>
      <w:tr w:rsidR="00DA2406" w:rsidRPr="00DA2406" w14:paraId="25426B55"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CC9739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7635AB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99C79F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1020190002.  </w:t>
            </w:r>
          </w:p>
        </w:tc>
        <w:tc>
          <w:tcPr>
            <w:tcW w:w="3600" w:type="dxa"/>
            <w:tcBorders>
              <w:top w:val="nil"/>
              <w:left w:val="nil"/>
              <w:bottom w:val="single" w:sz="4" w:space="0" w:color="auto"/>
              <w:right w:val="single" w:sz="4" w:space="0" w:color="auto"/>
            </w:tcBorders>
            <w:shd w:val="clear" w:color="auto" w:fill="auto"/>
            <w:noWrap/>
            <w:vAlign w:val="bottom"/>
            <w:hideMark/>
          </w:tcPr>
          <w:p w14:paraId="730083A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ATOMIZADOR DE PLASTICO C/ENVASE DE PLASTICO, 500 ML.                                                                                                                                                                                                                                                                                                                                                                                                                                                                                                                                                                                                                                                                                                                                                                                                                                                                                                                                                                                                                                                                                                                                                                                                                                                                                                                                                                                                                                                                                                                                                                                                                                                                                                                                                                                                                                                                                                                                                                                                                            </w:t>
            </w:r>
          </w:p>
        </w:tc>
        <w:tc>
          <w:tcPr>
            <w:tcW w:w="1200" w:type="dxa"/>
            <w:tcBorders>
              <w:top w:val="nil"/>
              <w:left w:val="nil"/>
              <w:bottom w:val="single" w:sz="4" w:space="0" w:color="auto"/>
              <w:right w:val="single" w:sz="4" w:space="0" w:color="auto"/>
            </w:tcBorders>
            <w:shd w:val="clear" w:color="auto" w:fill="auto"/>
            <w:noWrap/>
            <w:vAlign w:val="bottom"/>
            <w:hideMark/>
          </w:tcPr>
          <w:p w14:paraId="75C7DB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F2B4C2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B144FB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306</w:t>
            </w:r>
          </w:p>
        </w:tc>
      </w:tr>
      <w:tr w:rsidR="00DA2406" w:rsidRPr="00DA2406" w14:paraId="0A47A6D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01C658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C70017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14:paraId="4FF479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1020090175.  </w:t>
            </w:r>
          </w:p>
        </w:tc>
        <w:tc>
          <w:tcPr>
            <w:tcW w:w="3600" w:type="dxa"/>
            <w:tcBorders>
              <w:top w:val="nil"/>
              <w:left w:val="nil"/>
              <w:bottom w:val="single" w:sz="4" w:space="0" w:color="auto"/>
              <w:right w:val="single" w:sz="4" w:space="0" w:color="auto"/>
            </w:tcBorders>
            <w:shd w:val="clear" w:color="auto" w:fill="auto"/>
            <w:noWrap/>
            <w:vAlign w:val="bottom"/>
            <w:hideMark/>
          </w:tcPr>
          <w:p w14:paraId="70F7AAC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EN ALTA DENSIDAD CON SELLO DE FONDO TIPO ESTRELLA EN COLOR NATURAL 40 X 48 PULGADAS                                                                                                                                                                                                                                                                                                                                                                                                                                                                                                                                                                                                                                                                                                                                                                                                                                                                                                                                                                                                                                                                                                                                                                                                                                                                                                                                                                                                                                                                                                                                                                                                                                                                                                                                                                                                                                                                                                                                                                                       </w:t>
            </w:r>
          </w:p>
        </w:tc>
        <w:tc>
          <w:tcPr>
            <w:tcW w:w="1200" w:type="dxa"/>
            <w:tcBorders>
              <w:top w:val="nil"/>
              <w:left w:val="nil"/>
              <w:bottom w:val="single" w:sz="4" w:space="0" w:color="auto"/>
              <w:right w:val="single" w:sz="4" w:space="0" w:color="auto"/>
            </w:tcBorders>
            <w:shd w:val="clear" w:color="auto" w:fill="auto"/>
            <w:noWrap/>
            <w:vAlign w:val="bottom"/>
            <w:hideMark/>
          </w:tcPr>
          <w:p w14:paraId="685FA16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7BF07A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C/250</w:t>
            </w:r>
          </w:p>
        </w:tc>
        <w:tc>
          <w:tcPr>
            <w:tcW w:w="1200" w:type="dxa"/>
            <w:tcBorders>
              <w:top w:val="nil"/>
              <w:left w:val="nil"/>
              <w:bottom w:val="single" w:sz="4" w:space="0" w:color="auto"/>
              <w:right w:val="single" w:sz="4" w:space="0" w:color="auto"/>
            </w:tcBorders>
            <w:shd w:val="clear" w:color="auto" w:fill="auto"/>
            <w:noWrap/>
            <w:vAlign w:val="bottom"/>
            <w:hideMark/>
          </w:tcPr>
          <w:p w14:paraId="3694ECA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274</w:t>
            </w:r>
          </w:p>
        </w:tc>
      </w:tr>
      <w:tr w:rsidR="00DA2406" w:rsidRPr="00DA2406" w14:paraId="62CE053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9D8A70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78D7DD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14:paraId="5A22163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1020580005.  </w:t>
            </w:r>
          </w:p>
        </w:tc>
        <w:tc>
          <w:tcPr>
            <w:tcW w:w="3600" w:type="dxa"/>
            <w:tcBorders>
              <w:top w:val="nil"/>
              <w:left w:val="nil"/>
              <w:bottom w:val="single" w:sz="4" w:space="0" w:color="auto"/>
              <w:right w:val="single" w:sz="4" w:space="0" w:color="auto"/>
            </w:tcBorders>
            <w:shd w:val="clear" w:color="auto" w:fill="auto"/>
            <w:noWrap/>
            <w:vAlign w:val="bottom"/>
            <w:hideMark/>
          </w:tcPr>
          <w:p w14:paraId="68BA5B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ACEITE DE PINO, 3.7 LTS.                                                                                                                                                                                                                                                                                                                                                                                                                                                                                                                                                                                                                                                                                                                                                                                                                                                                                                                                                                                                                                                                                                                                                                                                                                                                                                                                                                                                                                                                                                                                                                                                                                                                                                                                                                                                                                                                                                                                                                                                                                                        </w:t>
            </w:r>
          </w:p>
        </w:tc>
        <w:tc>
          <w:tcPr>
            <w:tcW w:w="1200" w:type="dxa"/>
            <w:tcBorders>
              <w:top w:val="nil"/>
              <w:left w:val="nil"/>
              <w:bottom w:val="single" w:sz="4" w:space="0" w:color="auto"/>
              <w:right w:val="single" w:sz="4" w:space="0" w:color="auto"/>
            </w:tcBorders>
            <w:shd w:val="clear" w:color="auto" w:fill="auto"/>
            <w:noWrap/>
            <w:vAlign w:val="bottom"/>
            <w:hideMark/>
          </w:tcPr>
          <w:p w14:paraId="5059CC5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2000D6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B3030D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272</w:t>
            </w:r>
          </w:p>
        </w:tc>
      </w:tr>
      <w:tr w:rsidR="00DA2406" w:rsidRPr="00DA2406" w14:paraId="567E184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4A9E9E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57F89E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14:paraId="18DB33B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0000280010.  </w:t>
            </w:r>
          </w:p>
        </w:tc>
        <w:tc>
          <w:tcPr>
            <w:tcW w:w="3600" w:type="dxa"/>
            <w:tcBorders>
              <w:top w:val="nil"/>
              <w:left w:val="nil"/>
              <w:bottom w:val="single" w:sz="4" w:space="0" w:color="auto"/>
              <w:right w:val="single" w:sz="4" w:space="0" w:color="auto"/>
            </w:tcBorders>
            <w:shd w:val="clear" w:color="auto" w:fill="auto"/>
            <w:noWrap/>
            <w:vAlign w:val="bottom"/>
            <w:hideMark/>
          </w:tcPr>
          <w:p w14:paraId="2C5C05E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FIBRAS PARA FREGAR (VERDE)                                                                                                                                                                                                                                                                                                                                                                                                                                                                                                                                                                                                                                                                                                                                                                                                                                                                                                                                                                                                                                                                                                                                                                                                                                                                                                                                                                                                                                                                                                                                                                                                                                                                                                                                                                                                                                                                                                                                                                                                                                                      </w:t>
            </w:r>
          </w:p>
        </w:tc>
        <w:tc>
          <w:tcPr>
            <w:tcW w:w="1200" w:type="dxa"/>
            <w:tcBorders>
              <w:top w:val="nil"/>
              <w:left w:val="nil"/>
              <w:bottom w:val="single" w:sz="4" w:space="0" w:color="auto"/>
              <w:right w:val="single" w:sz="4" w:space="0" w:color="auto"/>
            </w:tcBorders>
            <w:shd w:val="clear" w:color="auto" w:fill="auto"/>
            <w:noWrap/>
            <w:vAlign w:val="bottom"/>
            <w:hideMark/>
          </w:tcPr>
          <w:p w14:paraId="615AD2D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745697B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C/10 </w:t>
            </w:r>
          </w:p>
        </w:tc>
        <w:tc>
          <w:tcPr>
            <w:tcW w:w="1200" w:type="dxa"/>
            <w:tcBorders>
              <w:top w:val="nil"/>
              <w:left w:val="nil"/>
              <w:bottom w:val="single" w:sz="4" w:space="0" w:color="auto"/>
              <w:right w:val="single" w:sz="4" w:space="0" w:color="auto"/>
            </w:tcBorders>
            <w:shd w:val="clear" w:color="auto" w:fill="auto"/>
            <w:noWrap/>
            <w:vAlign w:val="bottom"/>
            <w:hideMark/>
          </w:tcPr>
          <w:p w14:paraId="3906D74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252</w:t>
            </w:r>
          </w:p>
        </w:tc>
      </w:tr>
      <w:tr w:rsidR="00DA2406" w:rsidRPr="00DA2406" w14:paraId="1611A3C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E77742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7AFD3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14:paraId="7F5BA04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1020190117.  </w:t>
            </w:r>
          </w:p>
        </w:tc>
        <w:tc>
          <w:tcPr>
            <w:tcW w:w="3600" w:type="dxa"/>
            <w:tcBorders>
              <w:top w:val="nil"/>
              <w:left w:val="nil"/>
              <w:bottom w:val="single" w:sz="4" w:space="0" w:color="auto"/>
              <w:right w:val="single" w:sz="4" w:space="0" w:color="auto"/>
            </w:tcBorders>
            <w:shd w:val="clear" w:color="auto" w:fill="auto"/>
            <w:noWrap/>
            <w:vAlign w:val="bottom"/>
            <w:hideMark/>
          </w:tcPr>
          <w:p w14:paraId="7920A5B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ATOMIZADOR DE PLASTICO, 1 LT.                                                                                                                                                                                                                                                                                                                                                                                                                                                                                                                                                                                                                                                                                                                                                                                                                                                                                                                                                                                                                                                                                                                                                                                                                                                                                                                                                                                                                                                                                                                                                                                                                                                                                                                                                                                                                                                                                                                                                                                                                                                  </w:t>
            </w:r>
          </w:p>
        </w:tc>
        <w:tc>
          <w:tcPr>
            <w:tcW w:w="1200" w:type="dxa"/>
            <w:tcBorders>
              <w:top w:val="nil"/>
              <w:left w:val="nil"/>
              <w:bottom w:val="single" w:sz="4" w:space="0" w:color="auto"/>
              <w:right w:val="single" w:sz="4" w:space="0" w:color="auto"/>
            </w:tcBorders>
            <w:shd w:val="clear" w:color="auto" w:fill="auto"/>
            <w:noWrap/>
            <w:vAlign w:val="bottom"/>
            <w:hideMark/>
          </w:tcPr>
          <w:p w14:paraId="748293A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066773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5F7FF8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207</w:t>
            </w:r>
          </w:p>
        </w:tc>
      </w:tr>
      <w:tr w:rsidR="00DA2406" w:rsidRPr="00DA2406" w14:paraId="355144A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DC4A75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5488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14:paraId="11FAE7D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1021100208.  </w:t>
            </w:r>
          </w:p>
        </w:tc>
        <w:tc>
          <w:tcPr>
            <w:tcW w:w="3600" w:type="dxa"/>
            <w:tcBorders>
              <w:top w:val="nil"/>
              <w:left w:val="nil"/>
              <w:bottom w:val="single" w:sz="4" w:space="0" w:color="auto"/>
              <w:right w:val="single" w:sz="4" w:space="0" w:color="auto"/>
            </w:tcBorders>
            <w:shd w:val="clear" w:color="auto" w:fill="auto"/>
            <w:noWrap/>
            <w:vAlign w:val="bottom"/>
            <w:hideMark/>
          </w:tcPr>
          <w:p w14:paraId="619C397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VASOS DE UNICEL NO. 8                                                                                                                                                                                                                                                                                                                                                                                                                                                                                                                                                                                                                                                                                                                                                                                                                                                                                                                                                                                                                                                                                                                                                                                                                                                                                                                                                                                                                                                                                                                                                                                                                                                                                                                                                                                                                                                                                                                                                                                                                                                           </w:t>
            </w:r>
          </w:p>
        </w:tc>
        <w:tc>
          <w:tcPr>
            <w:tcW w:w="1200" w:type="dxa"/>
            <w:tcBorders>
              <w:top w:val="nil"/>
              <w:left w:val="nil"/>
              <w:bottom w:val="single" w:sz="4" w:space="0" w:color="auto"/>
              <w:right w:val="single" w:sz="4" w:space="0" w:color="auto"/>
            </w:tcBorders>
            <w:shd w:val="clear" w:color="auto" w:fill="auto"/>
            <w:noWrap/>
            <w:vAlign w:val="bottom"/>
            <w:hideMark/>
          </w:tcPr>
          <w:p w14:paraId="415512F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7C6A42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1A93DB5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202</w:t>
            </w:r>
          </w:p>
        </w:tc>
      </w:tr>
      <w:tr w:rsidR="00DA2406" w:rsidRPr="00DA2406" w14:paraId="49673477"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9C2DA0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33272C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14:paraId="116A971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0000170030.  </w:t>
            </w:r>
          </w:p>
        </w:tc>
        <w:tc>
          <w:tcPr>
            <w:tcW w:w="3600" w:type="dxa"/>
            <w:tcBorders>
              <w:top w:val="nil"/>
              <w:left w:val="nil"/>
              <w:bottom w:val="single" w:sz="4" w:space="0" w:color="auto"/>
              <w:right w:val="single" w:sz="4" w:space="0" w:color="auto"/>
            </w:tcBorders>
            <w:shd w:val="clear" w:color="auto" w:fill="auto"/>
            <w:noWrap/>
            <w:vAlign w:val="bottom"/>
            <w:hideMark/>
          </w:tcPr>
          <w:p w14:paraId="4132E97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DETERGENTE EN POLVO PARA USO GENERAL, BIODEGRADABLE 9KG                                                                                                                                                                                                                                                                                                                                                                                                                                                                                                                                                                                                                                                                                                                                                                                                                                                                                                                                                                                                                                                                                                                                                                                                                                                                                                                                                                                                                                                                                                                                                                                                                                                                                                                                                                                                                                                                                                                                                                                                                         </w:t>
            </w:r>
          </w:p>
        </w:tc>
        <w:tc>
          <w:tcPr>
            <w:tcW w:w="1200" w:type="dxa"/>
            <w:tcBorders>
              <w:top w:val="nil"/>
              <w:left w:val="nil"/>
              <w:bottom w:val="single" w:sz="4" w:space="0" w:color="auto"/>
              <w:right w:val="single" w:sz="4" w:space="0" w:color="auto"/>
            </w:tcBorders>
            <w:shd w:val="clear" w:color="auto" w:fill="auto"/>
            <w:noWrap/>
            <w:vAlign w:val="bottom"/>
            <w:hideMark/>
          </w:tcPr>
          <w:p w14:paraId="5932E56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BOLSA 9KG</w:t>
            </w:r>
          </w:p>
        </w:tc>
        <w:tc>
          <w:tcPr>
            <w:tcW w:w="1200" w:type="dxa"/>
            <w:tcBorders>
              <w:top w:val="nil"/>
              <w:left w:val="nil"/>
              <w:bottom w:val="single" w:sz="4" w:space="0" w:color="auto"/>
              <w:right w:val="single" w:sz="4" w:space="0" w:color="auto"/>
            </w:tcBorders>
            <w:shd w:val="clear" w:color="auto" w:fill="auto"/>
            <w:noWrap/>
            <w:vAlign w:val="bottom"/>
            <w:hideMark/>
          </w:tcPr>
          <w:p w14:paraId="1097673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B5FE88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195</w:t>
            </w:r>
          </w:p>
        </w:tc>
      </w:tr>
      <w:tr w:rsidR="00DA2406" w:rsidRPr="00DA2406" w14:paraId="575B16A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7549B6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3D9FCD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14:paraId="7CC639D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1020190052.  </w:t>
            </w:r>
          </w:p>
        </w:tc>
        <w:tc>
          <w:tcPr>
            <w:tcW w:w="3600" w:type="dxa"/>
            <w:tcBorders>
              <w:top w:val="nil"/>
              <w:left w:val="nil"/>
              <w:bottom w:val="single" w:sz="4" w:space="0" w:color="auto"/>
              <w:right w:val="single" w:sz="4" w:space="0" w:color="auto"/>
            </w:tcBorders>
            <w:shd w:val="clear" w:color="auto" w:fill="auto"/>
            <w:noWrap/>
            <w:vAlign w:val="bottom"/>
            <w:hideMark/>
          </w:tcPr>
          <w:p w14:paraId="5BA6F17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PAÑUELOS DESECHABLES                                                                                                                                                                                                                                                                                                                                                                                                                                                                                                                                                                                                                                                                                                                                                                                                                                                                                                                                                                                                                                                                                                                                                                                                                                                                                                                                                                                                                                                                                                                                                                                                                                                                                                                                                                                                                                                                                                                                                                                                                                                            </w:t>
            </w:r>
          </w:p>
        </w:tc>
        <w:tc>
          <w:tcPr>
            <w:tcW w:w="1200" w:type="dxa"/>
            <w:tcBorders>
              <w:top w:val="nil"/>
              <w:left w:val="nil"/>
              <w:bottom w:val="single" w:sz="4" w:space="0" w:color="auto"/>
              <w:right w:val="single" w:sz="4" w:space="0" w:color="auto"/>
            </w:tcBorders>
            <w:shd w:val="clear" w:color="auto" w:fill="auto"/>
            <w:noWrap/>
            <w:vAlign w:val="bottom"/>
            <w:hideMark/>
          </w:tcPr>
          <w:p w14:paraId="2E8A006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F3F37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C/90 </w:t>
            </w:r>
          </w:p>
        </w:tc>
        <w:tc>
          <w:tcPr>
            <w:tcW w:w="1200" w:type="dxa"/>
            <w:tcBorders>
              <w:top w:val="nil"/>
              <w:left w:val="nil"/>
              <w:bottom w:val="single" w:sz="4" w:space="0" w:color="auto"/>
              <w:right w:val="single" w:sz="4" w:space="0" w:color="auto"/>
            </w:tcBorders>
            <w:shd w:val="clear" w:color="auto" w:fill="auto"/>
            <w:noWrap/>
            <w:vAlign w:val="bottom"/>
            <w:hideMark/>
          </w:tcPr>
          <w:p w14:paraId="3733C00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184</w:t>
            </w:r>
          </w:p>
        </w:tc>
      </w:tr>
      <w:tr w:rsidR="00DA2406" w:rsidRPr="00DA2406" w14:paraId="201DA514"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C7FCD8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DFD2A0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14:paraId="64425B4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1021100010.  </w:t>
            </w:r>
          </w:p>
        </w:tc>
        <w:tc>
          <w:tcPr>
            <w:tcW w:w="3600" w:type="dxa"/>
            <w:tcBorders>
              <w:top w:val="nil"/>
              <w:left w:val="nil"/>
              <w:bottom w:val="single" w:sz="4" w:space="0" w:color="auto"/>
              <w:right w:val="single" w:sz="4" w:space="0" w:color="auto"/>
            </w:tcBorders>
            <w:shd w:val="clear" w:color="auto" w:fill="auto"/>
            <w:noWrap/>
            <w:vAlign w:val="bottom"/>
            <w:hideMark/>
          </w:tcPr>
          <w:p w14:paraId="60B3D1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PLATOS DE PLASTICO # 9 DESECHABLES                                                                                                                                                                                                                                                                                                                                                                                                                                                                                                                                                                                                                                                                                                                                                                                                                                                                                                                                                                                                                                                                                                                                                                                                                                                                                                                                                                                                                                                                                                                                                                                                                                                                                                                                                                                                                                                                                                                                                                                                                                              </w:t>
            </w:r>
          </w:p>
        </w:tc>
        <w:tc>
          <w:tcPr>
            <w:tcW w:w="1200" w:type="dxa"/>
            <w:tcBorders>
              <w:top w:val="nil"/>
              <w:left w:val="nil"/>
              <w:bottom w:val="single" w:sz="4" w:space="0" w:color="auto"/>
              <w:right w:val="single" w:sz="4" w:space="0" w:color="auto"/>
            </w:tcBorders>
            <w:shd w:val="clear" w:color="auto" w:fill="auto"/>
            <w:noWrap/>
            <w:vAlign w:val="bottom"/>
            <w:hideMark/>
          </w:tcPr>
          <w:p w14:paraId="6D77779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1B334F3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1A71F0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156</w:t>
            </w:r>
          </w:p>
        </w:tc>
      </w:tr>
      <w:tr w:rsidR="00DA2406" w:rsidRPr="00DA2406" w14:paraId="6A19CA4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C52AC9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AB3B26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14:paraId="5AD1322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1020190170.  </w:t>
            </w:r>
          </w:p>
        </w:tc>
        <w:tc>
          <w:tcPr>
            <w:tcW w:w="3600" w:type="dxa"/>
            <w:tcBorders>
              <w:top w:val="nil"/>
              <w:left w:val="nil"/>
              <w:bottom w:val="single" w:sz="4" w:space="0" w:color="auto"/>
              <w:right w:val="single" w:sz="4" w:space="0" w:color="auto"/>
            </w:tcBorders>
            <w:shd w:val="clear" w:color="auto" w:fill="auto"/>
            <w:noWrap/>
            <w:vAlign w:val="bottom"/>
            <w:hideMark/>
          </w:tcPr>
          <w:p w14:paraId="267DD65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REPUESTO PARA DISPENSADOR                                                                                                                                                                                                                                                                                                                                                                                                                                                                                                                                                                                                                                                                                                                                                                                                                                                                                                                                                                                                                                                                                                                                                                                                                                                                                                                                                                                                                                                                                                                                                                                                                                                                                                                                                                                                                                                                                                                                                                                                                                                       </w:t>
            </w:r>
          </w:p>
        </w:tc>
        <w:tc>
          <w:tcPr>
            <w:tcW w:w="1200" w:type="dxa"/>
            <w:tcBorders>
              <w:top w:val="nil"/>
              <w:left w:val="nil"/>
              <w:bottom w:val="single" w:sz="4" w:space="0" w:color="auto"/>
              <w:right w:val="single" w:sz="4" w:space="0" w:color="auto"/>
            </w:tcBorders>
            <w:shd w:val="clear" w:color="auto" w:fill="auto"/>
            <w:noWrap/>
            <w:vAlign w:val="bottom"/>
            <w:hideMark/>
          </w:tcPr>
          <w:p w14:paraId="4493943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CAA54C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D8248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125</w:t>
            </w:r>
          </w:p>
        </w:tc>
      </w:tr>
      <w:tr w:rsidR="00DA2406" w:rsidRPr="00DA2406" w14:paraId="3AC834C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A723DF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BC018B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380817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1020760150.  </w:t>
            </w:r>
          </w:p>
        </w:tc>
        <w:tc>
          <w:tcPr>
            <w:tcW w:w="3600" w:type="dxa"/>
            <w:tcBorders>
              <w:top w:val="nil"/>
              <w:left w:val="nil"/>
              <w:bottom w:val="single" w:sz="4" w:space="0" w:color="auto"/>
              <w:right w:val="single" w:sz="4" w:space="0" w:color="auto"/>
            </w:tcBorders>
            <w:shd w:val="clear" w:color="auto" w:fill="auto"/>
            <w:noWrap/>
            <w:vAlign w:val="bottom"/>
            <w:hideMark/>
          </w:tcPr>
          <w:p w14:paraId="53F478E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CAFE MARLI                                                                                                                                                                                                                                                                                                                                                                                                                                                                                                                                                                                                                                                                                                                                                                                                                                                                                                                                                                                                                                                                                                                                                                                                                                                                                                                                                                                                                                                                                                                                                                                                                                                                                                                                                                                                                                                                                                                                                                                                                                                               </w:t>
            </w:r>
          </w:p>
        </w:tc>
        <w:tc>
          <w:tcPr>
            <w:tcW w:w="1200" w:type="dxa"/>
            <w:tcBorders>
              <w:top w:val="nil"/>
              <w:left w:val="nil"/>
              <w:bottom w:val="single" w:sz="4" w:space="0" w:color="auto"/>
              <w:right w:val="single" w:sz="4" w:space="0" w:color="auto"/>
            </w:tcBorders>
            <w:shd w:val="clear" w:color="auto" w:fill="auto"/>
            <w:noWrap/>
            <w:vAlign w:val="bottom"/>
            <w:hideMark/>
          </w:tcPr>
          <w:p w14:paraId="64CFA76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0D56516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37D58E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104</w:t>
            </w:r>
          </w:p>
        </w:tc>
      </w:tr>
      <w:tr w:rsidR="00DA2406" w:rsidRPr="00DA2406" w14:paraId="6586B46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D9DFCE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0FCFE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14:paraId="24B26AD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1020190132.  </w:t>
            </w:r>
          </w:p>
        </w:tc>
        <w:tc>
          <w:tcPr>
            <w:tcW w:w="3600" w:type="dxa"/>
            <w:tcBorders>
              <w:top w:val="nil"/>
              <w:left w:val="nil"/>
              <w:bottom w:val="single" w:sz="4" w:space="0" w:color="auto"/>
              <w:right w:val="single" w:sz="4" w:space="0" w:color="auto"/>
            </w:tcBorders>
            <w:shd w:val="clear" w:color="auto" w:fill="auto"/>
            <w:noWrap/>
            <w:vAlign w:val="bottom"/>
            <w:hideMark/>
          </w:tcPr>
          <w:p w14:paraId="6BB882A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AROMATIZANTE LIQUIDO 1 LTO.                                                                                                                                                                                                                                                                                                                                                                                                                                                                                                                                                                                                                                                                                                                                                                                                                                                                                                                                                                                                                                                                                                                                                                                                                                                                                                                                                                                                                                                                                                                                                                                                                                                                                                                                                                                                                                                                                                                                                                                                                                                     </w:t>
            </w:r>
          </w:p>
        </w:tc>
        <w:tc>
          <w:tcPr>
            <w:tcW w:w="1200" w:type="dxa"/>
            <w:tcBorders>
              <w:top w:val="nil"/>
              <w:left w:val="nil"/>
              <w:bottom w:val="single" w:sz="4" w:space="0" w:color="auto"/>
              <w:right w:val="single" w:sz="4" w:space="0" w:color="auto"/>
            </w:tcBorders>
            <w:shd w:val="clear" w:color="auto" w:fill="auto"/>
            <w:noWrap/>
            <w:vAlign w:val="bottom"/>
            <w:hideMark/>
          </w:tcPr>
          <w:p w14:paraId="207A343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LITRO</w:t>
            </w:r>
          </w:p>
        </w:tc>
        <w:tc>
          <w:tcPr>
            <w:tcW w:w="1200" w:type="dxa"/>
            <w:tcBorders>
              <w:top w:val="nil"/>
              <w:left w:val="nil"/>
              <w:bottom w:val="single" w:sz="4" w:space="0" w:color="auto"/>
              <w:right w:val="single" w:sz="4" w:space="0" w:color="auto"/>
            </w:tcBorders>
            <w:shd w:val="clear" w:color="auto" w:fill="auto"/>
            <w:noWrap/>
            <w:vAlign w:val="bottom"/>
            <w:hideMark/>
          </w:tcPr>
          <w:p w14:paraId="0B32D8B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8B07BB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22</w:t>
            </w:r>
          </w:p>
        </w:tc>
      </w:tr>
      <w:tr w:rsidR="00DA2406" w:rsidRPr="00DA2406" w14:paraId="3C8F22F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BC4CC7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7E47EF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14:paraId="23E6C6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1020190158.  </w:t>
            </w:r>
          </w:p>
        </w:tc>
        <w:tc>
          <w:tcPr>
            <w:tcW w:w="3600" w:type="dxa"/>
            <w:tcBorders>
              <w:top w:val="nil"/>
              <w:left w:val="nil"/>
              <w:bottom w:val="single" w:sz="4" w:space="0" w:color="auto"/>
              <w:right w:val="single" w:sz="4" w:space="0" w:color="auto"/>
            </w:tcBorders>
            <w:shd w:val="clear" w:color="auto" w:fill="auto"/>
            <w:noWrap/>
            <w:vAlign w:val="bottom"/>
            <w:hideMark/>
          </w:tcPr>
          <w:p w14:paraId="6760E6F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BOTE PARA BASURA DE PEDAL                                                                                                                                                                                                                                                                                                                                                                                                                                                                                                                                                                                                                                                                                                                                                                                                                                                                                                                                                                                                                                                                                                                                                                                                                                                                                                                                                                                                                                                                                                                                                                                                                                                                                                                                                                                                                                                                                                                                                                                                                                                       </w:t>
            </w:r>
          </w:p>
        </w:tc>
        <w:tc>
          <w:tcPr>
            <w:tcW w:w="1200" w:type="dxa"/>
            <w:tcBorders>
              <w:top w:val="nil"/>
              <w:left w:val="nil"/>
              <w:bottom w:val="single" w:sz="4" w:space="0" w:color="auto"/>
              <w:right w:val="single" w:sz="4" w:space="0" w:color="auto"/>
            </w:tcBorders>
            <w:shd w:val="clear" w:color="auto" w:fill="auto"/>
            <w:noWrap/>
            <w:vAlign w:val="bottom"/>
            <w:hideMark/>
          </w:tcPr>
          <w:p w14:paraId="0B895ED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007E7B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A507B1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w:t>
            </w:r>
          </w:p>
        </w:tc>
      </w:tr>
      <w:tr w:rsidR="00DA2406" w:rsidRPr="00DA2406" w14:paraId="199435E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A3DDA2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1E7551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14:paraId="72B78F3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1020580150.  </w:t>
            </w:r>
          </w:p>
        </w:tc>
        <w:tc>
          <w:tcPr>
            <w:tcW w:w="3600" w:type="dxa"/>
            <w:tcBorders>
              <w:top w:val="nil"/>
              <w:left w:val="nil"/>
              <w:bottom w:val="single" w:sz="4" w:space="0" w:color="auto"/>
              <w:right w:val="single" w:sz="4" w:space="0" w:color="auto"/>
            </w:tcBorders>
            <w:shd w:val="clear" w:color="auto" w:fill="auto"/>
            <w:noWrap/>
            <w:vAlign w:val="bottom"/>
            <w:hideMark/>
          </w:tcPr>
          <w:p w14:paraId="06FF397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CUBETA CON EXPRIMIDOR,                                                                                                                                                                                                                                                                                                                                                                                                                                                                                                                                                                                                                                                                                                                                                                                                                                                                                                                                                                                                                                                                                                                                                                                                                                                                                                                                                                                                                                                                                                                                                                                                                                                                                                                                                                                                                                                                                                                                                                                                                                                          </w:t>
            </w:r>
          </w:p>
        </w:tc>
        <w:tc>
          <w:tcPr>
            <w:tcW w:w="1200" w:type="dxa"/>
            <w:tcBorders>
              <w:top w:val="nil"/>
              <w:left w:val="nil"/>
              <w:bottom w:val="single" w:sz="4" w:space="0" w:color="auto"/>
              <w:right w:val="single" w:sz="4" w:space="0" w:color="auto"/>
            </w:tcBorders>
            <w:shd w:val="clear" w:color="auto" w:fill="auto"/>
            <w:noWrap/>
            <w:vAlign w:val="bottom"/>
            <w:hideMark/>
          </w:tcPr>
          <w:p w14:paraId="084C01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6EC81E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A3FB87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w:t>
            </w:r>
          </w:p>
        </w:tc>
      </w:tr>
      <w:tr w:rsidR="00DA2406" w:rsidRPr="00DA2406" w14:paraId="68ACBFB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5E57B4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FB6EC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14:paraId="1798A35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1020090400.  </w:t>
            </w:r>
          </w:p>
        </w:tc>
        <w:tc>
          <w:tcPr>
            <w:tcW w:w="3600" w:type="dxa"/>
            <w:tcBorders>
              <w:top w:val="nil"/>
              <w:left w:val="nil"/>
              <w:bottom w:val="single" w:sz="4" w:space="0" w:color="auto"/>
              <w:right w:val="single" w:sz="4" w:space="0" w:color="auto"/>
            </w:tcBorders>
            <w:shd w:val="clear" w:color="auto" w:fill="auto"/>
            <w:noWrap/>
            <w:vAlign w:val="bottom"/>
            <w:hideMark/>
          </w:tcPr>
          <w:p w14:paraId="55BFB5C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MORTAJA (NEONATAL)                                                                                                                                                                                                                                                                                                                                                                                                                                                                                                                                                                                                                                                                                                                                                                                                                                                                                                                                                                                                                                                                                                                                                                                                                                                                                                                                                                                                                                                                                                                                                                                                                                                                                                                                                                                                                                                                                                                                                                                                                                                     </w:t>
            </w:r>
          </w:p>
        </w:tc>
        <w:tc>
          <w:tcPr>
            <w:tcW w:w="1200" w:type="dxa"/>
            <w:tcBorders>
              <w:top w:val="nil"/>
              <w:left w:val="nil"/>
              <w:bottom w:val="single" w:sz="4" w:space="0" w:color="auto"/>
              <w:right w:val="single" w:sz="4" w:space="0" w:color="auto"/>
            </w:tcBorders>
            <w:shd w:val="clear" w:color="auto" w:fill="auto"/>
            <w:noWrap/>
            <w:vAlign w:val="bottom"/>
            <w:hideMark/>
          </w:tcPr>
          <w:p w14:paraId="36AD2CF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CA3F1B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87D442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100</w:t>
            </w:r>
          </w:p>
        </w:tc>
      </w:tr>
      <w:tr w:rsidR="00DA2406" w:rsidRPr="00DA2406" w14:paraId="579917A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642F19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13B3D9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14:paraId="28B5CC5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1020090405.  </w:t>
            </w:r>
          </w:p>
        </w:tc>
        <w:tc>
          <w:tcPr>
            <w:tcW w:w="3600" w:type="dxa"/>
            <w:tcBorders>
              <w:top w:val="nil"/>
              <w:left w:val="nil"/>
              <w:bottom w:val="single" w:sz="4" w:space="0" w:color="auto"/>
              <w:right w:val="single" w:sz="4" w:space="0" w:color="auto"/>
            </w:tcBorders>
            <w:shd w:val="clear" w:color="auto" w:fill="auto"/>
            <w:noWrap/>
            <w:vAlign w:val="bottom"/>
            <w:hideMark/>
          </w:tcPr>
          <w:p w14:paraId="616D690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MORTAJA (PEDIATRICA)                                                                                                                                                                                                                                                                                                                                                                                                                                                                                                                                                                                                                                                                                                                                                                                                                                                                                                                                                                                                                                                                                                                                                                                                                                                                                                                                                                                                                                                                                                                                                                                                                                                                                                                                                                                                                                                                                                                                                                                                                                                   </w:t>
            </w:r>
          </w:p>
        </w:tc>
        <w:tc>
          <w:tcPr>
            <w:tcW w:w="1200" w:type="dxa"/>
            <w:tcBorders>
              <w:top w:val="nil"/>
              <w:left w:val="nil"/>
              <w:bottom w:val="single" w:sz="4" w:space="0" w:color="auto"/>
              <w:right w:val="single" w:sz="4" w:space="0" w:color="auto"/>
            </w:tcBorders>
            <w:shd w:val="clear" w:color="auto" w:fill="auto"/>
            <w:noWrap/>
            <w:vAlign w:val="bottom"/>
            <w:hideMark/>
          </w:tcPr>
          <w:p w14:paraId="3D62B3D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E9B175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EDAB68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100</w:t>
            </w:r>
          </w:p>
        </w:tc>
      </w:tr>
      <w:tr w:rsidR="00DA2406" w:rsidRPr="00DA2406" w14:paraId="4B2A9BF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72E68B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A74340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14:paraId="16FC106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1020470004.  </w:t>
            </w:r>
          </w:p>
        </w:tc>
        <w:tc>
          <w:tcPr>
            <w:tcW w:w="3600" w:type="dxa"/>
            <w:tcBorders>
              <w:top w:val="nil"/>
              <w:left w:val="nil"/>
              <w:bottom w:val="single" w:sz="4" w:space="0" w:color="auto"/>
              <w:right w:val="single" w:sz="4" w:space="0" w:color="auto"/>
            </w:tcBorders>
            <w:shd w:val="clear" w:color="auto" w:fill="auto"/>
            <w:noWrap/>
            <w:vAlign w:val="bottom"/>
            <w:hideMark/>
          </w:tcPr>
          <w:p w14:paraId="5F0E644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GEL ANTIBACTERIAL PARA MANOS 3.7 LTS                                                                                                                                                                                                                                                                                                                                                                                                                                                                                                                                                                                                                                                                                                                                                                                                                                                                                                                                                                                                                                                                                                                                                                                                                                                                                                                                                                                                                                                                                                                                                                                                                                                                                                                                                                                                                                                                                                                                                                                                                                            </w:t>
            </w:r>
          </w:p>
        </w:tc>
        <w:tc>
          <w:tcPr>
            <w:tcW w:w="1200" w:type="dxa"/>
            <w:tcBorders>
              <w:top w:val="nil"/>
              <w:left w:val="nil"/>
              <w:bottom w:val="single" w:sz="4" w:space="0" w:color="auto"/>
              <w:right w:val="single" w:sz="4" w:space="0" w:color="auto"/>
            </w:tcBorders>
            <w:shd w:val="clear" w:color="auto" w:fill="auto"/>
            <w:noWrap/>
            <w:vAlign w:val="bottom"/>
            <w:hideMark/>
          </w:tcPr>
          <w:p w14:paraId="4629293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341E284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3FAE4D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1354</w:t>
            </w:r>
          </w:p>
        </w:tc>
      </w:tr>
      <w:tr w:rsidR="00DA2406" w:rsidRPr="00DA2406" w14:paraId="75FAF48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CAD6C7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4267A4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14:paraId="332EC5D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1020760185</w:t>
            </w:r>
          </w:p>
        </w:tc>
        <w:tc>
          <w:tcPr>
            <w:tcW w:w="3600" w:type="dxa"/>
            <w:tcBorders>
              <w:top w:val="nil"/>
              <w:left w:val="nil"/>
              <w:bottom w:val="single" w:sz="4" w:space="0" w:color="auto"/>
              <w:right w:val="single" w:sz="4" w:space="0" w:color="auto"/>
            </w:tcBorders>
            <w:shd w:val="clear" w:color="auto" w:fill="auto"/>
            <w:noWrap/>
            <w:vAlign w:val="bottom"/>
            <w:hideMark/>
          </w:tcPr>
          <w:p w14:paraId="2468E29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 SANITARIO 480-500 M. DE 3.0 A 3.5"</w:t>
            </w:r>
          </w:p>
        </w:tc>
        <w:tc>
          <w:tcPr>
            <w:tcW w:w="1200" w:type="dxa"/>
            <w:tcBorders>
              <w:top w:val="nil"/>
              <w:left w:val="nil"/>
              <w:bottom w:val="single" w:sz="4" w:space="0" w:color="auto"/>
              <w:right w:val="single" w:sz="4" w:space="0" w:color="auto"/>
            </w:tcBorders>
            <w:shd w:val="clear" w:color="auto" w:fill="auto"/>
            <w:noWrap/>
            <w:vAlign w:val="bottom"/>
            <w:hideMark/>
          </w:tcPr>
          <w:p w14:paraId="66C861C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PAQUETE </w:t>
            </w:r>
          </w:p>
        </w:tc>
        <w:tc>
          <w:tcPr>
            <w:tcW w:w="1200" w:type="dxa"/>
            <w:tcBorders>
              <w:top w:val="nil"/>
              <w:left w:val="nil"/>
              <w:bottom w:val="single" w:sz="4" w:space="0" w:color="auto"/>
              <w:right w:val="single" w:sz="4" w:space="0" w:color="auto"/>
            </w:tcBorders>
            <w:shd w:val="clear" w:color="auto" w:fill="auto"/>
            <w:noWrap/>
            <w:vAlign w:val="bottom"/>
            <w:hideMark/>
          </w:tcPr>
          <w:p w14:paraId="305C540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14:paraId="6111767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120</w:t>
            </w:r>
          </w:p>
        </w:tc>
      </w:tr>
    </w:tbl>
    <w:p w14:paraId="3A8D4F3C" w14:textId="77777777" w:rsidR="00DA2406" w:rsidRDefault="00DA2406" w:rsidP="00AA231A">
      <w:pPr>
        <w:jc w:val="center"/>
        <w:rPr>
          <w:rFonts w:asciiTheme="minorHAnsi" w:hAnsiTheme="minorHAnsi"/>
          <w:b/>
          <w:lang w:val="es-MX"/>
        </w:rPr>
      </w:pPr>
    </w:p>
    <w:p w14:paraId="5A258624" w14:textId="77777777" w:rsidR="00DA2406" w:rsidRDefault="00DA2406" w:rsidP="00AA231A">
      <w:pPr>
        <w:jc w:val="center"/>
        <w:rPr>
          <w:rFonts w:asciiTheme="minorHAnsi" w:hAnsiTheme="minorHAnsi"/>
          <w:b/>
          <w:lang w:val="es-MX"/>
        </w:rPr>
      </w:pPr>
    </w:p>
    <w:p w14:paraId="22556397" w14:textId="77777777" w:rsidR="0020753F" w:rsidRDefault="0020753F" w:rsidP="00D14EA4">
      <w:pPr>
        <w:rPr>
          <w:rFonts w:asciiTheme="minorHAnsi" w:hAnsiTheme="minorHAnsi"/>
          <w:b/>
          <w:lang w:val="es-MX"/>
        </w:rPr>
      </w:pPr>
    </w:p>
    <w:p w14:paraId="34D20D4A" w14:textId="77777777" w:rsidR="00463326" w:rsidRPr="001742D6" w:rsidRDefault="00463326" w:rsidP="00AA231A">
      <w:pPr>
        <w:jc w:val="center"/>
        <w:rPr>
          <w:rFonts w:asciiTheme="minorHAnsi" w:hAnsiTheme="minorHAnsi"/>
          <w:b/>
          <w:lang w:val="es-MX"/>
        </w:rPr>
      </w:pPr>
    </w:p>
    <w:p w14:paraId="16B6391F" w14:textId="77777777" w:rsidR="00DA2114" w:rsidRDefault="00DA2114" w:rsidP="00AA231A">
      <w:pPr>
        <w:rPr>
          <w:rFonts w:asciiTheme="minorHAnsi" w:hAnsiTheme="minorHAnsi"/>
        </w:rPr>
      </w:pPr>
    </w:p>
    <w:p w14:paraId="70FDC67E" w14:textId="77777777" w:rsidR="00DB3578" w:rsidRDefault="00DB3578" w:rsidP="00AA231A">
      <w:pPr>
        <w:rPr>
          <w:rFonts w:asciiTheme="minorHAnsi" w:hAnsiTheme="minorHAnsi"/>
        </w:rPr>
      </w:pPr>
    </w:p>
    <w:p w14:paraId="52B4CCE7" w14:textId="77777777" w:rsidR="00DB3578" w:rsidRDefault="00DB3578" w:rsidP="00AA231A">
      <w:pPr>
        <w:rPr>
          <w:rFonts w:asciiTheme="minorHAnsi" w:hAnsiTheme="minorHAnsi"/>
        </w:rPr>
      </w:pPr>
    </w:p>
    <w:p w14:paraId="7D25A0F1" w14:textId="77777777" w:rsidR="00DB3578" w:rsidRDefault="00DB3578" w:rsidP="00AA231A">
      <w:pPr>
        <w:rPr>
          <w:rFonts w:asciiTheme="minorHAnsi" w:hAnsiTheme="minorHAnsi"/>
        </w:rPr>
      </w:pPr>
    </w:p>
    <w:p w14:paraId="279C3464" w14:textId="77777777" w:rsidR="00DB3578" w:rsidRDefault="00DB3578" w:rsidP="00AA231A">
      <w:pPr>
        <w:rPr>
          <w:rFonts w:asciiTheme="minorHAnsi" w:hAnsiTheme="minorHAnsi"/>
        </w:rPr>
      </w:pPr>
    </w:p>
    <w:p w14:paraId="2E92971A" w14:textId="77777777" w:rsidR="00DB3578" w:rsidRDefault="00DB3578" w:rsidP="00AA231A">
      <w:pPr>
        <w:rPr>
          <w:rFonts w:asciiTheme="minorHAnsi" w:hAnsiTheme="minorHAnsi"/>
        </w:rPr>
      </w:pPr>
    </w:p>
    <w:p w14:paraId="48BB91D1" w14:textId="77777777" w:rsidR="00DB3578" w:rsidRDefault="00DB3578" w:rsidP="00AA231A">
      <w:pPr>
        <w:rPr>
          <w:rFonts w:asciiTheme="minorHAnsi" w:hAnsiTheme="minorHAnsi"/>
        </w:rPr>
      </w:pPr>
    </w:p>
    <w:p w14:paraId="5ED5E2CE" w14:textId="77777777" w:rsidR="00DB3578" w:rsidRDefault="00DB3578" w:rsidP="00AA231A">
      <w:pPr>
        <w:rPr>
          <w:rFonts w:asciiTheme="minorHAnsi" w:hAnsiTheme="minorHAnsi"/>
        </w:rPr>
      </w:pPr>
    </w:p>
    <w:p w14:paraId="4E6AD78B" w14:textId="77777777" w:rsidR="00DB3578" w:rsidRDefault="00DB3578" w:rsidP="00AA231A">
      <w:pPr>
        <w:rPr>
          <w:rFonts w:asciiTheme="minorHAnsi" w:hAnsiTheme="minorHAnsi"/>
        </w:rPr>
      </w:pPr>
    </w:p>
    <w:p w14:paraId="73DBE01C" w14:textId="77777777" w:rsidR="00DB3578" w:rsidRDefault="00DB3578" w:rsidP="00AA231A">
      <w:pPr>
        <w:rPr>
          <w:rFonts w:asciiTheme="minorHAnsi" w:hAnsiTheme="minorHAnsi"/>
        </w:rPr>
      </w:pPr>
    </w:p>
    <w:p w14:paraId="55319299" w14:textId="77777777" w:rsidR="00DB3578" w:rsidRDefault="00DB3578" w:rsidP="00AA231A">
      <w:pPr>
        <w:rPr>
          <w:rFonts w:asciiTheme="minorHAnsi" w:hAnsiTheme="minorHAnsi"/>
        </w:rPr>
      </w:pPr>
    </w:p>
    <w:p w14:paraId="72C8D8CA" w14:textId="78DA430B" w:rsidR="00680396" w:rsidRDefault="00680396" w:rsidP="0069576C">
      <w:pPr>
        <w:rPr>
          <w:rFonts w:asciiTheme="minorHAnsi" w:hAnsiTheme="minorHAnsi"/>
        </w:rPr>
      </w:pPr>
    </w:p>
    <w:p w14:paraId="684B054A" w14:textId="2116D14F" w:rsidR="00D14EA4" w:rsidRDefault="00D14EA4" w:rsidP="0069576C">
      <w:pPr>
        <w:rPr>
          <w:rFonts w:asciiTheme="minorHAnsi" w:hAnsiTheme="minorHAnsi"/>
        </w:rPr>
      </w:pPr>
    </w:p>
    <w:p w14:paraId="03688CFC" w14:textId="5CF54562" w:rsidR="00D14EA4" w:rsidRDefault="00D14EA4" w:rsidP="0069576C">
      <w:pPr>
        <w:rPr>
          <w:rFonts w:asciiTheme="minorHAnsi" w:hAnsiTheme="minorHAnsi"/>
        </w:rPr>
      </w:pPr>
    </w:p>
    <w:p w14:paraId="4873B663" w14:textId="1A28E27D" w:rsidR="00D14EA4" w:rsidRDefault="00D14EA4" w:rsidP="0069576C">
      <w:pPr>
        <w:rPr>
          <w:rFonts w:asciiTheme="minorHAnsi" w:hAnsiTheme="minorHAnsi"/>
        </w:rPr>
      </w:pPr>
    </w:p>
    <w:p w14:paraId="2D8585D1" w14:textId="766B6370" w:rsidR="00D14EA4" w:rsidRDefault="00D14EA4" w:rsidP="0069576C">
      <w:pPr>
        <w:rPr>
          <w:rFonts w:asciiTheme="minorHAnsi" w:hAnsiTheme="minorHAnsi"/>
        </w:rPr>
      </w:pPr>
    </w:p>
    <w:p w14:paraId="10D2A897" w14:textId="7C9A67B8" w:rsidR="00D14EA4" w:rsidRDefault="00D14EA4" w:rsidP="0069576C">
      <w:pPr>
        <w:rPr>
          <w:rFonts w:asciiTheme="minorHAnsi" w:hAnsiTheme="minorHAnsi"/>
        </w:rPr>
      </w:pPr>
    </w:p>
    <w:p w14:paraId="4A89E6E5" w14:textId="276BAC25" w:rsidR="00D14EA4" w:rsidRDefault="00D14EA4" w:rsidP="0069576C">
      <w:pPr>
        <w:rPr>
          <w:rFonts w:asciiTheme="minorHAnsi" w:hAnsiTheme="minorHAnsi"/>
        </w:rPr>
      </w:pPr>
    </w:p>
    <w:p w14:paraId="68B7CFD2" w14:textId="6EAC96F5" w:rsidR="00D14EA4" w:rsidRDefault="00D14EA4" w:rsidP="0069576C">
      <w:pPr>
        <w:rPr>
          <w:rFonts w:asciiTheme="minorHAnsi" w:hAnsiTheme="minorHAnsi"/>
        </w:rPr>
      </w:pPr>
    </w:p>
    <w:p w14:paraId="6E2835E1" w14:textId="17A7E2C4" w:rsidR="00D14EA4" w:rsidRDefault="00D14EA4" w:rsidP="0069576C">
      <w:pPr>
        <w:rPr>
          <w:rFonts w:asciiTheme="minorHAnsi" w:hAnsiTheme="minorHAnsi"/>
        </w:rPr>
      </w:pPr>
    </w:p>
    <w:p w14:paraId="1EB32D95" w14:textId="5AE85F54" w:rsidR="00D14EA4" w:rsidRDefault="00D14EA4" w:rsidP="0069576C">
      <w:pPr>
        <w:rPr>
          <w:rFonts w:asciiTheme="minorHAnsi" w:hAnsiTheme="minorHAnsi"/>
        </w:rPr>
      </w:pPr>
    </w:p>
    <w:p w14:paraId="1F9E0E2E" w14:textId="0D92CD6F" w:rsidR="00D14EA4" w:rsidRDefault="00D14EA4" w:rsidP="0069576C">
      <w:pPr>
        <w:rPr>
          <w:rFonts w:asciiTheme="minorHAnsi" w:hAnsiTheme="minorHAnsi"/>
        </w:rPr>
      </w:pPr>
    </w:p>
    <w:p w14:paraId="53DFE32E" w14:textId="4F1B3CF8" w:rsidR="00D14EA4" w:rsidRDefault="00D14EA4" w:rsidP="0069576C">
      <w:pPr>
        <w:rPr>
          <w:rFonts w:asciiTheme="minorHAnsi" w:hAnsiTheme="minorHAnsi"/>
        </w:rPr>
      </w:pPr>
    </w:p>
    <w:p w14:paraId="3028122C" w14:textId="77777777" w:rsidR="00DA2406" w:rsidRDefault="00DA2406" w:rsidP="0069576C">
      <w:pPr>
        <w:rPr>
          <w:rFonts w:asciiTheme="minorHAnsi" w:hAnsiTheme="minorHAnsi"/>
        </w:rPr>
      </w:pPr>
    </w:p>
    <w:p w14:paraId="0C4DF469" w14:textId="77777777" w:rsidR="00DA2406" w:rsidRDefault="00DA2406" w:rsidP="0069576C">
      <w:pPr>
        <w:rPr>
          <w:rFonts w:asciiTheme="minorHAnsi" w:hAnsiTheme="minorHAnsi"/>
        </w:rPr>
      </w:pPr>
    </w:p>
    <w:p w14:paraId="25A60C21" w14:textId="77777777" w:rsidR="00DA2406" w:rsidRDefault="00DA2406" w:rsidP="0069576C">
      <w:pPr>
        <w:rPr>
          <w:rFonts w:asciiTheme="minorHAnsi" w:hAnsiTheme="minorHAnsi"/>
        </w:rPr>
      </w:pPr>
    </w:p>
    <w:p w14:paraId="6E2C195D" w14:textId="77777777" w:rsidR="00DA2406" w:rsidRDefault="00DA2406" w:rsidP="0069576C">
      <w:pPr>
        <w:rPr>
          <w:rFonts w:asciiTheme="minorHAnsi" w:hAnsiTheme="minorHAnsi"/>
        </w:rPr>
      </w:pPr>
    </w:p>
    <w:p w14:paraId="2CD5FAA6" w14:textId="77777777" w:rsidR="00DA2406" w:rsidRDefault="00DA2406" w:rsidP="0069576C">
      <w:pPr>
        <w:rPr>
          <w:rFonts w:asciiTheme="minorHAnsi" w:hAnsiTheme="minorHAnsi"/>
        </w:rPr>
      </w:pPr>
    </w:p>
    <w:p w14:paraId="27FD8181" w14:textId="77777777" w:rsidR="00DA2406" w:rsidRDefault="00DA2406" w:rsidP="0069576C">
      <w:pPr>
        <w:rPr>
          <w:rFonts w:asciiTheme="minorHAnsi" w:hAnsiTheme="minorHAnsi"/>
        </w:rPr>
      </w:pPr>
    </w:p>
    <w:p w14:paraId="435E0B7A" w14:textId="77777777" w:rsidR="00DA2406" w:rsidRDefault="00DA2406" w:rsidP="0069576C">
      <w:pPr>
        <w:rPr>
          <w:rFonts w:asciiTheme="minorHAnsi" w:hAnsiTheme="minorHAnsi"/>
        </w:rPr>
      </w:pPr>
    </w:p>
    <w:p w14:paraId="3DA57D3E" w14:textId="77777777" w:rsidR="00AA231A" w:rsidRPr="00007CCB" w:rsidRDefault="00AA231A"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3919C3">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59254EBB" w:rsidR="00AA231A" w:rsidRPr="00007CCB" w:rsidRDefault="00AA231A" w:rsidP="00D349F3">
            <w:pPr>
              <w:tabs>
                <w:tab w:val="right" w:pos="9356"/>
              </w:tabs>
              <w:jc w:val="both"/>
              <w:rPr>
                <w:rFonts w:ascii="Calibri" w:hAnsi="Calibri"/>
                <w:b/>
              </w:rPr>
            </w:pPr>
            <w:r>
              <w:rPr>
                <w:rFonts w:ascii="Calibri" w:hAnsi="Calibri"/>
                <w:b/>
              </w:rPr>
              <w:t xml:space="preserve">VIGENCIA DE LOS </w:t>
            </w:r>
            <w:r w:rsidR="00382152">
              <w:rPr>
                <w:rFonts w:ascii="Calibri" w:hAnsi="Calibri"/>
                <w:b/>
              </w:rPr>
              <w:t>MATERIALES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FEFE230" w14:textId="77777777" w:rsidR="0069576C" w:rsidRDefault="0069576C" w:rsidP="0069576C">
      <w:pPr>
        <w:ind w:left="426"/>
        <w:jc w:val="center"/>
        <w:rPr>
          <w:rFonts w:ascii="Calibri" w:hAnsi="Calibri"/>
          <w:b/>
        </w:rPr>
      </w:pPr>
    </w:p>
    <w:p w14:paraId="00C4FA46" w14:textId="77777777" w:rsidR="0069576C" w:rsidRPr="002522C8" w:rsidRDefault="0069576C"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FC1F0B3" w14:textId="77777777" w:rsidR="0069576C" w:rsidRPr="002522C8" w:rsidRDefault="0069576C" w:rsidP="0069576C">
      <w:pPr>
        <w:tabs>
          <w:tab w:val="left" w:pos="426"/>
        </w:tabs>
        <w:ind w:left="284"/>
        <w:jc w:val="center"/>
        <w:rPr>
          <w:rFonts w:ascii="Calibri" w:hAnsi="Calibri"/>
          <w:b/>
        </w:rPr>
      </w:pPr>
      <w:r w:rsidRPr="002522C8">
        <w:rPr>
          <w:rFonts w:ascii="Calibri" w:hAnsi="Calibri"/>
          <w:b/>
        </w:rPr>
        <w:t>Formato de Oferta Económica</w:t>
      </w:r>
    </w:p>
    <w:p w14:paraId="6E3BCF61" w14:textId="77777777" w:rsidR="0069576C" w:rsidRPr="002522C8" w:rsidRDefault="0069576C" w:rsidP="0069576C">
      <w:pPr>
        <w:tabs>
          <w:tab w:val="left" w:pos="426"/>
        </w:tabs>
        <w:ind w:left="284"/>
        <w:jc w:val="center"/>
        <w:rPr>
          <w:rFonts w:ascii="Calibri" w:hAnsi="Calibri"/>
          <w:b/>
        </w:rPr>
      </w:pPr>
    </w:p>
    <w:p w14:paraId="078FA51B" w14:textId="77777777" w:rsidR="0069576C" w:rsidRPr="00B40713" w:rsidRDefault="0069576C" w:rsidP="0069576C">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69576C" w:rsidRPr="002522C8" w14:paraId="581ECF97" w14:textId="77777777" w:rsidTr="00F17C37">
        <w:trPr>
          <w:jc w:val="center"/>
        </w:trPr>
        <w:tc>
          <w:tcPr>
            <w:tcW w:w="7371" w:type="dxa"/>
            <w:tcBorders>
              <w:bottom w:val="nil"/>
            </w:tcBorders>
            <w:shd w:val="clear" w:color="auto" w:fill="7030A0"/>
          </w:tcPr>
          <w:p w14:paraId="2CBDA50C" w14:textId="77777777" w:rsidR="0069576C" w:rsidRPr="002522C8" w:rsidRDefault="0069576C" w:rsidP="00F17C3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02718598" w14:textId="77777777" w:rsidR="0069576C" w:rsidRPr="002522C8" w:rsidRDefault="0069576C" w:rsidP="00F17C37">
            <w:pPr>
              <w:jc w:val="center"/>
              <w:rPr>
                <w:rFonts w:ascii="Calibri" w:hAnsi="Calibri"/>
                <w:b/>
              </w:rPr>
            </w:pPr>
            <w:r w:rsidRPr="002522C8">
              <w:rPr>
                <w:rFonts w:ascii="Calibri" w:hAnsi="Calibri"/>
                <w:b/>
              </w:rPr>
              <w:t>FECHA</w:t>
            </w:r>
          </w:p>
        </w:tc>
      </w:tr>
      <w:tr w:rsidR="0069576C" w:rsidRPr="002522C8" w14:paraId="089308EC" w14:textId="77777777" w:rsidTr="00F17C37">
        <w:trPr>
          <w:trHeight w:val="418"/>
          <w:jc w:val="center"/>
        </w:trPr>
        <w:tc>
          <w:tcPr>
            <w:tcW w:w="7371" w:type="dxa"/>
            <w:tcBorders>
              <w:top w:val="single" w:sz="4" w:space="0" w:color="auto"/>
              <w:left w:val="single" w:sz="4" w:space="0" w:color="auto"/>
              <w:bottom w:val="single" w:sz="4" w:space="0" w:color="auto"/>
              <w:right w:val="nil"/>
            </w:tcBorders>
            <w:vAlign w:val="center"/>
          </w:tcPr>
          <w:p w14:paraId="310EB69D" w14:textId="5F2F2704" w:rsidR="0069576C" w:rsidRPr="002522C8" w:rsidRDefault="0069576C" w:rsidP="00F17C37">
            <w:pPr>
              <w:jc w:val="center"/>
              <w:rPr>
                <w:rFonts w:ascii="Calibri" w:hAnsi="Calibri" w:cs="Arial"/>
                <w:b/>
              </w:rPr>
            </w:pPr>
            <w:r w:rsidRPr="002522C8">
              <w:rPr>
                <w:rFonts w:ascii="Calibri" w:hAnsi="Calibri" w:cs="Arial"/>
                <w:bCs/>
              </w:rPr>
              <w:t>No</w:t>
            </w:r>
            <w:r w:rsidRPr="00475982">
              <w:rPr>
                <w:rFonts w:ascii="Calibri" w:hAnsi="Calibri" w:cs="Arial"/>
                <w:bCs/>
              </w:rPr>
              <w:t xml:space="preserve">. </w:t>
            </w:r>
            <w:r w:rsidR="00022587" w:rsidRPr="00475982">
              <w:rPr>
                <w:rFonts w:ascii="Calibri" w:hAnsi="Calibri"/>
                <w:b/>
                <w:bCs/>
                <w:color w:val="548DD4"/>
              </w:rPr>
              <w:t>LP-919044992-</w:t>
            </w:r>
            <w:r w:rsidR="00A852D3">
              <w:rPr>
                <w:rFonts w:ascii="Calibri" w:hAnsi="Calibri"/>
                <w:b/>
                <w:bCs/>
                <w:color w:val="548DD4"/>
              </w:rPr>
              <w:t>N35</w:t>
            </w:r>
            <w:r w:rsidR="00022587" w:rsidRPr="00475982">
              <w:rPr>
                <w:rFonts w:ascii="Calibri" w:hAnsi="Calibri"/>
                <w:b/>
                <w:bCs/>
                <w:color w:val="548DD4"/>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1C807EF4" w14:textId="77777777" w:rsidR="0069576C" w:rsidRPr="002522C8" w:rsidRDefault="0069576C" w:rsidP="00F17C37">
            <w:pPr>
              <w:jc w:val="center"/>
              <w:rPr>
                <w:rFonts w:ascii="Calibri" w:hAnsi="Calibri"/>
              </w:rPr>
            </w:pPr>
            <w:r w:rsidRPr="002522C8">
              <w:rPr>
                <w:rFonts w:ascii="Calibri" w:hAnsi="Calibri"/>
              </w:rPr>
              <w:t>_____________</w:t>
            </w:r>
          </w:p>
        </w:tc>
      </w:tr>
    </w:tbl>
    <w:p w14:paraId="0BC9F4A5" w14:textId="77777777" w:rsidR="0069576C" w:rsidRPr="002522C8" w:rsidRDefault="0069576C" w:rsidP="0069576C">
      <w:pPr>
        <w:ind w:left="851"/>
        <w:jc w:val="both"/>
        <w:rPr>
          <w:rFonts w:ascii="Calibri" w:hAnsi="Calibri"/>
        </w:rPr>
      </w:pPr>
    </w:p>
    <w:p w14:paraId="5DBB062D" w14:textId="77777777" w:rsidR="0069576C" w:rsidRPr="002522C8" w:rsidRDefault="0069576C" w:rsidP="0069576C">
      <w:pPr>
        <w:ind w:left="851"/>
        <w:jc w:val="both"/>
        <w:rPr>
          <w:rFonts w:ascii="Calibri" w:hAnsi="Calibri"/>
        </w:rPr>
      </w:pPr>
    </w:p>
    <w:p w14:paraId="6AE8DAF1" w14:textId="77777777" w:rsidR="0069576C" w:rsidRPr="002522C8" w:rsidRDefault="0069576C" w:rsidP="0069576C">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69576C" w:rsidRPr="002522C8" w14:paraId="40EA2C5A" w14:textId="77777777" w:rsidTr="00F17C37">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2242D4A" w14:textId="77777777" w:rsidR="0069576C" w:rsidRPr="002522C8" w:rsidRDefault="0069576C" w:rsidP="00F17C37">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69576C" w:rsidRPr="002522C8" w14:paraId="670B2185" w14:textId="77777777" w:rsidTr="00F17C37">
        <w:trPr>
          <w:jc w:val="center"/>
        </w:trPr>
        <w:tc>
          <w:tcPr>
            <w:tcW w:w="9193" w:type="dxa"/>
            <w:tcBorders>
              <w:top w:val="nil"/>
            </w:tcBorders>
          </w:tcPr>
          <w:p w14:paraId="72B44293" w14:textId="77777777" w:rsidR="0069576C" w:rsidRPr="002522C8" w:rsidRDefault="0069576C" w:rsidP="00F17C37">
            <w:pPr>
              <w:ind w:left="851"/>
              <w:jc w:val="center"/>
              <w:rPr>
                <w:rFonts w:ascii="Calibri" w:hAnsi="Calibri"/>
                <w:b/>
              </w:rPr>
            </w:pPr>
          </w:p>
          <w:p w14:paraId="086AF5FF" w14:textId="77777777" w:rsidR="0069576C" w:rsidRPr="002522C8" w:rsidRDefault="0069576C" w:rsidP="00F17C37">
            <w:pPr>
              <w:jc w:val="center"/>
              <w:rPr>
                <w:rFonts w:ascii="Calibri" w:hAnsi="Calibri"/>
              </w:rPr>
            </w:pPr>
            <w:r w:rsidRPr="002522C8">
              <w:rPr>
                <w:rFonts w:ascii="Calibri" w:hAnsi="Calibri"/>
              </w:rPr>
              <w:t>________________________________________________________</w:t>
            </w:r>
          </w:p>
          <w:p w14:paraId="0A6BDD08" w14:textId="77777777" w:rsidR="0069576C" w:rsidRPr="002522C8" w:rsidRDefault="0069576C" w:rsidP="00F17C37">
            <w:pPr>
              <w:ind w:left="851"/>
              <w:jc w:val="center"/>
              <w:rPr>
                <w:rFonts w:ascii="Calibri" w:hAnsi="Calibri"/>
                <w:b/>
              </w:rPr>
            </w:pPr>
          </w:p>
        </w:tc>
      </w:tr>
    </w:tbl>
    <w:p w14:paraId="3111CC33" w14:textId="77777777" w:rsidR="0069576C" w:rsidRPr="002522C8" w:rsidRDefault="0069576C" w:rsidP="0069576C">
      <w:pPr>
        <w:ind w:left="851"/>
        <w:jc w:val="both"/>
        <w:rPr>
          <w:rFonts w:ascii="Calibri" w:hAnsi="Calibri"/>
        </w:rPr>
      </w:pPr>
    </w:p>
    <w:p w14:paraId="12D3950D" w14:textId="77777777" w:rsidR="0069576C" w:rsidRPr="002522C8" w:rsidRDefault="0069576C" w:rsidP="0069576C">
      <w:pPr>
        <w:ind w:left="851"/>
        <w:jc w:val="both"/>
        <w:rPr>
          <w:rFonts w:ascii="Calibri" w:hAnsi="Calibri"/>
        </w:rPr>
      </w:pPr>
    </w:p>
    <w:p w14:paraId="5A09C300" w14:textId="77777777" w:rsidR="0069576C" w:rsidRPr="002522C8" w:rsidRDefault="0069576C" w:rsidP="0069576C">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69576C" w:rsidRPr="002522C8" w14:paraId="662657AB" w14:textId="77777777" w:rsidTr="00F17C37">
        <w:trPr>
          <w:jc w:val="center"/>
        </w:trPr>
        <w:tc>
          <w:tcPr>
            <w:tcW w:w="3083" w:type="dxa"/>
            <w:tcBorders>
              <w:bottom w:val="single" w:sz="4" w:space="0" w:color="auto"/>
            </w:tcBorders>
            <w:shd w:val="clear" w:color="auto" w:fill="7030A0"/>
            <w:vAlign w:val="center"/>
          </w:tcPr>
          <w:p w14:paraId="438AC871" w14:textId="77777777" w:rsidR="0069576C" w:rsidRPr="002522C8" w:rsidRDefault="0069576C" w:rsidP="00F17C37">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3E38710A" w14:textId="77777777" w:rsidR="0069576C" w:rsidRPr="002522C8" w:rsidRDefault="0069576C" w:rsidP="00F17C3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16556C3F" w14:textId="77777777" w:rsidR="0069576C" w:rsidRPr="002522C8" w:rsidRDefault="0069576C" w:rsidP="00F17C37">
            <w:pPr>
              <w:spacing w:before="120" w:after="120"/>
              <w:jc w:val="center"/>
              <w:rPr>
                <w:rFonts w:ascii="Calibri" w:hAnsi="Calibri"/>
                <w:b/>
                <w:noProof/>
              </w:rPr>
            </w:pPr>
            <w:r w:rsidRPr="002522C8">
              <w:rPr>
                <w:rFonts w:ascii="Calibri" w:hAnsi="Calibri"/>
                <w:b/>
                <w:noProof/>
              </w:rPr>
              <w:t>Precio Unitario antes de IVA</w:t>
            </w:r>
          </w:p>
        </w:tc>
      </w:tr>
      <w:tr w:rsidR="0069576C" w:rsidRPr="002522C8" w14:paraId="67ACCED1" w14:textId="77777777" w:rsidTr="00F17C3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67FE3075" w14:textId="77777777" w:rsidR="0069576C" w:rsidRPr="002522C8" w:rsidRDefault="0069576C" w:rsidP="00F17C3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1D95E394" w14:textId="77777777" w:rsidR="0069576C" w:rsidRPr="002522C8" w:rsidRDefault="0069576C" w:rsidP="00F17C3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1A486DE6" w14:textId="77777777" w:rsidR="0069576C" w:rsidRPr="002522C8" w:rsidRDefault="0069576C" w:rsidP="00F17C37">
            <w:pPr>
              <w:jc w:val="center"/>
              <w:rPr>
                <w:rFonts w:ascii="Calibri" w:hAnsi="Calibri"/>
                <w:noProof/>
              </w:rPr>
            </w:pPr>
          </w:p>
        </w:tc>
      </w:tr>
    </w:tbl>
    <w:p w14:paraId="6B8725F4" w14:textId="77777777" w:rsidR="0069576C" w:rsidRPr="002522C8" w:rsidRDefault="0069576C" w:rsidP="0069576C">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69576C" w:rsidRPr="002522C8" w14:paraId="370CD65C" w14:textId="77777777" w:rsidTr="00F17C37">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3AC7EF69" w14:textId="77777777" w:rsidR="0069576C" w:rsidRPr="002522C8" w:rsidRDefault="0069576C" w:rsidP="00F17C37">
            <w:pPr>
              <w:jc w:val="center"/>
              <w:rPr>
                <w:rFonts w:ascii="Calibri" w:hAnsi="Calibri"/>
                <w:b/>
                <w:noProof/>
              </w:rPr>
            </w:pPr>
          </w:p>
          <w:p w14:paraId="23386D08" w14:textId="77777777" w:rsidR="0069576C" w:rsidRPr="002522C8" w:rsidRDefault="0069576C" w:rsidP="00F17C37">
            <w:pPr>
              <w:jc w:val="center"/>
              <w:rPr>
                <w:rFonts w:ascii="Calibri" w:hAnsi="Calibri"/>
                <w:b/>
                <w:noProof/>
              </w:rPr>
            </w:pPr>
            <w:r w:rsidRPr="002522C8">
              <w:rPr>
                <w:rFonts w:ascii="Calibri" w:hAnsi="Calibri"/>
                <w:b/>
                <w:noProof/>
              </w:rPr>
              <w:t>Subtotal antes de I.V.A.</w:t>
            </w:r>
          </w:p>
          <w:p w14:paraId="46BB963C" w14:textId="77777777" w:rsidR="0069576C" w:rsidRPr="002522C8" w:rsidRDefault="0069576C" w:rsidP="00F17C3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257F5CD5" w14:textId="77777777" w:rsidR="0069576C" w:rsidRPr="002522C8" w:rsidRDefault="0069576C" w:rsidP="00F17C3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2191379" w14:textId="77777777" w:rsidR="0069576C" w:rsidRPr="002522C8" w:rsidRDefault="0069576C" w:rsidP="00F17C37">
            <w:pPr>
              <w:jc w:val="center"/>
              <w:rPr>
                <w:rFonts w:ascii="Calibri" w:hAnsi="Calibri"/>
                <w:b/>
                <w:noProof/>
              </w:rPr>
            </w:pPr>
            <w:r w:rsidRPr="002522C8">
              <w:rPr>
                <w:rFonts w:ascii="Calibri" w:hAnsi="Calibri"/>
                <w:b/>
                <w:noProof/>
              </w:rPr>
              <w:t>Total incluyendo I.V.A.</w:t>
            </w:r>
          </w:p>
        </w:tc>
      </w:tr>
      <w:tr w:rsidR="0069576C" w:rsidRPr="002522C8" w14:paraId="3255C928" w14:textId="77777777" w:rsidTr="00F17C37">
        <w:trPr>
          <w:trHeight w:val="1270"/>
          <w:jc w:val="center"/>
        </w:trPr>
        <w:tc>
          <w:tcPr>
            <w:tcW w:w="3071" w:type="dxa"/>
            <w:tcBorders>
              <w:top w:val="single" w:sz="4" w:space="0" w:color="auto"/>
            </w:tcBorders>
          </w:tcPr>
          <w:p w14:paraId="02885341" w14:textId="77777777" w:rsidR="0069576C" w:rsidRPr="002522C8" w:rsidRDefault="0069576C" w:rsidP="00F17C37">
            <w:pPr>
              <w:rPr>
                <w:rFonts w:ascii="Calibri" w:hAnsi="Calibri"/>
                <w:noProof/>
              </w:rPr>
            </w:pPr>
          </w:p>
          <w:p w14:paraId="42EE9132" w14:textId="77777777" w:rsidR="0069576C" w:rsidRPr="002522C8" w:rsidRDefault="0069576C" w:rsidP="00F17C37">
            <w:pPr>
              <w:rPr>
                <w:rFonts w:ascii="Calibri" w:hAnsi="Calibri"/>
                <w:noProof/>
              </w:rPr>
            </w:pPr>
          </w:p>
          <w:p w14:paraId="554507ED" w14:textId="77777777" w:rsidR="0069576C" w:rsidRPr="002522C8" w:rsidRDefault="0069576C" w:rsidP="00F17C37">
            <w:pPr>
              <w:rPr>
                <w:rFonts w:ascii="Calibri" w:hAnsi="Calibri"/>
                <w:noProof/>
              </w:rPr>
            </w:pPr>
          </w:p>
          <w:p w14:paraId="544DFAFE" w14:textId="77777777" w:rsidR="0069576C" w:rsidRPr="002522C8" w:rsidRDefault="0069576C" w:rsidP="00F17C37">
            <w:pPr>
              <w:rPr>
                <w:rFonts w:ascii="Calibri" w:hAnsi="Calibri"/>
                <w:noProof/>
              </w:rPr>
            </w:pPr>
          </w:p>
        </w:tc>
        <w:tc>
          <w:tcPr>
            <w:tcW w:w="3071" w:type="dxa"/>
            <w:tcBorders>
              <w:top w:val="single" w:sz="4" w:space="0" w:color="auto"/>
            </w:tcBorders>
          </w:tcPr>
          <w:p w14:paraId="4EA2D1B1" w14:textId="77777777" w:rsidR="0069576C" w:rsidRPr="002522C8" w:rsidRDefault="0069576C" w:rsidP="00F17C37">
            <w:pPr>
              <w:rPr>
                <w:rFonts w:ascii="Calibri" w:hAnsi="Calibri"/>
                <w:noProof/>
              </w:rPr>
            </w:pPr>
          </w:p>
        </w:tc>
        <w:tc>
          <w:tcPr>
            <w:tcW w:w="3072" w:type="dxa"/>
            <w:tcBorders>
              <w:top w:val="single" w:sz="4" w:space="0" w:color="auto"/>
            </w:tcBorders>
          </w:tcPr>
          <w:p w14:paraId="575350F6" w14:textId="77777777" w:rsidR="0069576C" w:rsidRPr="002522C8" w:rsidRDefault="0069576C" w:rsidP="00F17C37">
            <w:pPr>
              <w:rPr>
                <w:rFonts w:ascii="Calibri" w:hAnsi="Calibri"/>
                <w:noProof/>
              </w:rPr>
            </w:pPr>
          </w:p>
        </w:tc>
      </w:tr>
    </w:tbl>
    <w:p w14:paraId="2012CA91" w14:textId="77777777" w:rsidR="0069576C" w:rsidRPr="002522C8" w:rsidRDefault="0069576C" w:rsidP="0069576C">
      <w:pPr>
        <w:rPr>
          <w:rFonts w:ascii="Calibri" w:hAnsi="Calibri"/>
        </w:rPr>
      </w:pPr>
    </w:p>
    <w:p w14:paraId="0BF1D7A6" w14:textId="77777777" w:rsidR="0069576C" w:rsidRPr="002522C8" w:rsidRDefault="0069576C" w:rsidP="0069576C">
      <w:pPr>
        <w:rPr>
          <w:rFonts w:ascii="Calibri" w:hAnsi="Calibri"/>
        </w:rPr>
      </w:pPr>
    </w:p>
    <w:p w14:paraId="57EAACE8" w14:textId="77777777" w:rsidR="0069576C" w:rsidRPr="002522C8" w:rsidRDefault="0069576C" w:rsidP="0069576C">
      <w:pPr>
        <w:tabs>
          <w:tab w:val="left" w:pos="5245"/>
          <w:tab w:val="left" w:pos="7655"/>
        </w:tabs>
        <w:ind w:left="426"/>
        <w:jc w:val="center"/>
        <w:rPr>
          <w:rFonts w:ascii="Calibri" w:hAnsi="Calibri"/>
          <w:b/>
        </w:rPr>
      </w:pPr>
    </w:p>
    <w:p w14:paraId="60F8238F" w14:textId="77777777" w:rsidR="0069576C" w:rsidRPr="002522C8" w:rsidRDefault="0069576C" w:rsidP="0069576C">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A7918A4" w14:textId="77777777" w:rsidR="0069576C" w:rsidRPr="002522C8" w:rsidRDefault="0069576C" w:rsidP="0069576C">
      <w:pPr>
        <w:tabs>
          <w:tab w:val="left" w:pos="5245"/>
          <w:tab w:val="left" w:pos="7655"/>
        </w:tabs>
        <w:ind w:left="426"/>
        <w:jc w:val="center"/>
        <w:rPr>
          <w:rFonts w:ascii="Calibri" w:hAnsi="Calibri"/>
          <w:b/>
        </w:rPr>
      </w:pPr>
    </w:p>
    <w:p w14:paraId="02B31071" w14:textId="77777777" w:rsidR="0069576C" w:rsidRPr="002522C8" w:rsidRDefault="0069576C" w:rsidP="0069576C">
      <w:pPr>
        <w:tabs>
          <w:tab w:val="left" w:pos="5245"/>
          <w:tab w:val="left" w:pos="7655"/>
        </w:tabs>
        <w:ind w:left="426"/>
        <w:rPr>
          <w:rFonts w:ascii="Calibri" w:hAnsi="Calibri"/>
          <w:b/>
        </w:rPr>
      </w:pPr>
    </w:p>
    <w:p w14:paraId="2A8A6FC1" w14:textId="77777777" w:rsidR="0069576C" w:rsidRPr="002522C8" w:rsidRDefault="0069576C" w:rsidP="0069576C">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1BEE1B81" w14:textId="77777777" w:rsidR="0069576C" w:rsidRPr="002522C8" w:rsidRDefault="0069576C" w:rsidP="0069576C">
      <w:pPr>
        <w:tabs>
          <w:tab w:val="left" w:pos="5245"/>
          <w:tab w:val="left" w:pos="7655"/>
        </w:tabs>
        <w:ind w:left="426"/>
        <w:jc w:val="center"/>
        <w:rPr>
          <w:rFonts w:ascii="Calibri" w:hAnsi="Calibri"/>
          <w:b/>
        </w:rPr>
      </w:pPr>
      <w:r w:rsidRPr="002522C8">
        <w:rPr>
          <w:rFonts w:ascii="Calibri" w:hAnsi="Calibri"/>
          <w:b/>
        </w:rPr>
        <w:t>Nombre y Firma</w:t>
      </w:r>
    </w:p>
    <w:p w14:paraId="18A1ECEC" w14:textId="77777777" w:rsidR="0069576C" w:rsidRPr="00C40ADF" w:rsidRDefault="0069576C" w:rsidP="0069576C">
      <w:pPr>
        <w:tabs>
          <w:tab w:val="left" w:pos="5245"/>
          <w:tab w:val="left" w:pos="7655"/>
        </w:tabs>
        <w:ind w:left="426"/>
        <w:jc w:val="center"/>
        <w:rPr>
          <w:rFonts w:ascii="Calibri" w:hAnsi="Calibri"/>
          <w:sz w:val="22"/>
        </w:rPr>
      </w:pPr>
    </w:p>
    <w:p w14:paraId="1501FBB2" w14:textId="53C39531" w:rsidR="0069576C" w:rsidRDefault="0069576C" w:rsidP="0069576C">
      <w:pPr>
        <w:ind w:left="851"/>
        <w:jc w:val="both"/>
        <w:rPr>
          <w:rFonts w:ascii="Calibri" w:hAnsi="Calibri"/>
        </w:rPr>
      </w:pPr>
      <w:r w:rsidRPr="00C40ADF">
        <w:rPr>
          <w:rFonts w:ascii="Calibri" w:hAnsi="Calibri"/>
        </w:rPr>
        <w:t>*Anexar en sobre Económico.</w:t>
      </w:r>
    </w:p>
    <w:p w14:paraId="0821A2B3" w14:textId="77777777" w:rsidR="0069576C" w:rsidRPr="00C40ADF" w:rsidRDefault="0069576C" w:rsidP="0069576C">
      <w:pPr>
        <w:ind w:left="851"/>
        <w:jc w:val="both"/>
        <w:rPr>
          <w:rFonts w:ascii="Calibri" w:hAnsi="Calibri"/>
        </w:rPr>
      </w:pPr>
    </w:p>
    <w:p w14:paraId="0D6B6800" w14:textId="77777777" w:rsidR="0069576C" w:rsidRPr="002522C8" w:rsidRDefault="0069576C" w:rsidP="0069576C">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6C81799A" w14:textId="77777777" w:rsidR="0069576C" w:rsidRDefault="0069576C" w:rsidP="0069576C">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3E22EC3A" w14:textId="77777777" w:rsidR="0069576C" w:rsidRPr="002522C8" w:rsidRDefault="0069576C" w:rsidP="0069576C">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69576C" w:rsidRPr="0093321E" w14:paraId="338994F7" w14:textId="77777777" w:rsidTr="00F17C37">
        <w:trPr>
          <w:jc w:val="center"/>
        </w:trPr>
        <w:tc>
          <w:tcPr>
            <w:tcW w:w="7102" w:type="dxa"/>
            <w:tcBorders>
              <w:bottom w:val="nil"/>
            </w:tcBorders>
            <w:shd w:val="clear" w:color="auto" w:fill="7030A0"/>
          </w:tcPr>
          <w:p w14:paraId="5CCD3A78" w14:textId="77777777" w:rsidR="0069576C" w:rsidRPr="0093321E" w:rsidRDefault="0069576C" w:rsidP="00F17C37">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4848FFC9" w14:textId="77777777" w:rsidR="0069576C" w:rsidRPr="0093321E" w:rsidRDefault="0069576C" w:rsidP="00F17C37">
            <w:pPr>
              <w:spacing w:before="120" w:after="120"/>
              <w:jc w:val="center"/>
              <w:rPr>
                <w:rFonts w:asciiTheme="minorHAnsi" w:hAnsiTheme="minorHAnsi"/>
                <w:b/>
              </w:rPr>
            </w:pPr>
            <w:r w:rsidRPr="0093321E">
              <w:rPr>
                <w:rFonts w:asciiTheme="minorHAnsi" w:hAnsiTheme="minorHAnsi"/>
                <w:b/>
              </w:rPr>
              <w:t>Fecha</w:t>
            </w:r>
          </w:p>
        </w:tc>
      </w:tr>
      <w:tr w:rsidR="0069576C" w:rsidRPr="0093321E" w14:paraId="7088543D" w14:textId="77777777" w:rsidTr="00F17C37">
        <w:trPr>
          <w:trHeight w:val="60"/>
          <w:jc w:val="center"/>
        </w:trPr>
        <w:tc>
          <w:tcPr>
            <w:tcW w:w="7102" w:type="dxa"/>
            <w:tcBorders>
              <w:top w:val="single" w:sz="4" w:space="0" w:color="auto"/>
              <w:left w:val="single" w:sz="4" w:space="0" w:color="auto"/>
              <w:bottom w:val="single" w:sz="4" w:space="0" w:color="auto"/>
              <w:right w:val="nil"/>
            </w:tcBorders>
          </w:tcPr>
          <w:p w14:paraId="4024A47E" w14:textId="143F0504" w:rsidR="0069576C" w:rsidRPr="0093321E" w:rsidRDefault="0069576C" w:rsidP="00F17C37">
            <w:pPr>
              <w:spacing w:before="120" w:after="120"/>
              <w:jc w:val="center"/>
              <w:rPr>
                <w:rFonts w:asciiTheme="minorHAnsi" w:hAnsiTheme="minorHAnsi" w:cs="Arial"/>
                <w:u w:val="single"/>
              </w:rPr>
            </w:pPr>
            <w:r w:rsidRPr="0093321E">
              <w:rPr>
                <w:rFonts w:asciiTheme="minorHAnsi" w:hAnsiTheme="minorHAnsi" w:cs="Arial"/>
                <w:bCs/>
                <w:u w:val="single"/>
              </w:rPr>
              <w:t>No</w:t>
            </w:r>
            <w:r w:rsidRPr="00475982">
              <w:rPr>
                <w:rFonts w:asciiTheme="minorHAnsi" w:hAnsiTheme="minorHAnsi" w:cs="Arial"/>
                <w:bCs/>
                <w:u w:val="single"/>
              </w:rPr>
              <w:t xml:space="preserve">. </w:t>
            </w:r>
            <w:r w:rsidR="00022587" w:rsidRPr="00475982">
              <w:rPr>
                <w:rFonts w:asciiTheme="minorHAnsi" w:hAnsiTheme="minorHAnsi" w:cs="Arial"/>
                <w:bCs/>
                <w:u w:val="single"/>
              </w:rPr>
              <w:t>LP-919044992-</w:t>
            </w:r>
            <w:r w:rsidR="00A852D3">
              <w:rPr>
                <w:rFonts w:asciiTheme="minorHAnsi" w:hAnsiTheme="minorHAnsi" w:cs="Arial"/>
                <w:bCs/>
                <w:u w:val="single"/>
              </w:rPr>
              <w:t>N35</w:t>
            </w:r>
            <w:r w:rsidR="00022587" w:rsidRPr="00475982">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14:paraId="58C74AAA" w14:textId="77777777" w:rsidR="0069576C" w:rsidRPr="0093321E" w:rsidRDefault="0069576C" w:rsidP="00F17C37">
            <w:pPr>
              <w:spacing w:before="120" w:after="120"/>
              <w:jc w:val="center"/>
              <w:rPr>
                <w:rFonts w:asciiTheme="minorHAnsi" w:hAnsiTheme="minorHAnsi"/>
              </w:rPr>
            </w:pPr>
            <w:r w:rsidRPr="0093321E">
              <w:rPr>
                <w:rFonts w:asciiTheme="minorHAnsi" w:hAnsiTheme="minorHAnsi"/>
              </w:rPr>
              <w:t>_____________</w:t>
            </w:r>
          </w:p>
        </w:tc>
      </w:tr>
    </w:tbl>
    <w:p w14:paraId="3914AB5C" w14:textId="77777777" w:rsidR="0069576C" w:rsidRPr="0093321E" w:rsidRDefault="0069576C" w:rsidP="0069576C">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69576C" w:rsidRPr="0093321E" w14:paraId="10BFD265" w14:textId="77777777" w:rsidTr="00F17C37">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68FEC45B" w14:textId="77777777" w:rsidR="0069576C" w:rsidRPr="0093321E" w:rsidRDefault="0069576C" w:rsidP="00F17C37">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69576C" w:rsidRPr="0093321E" w14:paraId="087D2497" w14:textId="77777777" w:rsidTr="00F17C37">
        <w:trPr>
          <w:trHeight w:val="172"/>
          <w:jc w:val="center"/>
        </w:trPr>
        <w:tc>
          <w:tcPr>
            <w:tcW w:w="10359" w:type="dxa"/>
            <w:tcBorders>
              <w:top w:val="nil"/>
            </w:tcBorders>
          </w:tcPr>
          <w:p w14:paraId="29F71F6B" w14:textId="77777777" w:rsidR="0069576C" w:rsidRPr="0093321E" w:rsidRDefault="0069576C" w:rsidP="00F17C3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43F16ABB" w14:textId="77777777" w:rsidR="0069576C" w:rsidRDefault="0069576C" w:rsidP="0069576C">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69576C" w:rsidRPr="0093321E" w14:paraId="2A69D088" w14:textId="77777777" w:rsidTr="00F17C37">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1F98526A" w14:textId="77777777" w:rsidR="0069576C" w:rsidRPr="0093321E" w:rsidRDefault="0069576C" w:rsidP="00F17C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319E751D"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14:paraId="26FFB3C0"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14:paraId="3A9F9AE7" w14:textId="77777777" w:rsidR="0069576C" w:rsidRPr="0093321E" w:rsidRDefault="0069576C" w:rsidP="00F17C37">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14:paraId="180654B4" w14:textId="77777777" w:rsidR="0069576C" w:rsidRPr="0093321E" w:rsidRDefault="0069576C" w:rsidP="00F17C37">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5EC4D7D"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156594EC"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14:paraId="750ED369"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14:paraId="54D14D64"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14:paraId="7C92E50B"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69576C" w:rsidRPr="0093321E" w14:paraId="2C1E87FE"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71BCDC"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E671A63"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546C3955"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56E044F9"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74C2EF27"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55D9E2E"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38A4406"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0A6050A8"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C02F288"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081F1969" w14:textId="77777777" w:rsidR="0069576C" w:rsidRPr="0093321E" w:rsidRDefault="0069576C" w:rsidP="00F17C37">
            <w:pPr>
              <w:jc w:val="center"/>
              <w:rPr>
                <w:rFonts w:asciiTheme="minorHAnsi" w:hAnsiTheme="minorHAnsi" w:cs="Calibri"/>
                <w:color w:val="000000"/>
              </w:rPr>
            </w:pPr>
          </w:p>
        </w:tc>
      </w:tr>
      <w:tr w:rsidR="0069576C" w:rsidRPr="0093321E" w14:paraId="709AB402"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53F39E"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1B5ADCA"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61D923D4"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6240692F"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5C1022D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2165C9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EBD531"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185E90D8"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EE7725A"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101AD644" w14:textId="77777777" w:rsidR="0069576C" w:rsidRPr="0093321E" w:rsidRDefault="0069576C" w:rsidP="00F17C37">
            <w:pPr>
              <w:jc w:val="center"/>
              <w:rPr>
                <w:rFonts w:asciiTheme="minorHAnsi" w:hAnsiTheme="minorHAnsi" w:cs="Calibri"/>
                <w:color w:val="000000"/>
              </w:rPr>
            </w:pPr>
          </w:p>
        </w:tc>
      </w:tr>
      <w:tr w:rsidR="0069576C" w:rsidRPr="0093321E" w14:paraId="1C10CD4F"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F8B19A"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4C24AF8"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3CC2E6D5"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1C1E51F2"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523A7F37"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292F33B4"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DF4840"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1AE37A25"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3D1AE71"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3E1DE617" w14:textId="77777777" w:rsidR="0069576C" w:rsidRPr="0093321E" w:rsidRDefault="0069576C" w:rsidP="00F17C37">
            <w:pPr>
              <w:jc w:val="center"/>
              <w:rPr>
                <w:rFonts w:asciiTheme="minorHAnsi" w:hAnsiTheme="minorHAnsi" w:cs="Calibri"/>
                <w:color w:val="000000"/>
              </w:rPr>
            </w:pPr>
          </w:p>
        </w:tc>
      </w:tr>
      <w:tr w:rsidR="0069576C" w:rsidRPr="0093321E" w14:paraId="0F2BD5E6"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A11814"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E25A2EF"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04E8ABB4"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6D0FDC0C"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1479B964"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1CC9DCB7"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25127B"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34429C6D"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A77CDB9"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11C2106" w14:textId="77777777" w:rsidR="0069576C" w:rsidRPr="0093321E" w:rsidRDefault="0069576C" w:rsidP="00F17C37">
            <w:pPr>
              <w:jc w:val="center"/>
              <w:rPr>
                <w:rFonts w:asciiTheme="minorHAnsi" w:hAnsiTheme="minorHAnsi" w:cs="Calibri"/>
                <w:color w:val="000000"/>
              </w:rPr>
            </w:pPr>
          </w:p>
        </w:tc>
      </w:tr>
      <w:tr w:rsidR="0069576C" w:rsidRPr="0093321E" w14:paraId="0ED6A969"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B98F8E"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CC4FA80"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BCAD805"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4FCDF149"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2AAE6393"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F2EC103"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AF7C49"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A3FE173"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FB8C5F5"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3E8EFEED" w14:textId="77777777" w:rsidR="0069576C" w:rsidRPr="0093321E" w:rsidRDefault="0069576C" w:rsidP="00F17C37">
            <w:pPr>
              <w:jc w:val="center"/>
              <w:rPr>
                <w:rFonts w:asciiTheme="minorHAnsi" w:hAnsiTheme="minorHAnsi" w:cs="Calibri"/>
                <w:color w:val="000000"/>
              </w:rPr>
            </w:pPr>
          </w:p>
        </w:tc>
      </w:tr>
      <w:tr w:rsidR="0069576C" w:rsidRPr="0093321E" w14:paraId="08E1081C"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2DD66B"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587A654"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004CE18"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3631F92"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3CBF0E5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896D609"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D9DDF5A"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C8E4F7E"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A8C7FC6"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4B0E9117" w14:textId="77777777" w:rsidR="0069576C" w:rsidRPr="0093321E" w:rsidRDefault="0069576C" w:rsidP="00F17C37">
            <w:pPr>
              <w:jc w:val="center"/>
              <w:rPr>
                <w:rFonts w:asciiTheme="minorHAnsi" w:hAnsiTheme="minorHAnsi" w:cs="Calibri"/>
                <w:color w:val="000000"/>
              </w:rPr>
            </w:pPr>
          </w:p>
        </w:tc>
      </w:tr>
      <w:tr w:rsidR="0069576C" w:rsidRPr="0093321E" w14:paraId="02971084"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00CB1A"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057C6F61"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1C981EE"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A8A48F2"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261D62A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505F5CF1"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7D5813"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64A8B887"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37BBF4FA"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40B1DDCE" w14:textId="77777777" w:rsidR="0069576C" w:rsidRPr="0093321E" w:rsidRDefault="0069576C" w:rsidP="00F17C37">
            <w:pPr>
              <w:jc w:val="center"/>
              <w:rPr>
                <w:rFonts w:asciiTheme="minorHAnsi" w:hAnsiTheme="minorHAnsi" w:cs="Calibri"/>
                <w:color w:val="000000"/>
              </w:rPr>
            </w:pPr>
          </w:p>
        </w:tc>
      </w:tr>
    </w:tbl>
    <w:p w14:paraId="786141E9" w14:textId="77777777" w:rsidR="0069576C" w:rsidRDefault="0069576C" w:rsidP="0069576C">
      <w:pPr>
        <w:tabs>
          <w:tab w:val="left" w:pos="5245"/>
          <w:tab w:val="left" w:pos="8364"/>
        </w:tabs>
        <w:ind w:left="567"/>
        <w:jc w:val="center"/>
        <w:rPr>
          <w:rFonts w:ascii="Calibri" w:hAnsi="Calibri"/>
        </w:rPr>
      </w:pPr>
    </w:p>
    <w:p w14:paraId="462A7D0F" w14:textId="77777777" w:rsidR="0069576C" w:rsidRDefault="0069576C" w:rsidP="0069576C">
      <w:pPr>
        <w:tabs>
          <w:tab w:val="left" w:pos="5245"/>
          <w:tab w:val="left" w:pos="8364"/>
        </w:tabs>
        <w:ind w:left="567"/>
        <w:jc w:val="center"/>
        <w:rPr>
          <w:rFonts w:ascii="Calibri" w:hAnsi="Calibri"/>
        </w:rPr>
      </w:pPr>
    </w:p>
    <w:p w14:paraId="670C8B21" w14:textId="77777777" w:rsidR="0069576C" w:rsidRDefault="0069576C" w:rsidP="0069576C">
      <w:pPr>
        <w:tabs>
          <w:tab w:val="left" w:pos="5245"/>
          <w:tab w:val="left" w:pos="8364"/>
        </w:tabs>
        <w:ind w:left="567"/>
        <w:jc w:val="center"/>
        <w:rPr>
          <w:rFonts w:ascii="Calibri" w:hAnsi="Calibri"/>
        </w:rPr>
      </w:pPr>
    </w:p>
    <w:p w14:paraId="6742534B" w14:textId="77777777" w:rsidR="0069576C" w:rsidRDefault="0069576C" w:rsidP="0069576C">
      <w:pPr>
        <w:tabs>
          <w:tab w:val="left" w:pos="5245"/>
          <w:tab w:val="left" w:pos="8364"/>
        </w:tabs>
        <w:ind w:left="567"/>
        <w:jc w:val="center"/>
        <w:rPr>
          <w:rFonts w:ascii="Calibri" w:hAnsi="Calibri"/>
        </w:rPr>
      </w:pPr>
    </w:p>
    <w:p w14:paraId="76824A12" w14:textId="77777777" w:rsidR="0069576C" w:rsidRPr="002522C8" w:rsidRDefault="0069576C" w:rsidP="0069576C">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608EF8" w14:textId="77777777" w:rsidR="0069576C" w:rsidRPr="002522C8" w:rsidRDefault="0069576C" w:rsidP="0069576C">
      <w:pPr>
        <w:tabs>
          <w:tab w:val="left" w:pos="5245"/>
          <w:tab w:val="left" w:pos="8364"/>
        </w:tabs>
        <w:ind w:left="567"/>
        <w:jc w:val="center"/>
        <w:rPr>
          <w:rFonts w:ascii="Calibri" w:hAnsi="Calibri"/>
        </w:rPr>
      </w:pPr>
    </w:p>
    <w:p w14:paraId="3659B8CE" w14:textId="77777777" w:rsidR="0069576C" w:rsidRPr="002522C8" w:rsidRDefault="0069576C" w:rsidP="0069576C">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2B13824A" w14:textId="77777777" w:rsidR="0069576C" w:rsidRPr="002522C8" w:rsidRDefault="0069576C" w:rsidP="0069576C">
      <w:pPr>
        <w:tabs>
          <w:tab w:val="left" w:pos="3686"/>
          <w:tab w:val="left" w:pos="6804"/>
          <w:tab w:val="left" w:pos="7655"/>
          <w:tab w:val="left" w:pos="9356"/>
        </w:tabs>
        <w:ind w:left="567"/>
        <w:rPr>
          <w:rFonts w:ascii="Calibri" w:hAnsi="Calibri"/>
          <w:b/>
        </w:rPr>
      </w:pPr>
    </w:p>
    <w:p w14:paraId="267A275A" w14:textId="77777777" w:rsidR="0069576C" w:rsidRDefault="0069576C" w:rsidP="0069576C">
      <w:pPr>
        <w:tabs>
          <w:tab w:val="left" w:pos="4253"/>
          <w:tab w:val="left" w:pos="8080"/>
        </w:tabs>
        <w:ind w:right="1"/>
        <w:jc w:val="center"/>
        <w:rPr>
          <w:rFonts w:ascii="Calibri" w:hAnsi="Calibri"/>
          <w:b/>
        </w:rPr>
      </w:pPr>
      <w:r w:rsidRPr="002522C8">
        <w:rPr>
          <w:rFonts w:ascii="Calibri" w:hAnsi="Calibri"/>
          <w:b/>
        </w:rPr>
        <w:t>*Anexar en sobre Económico</w:t>
      </w:r>
    </w:p>
    <w:p w14:paraId="374472B3" w14:textId="77777777" w:rsidR="0069576C" w:rsidRPr="002522C8" w:rsidRDefault="0069576C" w:rsidP="0069576C">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7F1100C" w14:textId="77777777" w:rsidR="0069576C" w:rsidRDefault="0069576C" w:rsidP="0069576C">
      <w:pPr>
        <w:tabs>
          <w:tab w:val="left" w:pos="4253"/>
          <w:tab w:val="left" w:pos="8080"/>
        </w:tabs>
        <w:ind w:right="1"/>
        <w:jc w:val="center"/>
        <w:rPr>
          <w:rFonts w:ascii="Calibri" w:hAnsi="Calibri"/>
          <w:b/>
        </w:rPr>
      </w:pPr>
    </w:p>
    <w:p w14:paraId="56018017" w14:textId="77777777" w:rsidR="0069576C" w:rsidRDefault="0069576C" w:rsidP="0069576C">
      <w:pPr>
        <w:tabs>
          <w:tab w:val="left" w:pos="4253"/>
          <w:tab w:val="left" w:pos="8080"/>
        </w:tabs>
        <w:ind w:right="1"/>
        <w:jc w:val="center"/>
        <w:rPr>
          <w:rFonts w:ascii="Calibri" w:hAnsi="Calibri"/>
          <w:b/>
        </w:rPr>
      </w:pPr>
    </w:p>
    <w:p w14:paraId="129BC322" w14:textId="77777777" w:rsidR="0069576C" w:rsidRDefault="0069576C" w:rsidP="0069576C">
      <w:pPr>
        <w:tabs>
          <w:tab w:val="left" w:pos="4253"/>
          <w:tab w:val="left" w:pos="8080"/>
        </w:tabs>
        <w:ind w:right="1"/>
        <w:jc w:val="center"/>
        <w:rPr>
          <w:rFonts w:ascii="Calibri" w:hAnsi="Calibri"/>
          <w:b/>
        </w:rPr>
      </w:pPr>
    </w:p>
    <w:p w14:paraId="7C999B7B" w14:textId="77777777" w:rsidR="0069576C" w:rsidRDefault="0069576C" w:rsidP="0069576C">
      <w:pPr>
        <w:tabs>
          <w:tab w:val="left" w:pos="4253"/>
          <w:tab w:val="left" w:pos="8080"/>
        </w:tabs>
        <w:ind w:right="1"/>
        <w:jc w:val="center"/>
        <w:rPr>
          <w:rFonts w:ascii="Calibri" w:hAnsi="Calibri"/>
          <w:b/>
        </w:rPr>
      </w:pPr>
    </w:p>
    <w:p w14:paraId="2BEEBD5D" w14:textId="77777777" w:rsidR="0069576C" w:rsidRDefault="0069576C" w:rsidP="0069576C">
      <w:pPr>
        <w:tabs>
          <w:tab w:val="left" w:pos="4253"/>
          <w:tab w:val="left" w:pos="8080"/>
        </w:tabs>
        <w:ind w:right="1"/>
        <w:jc w:val="center"/>
        <w:rPr>
          <w:rFonts w:ascii="Calibri" w:hAnsi="Calibri"/>
          <w:b/>
        </w:rPr>
      </w:pPr>
    </w:p>
    <w:p w14:paraId="00E3600C" w14:textId="77777777" w:rsidR="0069576C" w:rsidRDefault="0069576C" w:rsidP="0069576C">
      <w:pPr>
        <w:tabs>
          <w:tab w:val="left" w:pos="4253"/>
          <w:tab w:val="left" w:pos="8080"/>
        </w:tabs>
        <w:ind w:right="1"/>
        <w:jc w:val="center"/>
        <w:rPr>
          <w:rFonts w:ascii="Calibri" w:hAnsi="Calibri"/>
          <w:b/>
        </w:rPr>
      </w:pPr>
    </w:p>
    <w:p w14:paraId="2DE855DF" w14:textId="77777777" w:rsidR="0069576C" w:rsidRDefault="0069576C" w:rsidP="0069576C">
      <w:pPr>
        <w:tabs>
          <w:tab w:val="left" w:pos="4253"/>
          <w:tab w:val="left" w:pos="8080"/>
        </w:tabs>
        <w:ind w:right="1"/>
        <w:jc w:val="center"/>
        <w:rPr>
          <w:rFonts w:ascii="Calibri" w:hAnsi="Calibri"/>
          <w:b/>
        </w:rPr>
      </w:pPr>
    </w:p>
    <w:p w14:paraId="4533179E" w14:textId="77777777" w:rsidR="0069576C" w:rsidRDefault="0069576C" w:rsidP="0069576C">
      <w:pPr>
        <w:tabs>
          <w:tab w:val="left" w:pos="4253"/>
          <w:tab w:val="left" w:pos="8080"/>
        </w:tabs>
        <w:ind w:right="1"/>
        <w:jc w:val="center"/>
        <w:rPr>
          <w:rFonts w:ascii="Calibri" w:hAnsi="Calibri"/>
          <w:b/>
        </w:rPr>
      </w:pPr>
    </w:p>
    <w:p w14:paraId="541DD1F1" w14:textId="77777777" w:rsidR="0069576C" w:rsidRDefault="0069576C" w:rsidP="0069576C">
      <w:pPr>
        <w:tabs>
          <w:tab w:val="left" w:pos="4253"/>
          <w:tab w:val="left" w:pos="8080"/>
        </w:tabs>
        <w:ind w:right="1"/>
        <w:jc w:val="center"/>
        <w:rPr>
          <w:rFonts w:ascii="Calibri" w:hAnsi="Calibri"/>
          <w:b/>
        </w:rPr>
      </w:pPr>
    </w:p>
    <w:p w14:paraId="1D5B13A2" w14:textId="42BB7102" w:rsidR="00AA231A" w:rsidRDefault="00AA231A" w:rsidP="00C1444F">
      <w:pPr>
        <w:tabs>
          <w:tab w:val="left" w:pos="4253"/>
          <w:tab w:val="left" w:pos="7938"/>
        </w:tabs>
        <w:ind w:right="-91"/>
        <w:rPr>
          <w:rFonts w:ascii="Calibri" w:hAnsi="Calibri"/>
          <w:b/>
        </w:rPr>
      </w:pPr>
    </w:p>
    <w:p w14:paraId="2BEB384A" w14:textId="77777777" w:rsidR="00C1444F" w:rsidRPr="00EA0C1E" w:rsidRDefault="00C1444F" w:rsidP="00C1444F">
      <w:pPr>
        <w:tabs>
          <w:tab w:val="left" w:pos="4253"/>
          <w:tab w:val="left" w:pos="7938"/>
        </w:tabs>
        <w:ind w:right="-91"/>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4741F447" w14:textId="77777777" w:rsidR="00D14EA4" w:rsidRPr="005B113B" w:rsidRDefault="00D14EA4" w:rsidP="00D14EA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FB6B601" w14:textId="77777777" w:rsidR="0069576C" w:rsidRPr="005B113B" w:rsidRDefault="0069576C" w:rsidP="0069576C">
      <w:pPr>
        <w:tabs>
          <w:tab w:val="left" w:pos="4253"/>
          <w:tab w:val="left" w:pos="7938"/>
        </w:tabs>
        <w:jc w:val="right"/>
        <w:rPr>
          <w:rFonts w:ascii="Calibri" w:hAnsi="Calibri" w:cs="Arial"/>
        </w:rPr>
      </w:pPr>
      <w:r w:rsidRPr="005B113B">
        <w:rPr>
          <w:rFonts w:ascii="Calibri" w:hAnsi="Calibri" w:cs="Arial"/>
        </w:rPr>
        <w:t>______________________</w:t>
      </w:r>
    </w:p>
    <w:p w14:paraId="6F70EC26" w14:textId="77777777" w:rsidR="0069576C" w:rsidRPr="005B113B" w:rsidRDefault="0069576C" w:rsidP="0069576C">
      <w:pPr>
        <w:tabs>
          <w:tab w:val="left" w:pos="4253"/>
          <w:tab w:val="left" w:pos="7938"/>
        </w:tabs>
        <w:jc w:val="right"/>
        <w:rPr>
          <w:rFonts w:ascii="Calibri" w:hAnsi="Calibri" w:cs="Arial"/>
        </w:rPr>
      </w:pPr>
    </w:p>
    <w:p w14:paraId="5A2058F3" w14:textId="77777777" w:rsidR="0069576C" w:rsidRPr="005B113B" w:rsidRDefault="0069576C" w:rsidP="0069576C">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260158E4" w14:textId="77777777" w:rsidR="0069576C" w:rsidRPr="005B113B" w:rsidRDefault="0069576C" w:rsidP="0069576C">
      <w:pPr>
        <w:tabs>
          <w:tab w:val="left" w:pos="4253"/>
          <w:tab w:val="left" w:pos="7938"/>
        </w:tabs>
        <w:rPr>
          <w:rFonts w:ascii="Calibri" w:hAnsi="Calibri" w:cs="Arial"/>
        </w:rPr>
      </w:pPr>
    </w:p>
    <w:p w14:paraId="1CBBEAE9" w14:textId="77777777" w:rsidR="0069576C" w:rsidRPr="005B113B" w:rsidRDefault="0069576C" w:rsidP="0069576C">
      <w:pPr>
        <w:tabs>
          <w:tab w:val="left" w:pos="4253"/>
          <w:tab w:val="left" w:pos="7938"/>
        </w:tabs>
        <w:rPr>
          <w:rFonts w:ascii="Calibri" w:hAnsi="Calibri" w:cs="Arial"/>
        </w:rPr>
      </w:pPr>
    </w:p>
    <w:p w14:paraId="702FBC71" w14:textId="77777777" w:rsidR="0069576C" w:rsidRPr="00572D88" w:rsidRDefault="0069576C" w:rsidP="0069576C">
      <w:pPr>
        <w:rPr>
          <w:rFonts w:asciiTheme="minorHAnsi" w:hAnsiTheme="minorHAnsi" w:cs="Arial"/>
          <w:b/>
        </w:rPr>
      </w:pPr>
      <w:r>
        <w:rPr>
          <w:rFonts w:asciiTheme="minorHAnsi" w:hAnsiTheme="minorHAnsi" w:cs="Arial"/>
          <w:b/>
        </w:rPr>
        <w:t>C.P. AARON SERRATO ARAOZ</w:t>
      </w:r>
    </w:p>
    <w:p w14:paraId="725D260C" w14:textId="77777777" w:rsidR="0069576C" w:rsidRPr="005B113B" w:rsidRDefault="0069576C" w:rsidP="0069576C">
      <w:pPr>
        <w:tabs>
          <w:tab w:val="left" w:pos="4253"/>
          <w:tab w:val="left" w:pos="7938"/>
        </w:tabs>
        <w:rPr>
          <w:rFonts w:ascii="Calibri" w:hAnsi="Calibri" w:cs="Arial"/>
          <w:b/>
          <w:i/>
        </w:rPr>
      </w:pPr>
      <w:r w:rsidRPr="005B113B">
        <w:rPr>
          <w:rFonts w:ascii="Calibri" w:hAnsi="Calibri" w:cs="Arial"/>
          <w:b/>
          <w:i/>
        </w:rPr>
        <w:t>Director Administrativo</w:t>
      </w:r>
    </w:p>
    <w:p w14:paraId="7A8982E2" w14:textId="30024597" w:rsidR="0069576C" w:rsidRPr="005B113B" w:rsidRDefault="0069576C" w:rsidP="0069576C">
      <w:pPr>
        <w:tabs>
          <w:tab w:val="left" w:pos="4253"/>
          <w:tab w:val="left" w:pos="7938"/>
        </w:tabs>
        <w:rPr>
          <w:rFonts w:ascii="Calibri" w:hAnsi="Calibri" w:cs="Arial"/>
          <w:b/>
          <w:i/>
        </w:rPr>
      </w:pPr>
      <w:r w:rsidRPr="005B113B">
        <w:rPr>
          <w:rFonts w:ascii="Calibri" w:hAnsi="Calibri" w:cs="Arial"/>
          <w:b/>
          <w:i/>
        </w:rPr>
        <w:t xml:space="preserve">Servicios de Salud de Nuevo </w:t>
      </w:r>
      <w:r w:rsidR="00D14EA4" w:rsidRPr="005B113B">
        <w:rPr>
          <w:rFonts w:ascii="Calibri" w:hAnsi="Calibri" w:cs="Arial"/>
          <w:b/>
          <w:i/>
        </w:rPr>
        <w:t>León O.P.D.</w:t>
      </w:r>
    </w:p>
    <w:p w14:paraId="086F00EE" w14:textId="77777777" w:rsidR="0069576C" w:rsidRPr="005B113B" w:rsidRDefault="0069576C" w:rsidP="0069576C">
      <w:pPr>
        <w:tabs>
          <w:tab w:val="left" w:pos="4253"/>
          <w:tab w:val="left" w:pos="7938"/>
        </w:tabs>
        <w:rPr>
          <w:rFonts w:ascii="Calibri" w:hAnsi="Calibri" w:cs="Arial"/>
          <w:b/>
          <w:i/>
        </w:rPr>
      </w:pPr>
      <w:r w:rsidRPr="005B113B">
        <w:rPr>
          <w:rFonts w:ascii="Calibri" w:hAnsi="Calibri" w:cs="Arial"/>
          <w:b/>
          <w:i/>
        </w:rPr>
        <w:t>P r e s e n t e. -</w:t>
      </w:r>
    </w:p>
    <w:p w14:paraId="2583626F" w14:textId="77777777" w:rsidR="0069576C" w:rsidRPr="005B113B" w:rsidRDefault="0069576C" w:rsidP="0069576C">
      <w:pPr>
        <w:tabs>
          <w:tab w:val="left" w:pos="4253"/>
          <w:tab w:val="left" w:pos="7938"/>
        </w:tabs>
        <w:rPr>
          <w:rFonts w:ascii="Calibri" w:hAnsi="Calibri" w:cs="Arial"/>
        </w:rPr>
      </w:pPr>
    </w:p>
    <w:p w14:paraId="3C640A1A" w14:textId="77777777" w:rsidR="0069576C" w:rsidRPr="005B113B" w:rsidRDefault="0069576C" w:rsidP="0069576C">
      <w:pPr>
        <w:tabs>
          <w:tab w:val="left" w:pos="1985"/>
          <w:tab w:val="left" w:pos="6096"/>
          <w:tab w:val="left" w:pos="8647"/>
        </w:tabs>
        <w:rPr>
          <w:rFonts w:ascii="Calibri" w:hAnsi="Calibri" w:cs="Arial"/>
        </w:rPr>
      </w:pPr>
    </w:p>
    <w:p w14:paraId="64E44FC0" w14:textId="77777777" w:rsidR="0069576C" w:rsidRPr="005B113B" w:rsidRDefault="0069576C" w:rsidP="0069576C">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25D45D75" w14:textId="77777777" w:rsidR="0069576C" w:rsidRPr="005B113B" w:rsidRDefault="0069576C" w:rsidP="0069576C">
      <w:pPr>
        <w:tabs>
          <w:tab w:val="left" w:pos="8080"/>
        </w:tabs>
        <w:jc w:val="both"/>
        <w:rPr>
          <w:rFonts w:ascii="Calibri" w:hAnsi="Calibri" w:cs="Arial"/>
          <w:b/>
        </w:rPr>
      </w:pPr>
    </w:p>
    <w:p w14:paraId="5F1209C6"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20DDA94" w14:textId="77777777" w:rsidR="0069576C" w:rsidRPr="005B113B" w:rsidRDefault="0069576C" w:rsidP="0069576C">
      <w:pPr>
        <w:tabs>
          <w:tab w:val="left" w:pos="8080"/>
        </w:tabs>
        <w:jc w:val="both"/>
        <w:rPr>
          <w:rFonts w:ascii="Calibri" w:hAnsi="Calibri" w:cs="Arial"/>
          <w:b/>
        </w:rPr>
      </w:pPr>
    </w:p>
    <w:p w14:paraId="78873DF3"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7760797A" w14:textId="77777777" w:rsidR="0069576C" w:rsidRPr="005B113B" w:rsidRDefault="0069576C" w:rsidP="0069576C">
      <w:pPr>
        <w:tabs>
          <w:tab w:val="left" w:pos="8080"/>
        </w:tabs>
        <w:jc w:val="both"/>
        <w:rPr>
          <w:rFonts w:ascii="Calibri" w:hAnsi="Calibri" w:cs="Arial"/>
        </w:rPr>
      </w:pPr>
    </w:p>
    <w:p w14:paraId="4B21343B"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3DD9F76" w14:textId="77777777" w:rsidR="0069576C" w:rsidRPr="005B113B" w:rsidRDefault="0069576C" w:rsidP="0069576C">
      <w:pPr>
        <w:tabs>
          <w:tab w:val="left" w:pos="8080"/>
        </w:tabs>
        <w:jc w:val="both"/>
        <w:rPr>
          <w:rFonts w:ascii="Calibri" w:hAnsi="Calibri" w:cs="Arial"/>
          <w:b/>
        </w:rPr>
      </w:pPr>
    </w:p>
    <w:p w14:paraId="783B5E83"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18A5AFF8" w14:textId="77777777" w:rsidR="0069576C" w:rsidRPr="005B113B" w:rsidRDefault="0069576C" w:rsidP="0069576C">
      <w:pPr>
        <w:tabs>
          <w:tab w:val="left" w:pos="5245"/>
          <w:tab w:val="left" w:pos="7655"/>
        </w:tabs>
        <w:rPr>
          <w:rFonts w:ascii="Calibri" w:hAnsi="Calibri" w:cs="Arial"/>
          <w:b/>
        </w:rPr>
      </w:pPr>
    </w:p>
    <w:p w14:paraId="275C719F" w14:textId="77777777" w:rsidR="0069576C" w:rsidRPr="005B113B" w:rsidRDefault="0069576C" w:rsidP="0069576C">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07FA0E7" w14:textId="77777777" w:rsidR="0069576C" w:rsidRPr="005B113B" w:rsidRDefault="0069576C" w:rsidP="0069576C">
      <w:pPr>
        <w:tabs>
          <w:tab w:val="left" w:pos="5245"/>
          <w:tab w:val="left" w:pos="7655"/>
        </w:tabs>
        <w:rPr>
          <w:rFonts w:ascii="Calibri" w:hAnsi="Calibri" w:cs="Arial"/>
        </w:rPr>
      </w:pPr>
    </w:p>
    <w:p w14:paraId="5B4C83F9" w14:textId="77777777" w:rsidR="0069576C" w:rsidRPr="005B113B" w:rsidRDefault="0069576C" w:rsidP="0069576C">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16FE14B" w14:textId="77777777" w:rsidR="0069576C" w:rsidRPr="005B113B" w:rsidRDefault="0069576C" w:rsidP="0069576C">
      <w:pPr>
        <w:tabs>
          <w:tab w:val="left" w:pos="5245"/>
          <w:tab w:val="left" w:pos="7655"/>
        </w:tabs>
        <w:rPr>
          <w:rFonts w:ascii="Calibri" w:hAnsi="Calibri" w:cs="Arial"/>
        </w:rPr>
      </w:pPr>
    </w:p>
    <w:p w14:paraId="5C22BB0F" w14:textId="77777777" w:rsidR="0069576C" w:rsidRPr="005B113B" w:rsidRDefault="0069576C" w:rsidP="0069576C">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6F0CDC" w14:textId="77777777" w:rsidR="0069576C" w:rsidRPr="005B113B" w:rsidRDefault="0069576C" w:rsidP="0069576C">
      <w:pPr>
        <w:tabs>
          <w:tab w:val="left" w:pos="5245"/>
          <w:tab w:val="left" w:pos="7655"/>
        </w:tabs>
        <w:jc w:val="center"/>
        <w:rPr>
          <w:rFonts w:ascii="Calibri" w:hAnsi="Calibri" w:cs="Arial"/>
        </w:rPr>
      </w:pPr>
      <w:r w:rsidRPr="005B113B">
        <w:rPr>
          <w:rFonts w:ascii="Calibri" w:hAnsi="Calibri" w:cs="Arial"/>
        </w:rPr>
        <w:t>Nombre, Firma y Cargo del Representante</w:t>
      </w:r>
    </w:p>
    <w:p w14:paraId="2E4D28AB" w14:textId="77777777" w:rsidR="0069576C" w:rsidRPr="005B113B" w:rsidRDefault="0069576C" w:rsidP="0069576C">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14:paraId="611DEC4E" w14:textId="77777777" w:rsidR="0069576C" w:rsidRPr="005B113B" w:rsidRDefault="0069576C" w:rsidP="0069576C">
      <w:pPr>
        <w:tabs>
          <w:tab w:val="left" w:pos="5245"/>
          <w:tab w:val="left" w:pos="7655"/>
        </w:tabs>
        <w:jc w:val="center"/>
        <w:rPr>
          <w:rFonts w:ascii="Calibri" w:hAnsi="Calibri" w:cs="Arial"/>
        </w:rPr>
      </w:pPr>
    </w:p>
    <w:p w14:paraId="53FF516A" w14:textId="77777777" w:rsidR="0069576C" w:rsidRPr="005B113B" w:rsidRDefault="0069576C" w:rsidP="0069576C">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4E32AA0" w14:textId="77777777" w:rsidR="0069576C" w:rsidRPr="005B113B" w:rsidRDefault="0069576C" w:rsidP="0069576C">
      <w:pPr>
        <w:tabs>
          <w:tab w:val="left" w:pos="5245"/>
          <w:tab w:val="left" w:pos="7655"/>
        </w:tabs>
        <w:rPr>
          <w:rFonts w:ascii="Calibri" w:hAnsi="Calibri" w:cs="Arial"/>
        </w:rPr>
      </w:pPr>
    </w:p>
    <w:p w14:paraId="19E6EACF" w14:textId="77777777" w:rsidR="0069576C" w:rsidRDefault="0069576C" w:rsidP="0069576C">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4ACAC0E5" w14:textId="77777777" w:rsidR="0069576C" w:rsidRDefault="0069576C" w:rsidP="0069576C">
      <w:pPr>
        <w:tabs>
          <w:tab w:val="left" w:pos="5245"/>
          <w:tab w:val="left" w:pos="7655"/>
        </w:tabs>
        <w:rPr>
          <w:rFonts w:ascii="Calibri" w:hAnsi="Calibri" w:cs="Arial"/>
          <w:b/>
          <w:i/>
          <w:u w:val="single"/>
        </w:rPr>
      </w:pPr>
    </w:p>
    <w:p w14:paraId="5F56E5C9" w14:textId="77777777" w:rsidR="0069576C" w:rsidRDefault="0069576C" w:rsidP="0069576C">
      <w:pPr>
        <w:tabs>
          <w:tab w:val="left" w:pos="5245"/>
          <w:tab w:val="left" w:pos="7655"/>
        </w:tabs>
        <w:rPr>
          <w:rFonts w:ascii="Calibri" w:hAnsi="Calibri" w:cs="Arial"/>
          <w:b/>
          <w:i/>
          <w:u w:val="single"/>
        </w:rPr>
      </w:pPr>
    </w:p>
    <w:p w14:paraId="681525D5" w14:textId="77777777" w:rsidR="00C1444F" w:rsidRDefault="00C1444F" w:rsidP="0069576C">
      <w:pPr>
        <w:tabs>
          <w:tab w:val="left" w:pos="5245"/>
          <w:tab w:val="left" w:pos="7655"/>
        </w:tabs>
        <w:rPr>
          <w:rFonts w:ascii="Calibri" w:hAnsi="Calibri" w:cs="Arial"/>
          <w:b/>
          <w:i/>
          <w:u w:val="single"/>
        </w:rPr>
      </w:pPr>
    </w:p>
    <w:p w14:paraId="765518A8" w14:textId="77777777" w:rsidR="00C1444F" w:rsidRPr="00C40ADF" w:rsidRDefault="00C1444F" w:rsidP="00C144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399FD3ED" w14:textId="77777777" w:rsidR="00C1444F" w:rsidRPr="00C40ADF" w:rsidRDefault="00C1444F" w:rsidP="00C1444F">
      <w:pPr>
        <w:tabs>
          <w:tab w:val="left" w:pos="4253"/>
          <w:tab w:val="left" w:pos="8080"/>
        </w:tabs>
        <w:ind w:right="1"/>
        <w:jc w:val="center"/>
        <w:rPr>
          <w:rFonts w:ascii="Calibri" w:hAnsi="Calibri" w:cs="Arial"/>
          <w:b/>
          <w:bCs/>
        </w:rPr>
      </w:pPr>
    </w:p>
    <w:p w14:paraId="4391FE58" w14:textId="77777777" w:rsidR="00C1444F" w:rsidRDefault="00C1444F" w:rsidP="00C1444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2D7483D" w14:textId="77777777" w:rsidR="00C1444F" w:rsidRDefault="00C1444F" w:rsidP="00C1444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7FB36EF" w14:textId="77777777" w:rsidR="00C1444F" w:rsidRDefault="00C1444F" w:rsidP="00C1444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B774271" w14:textId="77777777" w:rsidR="00C1444F" w:rsidRPr="00B300E6" w:rsidRDefault="00C1444F" w:rsidP="00C1444F">
      <w:pPr>
        <w:tabs>
          <w:tab w:val="left" w:pos="4253"/>
          <w:tab w:val="left" w:pos="7938"/>
        </w:tabs>
        <w:ind w:right="-91"/>
        <w:jc w:val="right"/>
        <w:rPr>
          <w:rFonts w:ascii="Calibri" w:hAnsi="Calibri" w:cs="Arial"/>
          <w:b/>
          <w:bCs/>
          <w:lang w:val="es-MX"/>
        </w:rPr>
      </w:pPr>
    </w:p>
    <w:p w14:paraId="593CDE2A" w14:textId="77777777" w:rsidR="00C1444F" w:rsidRPr="00C40ADF" w:rsidRDefault="00C1444F" w:rsidP="00C1444F">
      <w:pPr>
        <w:tabs>
          <w:tab w:val="left" w:pos="4253"/>
          <w:tab w:val="left" w:pos="7938"/>
        </w:tabs>
        <w:ind w:right="-91"/>
        <w:jc w:val="right"/>
        <w:rPr>
          <w:rFonts w:ascii="Calibri" w:hAnsi="Calibri" w:cs="Arial"/>
          <w:b/>
          <w:bCs/>
        </w:rPr>
      </w:pPr>
    </w:p>
    <w:p w14:paraId="0F23C781" w14:textId="77777777" w:rsidR="00C1444F" w:rsidRDefault="00C1444F" w:rsidP="00C1444F">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AA955F6" w14:textId="77777777" w:rsidR="00C1444F" w:rsidRDefault="00C1444F" w:rsidP="00C1444F">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7D539DBF" w14:textId="77777777" w:rsidR="00C1444F" w:rsidRPr="00C40ADF" w:rsidRDefault="00C1444F" w:rsidP="00C1444F">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BD7B15C" w14:textId="77777777" w:rsidR="00C1444F" w:rsidRPr="00C40ADF" w:rsidRDefault="00C1444F" w:rsidP="00C1444F">
      <w:pPr>
        <w:tabs>
          <w:tab w:val="left" w:pos="4253"/>
          <w:tab w:val="left" w:pos="7938"/>
        </w:tabs>
        <w:ind w:right="-91"/>
        <w:jc w:val="right"/>
        <w:rPr>
          <w:rFonts w:ascii="Calibri" w:hAnsi="Calibri" w:cs="Arial"/>
          <w:b/>
          <w:bCs/>
        </w:rPr>
      </w:pPr>
    </w:p>
    <w:p w14:paraId="6CBBCB65" w14:textId="77777777" w:rsidR="00C1444F" w:rsidRPr="00C40ADF" w:rsidRDefault="00C1444F" w:rsidP="00C1444F">
      <w:pPr>
        <w:tabs>
          <w:tab w:val="left" w:pos="4253"/>
          <w:tab w:val="left" w:pos="7938"/>
        </w:tabs>
        <w:ind w:right="-91"/>
        <w:jc w:val="right"/>
        <w:rPr>
          <w:rFonts w:ascii="Calibri" w:hAnsi="Calibri" w:cs="Arial"/>
          <w:b/>
          <w:bCs/>
        </w:rPr>
      </w:pPr>
    </w:p>
    <w:p w14:paraId="7B76CBA3" w14:textId="77777777" w:rsidR="00C1444F" w:rsidRPr="00C40ADF" w:rsidRDefault="00C1444F" w:rsidP="00C1444F">
      <w:pPr>
        <w:tabs>
          <w:tab w:val="left" w:pos="4253"/>
          <w:tab w:val="left" w:pos="7938"/>
        </w:tabs>
        <w:ind w:right="-91"/>
        <w:jc w:val="right"/>
        <w:rPr>
          <w:rFonts w:ascii="Calibri" w:hAnsi="Calibri" w:cs="Arial"/>
          <w:b/>
          <w:bCs/>
        </w:rPr>
      </w:pPr>
    </w:p>
    <w:p w14:paraId="176F266D" w14:textId="77777777" w:rsidR="00C1444F" w:rsidRDefault="00C1444F" w:rsidP="00C1444F">
      <w:pPr>
        <w:tabs>
          <w:tab w:val="left" w:pos="4253"/>
          <w:tab w:val="left" w:pos="7938"/>
        </w:tabs>
        <w:ind w:right="-91"/>
        <w:jc w:val="right"/>
        <w:rPr>
          <w:rFonts w:ascii="Calibri" w:hAnsi="Calibri" w:cs="Arial"/>
          <w:b/>
          <w:bCs/>
        </w:rPr>
      </w:pPr>
    </w:p>
    <w:p w14:paraId="1E21E0F7" w14:textId="77777777" w:rsidR="00C1444F" w:rsidRPr="00C40ADF" w:rsidRDefault="00C1444F" w:rsidP="00C1444F">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444F" w:rsidRPr="00C40ADF" w14:paraId="73728DA3" w14:textId="77777777" w:rsidTr="00F17C37">
        <w:trPr>
          <w:trHeight w:val="360"/>
          <w:jc w:val="center"/>
        </w:trPr>
        <w:tc>
          <w:tcPr>
            <w:tcW w:w="4962" w:type="dxa"/>
          </w:tcPr>
          <w:p w14:paraId="14C03482" w14:textId="77777777" w:rsidR="00C1444F" w:rsidRPr="00C40ADF" w:rsidRDefault="00C1444F" w:rsidP="00F17C37">
            <w:pPr>
              <w:tabs>
                <w:tab w:val="left" w:pos="5103"/>
                <w:tab w:val="left" w:pos="8080"/>
              </w:tabs>
              <w:jc w:val="center"/>
              <w:rPr>
                <w:rFonts w:ascii="Calibri" w:hAnsi="Calibri"/>
                <w:sz w:val="22"/>
              </w:rPr>
            </w:pPr>
          </w:p>
        </w:tc>
        <w:tc>
          <w:tcPr>
            <w:tcW w:w="2215" w:type="dxa"/>
            <w:vAlign w:val="center"/>
          </w:tcPr>
          <w:p w14:paraId="2CAB0B5C" w14:textId="77777777" w:rsidR="00C1444F" w:rsidRPr="00B300E6" w:rsidRDefault="00C1444F" w:rsidP="00F17C37">
            <w:pPr>
              <w:tabs>
                <w:tab w:val="left" w:pos="5103"/>
                <w:tab w:val="left" w:pos="8080"/>
              </w:tabs>
              <w:jc w:val="center"/>
              <w:rPr>
                <w:rFonts w:ascii="Calibri" w:hAnsi="Calibri"/>
                <w:b/>
                <w:sz w:val="22"/>
              </w:rPr>
            </w:pPr>
            <w:r w:rsidRPr="00B300E6">
              <w:rPr>
                <w:rFonts w:ascii="Calibri" w:hAnsi="Calibri"/>
                <w:b/>
                <w:sz w:val="22"/>
              </w:rPr>
              <w:t>Proposiciones</w:t>
            </w:r>
          </w:p>
          <w:p w14:paraId="38DFA1BD" w14:textId="77777777" w:rsidR="00C1444F" w:rsidRPr="00B300E6" w:rsidRDefault="00C1444F" w:rsidP="00F17C3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64C96EA" w14:textId="77777777" w:rsidR="00C1444F" w:rsidRPr="00B300E6" w:rsidRDefault="00C1444F" w:rsidP="00F17C37">
            <w:pPr>
              <w:jc w:val="center"/>
              <w:rPr>
                <w:rFonts w:ascii="Calibri" w:hAnsi="Calibri"/>
                <w:b/>
                <w:sz w:val="22"/>
              </w:rPr>
            </w:pPr>
            <w:r w:rsidRPr="00B300E6">
              <w:rPr>
                <w:rFonts w:ascii="Calibri" w:hAnsi="Calibri"/>
                <w:b/>
                <w:sz w:val="22"/>
              </w:rPr>
              <w:t>Proposiciones</w:t>
            </w:r>
          </w:p>
          <w:p w14:paraId="7346853E" w14:textId="77777777" w:rsidR="00C1444F" w:rsidRPr="00B300E6" w:rsidRDefault="00C1444F" w:rsidP="00F17C37">
            <w:pPr>
              <w:jc w:val="center"/>
              <w:rPr>
                <w:rFonts w:ascii="Calibri" w:hAnsi="Calibri"/>
                <w:b/>
                <w:sz w:val="22"/>
              </w:rPr>
            </w:pPr>
            <w:r w:rsidRPr="00B300E6">
              <w:rPr>
                <w:rFonts w:ascii="Calibri" w:hAnsi="Calibri"/>
                <w:b/>
                <w:sz w:val="22"/>
              </w:rPr>
              <w:t>Económicas</w:t>
            </w:r>
          </w:p>
        </w:tc>
      </w:tr>
      <w:tr w:rsidR="00C1444F" w:rsidRPr="00C40ADF" w14:paraId="5541D86C" w14:textId="77777777" w:rsidTr="00F17C37">
        <w:trPr>
          <w:trHeight w:val="1108"/>
          <w:jc w:val="center"/>
        </w:trPr>
        <w:tc>
          <w:tcPr>
            <w:tcW w:w="4962" w:type="dxa"/>
            <w:vAlign w:val="center"/>
          </w:tcPr>
          <w:p w14:paraId="0CB098A2" w14:textId="607BAF7C" w:rsidR="00C1444F" w:rsidRPr="00C40ADF" w:rsidRDefault="00D14EA4" w:rsidP="00F17C37">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6DDC4069" w14:textId="77777777" w:rsidR="00C1444F" w:rsidRPr="00C40ADF" w:rsidRDefault="00C1444F" w:rsidP="00F17C3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59FF9E0" w14:textId="77777777" w:rsidR="00C1444F" w:rsidRPr="00C40ADF" w:rsidRDefault="00C1444F" w:rsidP="00F17C37">
            <w:pPr>
              <w:jc w:val="center"/>
              <w:rPr>
                <w:rFonts w:ascii="Calibri" w:hAnsi="Calibri"/>
                <w:sz w:val="22"/>
              </w:rPr>
            </w:pPr>
            <w:r w:rsidRPr="00C40ADF">
              <w:rPr>
                <w:rFonts w:ascii="Calibri" w:hAnsi="Calibri"/>
                <w:sz w:val="22"/>
              </w:rPr>
              <w:t>(                )</w:t>
            </w:r>
          </w:p>
        </w:tc>
      </w:tr>
    </w:tbl>
    <w:p w14:paraId="5A187D1A" w14:textId="77777777" w:rsidR="00C1444F" w:rsidRPr="00C40ADF" w:rsidRDefault="00C1444F" w:rsidP="00C1444F">
      <w:pPr>
        <w:tabs>
          <w:tab w:val="left" w:pos="5103"/>
          <w:tab w:val="left" w:pos="8080"/>
        </w:tabs>
        <w:ind w:left="567"/>
        <w:jc w:val="center"/>
        <w:rPr>
          <w:rFonts w:ascii="Calibri" w:hAnsi="Calibri"/>
          <w:sz w:val="22"/>
        </w:rPr>
      </w:pPr>
    </w:p>
    <w:p w14:paraId="78842E6D" w14:textId="77777777" w:rsidR="00C1444F" w:rsidRPr="00C40ADF" w:rsidRDefault="00C1444F" w:rsidP="00C1444F">
      <w:pPr>
        <w:tabs>
          <w:tab w:val="left" w:pos="5103"/>
          <w:tab w:val="left" w:pos="8080"/>
        </w:tabs>
        <w:ind w:left="567"/>
        <w:rPr>
          <w:rFonts w:ascii="Calibri" w:hAnsi="Calibri"/>
          <w:sz w:val="22"/>
        </w:rPr>
      </w:pPr>
    </w:p>
    <w:p w14:paraId="01F5FF97" w14:textId="77777777" w:rsidR="00C1444F" w:rsidRPr="00C40ADF" w:rsidRDefault="00C1444F" w:rsidP="00C1444F">
      <w:pPr>
        <w:tabs>
          <w:tab w:val="left" w:pos="5103"/>
          <w:tab w:val="left" w:pos="8080"/>
        </w:tabs>
        <w:ind w:left="567"/>
        <w:rPr>
          <w:rFonts w:ascii="Calibri" w:hAnsi="Calibri"/>
          <w:sz w:val="22"/>
        </w:rPr>
      </w:pPr>
    </w:p>
    <w:p w14:paraId="555AFE39" w14:textId="77777777" w:rsidR="00C1444F" w:rsidRPr="00C40ADF" w:rsidRDefault="00C1444F" w:rsidP="00C1444F">
      <w:pPr>
        <w:tabs>
          <w:tab w:val="left" w:pos="5103"/>
          <w:tab w:val="left" w:pos="8080"/>
        </w:tabs>
        <w:ind w:left="567"/>
        <w:rPr>
          <w:rFonts w:ascii="Calibri" w:hAnsi="Calibri"/>
          <w:sz w:val="22"/>
        </w:rPr>
      </w:pPr>
    </w:p>
    <w:p w14:paraId="1ED7BDA8" w14:textId="77777777" w:rsidR="00C1444F" w:rsidRPr="00B300E6" w:rsidRDefault="00C1444F" w:rsidP="00C1444F">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593A48E" w14:textId="77777777" w:rsidR="00C1444F" w:rsidRPr="00C40ADF" w:rsidRDefault="00C1444F" w:rsidP="00C1444F">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444F" w:rsidRPr="002522C8" w14:paraId="542A940A" w14:textId="77777777" w:rsidTr="00F17C37">
        <w:trPr>
          <w:trHeight w:val="1055"/>
          <w:jc w:val="center"/>
        </w:trPr>
        <w:tc>
          <w:tcPr>
            <w:tcW w:w="3106" w:type="dxa"/>
            <w:shd w:val="clear" w:color="auto" w:fill="auto"/>
            <w:vAlign w:val="center"/>
          </w:tcPr>
          <w:p w14:paraId="1C1CC337" w14:textId="77777777" w:rsidR="00C1444F" w:rsidRPr="002522C8" w:rsidRDefault="00C1444F" w:rsidP="00F17C37">
            <w:pPr>
              <w:tabs>
                <w:tab w:val="left" w:pos="5103"/>
                <w:tab w:val="left" w:pos="8080"/>
              </w:tabs>
              <w:jc w:val="center"/>
              <w:rPr>
                <w:rFonts w:ascii="Calibri" w:hAnsi="Calibri"/>
                <w:sz w:val="22"/>
              </w:rPr>
            </w:pPr>
          </w:p>
        </w:tc>
        <w:tc>
          <w:tcPr>
            <w:tcW w:w="3107" w:type="dxa"/>
            <w:shd w:val="clear" w:color="auto" w:fill="auto"/>
            <w:vAlign w:val="center"/>
          </w:tcPr>
          <w:p w14:paraId="1679D07A" w14:textId="77777777" w:rsidR="00C1444F" w:rsidRPr="002522C8" w:rsidRDefault="00C1444F" w:rsidP="00F17C37">
            <w:pPr>
              <w:tabs>
                <w:tab w:val="left" w:pos="5103"/>
                <w:tab w:val="left" w:pos="8080"/>
              </w:tabs>
              <w:jc w:val="center"/>
              <w:rPr>
                <w:rFonts w:ascii="Calibri" w:hAnsi="Calibri"/>
                <w:sz w:val="22"/>
              </w:rPr>
            </w:pPr>
          </w:p>
        </w:tc>
        <w:tc>
          <w:tcPr>
            <w:tcW w:w="3107" w:type="dxa"/>
            <w:shd w:val="clear" w:color="auto" w:fill="auto"/>
            <w:vAlign w:val="center"/>
          </w:tcPr>
          <w:p w14:paraId="5A3F9456" w14:textId="77777777" w:rsidR="00C1444F" w:rsidRPr="002522C8" w:rsidRDefault="00C1444F" w:rsidP="00F17C37">
            <w:pPr>
              <w:tabs>
                <w:tab w:val="left" w:pos="5103"/>
                <w:tab w:val="left" w:pos="8080"/>
              </w:tabs>
              <w:jc w:val="center"/>
              <w:rPr>
                <w:rFonts w:ascii="Calibri" w:hAnsi="Calibri"/>
                <w:sz w:val="22"/>
              </w:rPr>
            </w:pPr>
          </w:p>
        </w:tc>
      </w:tr>
      <w:tr w:rsidR="00C1444F" w:rsidRPr="002522C8" w14:paraId="230C07D0" w14:textId="77777777" w:rsidTr="00F17C37">
        <w:trPr>
          <w:jc w:val="center"/>
        </w:trPr>
        <w:tc>
          <w:tcPr>
            <w:tcW w:w="3106" w:type="dxa"/>
            <w:shd w:val="clear" w:color="auto" w:fill="auto"/>
          </w:tcPr>
          <w:p w14:paraId="007E1396" w14:textId="77777777" w:rsidR="00C1444F" w:rsidRPr="002522C8" w:rsidRDefault="00C1444F" w:rsidP="00F17C3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FC20DB2" w14:textId="77777777" w:rsidR="00C1444F" w:rsidRPr="002522C8" w:rsidRDefault="00C1444F" w:rsidP="00F17C3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52946C50" w14:textId="77777777" w:rsidR="00C1444F" w:rsidRPr="002522C8" w:rsidRDefault="00C1444F" w:rsidP="00F17C37">
            <w:pPr>
              <w:tabs>
                <w:tab w:val="left" w:pos="5103"/>
                <w:tab w:val="left" w:pos="8080"/>
              </w:tabs>
              <w:jc w:val="center"/>
              <w:rPr>
                <w:rFonts w:ascii="Calibri" w:hAnsi="Calibri"/>
                <w:b/>
                <w:sz w:val="22"/>
              </w:rPr>
            </w:pPr>
            <w:r w:rsidRPr="002522C8">
              <w:rPr>
                <w:rFonts w:ascii="Calibri" w:hAnsi="Calibri"/>
                <w:b/>
                <w:sz w:val="22"/>
              </w:rPr>
              <w:t>F E C H A</w:t>
            </w:r>
          </w:p>
        </w:tc>
      </w:tr>
    </w:tbl>
    <w:p w14:paraId="1F948CBB" w14:textId="77777777" w:rsidR="00C1444F" w:rsidRPr="00C40ADF" w:rsidRDefault="00C1444F" w:rsidP="00C1444F">
      <w:pPr>
        <w:tabs>
          <w:tab w:val="left" w:pos="5103"/>
          <w:tab w:val="left" w:pos="8080"/>
        </w:tabs>
        <w:rPr>
          <w:rFonts w:ascii="Calibri" w:hAnsi="Calibri"/>
          <w:sz w:val="22"/>
        </w:rPr>
      </w:pPr>
    </w:p>
    <w:p w14:paraId="20E7B76E" w14:textId="77777777" w:rsidR="00C1444F" w:rsidRPr="00C40ADF" w:rsidRDefault="00C1444F" w:rsidP="00C1444F">
      <w:pPr>
        <w:tabs>
          <w:tab w:val="left" w:pos="5103"/>
          <w:tab w:val="left" w:pos="8080"/>
        </w:tabs>
        <w:ind w:left="567"/>
        <w:rPr>
          <w:rFonts w:ascii="Calibri" w:hAnsi="Calibri"/>
          <w:sz w:val="22"/>
        </w:rPr>
      </w:pPr>
    </w:p>
    <w:p w14:paraId="7474B419" w14:textId="77777777" w:rsidR="00C1444F" w:rsidRDefault="00C1444F" w:rsidP="00C1444F">
      <w:pPr>
        <w:tabs>
          <w:tab w:val="left" w:pos="1985"/>
          <w:tab w:val="left" w:pos="6096"/>
          <w:tab w:val="left" w:pos="8647"/>
        </w:tabs>
        <w:ind w:left="567"/>
        <w:rPr>
          <w:rFonts w:ascii="Calibri" w:hAnsi="Calibri"/>
          <w:sz w:val="22"/>
        </w:rPr>
      </w:pPr>
    </w:p>
    <w:p w14:paraId="3C2E2BAD" w14:textId="77777777" w:rsidR="00C1444F" w:rsidRPr="00C40ADF" w:rsidRDefault="00C1444F" w:rsidP="00C1444F">
      <w:pPr>
        <w:tabs>
          <w:tab w:val="left" w:pos="1985"/>
          <w:tab w:val="left" w:pos="6096"/>
          <w:tab w:val="left" w:pos="8647"/>
        </w:tabs>
        <w:ind w:left="567"/>
        <w:rPr>
          <w:rFonts w:ascii="Calibri" w:hAnsi="Calibri"/>
          <w:sz w:val="22"/>
        </w:rPr>
      </w:pPr>
    </w:p>
    <w:p w14:paraId="524E6AC8" w14:textId="77777777" w:rsidR="00C1444F" w:rsidRDefault="00C1444F" w:rsidP="00C1444F">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256359D1" w14:textId="77777777" w:rsidR="00C1444F" w:rsidRDefault="00C1444F" w:rsidP="00C1444F">
      <w:pPr>
        <w:tabs>
          <w:tab w:val="left" w:pos="1985"/>
          <w:tab w:val="left" w:pos="6096"/>
          <w:tab w:val="left" w:pos="8647"/>
        </w:tabs>
        <w:ind w:left="567"/>
        <w:jc w:val="center"/>
        <w:rPr>
          <w:rFonts w:ascii="Calibri" w:hAnsi="Calibri"/>
          <w:b/>
          <w:i/>
          <w:sz w:val="22"/>
        </w:rPr>
      </w:pPr>
    </w:p>
    <w:p w14:paraId="19823249" w14:textId="7A4348B1" w:rsidR="00AA231A" w:rsidRDefault="00AA231A" w:rsidP="00AA231A">
      <w:pPr>
        <w:ind w:right="-91"/>
        <w:jc w:val="center"/>
        <w:rPr>
          <w:rFonts w:ascii="Calibri" w:hAnsi="Calibri"/>
          <w:b/>
          <w:i/>
          <w:sz w:val="22"/>
        </w:rPr>
      </w:pPr>
    </w:p>
    <w:p w14:paraId="0248BADF" w14:textId="77777777" w:rsidR="00EA7AB1" w:rsidRDefault="00EA7AB1" w:rsidP="00AA231A">
      <w:pPr>
        <w:ind w:right="-91"/>
        <w:jc w:val="center"/>
        <w:rPr>
          <w:rFonts w:asciiTheme="minorHAnsi" w:hAnsiTheme="minorHAnsi" w:cs="Arial"/>
          <w:b/>
          <w:i/>
          <w:u w:val="single"/>
        </w:rPr>
      </w:pPr>
    </w:p>
    <w:p w14:paraId="65B867DA" w14:textId="77777777" w:rsidR="00C1444F" w:rsidRPr="00C40ADF" w:rsidRDefault="00C1444F" w:rsidP="00C1444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6E74F3EE" w14:textId="77777777" w:rsidR="00C1444F" w:rsidRPr="001C3B83" w:rsidRDefault="00C1444F" w:rsidP="00C1444F">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7BED438" w14:textId="77777777" w:rsidR="00C1444F" w:rsidRPr="00B63CD0" w:rsidRDefault="00C1444F" w:rsidP="00C1444F">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xml:space="preserve">,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w:t>
      </w:r>
    </w:p>
    <w:p w14:paraId="0EE02B68" w14:textId="77777777" w:rsidR="00C1444F" w:rsidRPr="00B63CD0" w:rsidRDefault="00C1444F" w:rsidP="00C1444F">
      <w:pPr>
        <w:pStyle w:val="Default"/>
        <w:rPr>
          <w:rFonts w:ascii="Calibri" w:hAnsi="Calibri" w:cs="Calibri"/>
          <w:sz w:val="20"/>
          <w:szCs w:val="20"/>
        </w:rPr>
      </w:pPr>
    </w:p>
    <w:p w14:paraId="48EDFE10" w14:textId="77777777" w:rsidR="00C1444F" w:rsidRPr="00B63CD0" w:rsidRDefault="00C1444F" w:rsidP="00C1444F">
      <w:pPr>
        <w:pStyle w:val="Default"/>
        <w:rPr>
          <w:rFonts w:ascii="Calibri" w:hAnsi="Calibri" w:cs="Calibri"/>
          <w:b/>
          <w:sz w:val="20"/>
          <w:szCs w:val="20"/>
        </w:rPr>
      </w:pPr>
      <w:r>
        <w:rPr>
          <w:rFonts w:asciiTheme="minorHAnsi" w:hAnsiTheme="minorHAnsi" w:cs="Arial"/>
          <w:b/>
          <w:sz w:val="20"/>
          <w:szCs w:val="20"/>
        </w:rPr>
        <w:t>C.P. AARON SERRATO ARAOZ</w:t>
      </w:r>
    </w:p>
    <w:p w14:paraId="6D387803" w14:textId="77777777" w:rsidR="00C1444F" w:rsidRPr="00B63CD0" w:rsidRDefault="00C1444F" w:rsidP="00C1444F">
      <w:pPr>
        <w:pStyle w:val="Default"/>
        <w:rPr>
          <w:rFonts w:ascii="Calibri" w:hAnsi="Calibri" w:cs="Calibri"/>
          <w:b/>
          <w:sz w:val="20"/>
          <w:szCs w:val="20"/>
        </w:rPr>
      </w:pPr>
      <w:r w:rsidRPr="00B63CD0">
        <w:rPr>
          <w:rFonts w:ascii="Calibri" w:hAnsi="Calibri" w:cs="Calibri"/>
          <w:b/>
          <w:sz w:val="20"/>
          <w:szCs w:val="20"/>
        </w:rPr>
        <w:t>Director Administrativo</w:t>
      </w:r>
    </w:p>
    <w:p w14:paraId="2A6100E1" w14:textId="77777777" w:rsidR="00C1444F" w:rsidRPr="00B63CD0" w:rsidRDefault="00C1444F" w:rsidP="00C1444F">
      <w:pPr>
        <w:pStyle w:val="Default"/>
        <w:rPr>
          <w:rFonts w:ascii="Calibri" w:hAnsi="Calibri" w:cs="Calibri"/>
          <w:sz w:val="20"/>
          <w:szCs w:val="20"/>
        </w:rPr>
      </w:pPr>
    </w:p>
    <w:p w14:paraId="666B7FE4" w14:textId="0E2E7402" w:rsidR="00C1444F" w:rsidRPr="00B63CD0" w:rsidRDefault="00C1444F" w:rsidP="00C1444F">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022587" w:rsidRPr="00291376">
        <w:rPr>
          <w:rFonts w:ascii="Calibri" w:hAnsi="Calibri" w:cs="Calibri"/>
          <w:b/>
          <w:bCs/>
          <w:sz w:val="20"/>
          <w:szCs w:val="20"/>
        </w:rPr>
        <w:t>LP-919044992-</w:t>
      </w:r>
      <w:r w:rsidR="00A852D3">
        <w:rPr>
          <w:rFonts w:ascii="Calibri" w:hAnsi="Calibri" w:cs="Calibri"/>
          <w:b/>
          <w:bCs/>
          <w:sz w:val="20"/>
          <w:szCs w:val="20"/>
        </w:rPr>
        <w:t>N35</w:t>
      </w:r>
      <w:r w:rsidR="00022587" w:rsidRPr="00291376">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5164AF5" w14:textId="77777777" w:rsidR="00C1444F" w:rsidRPr="00B63CD0" w:rsidRDefault="00C1444F" w:rsidP="00C1444F">
      <w:pPr>
        <w:pStyle w:val="Default"/>
        <w:jc w:val="both"/>
        <w:rPr>
          <w:rFonts w:ascii="Calibri" w:hAnsi="Calibri" w:cs="Calibri"/>
          <w:sz w:val="20"/>
          <w:szCs w:val="20"/>
        </w:rPr>
      </w:pPr>
    </w:p>
    <w:p w14:paraId="03467FE2" w14:textId="77777777" w:rsidR="00C1444F" w:rsidRPr="00B63CD0" w:rsidRDefault="00C1444F" w:rsidP="00906BF0">
      <w:pPr>
        <w:pStyle w:val="Default"/>
        <w:numPr>
          <w:ilvl w:val="0"/>
          <w:numId w:val="9"/>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2A4C3A3" w14:textId="77777777" w:rsidR="00C1444F" w:rsidRPr="00B63CD0" w:rsidRDefault="00C1444F" w:rsidP="00906BF0">
      <w:pPr>
        <w:pStyle w:val="Default"/>
        <w:numPr>
          <w:ilvl w:val="0"/>
          <w:numId w:val="9"/>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5F22972" w14:textId="77777777" w:rsidR="00C1444F" w:rsidRPr="00B63CD0" w:rsidRDefault="00C1444F" w:rsidP="00906BF0">
      <w:pPr>
        <w:pStyle w:val="Default"/>
        <w:numPr>
          <w:ilvl w:val="0"/>
          <w:numId w:val="9"/>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62CD41A" w14:textId="77777777" w:rsidR="00C1444F" w:rsidRPr="00B63CD0" w:rsidRDefault="00C1444F" w:rsidP="00C1444F">
      <w:pPr>
        <w:pStyle w:val="Default"/>
        <w:jc w:val="both"/>
        <w:rPr>
          <w:rFonts w:ascii="Calibri" w:hAnsi="Calibri" w:cs="Calibri"/>
          <w:sz w:val="20"/>
          <w:szCs w:val="20"/>
        </w:rPr>
      </w:pPr>
    </w:p>
    <w:p w14:paraId="30D1D38C" w14:textId="77777777" w:rsidR="00C1444F" w:rsidRPr="00B63CD0" w:rsidRDefault="00C1444F" w:rsidP="00C1444F">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CAD5D20" w14:textId="77777777" w:rsidR="00C1444F" w:rsidRPr="00B63CD0" w:rsidRDefault="00C1444F" w:rsidP="00C1444F">
      <w:pPr>
        <w:pStyle w:val="Default"/>
        <w:jc w:val="both"/>
        <w:rPr>
          <w:rFonts w:ascii="Calibri" w:hAnsi="Calibri" w:cs="Calibri"/>
          <w:sz w:val="20"/>
          <w:szCs w:val="20"/>
        </w:rPr>
      </w:pPr>
    </w:p>
    <w:p w14:paraId="21DA8877" w14:textId="77777777" w:rsidR="00C1444F" w:rsidRPr="00B63CD0" w:rsidRDefault="00C1444F" w:rsidP="00C1444F">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7B2102D" w14:textId="77777777" w:rsidR="00C1444F" w:rsidRPr="00B63CD0" w:rsidRDefault="00C1444F" w:rsidP="00C1444F">
      <w:pPr>
        <w:rPr>
          <w:rFonts w:ascii="Calibri" w:hAnsi="Calibri"/>
          <w:lang w:val="es-MX"/>
        </w:rPr>
      </w:pPr>
    </w:p>
    <w:p w14:paraId="65236B1B" w14:textId="77777777" w:rsidR="00C1444F" w:rsidRPr="00B63CD0" w:rsidRDefault="00C1444F" w:rsidP="00C1444F">
      <w:pPr>
        <w:pStyle w:val="Default"/>
        <w:jc w:val="center"/>
        <w:rPr>
          <w:rFonts w:ascii="Calibri" w:hAnsi="Calibri" w:cs="Calibri"/>
          <w:sz w:val="20"/>
          <w:szCs w:val="20"/>
        </w:rPr>
      </w:pPr>
      <w:r w:rsidRPr="00B63CD0">
        <w:rPr>
          <w:rFonts w:ascii="Calibri" w:hAnsi="Calibri" w:cs="Calibri"/>
          <w:sz w:val="20"/>
          <w:szCs w:val="20"/>
        </w:rPr>
        <w:t>A T E N T A M E N T E</w:t>
      </w:r>
    </w:p>
    <w:p w14:paraId="1AD0E611" w14:textId="77777777" w:rsidR="00C1444F" w:rsidRPr="00B63CD0" w:rsidRDefault="00C1444F" w:rsidP="00C1444F">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444F" w:rsidRPr="004A4C14" w14:paraId="280ECCCE" w14:textId="77777777" w:rsidTr="00F17C37">
        <w:trPr>
          <w:trHeight w:val="457"/>
          <w:jc w:val="center"/>
        </w:trPr>
        <w:tc>
          <w:tcPr>
            <w:tcW w:w="3106" w:type="dxa"/>
          </w:tcPr>
          <w:p w14:paraId="5B16EC4C"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973FC73"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1A87D48"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7DADACC"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2087AF4"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A61E158"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Firma</w:t>
            </w:r>
          </w:p>
        </w:tc>
      </w:tr>
    </w:tbl>
    <w:p w14:paraId="5AD3BA86" w14:textId="77777777" w:rsidR="00C1444F" w:rsidRPr="00B63CD0" w:rsidRDefault="00C1444F" w:rsidP="00C1444F">
      <w:pPr>
        <w:tabs>
          <w:tab w:val="left" w:pos="5245"/>
          <w:tab w:val="left" w:pos="7655"/>
        </w:tabs>
        <w:ind w:right="-91"/>
        <w:rPr>
          <w:rFonts w:ascii="Calibri" w:hAnsi="Calibri" w:cs="Arial"/>
          <w:b/>
          <w:i/>
        </w:rPr>
      </w:pPr>
    </w:p>
    <w:p w14:paraId="07A78FA8" w14:textId="77777777" w:rsidR="00C1444F" w:rsidRPr="00B63CD0" w:rsidRDefault="00C1444F" w:rsidP="00C1444F">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423EE5DD" w14:textId="77777777" w:rsidR="00C1444F" w:rsidRDefault="00C1444F" w:rsidP="00C1444F">
      <w:pPr>
        <w:jc w:val="center"/>
        <w:rPr>
          <w:rFonts w:ascii="Calibri" w:hAnsi="Calibri" w:cs="Arial"/>
          <w:b/>
          <w:i/>
          <w:sz w:val="18"/>
        </w:rPr>
      </w:pPr>
    </w:p>
    <w:p w14:paraId="02053438" w14:textId="77777777" w:rsidR="00C1444F" w:rsidRDefault="00C1444F" w:rsidP="00C1444F">
      <w:pPr>
        <w:jc w:val="center"/>
        <w:rPr>
          <w:rFonts w:ascii="Calibri" w:hAnsi="Calibri" w:cs="Arial"/>
          <w:b/>
          <w:i/>
          <w:sz w:val="18"/>
        </w:rPr>
      </w:pPr>
    </w:p>
    <w:p w14:paraId="1CB0EF29" w14:textId="77777777" w:rsidR="00C1444F" w:rsidRDefault="00C1444F" w:rsidP="00C1444F">
      <w:pPr>
        <w:jc w:val="center"/>
        <w:rPr>
          <w:rFonts w:ascii="Calibri" w:hAnsi="Calibri" w:cs="Arial"/>
          <w:b/>
          <w:i/>
          <w:sz w:val="18"/>
        </w:rPr>
      </w:pPr>
    </w:p>
    <w:p w14:paraId="4AD3AED2" w14:textId="38CF3363" w:rsidR="00C1444F" w:rsidRDefault="00C1444F" w:rsidP="00C1444F">
      <w:pPr>
        <w:jc w:val="center"/>
        <w:rPr>
          <w:rFonts w:ascii="Calibri" w:hAnsi="Calibri" w:cs="Arial"/>
          <w:b/>
          <w:i/>
          <w:sz w:val="18"/>
        </w:rPr>
      </w:pPr>
    </w:p>
    <w:p w14:paraId="7FF3396C" w14:textId="30EEE9FC" w:rsidR="00C1444F" w:rsidRDefault="00C1444F" w:rsidP="00C1444F">
      <w:pPr>
        <w:jc w:val="center"/>
        <w:rPr>
          <w:rFonts w:ascii="Calibri" w:hAnsi="Calibri" w:cs="Arial"/>
          <w:b/>
          <w:i/>
          <w:sz w:val="18"/>
        </w:rPr>
      </w:pPr>
    </w:p>
    <w:p w14:paraId="589324DD" w14:textId="1FFA1498" w:rsidR="00C1444F" w:rsidRDefault="00C1444F" w:rsidP="00C1444F">
      <w:pPr>
        <w:jc w:val="center"/>
        <w:rPr>
          <w:rFonts w:ascii="Calibri" w:hAnsi="Calibri" w:cs="Arial"/>
          <w:b/>
          <w:i/>
          <w:sz w:val="18"/>
        </w:rPr>
      </w:pPr>
    </w:p>
    <w:p w14:paraId="65106FA4" w14:textId="77777777" w:rsidR="00C1444F" w:rsidRPr="001C3B83" w:rsidRDefault="00C1444F" w:rsidP="00C1444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4297DF23"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INFORMACIÓN SOBRE LA COMPAÑIA</w:t>
      </w:r>
    </w:p>
    <w:p w14:paraId="57582585" w14:textId="77777777" w:rsidR="00C1444F" w:rsidRPr="002128B5" w:rsidRDefault="00C1444F" w:rsidP="00C1444F">
      <w:pPr>
        <w:jc w:val="center"/>
        <w:rPr>
          <w:rFonts w:ascii="Calibri" w:hAnsi="Calibri" w:cs="Arial"/>
          <w:b/>
          <w:sz w:val="16"/>
          <w:szCs w:val="16"/>
          <w:u w:val="single"/>
        </w:rPr>
      </w:pPr>
    </w:p>
    <w:p w14:paraId="6BA4370E" w14:textId="534AC7A6" w:rsidR="00C1444F" w:rsidRPr="002128B5" w:rsidRDefault="00C1444F" w:rsidP="00C1444F">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15E108D4" w14:textId="77777777" w:rsidR="00C1444F" w:rsidRPr="002128B5" w:rsidRDefault="00C1444F" w:rsidP="00C1444F">
      <w:pPr>
        <w:tabs>
          <w:tab w:val="left" w:pos="1985"/>
        </w:tabs>
        <w:jc w:val="both"/>
        <w:rPr>
          <w:rFonts w:ascii="Calibri" w:hAnsi="Calibri" w:cs="Arial"/>
          <w:sz w:val="16"/>
          <w:szCs w:val="16"/>
        </w:rPr>
      </w:pPr>
    </w:p>
    <w:p w14:paraId="751C607D"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5CAE9372"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 xml:space="preserve">Referente </w:t>
      </w:r>
      <w:proofErr w:type="gramStart"/>
      <w:r w:rsidRPr="002128B5">
        <w:rPr>
          <w:rFonts w:ascii="Calibri" w:hAnsi="Calibri" w:cs="Arial"/>
          <w:sz w:val="16"/>
          <w:szCs w:val="16"/>
        </w:rPr>
        <w:t>a</w:t>
      </w:r>
      <w:proofErr w:type="gramEnd"/>
      <w:r w:rsidRPr="002128B5">
        <w:rPr>
          <w:rFonts w:ascii="Calibri" w:hAnsi="Calibri" w:cs="Arial"/>
          <w:sz w:val="16"/>
          <w:szCs w:val="16"/>
        </w:rPr>
        <w:t>: _________________</w:t>
      </w:r>
    </w:p>
    <w:p w14:paraId="305B55F4" w14:textId="77777777" w:rsidR="00C1444F" w:rsidRPr="002128B5" w:rsidRDefault="00C1444F" w:rsidP="00C1444F">
      <w:pPr>
        <w:tabs>
          <w:tab w:val="left" w:pos="1985"/>
        </w:tabs>
        <w:jc w:val="both"/>
        <w:rPr>
          <w:rFonts w:ascii="Calibri" w:hAnsi="Calibri" w:cs="Arial"/>
          <w:sz w:val="16"/>
          <w:szCs w:val="16"/>
        </w:rPr>
      </w:pPr>
    </w:p>
    <w:p w14:paraId="3AFD4DCE"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229E9B59"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39BA720F"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40B6834A"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Correo Electrónico:</w:t>
      </w:r>
    </w:p>
    <w:p w14:paraId="34D77F8E"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4A4543FA"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5E4D9C0B"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6268441C" w14:textId="468F7D3E" w:rsidR="00C1444F" w:rsidRPr="002128B5" w:rsidRDefault="00C1444F" w:rsidP="00C1444F">
      <w:pPr>
        <w:jc w:val="both"/>
        <w:rPr>
          <w:rFonts w:ascii="Calibri" w:hAnsi="Calibri" w:cs="Arial"/>
          <w:sz w:val="16"/>
          <w:szCs w:val="16"/>
        </w:rPr>
      </w:pPr>
      <w:r w:rsidRPr="002128B5">
        <w:rPr>
          <w:rFonts w:ascii="Calibri" w:hAnsi="Calibri" w:cs="Arial"/>
          <w:sz w:val="16"/>
          <w:szCs w:val="16"/>
        </w:rPr>
        <w:t>Relación de accionistas. -</w:t>
      </w:r>
    </w:p>
    <w:p w14:paraId="5509D883"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75C3FA78"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Descripción del objeto social:</w:t>
      </w:r>
    </w:p>
    <w:p w14:paraId="7A6CC879"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Reformas al acta constitutiva:</w:t>
      </w:r>
    </w:p>
    <w:p w14:paraId="3A53C5F7"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Monto de ventas totales del Ejercicio Fiscal 2020:</w:t>
      </w:r>
    </w:p>
    <w:p w14:paraId="3ADE5FE2"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Nombre del apoderado o representante:</w:t>
      </w:r>
    </w:p>
    <w:p w14:paraId="00114210" w14:textId="7E693B72" w:rsidR="00C1444F" w:rsidRPr="002128B5" w:rsidRDefault="00C1444F" w:rsidP="00C1444F">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312014F0"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Escritura pública número: Fecha:</w:t>
      </w:r>
    </w:p>
    <w:p w14:paraId="36D00CB6"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6847B34"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37778F9" w14:textId="77777777" w:rsidR="00C1444F" w:rsidRPr="002128B5" w:rsidRDefault="00C1444F" w:rsidP="00C1444F">
      <w:pPr>
        <w:jc w:val="center"/>
        <w:rPr>
          <w:rFonts w:ascii="Calibri" w:hAnsi="Calibri" w:cs="Arial"/>
          <w:sz w:val="16"/>
          <w:szCs w:val="16"/>
        </w:rPr>
      </w:pPr>
    </w:p>
    <w:p w14:paraId="19689E55"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(Lugar y fecha)</w:t>
      </w:r>
    </w:p>
    <w:p w14:paraId="5D8EED5B"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Protesto lo necesario.</w:t>
      </w:r>
    </w:p>
    <w:p w14:paraId="4F34AB07"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w:t>
      </w:r>
      <w:proofErr w:type="gramStart"/>
      <w:r w:rsidRPr="002128B5">
        <w:rPr>
          <w:rFonts w:ascii="Calibri" w:hAnsi="Calibri" w:cs="Arial"/>
          <w:b/>
          <w:sz w:val="16"/>
          <w:szCs w:val="16"/>
        </w:rPr>
        <w:t>firma</w:t>
      </w:r>
      <w:proofErr w:type="gramEnd"/>
      <w:r w:rsidRPr="002128B5">
        <w:rPr>
          <w:rFonts w:ascii="Calibri" w:hAnsi="Calibri" w:cs="Arial"/>
          <w:b/>
          <w:sz w:val="16"/>
          <w:szCs w:val="16"/>
        </w:rPr>
        <w:t>)</w:t>
      </w:r>
    </w:p>
    <w:p w14:paraId="329205C2" w14:textId="77777777" w:rsidR="00C1444F" w:rsidRPr="001C3B83" w:rsidRDefault="00C1444F" w:rsidP="00C1444F">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26F3B1A1" w14:textId="00BF8D09" w:rsidR="00C1444F" w:rsidRPr="002128B5" w:rsidRDefault="00C1444F" w:rsidP="00906BF0">
      <w:pPr>
        <w:numPr>
          <w:ilvl w:val="0"/>
          <w:numId w:val="23"/>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6DF23245" w14:textId="77777777" w:rsidR="00C1444F" w:rsidRPr="002128B5" w:rsidRDefault="00C1444F" w:rsidP="00906BF0">
      <w:pPr>
        <w:numPr>
          <w:ilvl w:val="0"/>
          <w:numId w:val="23"/>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7F7F7786" w14:textId="77777777" w:rsidR="00C1444F" w:rsidRPr="002128B5" w:rsidRDefault="00C1444F" w:rsidP="00906BF0">
      <w:pPr>
        <w:numPr>
          <w:ilvl w:val="0"/>
          <w:numId w:val="23"/>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581956A0" w14:textId="77777777" w:rsidR="00C1444F" w:rsidRDefault="00C1444F" w:rsidP="00906BF0">
      <w:pPr>
        <w:numPr>
          <w:ilvl w:val="0"/>
          <w:numId w:val="23"/>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5F1D1735" w14:textId="77777777" w:rsidR="00C1444F" w:rsidRPr="002128B5" w:rsidRDefault="00C1444F" w:rsidP="00906BF0">
      <w:pPr>
        <w:numPr>
          <w:ilvl w:val="0"/>
          <w:numId w:val="23"/>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A103959" w14:textId="77777777" w:rsidR="00C1444F" w:rsidRPr="002128B5" w:rsidRDefault="00C1444F" w:rsidP="00C1444F">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5B74F727" w14:textId="77777777" w:rsidR="00C1444F" w:rsidRDefault="00C1444F" w:rsidP="00C1444F">
      <w:pPr>
        <w:jc w:val="both"/>
        <w:rPr>
          <w:rFonts w:ascii="Calibri" w:hAnsi="Calibri" w:cs="Arial"/>
          <w:b/>
          <w:i/>
          <w:sz w:val="18"/>
        </w:rPr>
      </w:pPr>
    </w:p>
    <w:p w14:paraId="313A7BB2" w14:textId="77777777" w:rsidR="00C1444F" w:rsidRDefault="00C1444F" w:rsidP="00C1444F">
      <w:pPr>
        <w:jc w:val="both"/>
        <w:rPr>
          <w:rFonts w:ascii="Calibri" w:hAnsi="Calibri" w:cs="Arial"/>
          <w:b/>
          <w:i/>
          <w:sz w:val="18"/>
        </w:rPr>
      </w:pPr>
    </w:p>
    <w:p w14:paraId="69066BB6" w14:textId="3B35A732" w:rsidR="00C1444F" w:rsidRDefault="00C1444F" w:rsidP="00C1444F">
      <w:pPr>
        <w:jc w:val="both"/>
        <w:rPr>
          <w:rFonts w:ascii="Calibri" w:hAnsi="Calibri" w:cs="Arial"/>
          <w:b/>
          <w:i/>
          <w:sz w:val="18"/>
        </w:rPr>
      </w:pPr>
    </w:p>
    <w:p w14:paraId="145C0D20" w14:textId="77777777" w:rsidR="00EA7AB1" w:rsidRDefault="00EA7AB1" w:rsidP="00C1444F">
      <w:pPr>
        <w:jc w:val="both"/>
        <w:rPr>
          <w:rFonts w:ascii="Calibri" w:hAnsi="Calibri" w:cs="Arial"/>
          <w:b/>
          <w:i/>
          <w:sz w:val="18"/>
        </w:rPr>
      </w:pPr>
    </w:p>
    <w:p w14:paraId="365F2180"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A94F30E"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F3D4BD5" w14:textId="77777777" w:rsidR="00C1444F" w:rsidRDefault="00C1444F" w:rsidP="00C1444F">
      <w:pPr>
        <w:pStyle w:val="Default"/>
        <w:jc w:val="right"/>
        <w:rPr>
          <w:rFonts w:ascii="Calibri" w:hAnsi="Calibri" w:cs="Calibri"/>
          <w:sz w:val="22"/>
          <w:szCs w:val="22"/>
        </w:rPr>
      </w:pPr>
    </w:p>
    <w:p w14:paraId="2D930C03" w14:textId="77777777" w:rsidR="00C1444F" w:rsidRPr="00AB17B1" w:rsidRDefault="00C1444F" w:rsidP="00C1444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409C90" w14:textId="77777777" w:rsidR="00C1444F" w:rsidRPr="00012D21" w:rsidRDefault="00C1444F" w:rsidP="00C1444F">
      <w:pPr>
        <w:pStyle w:val="Default"/>
        <w:rPr>
          <w:rFonts w:ascii="Calibri" w:hAnsi="Calibri" w:cs="Calibri"/>
          <w:sz w:val="22"/>
          <w:szCs w:val="22"/>
        </w:rPr>
      </w:pPr>
    </w:p>
    <w:p w14:paraId="32C33979" w14:textId="77777777" w:rsidR="00C1444F" w:rsidRDefault="00C1444F" w:rsidP="00C1444F">
      <w:pPr>
        <w:pStyle w:val="Default"/>
        <w:rPr>
          <w:rFonts w:asciiTheme="minorHAnsi" w:hAnsiTheme="minorHAnsi" w:cs="Arial"/>
          <w:b/>
          <w:sz w:val="22"/>
          <w:szCs w:val="22"/>
        </w:rPr>
      </w:pPr>
    </w:p>
    <w:p w14:paraId="0680A5DC" w14:textId="77777777" w:rsidR="00C1444F" w:rsidRPr="00AB17B1" w:rsidRDefault="00C1444F" w:rsidP="00C1444F">
      <w:pPr>
        <w:pStyle w:val="Default"/>
        <w:rPr>
          <w:rFonts w:ascii="Calibri" w:hAnsi="Calibri" w:cs="Calibri"/>
          <w:b/>
          <w:sz w:val="18"/>
          <w:szCs w:val="18"/>
        </w:rPr>
      </w:pPr>
      <w:r w:rsidRPr="00AB17B1">
        <w:rPr>
          <w:rFonts w:asciiTheme="minorHAnsi" w:hAnsiTheme="minorHAnsi" w:cs="Arial"/>
          <w:b/>
          <w:sz w:val="18"/>
          <w:szCs w:val="18"/>
        </w:rPr>
        <w:t>C.P. AARON SERRATO ARAOZ</w:t>
      </w:r>
    </w:p>
    <w:p w14:paraId="1067A6AB"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3719502"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676E51FB" w14:textId="77777777" w:rsidR="00C1444F" w:rsidRPr="00AB17B1" w:rsidRDefault="00C1444F" w:rsidP="00C1444F">
      <w:pPr>
        <w:pStyle w:val="Default"/>
        <w:rPr>
          <w:rFonts w:ascii="Calibri" w:hAnsi="Calibri" w:cs="Calibri"/>
          <w:b/>
          <w:sz w:val="18"/>
          <w:szCs w:val="18"/>
        </w:rPr>
      </w:pPr>
    </w:p>
    <w:p w14:paraId="0E4BE586" w14:textId="77777777" w:rsidR="00C1444F" w:rsidRPr="00AB17B1" w:rsidRDefault="00C1444F" w:rsidP="00C1444F">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10B10945" w14:textId="77777777" w:rsidR="00C1444F" w:rsidRPr="00AB17B1" w:rsidRDefault="00C1444F" w:rsidP="00C1444F">
      <w:pPr>
        <w:pStyle w:val="Default"/>
        <w:jc w:val="both"/>
        <w:rPr>
          <w:rFonts w:ascii="Calibri" w:hAnsi="Calibri" w:cs="Calibri"/>
          <w:sz w:val="18"/>
          <w:szCs w:val="18"/>
        </w:rPr>
      </w:pPr>
    </w:p>
    <w:p w14:paraId="72BD4965" w14:textId="77777777" w:rsidR="00C1444F" w:rsidRPr="00AB17B1" w:rsidRDefault="00C1444F" w:rsidP="00C1444F">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62B5A3C5" w14:textId="77777777" w:rsidR="00C1444F" w:rsidRPr="00AB17B1" w:rsidRDefault="00C1444F" w:rsidP="00C1444F">
      <w:pPr>
        <w:pStyle w:val="Default"/>
        <w:ind w:firstLine="708"/>
        <w:jc w:val="both"/>
        <w:rPr>
          <w:rFonts w:ascii="Calibri" w:hAnsi="Calibri" w:cs="Calibri"/>
          <w:sz w:val="18"/>
          <w:szCs w:val="18"/>
        </w:rPr>
      </w:pPr>
    </w:p>
    <w:p w14:paraId="6D58B4F9" w14:textId="43001D55" w:rsidR="00C1444F" w:rsidRPr="00AB17B1" w:rsidRDefault="00617938" w:rsidP="00C1444F">
      <w:pPr>
        <w:pStyle w:val="Default"/>
        <w:ind w:firstLine="708"/>
        <w:jc w:val="both"/>
        <w:rPr>
          <w:rFonts w:ascii="Calibri" w:hAnsi="Calibri" w:cs="Calibri"/>
          <w:sz w:val="18"/>
          <w:szCs w:val="18"/>
        </w:rPr>
      </w:pPr>
      <w:r>
        <w:rPr>
          <w:rFonts w:ascii="Calibri" w:hAnsi="Calibri" w:cs="Calibri"/>
          <w:sz w:val="18"/>
          <w:szCs w:val="18"/>
        </w:rPr>
        <w:t>En caso</w:t>
      </w:r>
      <w:r w:rsidR="00C1444F" w:rsidRPr="00AB17B1">
        <w:rPr>
          <w:rFonts w:ascii="Calibri" w:hAnsi="Calibri" w:cs="Calibri"/>
          <w:sz w:val="18"/>
          <w:szCs w:val="18"/>
        </w:rPr>
        <w:t xml:space="preserve">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F23B0AF" w14:textId="77777777" w:rsidR="00C1444F" w:rsidRPr="00AB17B1" w:rsidRDefault="00C1444F" w:rsidP="00C1444F">
      <w:pPr>
        <w:pStyle w:val="Default"/>
        <w:jc w:val="both"/>
        <w:rPr>
          <w:rFonts w:ascii="Calibri" w:hAnsi="Calibri" w:cs="Calibri"/>
          <w:sz w:val="18"/>
          <w:szCs w:val="18"/>
        </w:rPr>
      </w:pPr>
    </w:p>
    <w:p w14:paraId="173E3013" w14:textId="19A03764" w:rsidR="00C1444F" w:rsidRPr="00AB17B1" w:rsidRDefault="00C1444F" w:rsidP="00C1444F">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7C6FE2D" w14:textId="77777777" w:rsidR="00C1444F" w:rsidRPr="00AB17B1" w:rsidRDefault="00C1444F" w:rsidP="00C1444F">
      <w:pPr>
        <w:pStyle w:val="Default"/>
        <w:jc w:val="both"/>
        <w:rPr>
          <w:rFonts w:ascii="Calibri" w:hAnsi="Calibri" w:cs="Calibri"/>
          <w:sz w:val="18"/>
          <w:szCs w:val="18"/>
        </w:rPr>
      </w:pPr>
    </w:p>
    <w:p w14:paraId="3811E3CF" w14:textId="77777777" w:rsidR="00C1444F" w:rsidRPr="00AB17B1" w:rsidRDefault="00C1444F" w:rsidP="00C1444F">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15D3F69" w14:textId="77777777" w:rsidR="00C1444F" w:rsidRDefault="00C1444F" w:rsidP="00C1444F">
      <w:pPr>
        <w:rPr>
          <w:rFonts w:ascii="Calibri" w:hAnsi="Calibri"/>
          <w:sz w:val="22"/>
          <w:szCs w:val="22"/>
          <w:lang w:val="es-MX"/>
        </w:rPr>
      </w:pPr>
    </w:p>
    <w:p w14:paraId="1156765D" w14:textId="77777777" w:rsidR="00C1444F" w:rsidRPr="00012D21" w:rsidRDefault="00C1444F" w:rsidP="00C1444F">
      <w:pPr>
        <w:rPr>
          <w:rFonts w:ascii="Calibri" w:hAnsi="Calibri"/>
          <w:sz w:val="22"/>
          <w:szCs w:val="22"/>
          <w:lang w:val="es-MX"/>
        </w:rPr>
      </w:pPr>
    </w:p>
    <w:p w14:paraId="3D0791BF" w14:textId="77777777" w:rsidR="00C1444F" w:rsidRPr="00012D21" w:rsidRDefault="00C1444F" w:rsidP="00C1444F">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66F1C8F" w14:textId="77777777" w:rsidR="00C1444F" w:rsidRPr="00012D21" w:rsidRDefault="00C1444F" w:rsidP="00C1444F">
      <w:pPr>
        <w:pStyle w:val="Default"/>
        <w:jc w:val="center"/>
        <w:rPr>
          <w:rFonts w:ascii="Calibri" w:hAnsi="Calibri" w:cs="Calibri"/>
          <w:sz w:val="22"/>
          <w:szCs w:val="22"/>
        </w:rPr>
      </w:pPr>
    </w:p>
    <w:p w14:paraId="4FA7816D" w14:textId="77777777" w:rsidR="00C1444F" w:rsidRPr="00012D21" w:rsidRDefault="00C1444F" w:rsidP="00C1444F">
      <w:pPr>
        <w:pStyle w:val="Default"/>
        <w:jc w:val="center"/>
        <w:rPr>
          <w:rFonts w:ascii="Calibri" w:hAnsi="Calibri" w:cs="Calibri"/>
          <w:sz w:val="22"/>
          <w:szCs w:val="22"/>
        </w:rPr>
      </w:pPr>
    </w:p>
    <w:p w14:paraId="681D0684" w14:textId="77777777" w:rsidR="00C1444F" w:rsidRPr="00012D21" w:rsidRDefault="00C1444F" w:rsidP="00C1444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1444F" w:rsidRPr="00012D21" w14:paraId="5C9EB5DF" w14:textId="77777777" w:rsidTr="00F17C37">
        <w:trPr>
          <w:trHeight w:val="457"/>
        </w:trPr>
        <w:tc>
          <w:tcPr>
            <w:tcW w:w="3105" w:type="dxa"/>
            <w:tcBorders>
              <w:top w:val="nil"/>
              <w:left w:val="nil"/>
              <w:bottom w:val="nil"/>
              <w:right w:val="nil"/>
            </w:tcBorders>
            <w:hideMark/>
          </w:tcPr>
          <w:p w14:paraId="3C8FE094"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A75372"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0C3939C6"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A6A1010"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21F6F2F5"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19D35CE0"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089334A" w14:textId="77777777" w:rsidR="00C1444F" w:rsidRDefault="00C1444F" w:rsidP="00C1444F">
      <w:pPr>
        <w:pStyle w:val="Default"/>
        <w:rPr>
          <w:rFonts w:ascii="Calibri" w:hAnsi="Calibri" w:cs="Calibri"/>
          <w:sz w:val="22"/>
          <w:szCs w:val="22"/>
        </w:rPr>
      </w:pPr>
    </w:p>
    <w:p w14:paraId="76B9779F"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42F0AEB"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5BC2B276" w14:textId="77777777" w:rsidR="00C1444F" w:rsidRDefault="00C1444F" w:rsidP="00C1444F">
      <w:pPr>
        <w:pStyle w:val="Default"/>
        <w:jc w:val="right"/>
        <w:rPr>
          <w:rFonts w:ascii="Calibri" w:hAnsi="Calibri" w:cs="Calibri"/>
          <w:sz w:val="22"/>
          <w:szCs w:val="22"/>
        </w:rPr>
      </w:pPr>
    </w:p>
    <w:p w14:paraId="57453195" w14:textId="77777777" w:rsidR="00C1444F" w:rsidRDefault="00C1444F" w:rsidP="00C1444F">
      <w:pPr>
        <w:pStyle w:val="Default"/>
        <w:ind w:firstLine="708"/>
        <w:jc w:val="both"/>
        <w:rPr>
          <w:rFonts w:ascii="Calibri" w:hAnsi="Calibri" w:cs="Calibri"/>
          <w:sz w:val="22"/>
          <w:szCs w:val="22"/>
        </w:rPr>
      </w:pPr>
    </w:p>
    <w:p w14:paraId="148BFD5E" w14:textId="77777777" w:rsidR="00C1444F" w:rsidRPr="00AB17B1" w:rsidRDefault="00C1444F" w:rsidP="00C1444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983C9A0" w14:textId="77777777" w:rsidR="00C1444F" w:rsidRDefault="00C1444F" w:rsidP="00C1444F">
      <w:pPr>
        <w:pStyle w:val="Default"/>
        <w:ind w:firstLine="708"/>
        <w:jc w:val="both"/>
        <w:rPr>
          <w:rFonts w:ascii="Calibri" w:hAnsi="Calibri" w:cs="Calibri"/>
          <w:sz w:val="22"/>
          <w:szCs w:val="22"/>
        </w:rPr>
      </w:pPr>
    </w:p>
    <w:p w14:paraId="2FDAEE18" w14:textId="77777777" w:rsidR="00C1444F" w:rsidRDefault="00C1444F" w:rsidP="00C1444F">
      <w:pPr>
        <w:pStyle w:val="Default"/>
        <w:rPr>
          <w:rFonts w:asciiTheme="minorHAnsi" w:hAnsiTheme="minorHAnsi" w:cs="Arial"/>
          <w:b/>
          <w:sz w:val="22"/>
          <w:szCs w:val="22"/>
        </w:rPr>
      </w:pPr>
    </w:p>
    <w:p w14:paraId="7CECE8EE" w14:textId="77777777" w:rsidR="00C1444F" w:rsidRPr="00AB17B1" w:rsidRDefault="00C1444F" w:rsidP="00C1444F">
      <w:pPr>
        <w:pStyle w:val="Default"/>
        <w:rPr>
          <w:rFonts w:ascii="Calibri" w:hAnsi="Calibri" w:cs="Calibri"/>
          <w:b/>
          <w:sz w:val="18"/>
          <w:szCs w:val="18"/>
        </w:rPr>
      </w:pPr>
      <w:r w:rsidRPr="00AB17B1">
        <w:rPr>
          <w:rFonts w:asciiTheme="minorHAnsi" w:hAnsiTheme="minorHAnsi" w:cs="Arial"/>
          <w:b/>
          <w:sz w:val="18"/>
          <w:szCs w:val="18"/>
        </w:rPr>
        <w:t>C.P. AARON SERRATO ARAOZ</w:t>
      </w:r>
    </w:p>
    <w:p w14:paraId="27B0E6FA"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899C9AE"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EDAEF47" w14:textId="77777777" w:rsidR="00C1444F" w:rsidRDefault="00C1444F" w:rsidP="00C1444F">
      <w:pPr>
        <w:pStyle w:val="Default"/>
        <w:ind w:firstLine="708"/>
        <w:jc w:val="both"/>
        <w:rPr>
          <w:rFonts w:ascii="Calibri" w:hAnsi="Calibri" w:cs="Calibri"/>
          <w:sz w:val="22"/>
          <w:szCs w:val="22"/>
        </w:rPr>
      </w:pPr>
    </w:p>
    <w:p w14:paraId="401A532E" w14:textId="77777777" w:rsidR="00C1444F" w:rsidRDefault="00C1444F" w:rsidP="00C1444F">
      <w:pPr>
        <w:pStyle w:val="Default"/>
        <w:ind w:firstLine="708"/>
        <w:jc w:val="both"/>
        <w:rPr>
          <w:rFonts w:ascii="Calibri" w:hAnsi="Calibri" w:cs="Calibri"/>
          <w:sz w:val="22"/>
          <w:szCs w:val="22"/>
        </w:rPr>
      </w:pPr>
    </w:p>
    <w:p w14:paraId="4CF5E420" w14:textId="7777777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03D865B" w14:textId="77777777" w:rsidR="00C1444F" w:rsidRPr="00874110" w:rsidRDefault="00C1444F" w:rsidP="00C1444F">
      <w:pPr>
        <w:pStyle w:val="Default"/>
        <w:jc w:val="both"/>
        <w:rPr>
          <w:rFonts w:ascii="Calibri" w:hAnsi="Calibri" w:cs="Calibri"/>
          <w:sz w:val="18"/>
          <w:szCs w:val="18"/>
        </w:rPr>
      </w:pPr>
    </w:p>
    <w:p w14:paraId="235805A9" w14:textId="7777777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2DDEB81" w14:textId="77777777" w:rsidR="00C1444F" w:rsidRPr="00874110" w:rsidRDefault="00C1444F" w:rsidP="00C1444F">
      <w:pPr>
        <w:pStyle w:val="Default"/>
        <w:ind w:firstLine="708"/>
        <w:jc w:val="both"/>
        <w:rPr>
          <w:rFonts w:ascii="Calibri" w:hAnsi="Calibri" w:cs="Calibri"/>
          <w:sz w:val="18"/>
          <w:szCs w:val="18"/>
        </w:rPr>
      </w:pPr>
    </w:p>
    <w:p w14:paraId="16A075CE" w14:textId="7777777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4D40D52" w14:textId="77777777" w:rsidR="00C1444F" w:rsidRPr="00874110" w:rsidRDefault="00C1444F" w:rsidP="00C1444F">
      <w:pPr>
        <w:pStyle w:val="Default"/>
        <w:jc w:val="both"/>
        <w:rPr>
          <w:rFonts w:ascii="Calibri" w:hAnsi="Calibri" w:cs="Calibri"/>
          <w:sz w:val="18"/>
          <w:szCs w:val="18"/>
        </w:rPr>
      </w:pPr>
    </w:p>
    <w:p w14:paraId="760FD715" w14:textId="163F839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58BB27BB" w14:textId="77777777" w:rsidR="00C1444F" w:rsidRPr="00874110" w:rsidRDefault="00C1444F" w:rsidP="00C1444F">
      <w:pPr>
        <w:pStyle w:val="Default"/>
        <w:jc w:val="both"/>
        <w:rPr>
          <w:rFonts w:ascii="Calibri" w:hAnsi="Calibri" w:cs="Calibri"/>
          <w:sz w:val="18"/>
          <w:szCs w:val="18"/>
        </w:rPr>
      </w:pPr>
    </w:p>
    <w:p w14:paraId="1EF00861" w14:textId="77777777" w:rsidR="00C1444F" w:rsidRPr="00874110" w:rsidRDefault="00C1444F" w:rsidP="00C1444F">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97E23BD" w14:textId="77777777" w:rsidR="00C1444F" w:rsidRPr="00874110" w:rsidRDefault="00C1444F" w:rsidP="00C1444F">
      <w:pPr>
        <w:rPr>
          <w:rFonts w:ascii="Calibri" w:hAnsi="Calibri"/>
          <w:sz w:val="18"/>
          <w:szCs w:val="18"/>
          <w:lang w:val="es-MX"/>
        </w:rPr>
      </w:pPr>
    </w:p>
    <w:p w14:paraId="772DF3D5" w14:textId="77777777" w:rsidR="00C1444F" w:rsidRPr="00874110" w:rsidRDefault="00C1444F" w:rsidP="00C1444F">
      <w:pPr>
        <w:rPr>
          <w:rFonts w:ascii="Calibri" w:hAnsi="Calibri"/>
          <w:sz w:val="18"/>
          <w:szCs w:val="18"/>
          <w:lang w:val="es-MX"/>
        </w:rPr>
      </w:pPr>
    </w:p>
    <w:p w14:paraId="38F01B0E" w14:textId="77777777" w:rsidR="00C1444F" w:rsidRPr="00874110" w:rsidRDefault="00C1444F" w:rsidP="00C1444F">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E4AB87B" w14:textId="77777777" w:rsidR="00C1444F" w:rsidRPr="00874110" w:rsidRDefault="00C1444F" w:rsidP="00C1444F">
      <w:pPr>
        <w:pStyle w:val="Default"/>
        <w:jc w:val="center"/>
        <w:rPr>
          <w:rFonts w:ascii="Calibri" w:hAnsi="Calibri" w:cs="Calibri"/>
          <w:sz w:val="18"/>
          <w:szCs w:val="18"/>
        </w:rPr>
      </w:pPr>
    </w:p>
    <w:p w14:paraId="43944311" w14:textId="77777777" w:rsidR="00C1444F" w:rsidRPr="00012D21" w:rsidRDefault="00C1444F" w:rsidP="00C1444F">
      <w:pPr>
        <w:pStyle w:val="Default"/>
        <w:jc w:val="center"/>
        <w:rPr>
          <w:rFonts w:ascii="Calibri" w:hAnsi="Calibri" w:cs="Calibri"/>
          <w:sz w:val="22"/>
          <w:szCs w:val="22"/>
        </w:rPr>
      </w:pPr>
    </w:p>
    <w:p w14:paraId="29DDAABC" w14:textId="77777777" w:rsidR="00C1444F" w:rsidRPr="00012D21" w:rsidRDefault="00C1444F" w:rsidP="00C1444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1444F" w:rsidRPr="00012D21" w14:paraId="7F5A97F2" w14:textId="77777777" w:rsidTr="00F17C37">
        <w:trPr>
          <w:trHeight w:val="457"/>
        </w:trPr>
        <w:tc>
          <w:tcPr>
            <w:tcW w:w="3105" w:type="dxa"/>
            <w:tcBorders>
              <w:top w:val="nil"/>
              <w:left w:val="nil"/>
              <w:bottom w:val="nil"/>
              <w:right w:val="nil"/>
            </w:tcBorders>
            <w:hideMark/>
          </w:tcPr>
          <w:p w14:paraId="37EBB3AE"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858FBB1"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8BC9B34" w14:textId="77777777" w:rsidR="00C1444F" w:rsidRPr="00012D21" w:rsidRDefault="00C1444F" w:rsidP="00F17C37">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69AF4EE"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1B31C89"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1841992" w14:textId="77777777" w:rsidR="00C1444F" w:rsidRPr="00012D21" w:rsidRDefault="00C1444F" w:rsidP="00C1444F">
      <w:pPr>
        <w:tabs>
          <w:tab w:val="left" w:pos="5245"/>
          <w:tab w:val="left" w:pos="7655"/>
        </w:tabs>
        <w:ind w:right="-1"/>
        <w:rPr>
          <w:rFonts w:ascii="Calibri" w:hAnsi="Calibri" w:cs="Arial"/>
          <w:b/>
          <w:i/>
          <w:sz w:val="22"/>
          <w:szCs w:val="22"/>
        </w:rPr>
      </w:pPr>
    </w:p>
    <w:p w14:paraId="53D5DD37" w14:textId="77777777" w:rsidR="00C1444F" w:rsidRDefault="00C1444F" w:rsidP="00C1444F">
      <w:pPr>
        <w:rPr>
          <w:sz w:val="22"/>
          <w:szCs w:val="22"/>
        </w:rPr>
      </w:pPr>
    </w:p>
    <w:p w14:paraId="4E946564" w14:textId="77777777" w:rsidR="00C1444F" w:rsidRDefault="00C1444F" w:rsidP="00C1444F">
      <w:pPr>
        <w:rPr>
          <w:sz w:val="22"/>
          <w:szCs w:val="22"/>
        </w:rPr>
      </w:pPr>
    </w:p>
    <w:p w14:paraId="2E028213" w14:textId="77777777" w:rsidR="00C1444F" w:rsidRDefault="00C1444F" w:rsidP="00C1444F">
      <w:pPr>
        <w:rPr>
          <w:sz w:val="22"/>
          <w:szCs w:val="22"/>
        </w:rPr>
      </w:pPr>
    </w:p>
    <w:p w14:paraId="3144D717" w14:textId="77777777" w:rsidR="00C1444F" w:rsidRDefault="00C1444F" w:rsidP="00C1444F">
      <w:pPr>
        <w:rPr>
          <w:sz w:val="22"/>
          <w:szCs w:val="22"/>
        </w:rPr>
      </w:pPr>
    </w:p>
    <w:p w14:paraId="38FC4C12" w14:textId="77777777" w:rsidR="00C1444F" w:rsidRDefault="00C1444F" w:rsidP="00C1444F">
      <w:pPr>
        <w:rPr>
          <w:sz w:val="22"/>
          <w:szCs w:val="22"/>
        </w:rPr>
      </w:pPr>
    </w:p>
    <w:p w14:paraId="41FF29A7" w14:textId="77777777" w:rsidR="00C1444F" w:rsidRDefault="00C1444F" w:rsidP="00C1444F">
      <w:pPr>
        <w:rPr>
          <w:sz w:val="22"/>
          <w:szCs w:val="22"/>
        </w:rPr>
      </w:pPr>
    </w:p>
    <w:p w14:paraId="78EE84AA" w14:textId="2A703495" w:rsidR="00CB2179" w:rsidRDefault="00CB2179" w:rsidP="00AA231A">
      <w:pPr>
        <w:tabs>
          <w:tab w:val="left" w:pos="5245"/>
          <w:tab w:val="left" w:pos="7655"/>
        </w:tabs>
        <w:ind w:right="-1"/>
        <w:rPr>
          <w:sz w:val="22"/>
          <w:szCs w:val="22"/>
        </w:rPr>
      </w:pPr>
    </w:p>
    <w:p w14:paraId="2D9DF532" w14:textId="77777777" w:rsidR="00EA7AB1" w:rsidRDefault="00EA7AB1" w:rsidP="00AA231A">
      <w:pPr>
        <w:tabs>
          <w:tab w:val="left" w:pos="5245"/>
          <w:tab w:val="left" w:pos="7655"/>
        </w:tabs>
        <w:ind w:right="-1"/>
        <w:rPr>
          <w:rFonts w:asciiTheme="minorHAnsi" w:hAnsiTheme="minorHAnsi" w:cs="Arial"/>
          <w:b/>
          <w:i/>
        </w:rPr>
      </w:pPr>
    </w:p>
    <w:p w14:paraId="46BE872D" w14:textId="77777777" w:rsidR="00C1444F" w:rsidRPr="0007345B"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14:paraId="1654B552" w14:textId="77777777" w:rsidR="00C1444F" w:rsidRPr="0007345B" w:rsidRDefault="00C1444F" w:rsidP="00C1444F">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4ABCDAD0" w14:textId="77777777" w:rsidR="00C1444F" w:rsidRPr="0007345B" w:rsidRDefault="00C1444F" w:rsidP="00C1444F">
      <w:pPr>
        <w:pStyle w:val="Default"/>
        <w:jc w:val="center"/>
        <w:rPr>
          <w:rFonts w:asciiTheme="minorHAnsi" w:hAnsiTheme="minorHAnsi" w:cstheme="minorHAnsi"/>
          <w:b/>
          <w:bCs/>
          <w:color w:val="auto"/>
          <w:sz w:val="22"/>
          <w:szCs w:val="22"/>
        </w:rPr>
      </w:pPr>
    </w:p>
    <w:p w14:paraId="4A23371A" w14:textId="77777777" w:rsidR="00C1444F" w:rsidRPr="0007345B" w:rsidRDefault="00C1444F" w:rsidP="00C1444F">
      <w:pPr>
        <w:pStyle w:val="Default"/>
        <w:jc w:val="center"/>
        <w:rPr>
          <w:rFonts w:asciiTheme="minorHAnsi" w:hAnsiTheme="minorHAnsi" w:cstheme="minorHAnsi"/>
          <w:b/>
          <w:bCs/>
          <w:color w:val="auto"/>
          <w:sz w:val="22"/>
          <w:szCs w:val="22"/>
        </w:rPr>
      </w:pPr>
    </w:p>
    <w:p w14:paraId="4405BC9B" w14:textId="77777777" w:rsidR="00C1444F" w:rsidRPr="0007345B" w:rsidRDefault="00C1444F" w:rsidP="00C1444F">
      <w:pPr>
        <w:pStyle w:val="Default"/>
        <w:jc w:val="center"/>
        <w:rPr>
          <w:rFonts w:asciiTheme="minorHAnsi" w:hAnsiTheme="minorHAnsi" w:cstheme="minorHAnsi"/>
          <w:b/>
          <w:bCs/>
          <w:color w:val="auto"/>
          <w:sz w:val="22"/>
          <w:szCs w:val="22"/>
        </w:rPr>
      </w:pPr>
    </w:p>
    <w:p w14:paraId="2B21702F" w14:textId="77777777" w:rsidR="00C1444F" w:rsidRPr="0007345B" w:rsidRDefault="00C1444F" w:rsidP="00C1444F">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3CD987CD" w14:textId="77777777" w:rsidR="00C1444F" w:rsidRPr="0007345B" w:rsidRDefault="00C1444F" w:rsidP="00C1444F">
      <w:pPr>
        <w:autoSpaceDE w:val="0"/>
        <w:autoSpaceDN w:val="0"/>
        <w:adjustRightInd w:val="0"/>
        <w:jc w:val="center"/>
        <w:rPr>
          <w:rFonts w:asciiTheme="minorHAnsi" w:hAnsiTheme="minorHAnsi" w:cstheme="minorHAnsi"/>
          <w:b/>
          <w:bCs/>
          <w:sz w:val="22"/>
          <w:szCs w:val="22"/>
        </w:rPr>
      </w:pPr>
    </w:p>
    <w:p w14:paraId="003B9D51" w14:textId="77777777" w:rsidR="00C1444F" w:rsidRPr="0007345B" w:rsidRDefault="00C1444F" w:rsidP="00C1444F">
      <w:pPr>
        <w:autoSpaceDE w:val="0"/>
        <w:autoSpaceDN w:val="0"/>
        <w:adjustRightInd w:val="0"/>
        <w:jc w:val="center"/>
        <w:rPr>
          <w:rFonts w:asciiTheme="minorHAnsi" w:hAnsiTheme="minorHAnsi" w:cstheme="minorHAnsi"/>
          <w:b/>
          <w:bCs/>
          <w:sz w:val="22"/>
          <w:szCs w:val="22"/>
        </w:rPr>
      </w:pPr>
    </w:p>
    <w:p w14:paraId="0A0ED7BD" w14:textId="77777777" w:rsidR="00C1444F" w:rsidRPr="0007345B" w:rsidRDefault="00C1444F" w:rsidP="00C1444F">
      <w:pPr>
        <w:autoSpaceDE w:val="0"/>
        <w:autoSpaceDN w:val="0"/>
        <w:adjustRightInd w:val="0"/>
        <w:jc w:val="center"/>
        <w:rPr>
          <w:rFonts w:asciiTheme="minorHAnsi" w:hAnsiTheme="minorHAnsi" w:cstheme="minorHAnsi"/>
          <w:b/>
          <w:bCs/>
          <w:sz w:val="22"/>
          <w:szCs w:val="22"/>
        </w:rPr>
      </w:pPr>
    </w:p>
    <w:p w14:paraId="767720AF" w14:textId="77777777" w:rsidR="00C1444F" w:rsidRPr="0007345B" w:rsidRDefault="00C1444F" w:rsidP="00C1444F">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14:paraId="532DDC8A" w14:textId="77777777" w:rsidR="00C1444F" w:rsidRPr="00FA4A0F" w:rsidRDefault="00C1444F" w:rsidP="00C1444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21727852" w14:textId="77777777" w:rsidR="00C1444F" w:rsidRPr="00FA4A0F" w:rsidRDefault="00C1444F" w:rsidP="00C1444F">
      <w:pPr>
        <w:autoSpaceDE w:val="0"/>
        <w:autoSpaceDN w:val="0"/>
        <w:adjustRightInd w:val="0"/>
        <w:rPr>
          <w:rFonts w:asciiTheme="minorHAnsi" w:hAnsiTheme="minorHAnsi" w:cstheme="minorHAnsi"/>
          <w:b/>
        </w:rPr>
      </w:pPr>
      <w:r>
        <w:rPr>
          <w:rFonts w:asciiTheme="minorHAnsi" w:hAnsiTheme="minorHAnsi" w:cs="Arial"/>
          <w:b/>
        </w:rPr>
        <w:t>C.P. AARON SERRATO ARAOZ</w:t>
      </w:r>
    </w:p>
    <w:p w14:paraId="3F7EA1A1" w14:textId="77777777" w:rsidR="00C1444F" w:rsidRPr="00FA4A0F" w:rsidRDefault="00C1444F" w:rsidP="00C1444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780B6E08" w14:textId="77777777" w:rsidR="00C1444F" w:rsidRPr="00FA4A0F" w:rsidRDefault="00C1444F" w:rsidP="00C1444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69893339" w14:textId="77777777" w:rsidR="00C1444F" w:rsidRPr="00FA4A0F" w:rsidRDefault="00C1444F" w:rsidP="00C1444F">
      <w:pPr>
        <w:autoSpaceDE w:val="0"/>
        <w:autoSpaceDN w:val="0"/>
        <w:adjustRightInd w:val="0"/>
        <w:jc w:val="both"/>
        <w:rPr>
          <w:rFonts w:asciiTheme="minorHAnsi" w:hAnsiTheme="minorHAnsi" w:cstheme="minorHAnsi"/>
        </w:rPr>
      </w:pPr>
    </w:p>
    <w:p w14:paraId="4F7EF789" w14:textId="77777777" w:rsidR="00C1444F" w:rsidRPr="00FA4A0F" w:rsidRDefault="00C1444F" w:rsidP="00C1444F">
      <w:pPr>
        <w:autoSpaceDE w:val="0"/>
        <w:autoSpaceDN w:val="0"/>
        <w:adjustRightInd w:val="0"/>
        <w:jc w:val="both"/>
        <w:rPr>
          <w:rFonts w:asciiTheme="minorHAnsi" w:hAnsiTheme="minorHAnsi" w:cstheme="minorHAnsi"/>
        </w:rPr>
      </w:pPr>
    </w:p>
    <w:p w14:paraId="54EB16D7" w14:textId="58E1B9EE" w:rsidR="00C1444F" w:rsidRPr="00FA4A0F" w:rsidRDefault="00C1444F" w:rsidP="00C1444F">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022587" w:rsidRPr="00291376">
        <w:rPr>
          <w:rFonts w:asciiTheme="minorHAnsi" w:hAnsiTheme="minorHAnsi" w:cstheme="minorHAnsi"/>
          <w:b/>
          <w:u w:val="single"/>
        </w:rPr>
        <w:t>LP-919044992-</w:t>
      </w:r>
      <w:r w:rsidR="00A852D3">
        <w:rPr>
          <w:rFonts w:asciiTheme="minorHAnsi" w:hAnsiTheme="minorHAnsi" w:cstheme="minorHAnsi"/>
          <w:b/>
          <w:u w:val="single"/>
        </w:rPr>
        <w:t>N35</w:t>
      </w:r>
      <w:r w:rsidR="00022587" w:rsidRPr="00291376">
        <w:rPr>
          <w:rFonts w:asciiTheme="minorHAnsi" w:hAnsiTheme="minorHAnsi" w:cstheme="minorHAnsi"/>
          <w:b/>
          <w:u w:val="single"/>
        </w:rPr>
        <w:t>-2021</w:t>
      </w:r>
      <w:r w:rsidRPr="00FA4A0F">
        <w:rPr>
          <w:rFonts w:asciiTheme="minorHAnsi" w:hAnsiTheme="minorHAnsi" w:cstheme="minorHAnsi"/>
        </w:rPr>
        <w:t xml:space="preserve"> en el que mi representada, la empresa__________________________________ participa a través de la presente propuesta.</w:t>
      </w:r>
    </w:p>
    <w:p w14:paraId="59D8084D" w14:textId="77777777" w:rsidR="00C1444F" w:rsidRPr="00FA4A0F" w:rsidRDefault="00C1444F" w:rsidP="00C1444F">
      <w:pPr>
        <w:autoSpaceDE w:val="0"/>
        <w:autoSpaceDN w:val="0"/>
        <w:adjustRightInd w:val="0"/>
        <w:jc w:val="both"/>
        <w:rPr>
          <w:rFonts w:asciiTheme="minorHAnsi" w:hAnsiTheme="minorHAnsi" w:cstheme="minorHAnsi"/>
        </w:rPr>
      </w:pPr>
    </w:p>
    <w:p w14:paraId="4FC355C7" w14:textId="21E1DEEA" w:rsidR="00C1444F" w:rsidRPr="00FA4A0F" w:rsidRDefault="00C1444F" w:rsidP="00C1444F">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291376" w:rsidRPr="00291376">
        <w:rPr>
          <w:rFonts w:ascii="Calibri" w:hAnsi="Calibri" w:cs="Arial"/>
          <w:sz w:val="18"/>
          <w:szCs w:val="18"/>
        </w:rPr>
        <w:t xml:space="preserve">MATERIALES DE </w:t>
      </w:r>
      <w:r w:rsidR="00290213" w:rsidRPr="00291376">
        <w:rPr>
          <w:rFonts w:ascii="Calibri" w:hAnsi="Calibri" w:cs="Arial"/>
          <w:sz w:val="18"/>
          <w:szCs w:val="18"/>
        </w:rPr>
        <w:t>OFICINA</w:t>
      </w:r>
      <w:r w:rsidR="00291376" w:rsidRPr="00291376">
        <w:rPr>
          <w:rFonts w:ascii="Calibri" w:hAnsi="Calibri" w:cs="Arial"/>
          <w:sz w:val="18"/>
          <w:szCs w:val="18"/>
        </w:rPr>
        <w:t xml:space="preserve"> Y LIMPIEZA</w:t>
      </w:r>
      <w:r w:rsidR="00290213" w:rsidRPr="00291376">
        <w:rPr>
          <w:rFonts w:asciiTheme="minorHAnsi" w:hAnsiTheme="minorHAnsi" w:cstheme="minorHAnsi"/>
        </w:rPr>
        <w:t xml:space="preserve"> </w:t>
      </w:r>
      <w:r w:rsidRPr="00291376">
        <w:rPr>
          <w:rFonts w:asciiTheme="minorHAnsi" w:hAnsiTheme="minorHAnsi" w:cstheme="minorHAnsi"/>
        </w:rPr>
        <w:t xml:space="preserve">que oferto en dicha propuesta y suministraré, bajo la partida __________, será(n) producido(s) en los Estados Unidos Mexicanos y que los </w:t>
      </w:r>
      <w:r w:rsidR="00291376" w:rsidRPr="00291376">
        <w:rPr>
          <w:rFonts w:ascii="Calibri" w:hAnsi="Calibri" w:cs="Arial"/>
          <w:sz w:val="18"/>
          <w:szCs w:val="18"/>
        </w:rPr>
        <w:t>MATERIALES DE OFICINA Y LIMPIEZA</w:t>
      </w:r>
      <w:r w:rsidR="00290213" w:rsidRPr="00291376">
        <w:rPr>
          <w:rFonts w:asciiTheme="minorHAnsi" w:hAnsiTheme="minorHAnsi" w:cstheme="minorHAnsi"/>
        </w:rPr>
        <w:t xml:space="preserve"> </w:t>
      </w:r>
      <w:r w:rsidRPr="00291376">
        <w:rPr>
          <w:rFonts w:asciiTheme="minorHAnsi" w:hAnsiTheme="minorHAnsi" w:cstheme="minorHAnsi"/>
        </w:rPr>
        <w:t>a adquirir serán producidos en el país y cuentan con un _______ %, o por lo menos, con</w:t>
      </w:r>
      <w:r w:rsidRPr="00FA4A0F">
        <w:rPr>
          <w:rFonts w:asciiTheme="minorHAnsi" w:hAnsiTheme="minorHAnsi" w:cstheme="minorHAnsi"/>
        </w:rPr>
        <w:t xml:space="preserve">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13BE8B09" w14:textId="77777777" w:rsidR="00C1444F" w:rsidRPr="00FA4A0F" w:rsidRDefault="00C1444F" w:rsidP="00C1444F">
      <w:pPr>
        <w:autoSpaceDE w:val="0"/>
        <w:autoSpaceDN w:val="0"/>
        <w:adjustRightInd w:val="0"/>
        <w:jc w:val="both"/>
        <w:rPr>
          <w:rFonts w:asciiTheme="minorHAnsi" w:hAnsiTheme="minorHAnsi" w:cstheme="minorHAnsi"/>
        </w:rPr>
      </w:pPr>
    </w:p>
    <w:p w14:paraId="0FE8A6A6" w14:textId="77777777" w:rsidR="00C1444F" w:rsidRPr="00FA4A0F" w:rsidRDefault="00C1444F" w:rsidP="00C1444F">
      <w:pPr>
        <w:autoSpaceDE w:val="0"/>
        <w:autoSpaceDN w:val="0"/>
        <w:adjustRightInd w:val="0"/>
        <w:jc w:val="center"/>
        <w:rPr>
          <w:rFonts w:asciiTheme="minorHAnsi" w:hAnsiTheme="minorHAnsi" w:cstheme="minorHAnsi"/>
        </w:rPr>
      </w:pPr>
    </w:p>
    <w:p w14:paraId="6B4DE1A1" w14:textId="77777777" w:rsidR="00C1444F" w:rsidRPr="00FA4A0F" w:rsidRDefault="00C1444F" w:rsidP="00C1444F">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25D5C797" w14:textId="77777777" w:rsidR="00C1444F" w:rsidRPr="00FA4A0F" w:rsidRDefault="00C1444F" w:rsidP="00C1444F">
      <w:pPr>
        <w:autoSpaceDE w:val="0"/>
        <w:autoSpaceDN w:val="0"/>
        <w:adjustRightInd w:val="0"/>
        <w:jc w:val="center"/>
        <w:rPr>
          <w:rFonts w:asciiTheme="minorHAnsi" w:hAnsiTheme="minorHAnsi" w:cstheme="minorHAnsi"/>
        </w:rPr>
      </w:pPr>
    </w:p>
    <w:p w14:paraId="1556A720" w14:textId="77777777" w:rsidR="00C1444F" w:rsidRPr="00FA4A0F" w:rsidRDefault="00C1444F" w:rsidP="00C1444F">
      <w:pPr>
        <w:autoSpaceDE w:val="0"/>
        <w:autoSpaceDN w:val="0"/>
        <w:adjustRightInd w:val="0"/>
        <w:jc w:val="center"/>
        <w:rPr>
          <w:rFonts w:asciiTheme="minorHAnsi" w:hAnsiTheme="minorHAnsi" w:cstheme="minorHAnsi"/>
        </w:rPr>
      </w:pPr>
    </w:p>
    <w:p w14:paraId="3856441A" w14:textId="77777777" w:rsidR="00C1444F" w:rsidRPr="00FA4A0F" w:rsidRDefault="00C1444F" w:rsidP="00C1444F">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607F6C3D" w14:textId="77777777" w:rsidR="00C1444F" w:rsidRDefault="00C1444F" w:rsidP="00C1444F">
      <w:pPr>
        <w:autoSpaceDE w:val="0"/>
        <w:autoSpaceDN w:val="0"/>
        <w:adjustRightInd w:val="0"/>
        <w:jc w:val="center"/>
        <w:rPr>
          <w:rFonts w:ascii="Arial" w:hAnsi="Arial" w:cs="Arial"/>
          <w:sz w:val="18"/>
          <w:szCs w:val="18"/>
        </w:rPr>
      </w:pPr>
    </w:p>
    <w:p w14:paraId="1368555A" w14:textId="77777777" w:rsidR="00C1444F" w:rsidRDefault="00C1444F" w:rsidP="00C1444F">
      <w:pPr>
        <w:autoSpaceDE w:val="0"/>
        <w:autoSpaceDN w:val="0"/>
        <w:adjustRightInd w:val="0"/>
        <w:rPr>
          <w:rFonts w:ascii="Arial" w:hAnsi="Arial" w:cs="Arial"/>
          <w:sz w:val="18"/>
          <w:szCs w:val="18"/>
        </w:rPr>
      </w:pPr>
    </w:p>
    <w:p w14:paraId="249F1478" w14:textId="77777777" w:rsidR="00C1444F" w:rsidRDefault="00C1444F" w:rsidP="00C1444F">
      <w:pPr>
        <w:autoSpaceDE w:val="0"/>
        <w:autoSpaceDN w:val="0"/>
        <w:adjustRightInd w:val="0"/>
        <w:rPr>
          <w:rFonts w:ascii="Arial" w:hAnsi="Arial" w:cs="Arial"/>
          <w:sz w:val="18"/>
          <w:szCs w:val="18"/>
        </w:rPr>
      </w:pPr>
    </w:p>
    <w:p w14:paraId="05E110F8" w14:textId="77777777" w:rsidR="00C1444F" w:rsidRDefault="00C1444F" w:rsidP="00C1444F">
      <w:pPr>
        <w:autoSpaceDE w:val="0"/>
        <w:autoSpaceDN w:val="0"/>
        <w:adjustRightInd w:val="0"/>
        <w:rPr>
          <w:rFonts w:ascii="Arial" w:hAnsi="Arial" w:cs="Arial"/>
          <w:sz w:val="18"/>
          <w:szCs w:val="18"/>
        </w:rPr>
      </w:pPr>
    </w:p>
    <w:p w14:paraId="2654B79D" w14:textId="77777777" w:rsidR="00C1444F" w:rsidRDefault="00C1444F" w:rsidP="00C1444F">
      <w:pPr>
        <w:autoSpaceDE w:val="0"/>
        <w:autoSpaceDN w:val="0"/>
        <w:adjustRightInd w:val="0"/>
        <w:rPr>
          <w:rFonts w:ascii="Arial" w:hAnsi="Arial" w:cs="Arial"/>
          <w:sz w:val="18"/>
          <w:szCs w:val="18"/>
        </w:rPr>
      </w:pPr>
    </w:p>
    <w:p w14:paraId="1B14BA62" w14:textId="77777777" w:rsidR="00C1444F" w:rsidRDefault="00C1444F" w:rsidP="00C1444F">
      <w:pPr>
        <w:autoSpaceDE w:val="0"/>
        <w:autoSpaceDN w:val="0"/>
        <w:adjustRightInd w:val="0"/>
        <w:rPr>
          <w:rFonts w:ascii="Arial" w:hAnsi="Arial" w:cs="Arial"/>
          <w:sz w:val="18"/>
          <w:szCs w:val="18"/>
        </w:rPr>
      </w:pPr>
    </w:p>
    <w:p w14:paraId="5EB6AA9F" w14:textId="1FD45A6E" w:rsidR="00C1444F" w:rsidRDefault="00C1444F" w:rsidP="00C1444F">
      <w:pPr>
        <w:autoSpaceDE w:val="0"/>
        <w:autoSpaceDN w:val="0"/>
        <w:adjustRightInd w:val="0"/>
        <w:rPr>
          <w:rFonts w:ascii="Arial" w:hAnsi="Arial" w:cs="Arial"/>
          <w:sz w:val="18"/>
          <w:szCs w:val="18"/>
        </w:rPr>
      </w:pPr>
    </w:p>
    <w:p w14:paraId="309DEA94" w14:textId="77777777" w:rsidR="00EA7AB1" w:rsidRDefault="00EA7AB1" w:rsidP="00C1444F">
      <w:pPr>
        <w:autoSpaceDE w:val="0"/>
        <w:autoSpaceDN w:val="0"/>
        <w:adjustRightInd w:val="0"/>
        <w:rPr>
          <w:rFonts w:ascii="Arial" w:hAnsi="Arial" w:cs="Arial"/>
          <w:sz w:val="18"/>
          <w:szCs w:val="18"/>
        </w:rPr>
      </w:pPr>
    </w:p>
    <w:p w14:paraId="4DF9784C" w14:textId="77777777" w:rsidR="00C1444F" w:rsidRPr="002522C8" w:rsidRDefault="00C1444F" w:rsidP="00C1444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7688D0E0" w14:textId="77777777" w:rsidR="00C1444F" w:rsidRDefault="00C1444F" w:rsidP="00C1444F">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14:paraId="79C21656" w14:textId="77777777" w:rsidR="00C1444F" w:rsidRDefault="00C1444F" w:rsidP="00C1444F">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14:paraId="25DFCFEA" w14:textId="77777777" w:rsidR="00C1444F" w:rsidRDefault="00C1444F" w:rsidP="00C1444F">
      <w:pPr>
        <w:tabs>
          <w:tab w:val="left" w:pos="3969"/>
          <w:tab w:val="left" w:pos="8080"/>
        </w:tabs>
        <w:ind w:right="1"/>
        <w:jc w:val="center"/>
        <w:rPr>
          <w:rFonts w:ascii="Calibri" w:hAnsi="Calibri" w:cs="Arial"/>
          <w:b/>
          <w:sz w:val="18"/>
          <w:szCs w:val="18"/>
          <w:u w:val="single"/>
        </w:rPr>
      </w:pPr>
    </w:p>
    <w:p w14:paraId="1638026D" w14:textId="62355001" w:rsidR="00C1444F" w:rsidRDefault="00C1444F" w:rsidP="00C1444F">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7DC1CED5" w14:textId="77777777" w:rsidR="00C1444F" w:rsidRDefault="00C1444F" w:rsidP="00C1444F">
      <w:pPr>
        <w:pStyle w:val="NormalWeb"/>
        <w:spacing w:before="0" w:beforeAutospacing="0" w:after="0" w:afterAutospacing="0"/>
        <w:ind w:right="-5"/>
        <w:jc w:val="both"/>
        <w:rPr>
          <w:sz w:val="18"/>
          <w:szCs w:val="18"/>
        </w:rPr>
      </w:pPr>
      <w:r>
        <w:rPr>
          <w:rFonts w:ascii="Calibri" w:hAnsi="Calibri" w:cs="Arial"/>
          <w:sz w:val="18"/>
          <w:szCs w:val="18"/>
        </w:rPr>
        <w:t> </w:t>
      </w:r>
    </w:p>
    <w:p w14:paraId="0F28CD46" w14:textId="77777777" w:rsidR="00C1444F" w:rsidRDefault="00C1444F" w:rsidP="00C1444F">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B57AEB4" w14:textId="77777777" w:rsidR="00C1444F" w:rsidRDefault="00C1444F" w:rsidP="00C1444F">
      <w:pPr>
        <w:pStyle w:val="NormalWeb"/>
        <w:spacing w:before="0" w:beforeAutospacing="0" w:after="0" w:afterAutospacing="0"/>
        <w:jc w:val="both"/>
        <w:rPr>
          <w:sz w:val="18"/>
          <w:szCs w:val="18"/>
        </w:rPr>
      </w:pPr>
      <w:r>
        <w:rPr>
          <w:rFonts w:ascii="Calibri" w:hAnsi="Calibri" w:cs="Tahoma"/>
          <w:sz w:val="18"/>
          <w:szCs w:val="18"/>
        </w:rPr>
        <w:t> </w:t>
      </w:r>
    </w:p>
    <w:p w14:paraId="5DD5F2AD" w14:textId="77777777" w:rsidR="00C1444F" w:rsidRDefault="00C1444F" w:rsidP="00906BF0">
      <w:pPr>
        <w:pStyle w:val="NormalWeb"/>
        <w:numPr>
          <w:ilvl w:val="0"/>
          <w:numId w:val="25"/>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3CBB508" w14:textId="77777777" w:rsidR="00C1444F" w:rsidRDefault="00C1444F" w:rsidP="00C1444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14:paraId="68ECDA1B" w14:textId="77777777" w:rsidR="00C1444F" w:rsidRDefault="00C1444F" w:rsidP="00906BF0">
      <w:pPr>
        <w:pStyle w:val="NormalWeb"/>
        <w:numPr>
          <w:ilvl w:val="0"/>
          <w:numId w:val="25"/>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14:paraId="617834B8" w14:textId="77777777" w:rsidR="00C1444F" w:rsidRDefault="00C1444F" w:rsidP="00C1444F">
      <w:pPr>
        <w:pStyle w:val="Prrafodelista"/>
        <w:rPr>
          <w:rFonts w:ascii="Calibri" w:hAnsi="Calibri" w:cs="Tahoma"/>
          <w:color w:val="000000"/>
          <w:sz w:val="18"/>
          <w:szCs w:val="18"/>
        </w:rPr>
      </w:pPr>
    </w:p>
    <w:p w14:paraId="5B8B5ACC"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Que la Fianza se otorga en los términos del presente contrato, para garantizar todas y cada una de las obligaciones derivadas de la ___________.</w:t>
      </w:r>
    </w:p>
    <w:p w14:paraId="0C2729CA" w14:textId="77777777" w:rsidR="00C1444F" w:rsidRDefault="00C1444F" w:rsidP="00C1444F">
      <w:pPr>
        <w:pStyle w:val="Prrafodelista"/>
        <w:rPr>
          <w:rFonts w:ascii="Calibri" w:hAnsi="Calibri" w:cs="Tahoma"/>
          <w:color w:val="000000"/>
          <w:sz w:val="18"/>
          <w:szCs w:val="18"/>
        </w:rPr>
      </w:pPr>
    </w:p>
    <w:p w14:paraId="557AF084" w14:textId="77777777" w:rsidR="00C1444F" w:rsidRPr="001F4F96"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la Fianza estará en vigor por un año, y en el caso de defectos y/o responsabilidades imputables a </w:t>
      </w:r>
      <w:r w:rsidRPr="001F4F96">
        <w:rPr>
          <w:rFonts w:ascii="Calibri" w:hAnsi="Calibri" w:cs="Tahoma"/>
          <w:b/>
          <w:color w:val="000000"/>
          <w:sz w:val="18"/>
          <w:szCs w:val="18"/>
        </w:rPr>
        <w:t>“EL PROVEEDOR”</w:t>
      </w:r>
      <w:r w:rsidRPr="001F4F96">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w:t>
      </w:r>
      <w:r>
        <w:rPr>
          <w:rFonts w:ascii="Calibri" w:hAnsi="Calibri" w:cs="Tahoma"/>
          <w:color w:val="000000"/>
          <w:sz w:val="18"/>
          <w:szCs w:val="18"/>
        </w:rPr>
        <w:t>competente</w:t>
      </w:r>
    </w:p>
    <w:p w14:paraId="6869D264" w14:textId="77777777" w:rsidR="00C1444F" w:rsidRDefault="00C1444F" w:rsidP="00C1444F">
      <w:pPr>
        <w:pStyle w:val="Prrafodelista"/>
        <w:rPr>
          <w:rFonts w:ascii="Calibri" w:hAnsi="Calibri" w:cs="Tahoma"/>
          <w:color w:val="000000"/>
          <w:sz w:val="18"/>
          <w:szCs w:val="18"/>
        </w:rPr>
      </w:pPr>
    </w:p>
    <w:p w14:paraId="3EB92962"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esta fianza continuará vigente en el caso de que se otorgue prórroga a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el cumplimiento de las obligaciones que se afianzan, aun cuando haya sido solicitada y autorizada extemporáneamente. </w:t>
      </w:r>
    </w:p>
    <w:p w14:paraId="60757362" w14:textId="77777777" w:rsidR="00C1444F" w:rsidRDefault="00C1444F" w:rsidP="00C1444F">
      <w:pPr>
        <w:pStyle w:val="Prrafodelista"/>
        <w:rPr>
          <w:rFonts w:ascii="Calibri" w:hAnsi="Calibri" w:cs="Tahoma"/>
          <w:color w:val="000000"/>
          <w:sz w:val="18"/>
          <w:szCs w:val="18"/>
        </w:rPr>
      </w:pPr>
    </w:p>
    <w:p w14:paraId="14D86E31"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sólo podrá ser cancelada mediante aviso por escrito de </w:t>
      </w:r>
      <w:r w:rsidRPr="001F4F96">
        <w:rPr>
          <w:rFonts w:ascii="Calibri" w:hAnsi="Calibri" w:cs="Tahoma"/>
          <w:b/>
          <w:color w:val="000000"/>
          <w:sz w:val="18"/>
          <w:szCs w:val="18"/>
        </w:rPr>
        <w:t>“S.S.N.L.”</w:t>
      </w:r>
      <w:r w:rsidRPr="001F4F96">
        <w:rPr>
          <w:rFonts w:ascii="Calibri" w:hAnsi="Calibri" w:cs="Tahoma"/>
          <w:color w:val="000000"/>
          <w:sz w:val="18"/>
          <w:szCs w:val="18"/>
        </w:rPr>
        <w:t>.</w:t>
      </w:r>
    </w:p>
    <w:p w14:paraId="4E07FD61" w14:textId="77777777" w:rsidR="00C1444F" w:rsidRDefault="00C1444F" w:rsidP="00C1444F">
      <w:pPr>
        <w:pStyle w:val="Prrafodelista"/>
        <w:rPr>
          <w:rFonts w:ascii="Calibri" w:hAnsi="Calibri" w:cs="Tahoma"/>
          <w:color w:val="000000"/>
          <w:sz w:val="18"/>
          <w:szCs w:val="18"/>
        </w:rPr>
      </w:pPr>
    </w:p>
    <w:p w14:paraId="23905931"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3BA764D" w14:textId="77777777" w:rsidR="00C1444F" w:rsidRDefault="00C1444F" w:rsidP="00C1444F">
      <w:pPr>
        <w:pStyle w:val="Prrafodelista"/>
        <w:rPr>
          <w:rFonts w:ascii="Calibri" w:hAnsi="Calibri" w:cs="Tahoma"/>
          <w:color w:val="000000"/>
          <w:sz w:val="18"/>
          <w:szCs w:val="18"/>
        </w:rPr>
      </w:pPr>
    </w:p>
    <w:p w14:paraId="53596F71" w14:textId="77777777" w:rsidR="00C1444F" w:rsidRPr="001F4F96"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w:t>
      </w:r>
      <w:r w:rsidRPr="001F4F96">
        <w:rPr>
          <w:rFonts w:ascii="Calibri" w:hAnsi="Calibri" w:cs="Tahoma"/>
          <w:b/>
          <w:color w:val="000000"/>
          <w:sz w:val="18"/>
          <w:szCs w:val="18"/>
        </w:rPr>
        <w:t xml:space="preserve">“S.S.N.L.”, </w:t>
      </w:r>
      <w:r w:rsidRPr="001F4F96">
        <w:rPr>
          <w:rFonts w:ascii="Calibri" w:hAnsi="Calibri" w:cs="Tahoma"/>
          <w:color w:val="000000"/>
          <w:sz w:val="18"/>
          <w:szCs w:val="18"/>
        </w:rPr>
        <w:t xml:space="preserve">cuenta con un término de un año contado a partir del incumplimiento de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9152B7A" w14:textId="77777777" w:rsidR="00C1444F" w:rsidRDefault="00C1444F" w:rsidP="00C1444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14:paraId="2C31B09A" w14:textId="77777777" w:rsidR="00C1444F" w:rsidRDefault="00C1444F" w:rsidP="00C1444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14:paraId="0950D027" w14:textId="77777777" w:rsidR="00C1444F" w:rsidRDefault="00C1444F" w:rsidP="00C1444F">
      <w:pPr>
        <w:tabs>
          <w:tab w:val="left" w:pos="8080"/>
        </w:tabs>
        <w:spacing w:line="360" w:lineRule="auto"/>
        <w:jc w:val="both"/>
        <w:rPr>
          <w:rFonts w:ascii="Calibri" w:hAnsi="Calibri" w:cs="Arial"/>
          <w:lang w:val="es-ES"/>
        </w:rPr>
      </w:pPr>
    </w:p>
    <w:p w14:paraId="7C4E113A" w14:textId="77777777" w:rsidR="00C1444F" w:rsidRPr="00710604" w:rsidRDefault="00C1444F" w:rsidP="00C1444F">
      <w:pPr>
        <w:tabs>
          <w:tab w:val="left" w:pos="8080"/>
        </w:tabs>
        <w:spacing w:line="360" w:lineRule="auto"/>
        <w:jc w:val="both"/>
        <w:rPr>
          <w:rFonts w:ascii="Calibri" w:hAnsi="Calibri" w:cs="Arial"/>
          <w:lang w:val="es-ES"/>
        </w:rPr>
      </w:pPr>
    </w:p>
    <w:p w14:paraId="79FAE2A1" w14:textId="77777777" w:rsidR="00C1444F" w:rsidRDefault="00C1444F" w:rsidP="00C1444F">
      <w:pPr>
        <w:autoSpaceDE w:val="0"/>
        <w:autoSpaceDN w:val="0"/>
        <w:adjustRightInd w:val="0"/>
        <w:rPr>
          <w:rFonts w:ascii="Arial" w:hAnsi="Arial" w:cs="Arial"/>
          <w:sz w:val="18"/>
          <w:szCs w:val="18"/>
        </w:rPr>
      </w:pPr>
    </w:p>
    <w:p w14:paraId="5D9CCF31" w14:textId="77777777" w:rsidR="00C1444F" w:rsidRPr="00174D9C"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63C56696" w14:textId="77777777" w:rsidR="00C1444F" w:rsidRPr="00174D9C" w:rsidRDefault="00C1444F" w:rsidP="00C1444F">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26FD75E4" w14:textId="77777777" w:rsidR="00C1444F" w:rsidRPr="00174D9C" w:rsidRDefault="00C1444F" w:rsidP="00C1444F">
      <w:pPr>
        <w:pStyle w:val="Default"/>
        <w:rPr>
          <w:rFonts w:ascii="Calibri" w:hAnsi="Calibri" w:cs="Calibri"/>
          <w:b/>
          <w:bCs/>
          <w:sz w:val="20"/>
          <w:szCs w:val="20"/>
        </w:rPr>
      </w:pPr>
    </w:p>
    <w:p w14:paraId="78947812" w14:textId="77777777" w:rsidR="00C1444F" w:rsidRPr="00174D9C" w:rsidRDefault="00C1444F" w:rsidP="00C1444F">
      <w:pPr>
        <w:pStyle w:val="Default"/>
        <w:rPr>
          <w:rFonts w:ascii="Calibri" w:hAnsi="Calibri" w:cs="Calibri"/>
          <w:b/>
          <w:bCs/>
          <w:sz w:val="20"/>
          <w:szCs w:val="20"/>
        </w:rPr>
      </w:pPr>
    </w:p>
    <w:p w14:paraId="72CF542E" w14:textId="77777777" w:rsidR="00C1444F" w:rsidRPr="00174D9C" w:rsidRDefault="00C1444F" w:rsidP="00C1444F">
      <w:pPr>
        <w:pStyle w:val="Default"/>
        <w:rPr>
          <w:rFonts w:ascii="Calibri" w:hAnsi="Calibri" w:cs="Calibri"/>
          <w:b/>
          <w:bCs/>
          <w:sz w:val="20"/>
          <w:szCs w:val="20"/>
        </w:rPr>
      </w:pPr>
      <w:r>
        <w:rPr>
          <w:rFonts w:asciiTheme="minorHAnsi" w:hAnsiTheme="minorHAnsi" w:cs="Arial"/>
          <w:b/>
          <w:sz w:val="20"/>
          <w:szCs w:val="20"/>
        </w:rPr>
        <w:t>C.P. AARON SERRATO ARAOZ</w:t>
      </w:r>
    </w:p>
    <w:p w14:paraId="16DD5C7A" w14:textId="77777777" w:rsidR="00C1444F" w:rsidRPr="00174D9C" w:rsidRDefault="00C1444F" w:rsidP="00C1444F">
      <w:pPr>
        <w:pStyle w:val="Default"/>
        <w:rPr>
          <w:rFonts w:ascii="Calibri" w:hAnsi="Calibri" w:cs="Calibri"/>
          <w:b/>
          <w:bCs/>
          <w:sz w:val="20"/>
          <w:szCs w:val="20"/>
        </w:rPr>
      </w:pPr>
      <w:r w:rsidRPr="00174D9C">
        <w:rPr>
          <w:rFonts w:ascii="Calibri" w:hAnsi="Calibri" w:cs="Calibri"/>
          <w:b/>
          <w:bCs/>
          <w:sz w:val="20"/>
          <w:szCs w:val="20"/>
        </w:rPr>
        <w:t>DIRECTOR ADMINISTRATIVO</w:t>
      </w:r>
    </w:p>
    <w:p w14:paraId="45318039" w14:textId="77777777" w:rsidR="00C1444F" w:rsidRPr="00174D9C" w:rsidRDefault="00C1444F" w:rsidP="00C1444F">
      <w:pPr>
        <w:pStyle w:val="Default"/>
        <w:rPr>
          <w:rFonts w:ascii="Calibri" w:hAnsi="Calibri" w:cs="Calibri"/>
          <w:b/>
          <w:bCs/>
          <w:sz w:val="20"/>
          <w:szCs w:val="20"/>
        </w:rPr>
      </w:pPr>
      <w:r w:rsidRPr="00174D9C">
        <w:rPr>
          <w:rFonts w:ascii="Calibri" w:hAnsi="Calibri" w:cs="Calibri"/>
          <w:b/>
          <w:bCs/>
          <w:sz w:val="20"/>
          <w:szCs w:val="20"/>
        </w:rPr>
        <w:t>PRESENTE.</w:t>
      </w:r>
    </w:p>
    <w:p w14:paraId="1710E4A0" w14:textId="77777777" w:rsidR="00C1444F" w:rsidRPr="00174D9C" w:rsidRDefault="00C1444F" w:rsidP="00C1444F">
      <w:pPr>
        <w:pStyle w:val="Default"/>
        <w:rPr>
          <w:rFonts w:ascii="Calibri" w:hAnsi="Calibri" w:cs="Calibri"/>
          <w:sz w:val="20"/>
          <w:szCs w:val="20"/>
        </w:rPr>
      </w:pPr>
    </w:p>
    <w:p w14:paraId="7E1F8066" w14:textId="77777777" w:rsidR="00C1444F" w:rsidRPr="00174D9C" w:rsidRDefault="00C1444F" w:rsidP="00C1444F">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98DC4B0" w14:textId="77777777" w:rsidR="00C1444F" w:rsidRPr="00174D9C" w:rsidRDefault="00C1444F" w:rsidP="00C1444F">
      <w:pPr>
        <w:pStyle w:val="Default"/>
        <w:rPr>
          <w:rFonts w:ascii="Calibri" w:hAnsi="Calibri" w:cs="Calibri"/>
          <w:sz w:val="20"/>
          <w:szCs w:val="20"/>
        </w:rPr>
      </w:pPr>
    </w:p>
    <w:p w14:paraId="6EBF62AF" w14:textId="77777777" w:rsidR="00C1444F" w:rsidRPr="00174D9C" w:rsidRDefault="00C1444F" w:rsidP="00C1444F">
      <w:pPr>
        <w:pStyle w:val="Default"/>
        <w:rPr>
          <w:rFonts w:ascii="Calibri" w:hAnsi="Calibri" w:cs="Calibri"/>
          <w:sz w:val="20"/>
          <w:szCs w:val="20"/>
        </w:rPr>
      </w:pPr>
    </w:p>
    <w:p w14:paraId="3F39D01B" w14:textId="2636641A" w:rsidR="00C1444F" w:rsidRPr="00174D9C" w:rsidRDefault="00C1444F" w:rsidP="00C1444F">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w:t>
      </w:r>
      <w:r w:rsidRPr="00291376">
        <w:rPr>
          <w:rFonts w:ascii="Calibri" w:hAnsi="Calibri" w:cs="Calibri"/>
          <w:b/>
          <w:bCs/>
          <w:sz w:val="20"/>
          <w:szCs w:val="20"/>
        </w:rPr>
        <w:t xml:space="preserve">. </w:t>
      </w:r>
      <w:r w:rsidR="00022587" w:rsidRPr="00291376">
        <w:rPr>
          <w:rFonts w:ascii="Calibri" w:hAnsi="Calibri" w:cs="Calibri"/>
          <w:b/>
          <w:bCs/>
          <w:sz w:val="20"/>
          <w:szCs w:val="20"/>
        </w:rPr>
        <w:t>LP-919044992-</w:t>
      </w:r>
      <w:r w:rsidR="00A852D3">
        <w:rPr>
          <w:rFonts w:ascii="Calibri" w:hAnsi="Calibri" w:cs="Calibri"/>
          <w:b/>
          <w:bCs/>
          <w:sz w:val="20"/>
          <w:szCs w:val="20"/>
        </w:rPr>
        <w:t>N35</w:t>
      </w:r>
      <w:r w:rsidR="00022587" w:rsidRPr="00291376">
        <w:rPr>
          <w:rFonts w:ascii="Calibri" w:hAnsi="Calibri" w:cs="Calibri"/>
          <w:b/>
          <w:bCs/>
          <w:sz w:val="20"/>
          <w:szCs w:val="20"/>
        </w:rPr>
        <w:t>-2021</w:t>
      </w:r>
      <w:r w:rsidRPr="00291376">
        <w:rPr>
          <w:rFonts w:ascii="Calibri" w:hAnsi="Calibri" w:cs="Calibri"/>
          <w:sz w:val="20"/>
          <w:szCs w:val="20"/>
        </w:rPr>
        <w:t>, personas físicas o morales que se encuentren inhabilitadas por resolución de la Secretaría de la Función Pública</w:t>
      </w:r>
      <w:r w:rsidRPr="00174D9C">
        <w:rPr>
          <w:rFonts w:ascii="Calibri" w:hAnsi="Calibri" w:cs="Calibri"/>
          <w:sz w:val="20"/>
          <w:szCs w:val="20"/>
        </w:rPr>
        <w:t xml:space="preserve">, en términos de la Ley, con el propósito de evadir los efectos de la inhabilitación y tomando en consideración entre otros, los supuestos siguientes: </w:t>
      </w:r>
    </w:p>
    <w:p w14:paraId="27F17174" w14:textId="77777777" w:rsidR="00C1444F" w:rsidRPr="00174D9C" w:rsidRDefault="00C1444F" w:rsidP="00C1444F">
      <w:pPr>
        <w:pStyle w:val="Default"/>
        <w:spacing w:line="360" w:lineRule="auto"/>
        <w:jc w:val="both"/>
        <w:rPr>
          <w:rFonts w:ascii="Calibri" w:hAnsi="Calibri" w:cs="Calibri"/>
          <w:sz w:val="20"/>
          <w:szCs w:val="20"/>
        </w:rPr>
      </w:pPr>
    </w:p>
    <w:p w14:paraId="749A3A37" w14:textId="77777777" w:rsidR="00C1444F" w:rsidRPr="00174D9C" w:rsidRDefault="00C1444F" w:rsidP="00906BF0">
      <w:pPr>
        <w:pStyle w:val="Default"/>
        <w:numPr>
          <w:ilvl w:val="1"/>
          <w:numId w:val="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BB85055" w14:textId="77777777" w:rsidR="00C1444F" w:rsidRPr="00174D9C" w:rsidRDefault="00C1444F" w:rsidP="00C1444F">
      <w:pPr>
        <w:pStyle w:val="Default"/>
        <w:spacing w:line="360" w:lineRule="auto"/>
        <w:ind w:left="993" w:right="709"/>
        <w:jc w:val="both"/>
        <w:rPr>
          <w:rFonts w:ascii="Calibri" w:hAnsi="Calibri" w:cs="Calibri"/>
          <w:sz w:val="20"/>
          <w:szCs w:val="20"/>
        </w:rPr>
      </w:pPr>
    </w:p>
    <w:p w14:paraId="48EEAC90" w14:textId="77777777" w:rsidR="00C1444F" w:rsidRPr="00174D9C" w:rsidRDefault="00C1444F" w:rsidP="00906BF0">
      <w:pPr>
        <w:pStyle w:val="Default"/>
        <w:numPr>
          <w:ilvl w:val="1"/>
          <w:numId w:val="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75EE86F" w14:textId="77777777" w:rsidR="00C1444F" w:rsidRPr="00174D9C" w:rsidRDefault="00C1444F" w:rsidP="00C1444F">
      <w:pPr>
        <w:pStyle w:val="Default"/>
        <w:spacing w:line="360" w:lineRule="auto"/>
        <w:ind w:left="993" w:right="709"/>
        <w:jc w:val="both"/>
        <w:rPr>
          <w:rFonts w:ascii="Calibri" w:hAnsi="Calibri" w:cs="Calibri"/>
          <w:sz w:val="20"/>
          <w:szCs w:val="20"/>
        </w:rPr>
      </w:pPr>
    </w:p>
    <w:p w14:paraId="284011B3" w14:textId="0CD07533" w:rsidR="00C1444F" w:rsidRPr="00C1444F" w:rsidRDefault="00C1444F" w:rsidP="00906BF0">
      <w:pPr>
        <w:pStyle w:val="Default"/>
        <w:numPr>
          <w:ilvl w:val="1"/>
          <w:numId w:val="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3CF3D00D" w14:textId="77777777" w:rsidR="00C1444F" w:rsidRPr="00174D9C" w:rsidRDefault="00C1444F" w:rsidP="00C1444F">
      <w:pPr>
        <w:pStyle w:val="Default"/>
        <w:rPr>
          <w:rFonts w:ascii="Calibri" w:hAnsi="Calibri" w:cs="Calibri"/>
          <w:b/>
          <w:bCs/>
          <w:sz w:val="20"/>
          <w:szCs w:val="20"/>
        </w:rPr>
      </w:pPr>
    </w:p>
    <w:p w14:paraId="70815C42" w14:textId="77777777" w:rsidR="00C1444F" w:rsidRPr="00174D9C" w:rsidRDefault="00C1444F" w:rsidP="00C1444F">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DBD5281" w14:textId="77777777" w:rsidR="00C1444F" w:rsidRPr="00174D9C" w:rsidRDefault="00C1444F" w:rsidP="00C1444F">
      <w:pPr>
        <w:autoSpaceDE w:val="0"/>
        <w:autoSpaceDN w:val="0"/>
        <w:adjustRightInd w:val="0"/>
        <w:jc w:val="center"/>
        <w:rPr>
          <w:rFonts w:ascii="Calibri" w:hAnsi="Calibri" w:cs="Calibri"/>
          <w:b/>
          <w:szCs w:val="22"/>
        </w:rPr>
      </w:pPr>
    </w:p>
    <w:p w14:paraId="5312E286" w14:textId="77777777" w:rsidR="00C1444F" w:rsidRPr="00174D9C" w:rsidRDefault="00C1444F" w:rsidP="00C1444F">
      <w:pPr>
        <w:autoSpaceDE w:val="0"/>
        <w:autoSpaceDN w:val="0"/>
        <w:adjustRightInd w:val="0"/>
        <w:jc w:val="center"/>
        <w:rPr>
          <w:rFonts w:ascii="Calibri" w:hAnsi="Calibri" w:cs="Calibri"/>
          <w:b/>
          <w:szCs w:val="22"/>
        </w:rPr>
      </w:pPr>
    </w:p>
    <w:p w14:paraId="16890959" w14:textId="77777777" w:rsidR="00C1444F" w:rsidRPr="00174D9C" w:rsidRDefault="00C1444F" w:rsidP="00C1444F">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22384691" w14:textId="77777777" w:rsidR="00C1444F" w:rsidRPr="00174D9C" w:rsidRDefault="00C1444F" w:rsidP="00C1444F">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3F7FB18" w14:textId="77777777" w:rsidR="00C1444F" w:rsidRDefault="00C1444F" w:rsidP="00C1444F">
      <w:pPr>
        <w:rPr>
          <w:rFonts w:ascii="Calibri" w:hAnsi="Calibri"/>
          <w:lang w:val="es-MX"/>
        </w:rPr>
      </w:pPr>
    </w:p>
    <w:p w14:paraId="3B68C06E" w14:textId="77777777" w:rsidR="00C1444F" w:rsidRDefault="00C1444F" w:rsidP="00C1444F">
      <w:pPr>
        <w:rPr>
          <w:rFonts w:ascii="Calibri" w:hAnsi="Calibri"/>
          <w:lang w:val="es-MX"/>
        </w:rPr>
      </w:pPr>
    </w:p>
    <w:p w14:paraId="1A4F40A8" w14:textId="77777777" w:rsidR="00C1444F" w:rsidRPr="00174D9C" w:rsidRDefault="00C1444F" w:rsidP="00C144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6D702813" w14:textId="77777777" w:rsidR="00C1444F" w:rsidRPr="00174D9C" w:rsidRDefault="00C1444F" w:rsidP="00C1444F">
      <w:pPr>
        <w:pStyle w:val="Default"/>
        <w:jc w:val="both"/>
        <w:rPr>
          <w:rFonts w:ascii="Calibri" w:hAnsi="Calibri" w:cs="Calibri"/>
          <w:b/>
          <w:bCs/>
          <w:sz w:val="22"/>
          <w:szCs w:val="23"/>
        </w:rPr>
      </w:pPr>
    </w:p>
    <w:p w14:paraId="02BE3FD7" w14:textId="77777777" w:rsidR="00C1444F" w:rsidRPr="00174D9C" w:rsidRDefault="00C1444F" w:rsidP="00C1444F">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57A3D3FA" w14:textId="77777777" w:rsidR="00C1444F" w:rsidRPr="00174D9C" w:rsidRDefault="00C1444F" w:rsidP="00C1444F">
      <w:pPr>
        <w:pStyle w:val="Default"/>
        <w:rPr>
          <w:rFonts w:ascii="Calibri" w:hAnsi="Calibri" w:cs="Calibri"/>
          <w:i/>
          <w:iCs/>
          <w:sz w:val="20"/>
          <w:szCs w:val="22"/>
        </w:rPr>
      </w:pPr>
    </w:p>
    <w:p w14:paraId="4307F27E" w14:textId="77777777" w:rsidR="00C1444F" w:rsidRPr="00174D9C" w:rsidRDefault="00C1444F" w:rsidP="00C1444F">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2EE9FFF" w14:textId="77777777" w:rsidR="00C1444F" w:rsidRPr="00174D9C" w:rsidRDefault="00C1444F" w:rsidP="00C1444F">
      <w:pPr>
        <w:pStyle w:val="Default"/>
        <w:rPr>
          <w:rFonts w:ascii="Calibri" w:hAnsi="Calibri" w:cs="Calibri"/>
          <w:sz w:val="20"/>
          <w:szCs w:val="22"/>
        </w:rPr>
      </w:pPr>
    </w:p>
    <w:p w14:paraId="377CB368" w14:textId="77777777" w:rsidR="00C1444F" w:rsidRPr="00174D9C" w:rsidRDefault="00C1444F" w:rsidP="00C1444F">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45FB7858" w14:textId="77777777" w:rsidR="00C1444F" w:rsidRPr="00174D9C" w:rsidRDefault="00C1444F" w:rsidP="00C1444F">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5B44A075" w14:textId="77777777" w:rsidR="00C1444F" w:rsidRPr="00174D9C" w:rsidRDefault="00C1444F" w:rsidP="00C1444F">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72CC9632" w14:textId="77777777" w:rsidR="00C1444F" w:rsidRPr="00174D9C" w:rsidRDefault="00C1444F" w:rsidP="00C1444F">
      <w:pPr>
        <w:spacing w:line="216" w:lineRule="exact"/>
        <w:ind w:firstLine="288"/>
        <w:jc w:val="both"/>
        <w:rPr>
          <w:rFonts w:ascii="Calibri" w:hAnsi="Calibri" w:cs="Calibri"/>
          <w:sz w:val="14"/>
          <w:szCs w:val="16"/>
          <w:lang w:val="es-MX"/>
        </w:rPr>
      </w:pPr>
    </w:p>
    <w:p w14:paraId="2DAAF95F" w14:textId="77777777" w:rsidR="00C1444F" w:rsidRPr="00174D9C" w:rsidRDefault="00C1444F" w:rsidP="00C1444F">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32D7912" w14:textId="77777777" w:rsidR="00C1444F" w:rsidRPr="00174D9C" w:rsidRDefault="00C1444F" w:rsidP="00C1444F">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444F" w:rsidRPr="00EF115D" w14:paraId="23817B38" w14:textId="77777777" w:rsidTr="00F17C37">
        <w:trPr>
          <w:trHeight w:val="96"/>
        </w:trPr>
        <w:tc>
          <w:tcPr>
            <w:tcW w:w="9639" w:type="dxa"/>
            <w:gridSpan w:val="5"/>
            <w:shd w:val="clear" w:color="auto" w:fill="7030A0"/>
          </w:tcPr>
          <w:p w14:paraId="528A6CEC"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444F" w:rsidRPr="00EF115D" w14:paraId="2C170B41" w14:textId="77777777" w:rsidTr="00F17C37">
        <w:tc>
          <w:tcPr>
            <w:tcW w:w="1687" w:type="dxa"/>
            <w:shd w:val="clear" w:color="auto" w:fill="7030A0"/>
          </w:tcPr>
          <w:p w14:paraId="3960D2E2"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TAMAÑO</w:t>
            </w:r>
          </w:p>
          <w:p w14:paraId="52870323"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20904A28"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SECTOR</w:t>
            </w:r>
          </w:p>
          <w:p w14:paraId="5A799E59"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06BC908E"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B02515C"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72F7EB9E"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444F" w:rsidRPr="00EF115D" w14:paraId="19433A6B" w14:textId="77777777" w:rsidTr="00F17C37">
        <w:tc>
          <w:tcPr>
            <w:tcW w:w="1687" w:type="dxa"/>
            <w:shd w:val="clear" w:color="auto" w:fill="7030A0"/>
          </w:tcPr>
          <w:p w14:paraId="0B17840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03091A1"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24F90DA"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4174B9FC"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360FDAA2"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4.6</w:t>
            </w:r>
          </w:p>
        </w:tc>
      </w:tr>
      <w:tr w:rsidR="00C1444F" w:rsidRPr="00EF115D" w14:paraId="64A3B9D7" w14:textId="77777777" w:rsidTr="00F17C37">
        <w:tc>
          <w:tcPr>
            <w:tcW w:w="1687" w:type="dxa"/>
            <w:vMerge w:val="restart"/>
            <w:shd w:val="clear" w:color="auto" w:fill="7030A0"/>
          </w:tcPr>
          <w:p w14:paraId="4324CBE0" w14:textId="77777777" w:rsidR="00C1444F" w:rsidRPr="00174D9C" w:rsidRDefault="00C1444F" w:rsidP="00F17C37">
            <w:pPr>
              <w:jc w:val="center"/>
              <w:rPr>
                <w:rFonts w:ascii="Calibri" w:hAnsi="Calibri" w:cs="Calibri"/>
                <w:sz w:val="2"/>
                <w:szCs w:val="4"/>
                <w:lang w:val="es-MX"/>
              </w:rPr>
            </w:pPr>
          </w:p>
          <w:p w14:paraId="75AE2245"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4659F5D"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99F74A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354AD12F"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247B97D"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93</w:t>
            </w:r>
          </w:p>
        </w:tc>
      </w:tr>
      <w:tr w:rsidR="00C1444F" w:rsidRPr="00EF115D" w14:paraId="633E0726" w14:textId="77777777" w:rsidTr="00F17C37">
        <w:tc>
          <w:tcPr>
            <w:tcW w:w="1687" w:type="dxa"/>
            <w:vMerge/>
            <w:shd w:val="clear" w:color="auto" w:fill="7030A0"/>
          </w:tcPr>
          <w:p w14:paraId="781D473E" w14:textId="77777777" w:rsidR="00C1444F" w:rsidRPr="00174D9C" w:rsidRDefault="00C1444F" w:rsidP="00F17C37">
            <w:pPr>
              <w:jc w:val="center"/>
              <w:rPr>
                <w:rFonts w:ascii="Calibri" w:hAnsi="Calibri" w:cs="Calibri"/>
                <w:sz w:val="14"/>
                <w:szCs w:val="16"/>
                <w:lang w:val="es-MX"/>
              </w:rPr>
            </w:pPr>
          </w:p>
        </w:tc>
        <w:tc>
          <w:tcPr>
            <w:tcW w:w="1795" w:type="dxa"/>
          </w:tcPr>
          <w:p w14:paraId="16430312"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3D99299"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6CD9AEE0"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616C98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95</w:t>
            </w:r>
          </w:p>
        </w:tc>
      </w:tr>
      <w:tr w:rsidR="00C1444F" w:rsidRPr="00EF115D" w14:paraId="22719F81" w14:textId="77777777" w:rsidTr="00F17C37">
        <w:tc>
          <w:tcPr>
            <w:tcW w:w="1687" w:type="dxa"/>
            <w:vMerge w:val="restart"/>
            <w:shd w:val="clear" w:color="auto" w:fill="7030A0"/>
          </w:tcPr>
          <w:p w14:paraId="5DA5252E" w14:textId="77777777" w:rsidR="00C1444F" w:rsidRPr="00174D9C" w:rsidRDefault="00C1444F" w:rsidP="00F17C37">
            <w:pPr>
              <w:jc w:val="center"/>
              <w:rPr>
                <w:rFonts w:ascii="Calibri" w:hAnsi="Calibri" w:cs="Calibri"/>
                <w:sz w:val="8"/>
                <w:szCs w:val="10"/>
                <w:lang w:val="es-MX"/>
              </w:rPr>
            </w:pPr>
          </w:p>
          <w:p w14:paraId="23903087" w14:textId="77777777" w:rsidR="00C1444F" w:rsidRPr="00174D9C" w:rsidRDefault="00C1444F" w:rsidP="00F17C37">
            <w:pPr>
              <w:jc w:val="center"/>
              <w:rPr>
                <w:rFonts w:ascii="Calibri" w:hAnsi="Calibri" w:cs="Calibri"/>
                <w:sz w:val="8"/>
                <w:szCs w:val="10"/>
                <w:lang w:val="es-MX"/>
              </w:rPr>
            </w:pPr>
          </w:p>
          <w:p w14:paraId="6DA2643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9EB5C2A"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253B6424"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27D8B59"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557C01B"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235</w:t>
            </w:r>
          </w:p>
        </w:tc>
      </w:tr>
      <w:tr w:rsidR="00C1444F" w:rsidRPr="00EF115D" w14:paraId="4D67D911" w14:textId="77777777" w:rsidTr="00F17C37">
        <w:tc>
          <w:tcPr>
            <w:tcW w:w="1687" w:type="dxa"/>
            <w:vMerge/>
            <w:shd w:val="clear" w:color="auto" w:fill="7030A0"/>
          </w:tcPr>
          <w:p w14:paraId="7C00ED94" w14:textId="77777777" w:rsidR="00C1444F" w:rsidRPr="00174D9C" w:rsidRDefault="00C1444F" w:rsidP="00F17C37">
            <w:pPr>
              <w:jc w:val="center"/>
              <w:rPr>
                <w:rFonts w:ascii="Calibri" w:hAnsi="Calibri" w:cs="Calibri"/>
                <w:sz w:val="14"/>
                <w:szCs w:val="16"/>
                <w:lang w:val="es-MX"/>
              </w:rPr>
            </w:pPr>
          </w:p>
        </w:tc>
        <w:tc>
          <w:tcPr>
            <w:tcW w:w="1795" w:type="dxa"/>
          </w:tcPr>
          <w:p w14:paraId="4AA73F2D"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D2F774B"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10038D5" w14:textId="77777777" w:rsidR="00C1444F" w:rsidRPr="00174D9C" w:rsidRDefault="00C1444F" w:rsidP="00F17C37">
            <w:pPr>
              <w:jc w:val="center"/>
              <w:rPr>
                <w:rFonts w:ascii="Calibri" w:hAnsi="Calibri" w:cs="Calibri"/>
                <w:sz w:val="14"/>
                <w:szCs w:val="16"/>
                <w:lang w:val="es-MX"/>
              </w:rPr>
            </w:pPr>
          </w:p>
        </w:tc>
        <w:tc>
          <w:tcPr>
            <w:tcW w:w="1701" w:type="dxa"/>
            <w:vMerge/>
          </w:tcPr>
          <w:p w14:paraId="30913340" w14:textId="77777777" w:rsidR="00C1444F" w:rsidRPr="00174D9C" w:rsidRDefault="00C1444F" w:rsidP="00F17C37">
            <w:pPr>
              <w:jc w:val="center"/>
              <w:rPr>
                <w:rFonts w:ascii="Calibri" w:hAnsi="Calibri" w:cs="Calibri"/>
                <w:sz w:val="14"/>
                <w:szCs w:val="16"/>
                <w:lang w:val="es-MX"/>
              </w:rPr>
            </w:pPr>
          </w:p>
        </w:tc>
      </w:tr>
      <w:tr w:rsidR="00C1444F" w:rsidRPr="00EF115D" w14:paraId="60F1328B" w14:textId="77777777" w:rsidTr="00F17C37">
        <w:tc>
          <w:tcPr>
            <w:tcW w:w="1687" w:type="dxa"/>
            <w:vMerge/>
            <w:shd w:val="clear" w:color="auto" w:fill="7030A0"/>
          </w:tcPr>
          <w:p w14:paraId="23FF5192" w14:textId="77777777" w:rsidR="00C1444F" w:rsidRPr="00174D9C" w:rsidRDefault="00C1444F" w:rsidP="00F17C37">
            <w:pPr>
              <w:jc w:val="center"/>
              <w:rPr>
                <w:rFonts w:ascii="Calibri" w:hAnsi="Calibri" w:cs="Calibri"/>
                <w:sz w:val="14"/>
                <w:szCs w:val="16"/>
                <w:lang w:val="es-MX"/>
              </w:rPr>
            </w:pPr>
          </w:p>
        </w:tc>
        <w:tc>
          <w:tcPr>
            <w:tcW w:w="1795" w:type="dxa"/>
          </w:tcPr>
          <w:p w14:paraId="14E91333"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C92581B"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254ACFB7"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420F5308"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250</w:t>
            </w:r>
          </w:p>
        </w:tc>
      </w:tr>
    </w:tbl>
    <w:p w14:paraId="202CFA21" w14:textId="77777777" w:rsidR="00C1444F" w:rsidRPr="00174D9C" w:rsidRDefault="00C1444F" w:rsidP="00C1444F">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78849296" w14:textId="77777777" w:rsidR="00C1444F" w:rsidRPr="00174D9C" w:rsidRDefault="00C1444F" w:rsidP="00C1444F">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10F87317" w14:textId="77777777" w:rsidR="00C1444F" w:rsidRPr="00174D9C" w:rsidRDefault="00C1444F" w:rsidP="00C1444F">
      <w:pPr>
        <w:spacing w:line="216" w:lineRule="exact"/>
        <w:jc w:val="both"/>
        <w:rPr>
          <w:rFonts w:ascii="Calibri" w:hAnsi="Calibri" w:cs="Calibri"/>
          <w:sz w:val="14"/>
          <w:szCs w:val="16"/>
          <w:lang w:val="es-MX"/>
        </w:rPr>
      </w:pPr>
    </w:p>
    <w:p w14:paraId="2663F0BB" w14:textId="77777777" w:rsidR="00C1444F" w:rsidRPr="00174D9C" w:rsidRDefault="00C1444F" w:rsidP="00906BF0">
      <w:pPr>
        <w:numPr>
          <w:ilvl w:val="0"/>
          <w:numId w:val="5"/>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316F253" w14:textId="77777777" w:rsidR="00C1444F" w:rsidRPr="00174D9C" w:rsidRDefault="00C1444F" w:rsidP="00C1444F">
      <w:pPr>
        <w:spacing w:line="216" w:lineRule="exact"/>
        <w:jc w:val="both"/>
        <w:rPr>
          <w:rFonts w:ascii="Calibri" w:hAnsi="Calibri" w:cs="Calibri"/>
          <w:sz w:val="14"/>
          <w:szCs w:val="16"/>
          <w:lang w:val="es-MX"/>
        </w:rPr>
      </w:pPr>
    </w:p>
    <w:p w14:paraId="025B436E" w14:textId="77777777" w:rsidR="00C1444F" w:rsidRPr="00174D9C" w:rsidRDefault="00C1444F" w:rsidP="00C1444F">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02368E4F" w14:textId="77777777" w:rsidR="00C1444F" w:rsidRPr="00174D9C" w:rsidRDefault="00C1444F" w:rsidP="00C1444F">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14:paraId="01FE1AC9" w14:textId="77777777" w:rsidR="00C1444F" w:rsidRPr="00174D9C" w:rsidRDefault="00C1444F" w:rsidP="00C1444F">
      <w:pPr>
        <w:spacing w:line="216" w:lineRule="exact"/>
        <w:jc w:val="center"/>
        <w:rPr>
          <w:rFonts w:ascii="Calibri" w:hAnsi="Calibri" w:cs="Calibri"/>
          <w:b/>
          <w:sz w:val="16"/>
          <w:szCs w:val="16"/>
          <w:lang w:val="es-MX"/>
        </w:rPr>
      </w:pPr>
    </w:p>
    <w:p w14:paraId="0C565055" w14:textId="77777777" w:rsidR="00C1444F" w:rsidRDefault="00C1444F" w:rsidP="00C1444F">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66548B62" w14:textId="77777777" w:rsidR="00C1444F" w:rsidRPr="00174D9C" w:rsidRDefault="00C1444F" w:rsidP="00C1444F">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444F" w:rsidRPr="00EF115D" w14:paraId="3E192406"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47422B1" w14:textId="77777777" w:rsidR="00C1444F" w:rsidRPr="00174D9C" w:rsidRDefault="00C1444F" w:rsidP="00F17C3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0663CF6C" w14:textId="77777777" w:rsidR="00C1444F" w:rsidRPr="00174D9C" w:rsidRDefault="00C1444F" w:rsidP="00F17C3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444F" w:rsidRPr="00EF115D" w14:paraId="0892AEE3"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6587C016"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3E0F7E4"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444F" w:rsidRPr="00EF115D" w14:paraId="41F36498"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7E4BF1C2"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286A1A1"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444F" w:rsidRPr="00EF115D" w14:paraId="66DDDD8C"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31670385"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7FED929"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444F" w:rsidRPr="00EF115D" w14:paraId="29EE48D6"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68893406"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729DC728"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444F" w:rsidRPr="00EF115D" w14:paraId="2E1633BB"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356D0499"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325626AB"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444F" w:rsidRPr="00EF115D" w14:paraId="021A3CA9"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24CB5CF6"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8B9FC8C"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444F" w:rsidRPr="00EF115D" w14:paraId="61635C91"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4395E2E8"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82EAB02"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444F" w:rsidRPr="00EF115D" w14:paraId="627E0DAE" w14:textId="77777777" w:rsidTr="00F17C3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BE315A5"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1C23529" w14:textId="77777777" w:rsidR="00C1444F" w:rsidRPr="00174D9C" w:rsidRDefault="00C1444F" w:rsidP="00F17C3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444F" w:rsidRPr="00EF115D" w14:paraId="214212D4"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18DFB75C"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598A1485"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444F" w:rsidRPr="00EF115D" w14:paraId="20769A94"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7ED900B1"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5FC708C"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1444F" w:rsidRPr="00EF115D" w14:paraId="16BE264F"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0114F2F1"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1BB8AC7E"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88A9B0A" w14:textId="77777777" w:rsidR="00AA231A" w:rsidRDefault="00AA231A" w:rsidP="00AA231A">
      <w:pPr>
        <w:pStyle w:val="Default"/>
        <w:rPr>
          <w:rFonts w:asciiTheme="minorHAnsi" w:hAnsiTheme="minorHAnsi" w:cstheme="minorHAnsi"/>
          <w:b/>
          <w:bCs/>
          <w:sz w:val="12"/>
          <w:szCs w:val="22"/>
        </w:rPr>
      </w:pPr>
    </w:p>
    <w:p w14:paraId="086AA2C8" w14:textId="179CC255" w:rsidR="00AA231A" w:rsidRPr="00AC16A7" w:rsidRDefault="00AA231A" w:rsidP="006957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sz w:val="20"/>
          <w:szCs w:val="22"/>
        </w:rPr>
      </w:pPr>
      <w:r w:rsidRPr="00DA2406">
        <w:rPr>
          <w:rFonts w:asciiTheme="minorHAnsi" w:hAnsiTheme="minorHAnsi" w:cstheme="minorHAnsi"/>
          <w:b/>
          <w:bCs/>
          <w:sz w:val="20"/>
          <w:szCs w:val="22"/>
        </w:rPr>
        <w:t>ANEXO 1</w:t>
      </w:r>
      <w:r w:rsidR="00C1444F" w:rsidRPr="00DA2406">
        <w:rPr>
          <w:rFonts w:asciiTheme="minorHAnsi" w:hAnsiTheme="minorHAnsi" w:cstheme="minorHAnsi"/>
          <w:b/>
          <w:bCs/>
          <w:sz w:val="20"/>
          <w:szCs w:val="22"/>
        </w:rPr>
        <w:t>3</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2E9465C6"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w:t>
      </w:r>
      <w:r w:rsidRPr="00291376">
        <w:rPr>
          <w:rFonts w:asciiTheme="minorHAnsi" w:hAnsiTheme="minorHAnsi" w:cstheme="minorHAnsi"/>
          <w:sz w:val="20"/>
          <w:szCs w:val="20"/>
        </w:rPr>
        <w:t xml:space="preserve">. </w:t>
      </w:r>
      <w:r w:rsidR="00022587" w:rsidRPr="00291376">
        <w:rPr>
          <w:rFonts w:asciiTheme="minorHAnsi" w:hAnsiTheme="minorHAnsi" w:cstheme="minorHAnsi"/>
          <w:b/>
          <w:color w:val="548DD4" w:themeColor="text2" w:themeTint="99"/>
          <w:sz w:val="20"/>
          <w:szCs w:val="20"/>
          <w:u w:val="single"/>
        </w:rPr>
        <w:t>LP-919044992-</w:t>
      </w:r>
      <w:r w:rsidR="00A852D3">
        <w:rPr>
          <w:rFonts w:asciiTheme="minorHAnsi" w:hAnsiTheme="minorHAnsi" w:cstheme="minorHAnsi"/>
          <w:b/>
          <w:color w:val="548DD4" w:themeColor="text2" w:themeTint="99"/>
          <w:sz w:val="20"/>
          <w:szCs w:val="20"/>
          <w:u w:val="single"/>
        </w:rPr>
        <w:t>N35</w:t>
      </w:r>
      <w:r w:rsidR="00022587" w:rsidRPr="00291376">
        <w:rPr>
          <w:rFonts w:asciiTheme="minorHAnsi" w:hAnsiTheme="minorHAnsi" w:cstheme="minorHAnsi"/>
          <w:b/>
          <w:color w:val="548DD4" w:themeColor="text2" w:themeTint="99"/>
          <w:sz w:val="20"/>
          <w:szCs w:val="20"/>
          <w:u w:val="single"/>
        </w:rPr>
        <w:t>-2021</w:t>
      </w:r>
    </w:p>
    <w:p w14:paraId="15137851" w14:textId="77777777" w:rsidR="00AA231A"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134A51CA" w14:textId="77777777" w:rsidR="00F4727D" w:rsidRDefault="00F4727D" w:rsidP="00AA231A">
      <w:pPr>
        <w:pStyle w:val="Default"/>
        <w:rPr>
          <w:b/>
          <w:bCs/>
          <w:sz w:val="18"/>
          <w:szCs w:val="22"/>
        </w:rPr>
      </w:pPr>
    </w:p>
    <w:p w14:paraId="25306D6E" w14:textId="77777777" w:rsidR="00F4727D" w:rsidRDefault="00F4727D" w:rsidP="00AA231A">
      <w:pPr>
        <w:pStyle w:val="Default"/>
        <w:rPr>
          <w:b/>
          <w:bCs/>
          <w:sz w:val="18"/>
          <w:szCs w:val="22"/>
        </w:rPr>
      </w:pPr>
    </w:p>
    <w:tbl>
      <w:tblPr>
        <w:tblW w:w="11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3"/>
        <w:gridCol w:w="937"/>
        <w:gridCol w:w="1165"/>
        <w:gridCol w:w="1609"/>
      </w:tblGrid>
      <w:tr w:rsidR="00F4727D" w:rsidRPr="00621EF0" w14:paraId="09BE2908" w14:textId="77777777" w:rsidTr="00F4727D">
        <w:trPr>
          <w:trHeight w:val="300"/>
          <w:jc w:val="center"/>
        </w:trPr>
        <w:tc>
          <w:tcPr>
            <w:tcW w:w="8359" w:type="dxa"/>
            <w:shd w:val="clear" w:color="000000" w:fill="7030A0"/>
            <w:vAlign w:val="center"/>
            <w:hideMark/>
          </w:tcPr>
          <w:p w14:paraId="00910D9B" w14:textId="77777777" w:rsidR="00F4727D" w:rsidRPr="00621EF0" w:rsidRDefault="00F4727D" w:rsidP="00F4727D">
            <w:pPr>
              <w:jc w:val="center"/>
              <w:rPr>
                <w:rFonts w:ascii="Century Gothic" w:hAnsi="Century Gothic"/>
                <w:b/>
                <w:bCs/>
                <w:color w:val="000000"/>
                <w:sz w:val="18"/>
                <w:szCs w:val="18"/>
                <w:lang w:val="es-MX" w:eastAsia="es-MX"/>
              </w:rPr>
            </w:pPr>
            <w:r w:rsidRPr="00621EF0">
              <w:rPr>
                <w:rFonts w:ascii="Century Gothic" w:hAnsi="Century Gothic"/>
                <w:b/>
                <w:bCs/>
                <w:color w:val="000000"/>
                <w:sz w:val="18"/>
                <w:szCs w:val="18"/>
                <w:lang w:val="es-MX" w:eastAsia="es-MX"/>
              </w:rPr>
              <w:t>DOCUMENTO</w:t>
            </w:r>
          </w:p>
        </w:tc>
        <w:tc>
          <w:tcPr>
            <w:tcW w:w="2152" w:type="dxa"/>
            <w:gridSpan w:val="2"/>
            <w:shd w:val="clear" w:color="000000" w:fill="7030A0"/>
            <w:vAlign w:val="center"/>
            <w:hideMark/>
          </w:tcPr>
          <w:p w14:paraId="57C3A163" w14:textId="77777777" w:rsidR="00F4727D" w:rsidRPr="00621EF0" w:rsidRDefault="00F4727D" w:rsidP="00F4727D">
            <w:pPr>
              <w:jc w:val="center"/>
              <w:rPr>
                <w:rFonts w:ascii="Century Gothic" w:hAnsi="Century Gothic"/>
                <w:b/>
                <w:bCs/>
                <w:color w:val="000000"/>
                <w:sz w:val="18"/>
                <w:szCs w:val="18"/>
                <w:lang w:val="es-MX" w:eastAsia="es-MX"/>
              </w:rPr>
            </w:pPr>
            <w:r w:rsidRPr="00621EF0">
              <w:rPr>
                <w:rFonts w:ascii="Century Gothic" w:hAnsi="Century Gothic"/>
                <w:b/>
                <w:bCs/>
                <w:color w:val="000000"/>
                <w:sz w:val="18"/>
                <w:szCs w:val="18"/>
                <w:lang w:val="es-MX" w:eastAsia="es-MX"/>
              </w:rPr>
              <w:t>ENTREGA</w:t>
            </w:r>
          </w:p>
        </w:tc>
        <w:tc>
          <w:tcPr>
            <w:tcW w:w="1283" w:type="dxa"/>
            <w:shd w:val="clear" w:color="000000" w:fill="7030A0"/>
            <w:vAlign w:val="center"/>
            <w:hideMark/>
          </w:tcPr>
          <w:p w14:paraId="07134802" w14:textId="77777777" w:rsidR="00F4727D" w:rsidRPr="00621EF0" w:rsidRDefault="00F4727D" w:rsidP="00F4727D">
            <w:pPr>
              <w:jc w:val="center"/>
              <w:rPr>
                <w:rFonts w:ascii="Century Gothic" w:hAnsi="Century Gothic"/>
                <w:b/>
                <w:bCs/>
                <w:color w:val="000000"/>
                <w:sz w:val="18"/>
                <w:szCs w:val="18"/>
                <w:lang w:val="es-MX" w:eastAsia="es-MX"/>
              </w:rPr>
            </w:pPr>
            <w:r w:rsidRPr="00621EF0">
              <w:rPr>
                <w:rFonts w:ascii="Century Gothic" w:hAnsi="Century Gothic"/>
                <w:b/>
                <w:bCs/>
                <w:color w:val="000000"/>
                <w:sz w:val="18"/>
                <w:szCs w:val="18"/>
                <w:lang w:val="es-MX" w:eastAsia="es-MX"/>
              </w:rPr>
              <w:t>OBSERVACIONES</w:t>
            </w:r>
          </w:p>
        </w:tc>
      </w:tr>
      <w:tr w:rsidR="00F4727D" w:rsidRPr="00621EF0" w14:paraId="2BAA3D1E" w14:textId="77777777" w:rsidTr="00F4727D">
        <w:trPr>
          <w:trHeight w:val="300"/>
          <w:jc w:val="center"/>
        </w:trPr>
        <w:tc>
          <w:tcPr>
            <w:tcW w:w="8359" w:type="dxa"/>
            <w:shd w:val="clear" w:color="auto" w:fill="auto"/>
            <w:vAlign w:val="center"/>
            <w:hideMark/>
          </w:tcPr>
          <w:p w14:paraId="5F38C323"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w:t>
            </w:r>
            <w:r w:rsidRPr="00621EF0">
              <w:rPr>
                <w:b/>
                <w:bCs/>
                <w:color w:val="000000"/>
                <w:sz w:val="18"/>
                <w:szCs w:val="18"/>
                <w:lang w:eastAsia="es-MX"/>
              </w:rPr>
              <w:t xml:space="preserve">       </w:t>
            </w:r>
            <w:r w:rsidRPr="00621EF0">
              <w:rPr>
                <w:rFonts w:ascii="Calibri" w:hAnsi="Calibri"/>
                <w:b/>
                <w:bCs/>
                <w:color w:val="000000"/>
                <w:sz w:val="18"/>
                <w:szCs w:val="18"/>
                <w:lang w:eastAsia="es-MX"/>
              </w:rPr>
              <w:t>ANEXO 13.</w:t>
            </w:r>
            <w:r w:rsidRPr="00621EF0">
              <w:rPr>
                <w:rFonts w:ascii="Calibri" w:hAnsi="Calibri"/>
                <w:color w:val="000000"/>
                <w:sz w:val="18"/>
                <w:szCs w:val="18"/>
                <w:lang w:eastAsia="es-MX"/>
              </w:rPr>
              <w:t xml:space="preserve"> Cédula de entrega de documentos.</w:t>
            </w:r>
          </w:p>
        </w:tc>
        <w:tc>
          <w:tcPr>
            <w:tcW w:w="960" w:type="dxa"/>
            <w:shd w:val="clear" w:color="auto" w:fill="auto"/>
            <w:vAlign w:val="center"/>
            <w:hideMark/>
          </w:tcPr>
          <w:p w14:paraId="1FA30E80"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4D7016D8"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60294E35"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15E5B6FA" w14:textId="77777777" w:rsidTr="00F4727D">
        <w:trPr>
          <w:trHeight w:val="300"/>
          <w:jc w:val="center"/>
        </w:trPr>
        <w:tc>
          <w:tcPr>
            <w:tcW w:w="8359" w:type="dxa"/>
            <w:shd w:val="clear" w:color="auto" w:fill="auto"/>
            <w:vAlign w:val="center"/>
            <w:hideMark/>
          </w:tcPr>
          <w:p w14:paraId="3CF7770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2.</w:t>
            </w:r>
            <w:r w:rsidRPr="00621EF0">
              <w:rPr>
                <w:b/>
                <w:bCs/>
                <w:color w:val="000000"/>
                <w:sz w:val="18"/>
                <w:szCs w:val="18"/>
                <w:lang w:eastAsia="es-MX"/>
              </w:rPr>
              <w:t xml:space="preserve">       </w:t>
            </w:r>
            <w:r w:rsidRPr="00621EF0">
              <w:rPr>
                <w:rFonts w:ascii="Calibri" w:hAnsi="Calibri"/>
                <w:color w:val="000000"/>
                <w:sz w:val="18"/>
                <w:szCs w:val="18"/>
                <w:lang w:eastAsia="es-MX"/>
              </w:rPr>
              <w:t>Identificación oficial vigente de quien firma las proposiciones, quien deberá contar con facultades de administración y/o dominio, o poder especial para actos de licitación pública.</w:t>
            </w:r>
          </w:p>
        </w:tc>
        <w:tc>
          <w:tcPr>
            <w:tcW w:w="960" w:type="dxa"/>
            <w:shd w:val="clear" w:color="auto" w:fill="auto"/>
            <w:vAlign w:val="center"/>
            <w:hideMark/>
          </w:tcPr>
          <w:p w14:paraId="7C9DF3D2"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529FCCE7"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57849F72"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4C42455D" w14:textId="77777777" w:rsidTr="00F4727D">
        <w:trPr>
          <w:trHeight w:val="300"/>
          <w:jc w:val="center"/>
        </w:trPr>
        <w:tc>
          <w:tcPr>
            <w:tcW w:w="8359" w:type="dxa"/>
            <w:shd w:val="clear" w:color="auto" w:fill="auto"/>
            <w:vAlign w:val="center"/>
            <w:hideMark/>
          </w:tcPr>
          <w:p w14:paraId="28A9512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3.</w:t>
            </w:r>
            <w:r w:rsidRPr="00621EF0">
              <w:rPr>
                <w:b/>
                <w:bCs/>
                <w:color w:val="000000"/>
                <w:sz w:val="18"/>
                <w:szCs w:val="18"/>
                <w:lang w:eastAsia="es-MX"/>
              </w:rPr>
              <w:t xml:space="preserve">       </w:t>
            </w:r>
            <w:r w:rsidRPr="00621EF0">
              <w:rPr>
                <w:rFonts w:ascii="Calibri" w:hAnsi="Calibri"/>
                <w:color w:val="000000"/>
                <w:sz w:val="18"/>
                <w:szCs w:val="18"/>
                <w:lang w:eastAsia="es-MX"/>
              </w:rPr>
              <w:t>Currículum de la empresa, donde manifieste la capacidad técnica, describiendo la infraestructura administrativa, la descripción de las instalaciones, maquinaria, equipos y demás elementos técnicos necesarios para el objeto de la presente convocatoria y la experiencia comprobable en ventas relacionadas a la presente convocatoria, así como una relación de las principales operaciones de ventas o prestación de servicios de los últimos 12 meses en donde compruebe contar como mínimo por dicho tiempo realizando las actividades relacionadas a la presente Convocatoria.</w:t>
            </w:r>
          </w:p>
        </w:tc>
        <w:tc>
          <w:tcPr>
            <w:tcW w:w="960" w:type="dxa"/>
            <w:shd w:val="clear" w:color="auto" w:fill="auto"/>
            <w:vAlign w:val="center"/>
            <w:hideMark/>
          </w:tcPr>
          <w:p w14:paraId="029A8E06"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7E473BA4"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0DC7FD0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6E508111" w14:textId="77777777" w:rsidTr="00F4727D">
        <w:trPr>
          <w:trHeight w:val="300"/>
          <w:jc w:val="center"/>
        </w:trPr>
        <w:tc>
          <w:tcPr>
            <w:tcW w:w="8359" w:type="dxa"/>
            <w:shd w:val="clear" w:color="auto" w:fill="auto"/>
            <w:vAlign w:val="center"/>
            <w:hideMark/>
          </w:tcPr>
          <w:p w14:paraId="256BE27E"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4.</w:t>
            </w:r>
            <w:r w:rsidRPr="00621EF0">
              <w:rPr>
                <w:b/>
                <w:bCs/>
                <w:color w:val="000000"/>
                <w:sz w:val="18"/>
                <w:szCs w:val="18"/>
                <w:lang w:eastAsia="es-MX"/>
              </w:rPr>
              <w:t xml:space="preserve">       </w:t>
            </w:r>
            <w:r w:rsidRPr="00621EF0">
              <w:rPr>
                <w:rFonts w:ascii="Calibri" w:hAnsi="Calibri"/>
                <w:b/>
                <w:bCs/>
                <w:color w:val="000000"/>
                <w:sz w:val="18"/>
                <w:szCs w:val="18"/>
                <w:lang w:eastAsia="es-MX"/>
              </w:rPr>
              <w:t>ANEXO 2</w:t>
            </w:r>
            <w:r w:rsidRPr="00621EF0">
              <w:rPr>
                <w:rFonts w:ascii="Calibri" w:hAnsi="Calibri"/>
                <w:color w:val="000000"/>
                <w:sz w:val="18"/>
                <w:szCs w:val="18"/>
                <w:lang w:eastAsia="es-MX"/>
              </w:rPr>
              <w:t xml:space="preserve">. Propuesta Técnica conforme al formato Anexo 2 de las bases. </w:t>
            </w:r>
          </w:p>
        </w:tc>
        <w:tc>
          <w:tcPr>
            <w:tcW w:w="960" w:type="dxa"/>
            <w:shd w:val="clear" w:color="auto" w:fill="auto"/>
            <w:vAlign w:val="center"/>
            <w:hideMark/>
          </w:tcPr>
          <w:p w14:paraId="36DCD038"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502CC305"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6042660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32EA42FF" w14:textId="77777777" w:rsidTr="00F4727D">
        <w:trPr>
          <w:trHeight w:val="300"/>
          <w:jc w:val="center"/>
        </w:trPr>
        <w:tc>
          <w:tcPr>
            <w:tcW w:w="8359" w:type="dxa"/>
            <w:shd w:val="clear" w:color="auto" w:fill="auto"/>
            <w:vAlign w:val="center"/>
            <w:hideMark/>
          </w:tcPr>
          <w:p w14:paraId="21744C4F"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5.</w:t>
            </w:r>
            <w:r w:rsidRPr="00621EF0">
              <w:rPr>
                <w:b/>
                <w:bCs/>
                <w:color w:val="000000"/>
                <w:sz w:val="18"/>
                <w:szCs w:val="18"/>
                <w:lang w:eastAsia="es-MX"/>
              </w:rPr>
              <w:t xml:space="preserve">       </w:t>
            </w:r>
            <w:r w:rsidRPr="00621EF0">
              <w:rPr>
                <w:rFonts w:ascii="Calibri" w:hAnsi="Calibri"/>
                <w:color w:val="000000"/>
                <w:sz w:val="18"/>
                <w:szCs w:val="18"/>
                <w:lang w:eastAsia="es-MX"/>
              </w:rPr>
              <w:t>Carta bajo protesta de decir verdad que cuentan con la capacidad de distribución para atender los requerimientos establecidos en estas bases.</w:t>
            </w:r>
          </w:p>
        </w:tc>
        <w:tc>
          <w:tcPr>
            <w:tcW w:w="960" w:type="dxa"/>
            <w:shd w:val="clear" w:color="auto" w:fill="auto"/>
            <w:vAlign w:val="center"/>
            <w:hideMark/>
          </w:tcPr>
          <w:p w14:paraId="05A0322B"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6DB14953"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4556EDB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5313A15C" w14:textId="77777777" w:rsidTr="00F4727D">
        <w:trPr>
          <w:trHeight w:val="300"/>
          <w:jc w:val="center"/>
        </w:trPr>
        <w:tc>
          <w:tcPr>
            <w:tcW w:w="8359" w:type="dxa"/>
            <w:shd w:val="clear" w:color="auto" w:fill="auto"/>
            <w:vAlign w:val="center"/>
            <w:hideMark/>
          </w:tcPr>
          <w:p w14:paraId="60190F58"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6.</w:t>
            </w:r>
            <w:r w:rsidRPr="00621EF0">
              <w:rPr>
                <w:b/>
                <w:bCs/>
                <w:color w:val="000000"/>
                <w:sz w:val="18"/>
                <w:szCs w:val="18"/>
                <w:lang w:eastAsia="es-MX"/>
              </w:rPr>
              <w:t xml:space="preserve">       </w:t>
            </w:r>
            <w:r w:rsidRPr="00621EF0">
              <w:rPr>
                <w:rFonts w:ascii="Calibri" w:hAnsi="Calibri"/>
                <w:color w:val="000000"/>
                <w:sz w:val="18"/>
                <w:szCs w:val="18"/>
                <w:lang w:eastAsia="es-MX"/>
              </w:rPr>
              <w:t xml:space="preserve">Carta original de apoyo emitida por el fabricante de cada uno de los MATERIALES DE OFICINA Y LIMPIEZA que oferta, en la cual manifieste bajo protesta de decir verdad que es fabricante y que brinda apoyo al licitante para presentar su oferta y garantizar el suministro de acuerdo a las condiciones establecidas en las presentes bases.; deberá contener firma autógrafa y mencionar el número de la presente licitación enlistar el número de renglón, clave, descripción, marca y cantidad ofertada </w:t>
            </w:r>
            <w:r w:rsidRPr="00621EF0">
              <w:rPr>
                <w:rFonts w:ascii="Calibri" w:hAnsi="Calibri"/>
                <w:b/>
                <w:bCs/>
                <w:color w:val="000000"/>
                <w:sz w:val="18"/>
                <w:szCs w:val="18"/>
                <w:lang w:eastAsia="es-MX"/>
              </w:rPr>
              <w:t>(ANEXO 17)</w:t>
            </w:r>
            <w:r w:rsidRPr="00621EF0">
              <w:rPr>
                <w:rFonts w:ascii="Calibri" w:hAnsi="Calibri"/>
                <w:color w:val="000000"/>
                <w:sz w:val="18"/>
                <w:szCs w:val="18"/>
                <w:lang w:eastAsia="es-MX"/>
              </w:rPr>
              <w:t>.</w:t>
            </w:r>
          </w:p>
        </w:tc>
        <w:tc>
          <w:tcPr>
            <w:tcW w:w="960" w:type="dxa"/>
            <w:shd w:val="clear" w:color="auto" w:fill="auto"/>
            <w:vAlign w:val="center"/>
            <w:hideMark/>
          </w:tcPr>
          <w:p w14:paraId="3C6E9396"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7920BB8E"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77C81D29"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5B24E76C" w14:textId="77777777" w:rsidTr="00F4727D">
        <w:trPr>
          <w:trHeight w:val="300"/>
          <w:jc w:val="center"/>
        </w:trPr>
        <w:tc>
          <w:tcPr>
            <w:tcW w:w="8359" w:type="dxa"/>
            <w:shd w:val="clear" w:color="auto" w:fill="auto"/>
            <w:vAlign w:val="center"/>
            <w:hideMark/>
          </w:tcPr>
          <w:p w14:paraId="33221CD1"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7.</w:t>
            </w:r>
            <w:r w:rsidRPr="00621EF0">
              <w:rPr>
                <w:b/>
                <w:bCs/>
                <w:color w:val="000000"/>
                <w:sz w:val="18"/>
                <w:szCs w:val="18"/>
                <w:lang w:eastAsia="es-MX"/>
              </w:rPr>
              <w:t xml:space="preserve">       </w:t>
            </w:r>
            <w:r w:rsidRPr="00621EF0">
              <w:rPr>
                <w:rFonts w:ascii="Calibri" w:hAnsi="Calibri"/>
                <w:color w:val="000000"/>
                <w:sz w:val="18"/>
                <w:szCs w:val="18"/>
                <w:lang w:eastAsia="es-MX"/>
              </w:rPr>
              <w:t>Acuse de recibo de las muestras físicas, el cual deberá contener toda la información solicitada en el Anexo 2.</w:t>
            </w:r>
          </w:p>
        </w:tc>
        <w:tc>
          <w:tcPr>
            <w:tcW w:w="960" w:type="dxa"/>
            <w:shd w:val="clear" w:color="auto" w:fill="auto"/>
            <w:vAlign w:val="center"/>
            <w:hideMark/>
          </w:tcPr>
          <w:p w14:paraId="3EB841F6"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3DC75182"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228ECB95"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7797DF56" w14:textId="77777777" w:rsidTr="00F4727D">
        <w:trPr>
          <w:trHeight w:val="300"/>
          <w:jc w:val="center"/>
        </w:trPr>
        <w:tc>
          <w:tcPr>
            <w:tcW w:w="8359" w:type="dxa"/>
            <w:shd w:val="clear" w:color="auto" w:fill="auto"/>
            <w:vAlign w:val="center"/>
            <w:hideMark/>
          </w:tcPr>
          <w:p w14:paraId="31CF015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8.</w:t>
            </w:r>
            <w:r w:rsidRPr="00621EF0">
              <w:rPr>
                <w:b/>
                <w:bCs/>
                <w:color w:val="000000"/>
                <w:sz w:val="18"/>
                <w:szCs w:val="18"/>
                <w:lang w:eastAsia="es-MX"/>
              </w:rPr>
              <w:t xml:space="preserve">       </w:t>
            </w:r>
            <w:r w:rsidRPr="00621EF0">
              <w:rPr>
                <w:rFonts w:ascii="Calibri" w:hAnsi="Calibri"/>
                <w:color w:val="000000"/>
                <w:sz w:val="18"/>
                <w:szCs w:val="18"/>
                <w:lang w:eastAsia="es-MX"/>
              </w:rPr>
              <w:t>Para MATERIAL DE LIMPIEZA copia del Aviso de funcionamiento del establecimiento del licitante ante la Comisión Federal de Protección contra Riesgos Sanitarios de la Secretaría de Salud.</w:t>
            </w:r>
          </w:p>
        </w:tc>
        <w:tc>
          <w:tcPr>
            <w:tcW w:w="960" w:type="dxa"/>
            <w:shd w:val="clear" w:color="auto" w:fill="auto"/>
            <w:vAlign w:val="center"/>
            <w:hideMark/>
          </w:tcPr>
          <w:p w14:paraId="6D7317AE"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73606D70"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55534C03"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37488DB9" w14:textId="77777777" w:rsidTr="00F4727D">
        <w:trPr>
          <w:trHeight w:val="300"/>
          <w:jc w:val="center"/>
        </w:trPr>
        <w:tc>
          <w:tcPr>
            <w:tcW w:w="8359" w:type="dxa"/>
            <w:shd w:val="clear" w:color="auto" w:fill="auto"/>
            <w:vAlign w:val="center"/>
            <w:hideMark/>
          </w:tcPr>
          <w:p w14:paraId="185FD4B0"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9.</w:t>
            </w:r>
            <w:r w:rsidRPr="00621EF0">
              <w:rPr>
                <w:b/>
                <w:bCs/>
                <w:color w:val="000000"/>
                <w:sz w:val="18"/>
                <w:szCs w:val="18"/>
                <w:lang w:eastAsia="es-MX"/>
              </w:rPr>
              <w:t xml:space="preserve">       </w:t>
            </w:r>
            <w:r w:rsidRPr="00621EF0">
              <w:rPr>
                <w:rFonts w:ascii="Calibri" w:hAnsi="Calibri"/>
                <w:color w:val="000000"/>
                <w:sz w:val="18"/>
                <w:szCs w:val="18"/>
                <w:lang w:eastAsia="es-MX"/>
              </w:rPr>
              <w:t>Para MATERIAL DE LIMPIEZA copia del Certificado vigente del Sistema de Gestión de Calidad Implementado a nombre del Licitante, en que se demuestre que cuenta con mecanismos de control para cada proceso; dicho sistema deberá estar estructurado de acuerdo a la Norma Mexicana NMX-CC-9001-IMNC-2008 o al ISO-9001:2015; o en su defecto presentar manuales de procesos que incluyan los mecanismos de control para cada proceso.</w:t>
            </w:r>
          </w:p>
        </w:tc>
        <w:tc>
          <w:tcPr>
            <w:tcW w:w="960" w:type="dxa"/>
            <w:shd w:val="clear" w:color="auto" w:fill="auto"/>
            <w:vAlign w:val="center"/>
            <w:hideMark/>
          </w:tcPr>
          <w:p w14:paraId="2F6F33E3"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58265E09"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52F25F8D"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7EF5DD0B" w14:textId="77777777" w:rsidTr="00F4727D">
        <w:trPr>
          <w:trHeight w:val="300"/>
          <w:jc w:val="center"/>
        </w:trPr>
        <w:tc>
          <w:tcPr>
            <w:tcW w:w="8359" w:type="dxa"/>
            <w:shd w:val="clear" w:color="auto" w:fill="auto"/>
            <w:vAlign w:val="center"/>
            <w:hideMark/>
          </w:tcPr>
          <w:p w14:paraId="7571C27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10.</w:t>
            </w:r>
            <w:r w:rsidRPr="00621EF0">
              <w:rPr>
                <w:b/>
                <w:bCs/>
                <w:color w:val="000000"/>
                <w:sz w:val="18"/>
                <w:szCs w:val="18"/>
                <w:lang w:eastAsia="es-MX"/>
              </w:rPr>
              <w:t xml:space="preserve">   </w:t>
            </w:r>
            <w:r w:rsidRPr="00621EF0">
              <w:rPr>
                <w:rFonts w:ascii="Calibri" w:hAnsi="Calibri"/>
                <w:color w:val="000000"/>
                <w:sz w:val="18"/>
                <w:szCs w:val="18"/>
                <w:lang w:eastAsia="es-MX"/>
              </w:rPr>
              <w:t>Ficha técnica y hoja de seguridad de los productos que aplique, de no aplicar presentará ficha técnica o información técnica del MATERIAL DE OFICINA Y LIMPIEZA, ambos documentos emitidos por el fabricante que brindó el apoyo.</w:t>
            </w:r>
          </w:p>
        </w:tc>
        <w:tc>
          <w:tcPr>
            <w:tcW w:w="960" w:type="dxa"/>
            <w:shd w:val="clear" w:color="auto" w:fill="auto"/>
            <w:vAlign w:val="center"/>
            <w:hideMark/>
          </w:tcPr>
          <w:p w14:paraId="283DCA96"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6591AC70"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20913DA0"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39933388" w14:textId="77777777" w:rsidTr="00F4727D">
        <w:trPr>
          <w:trHeight w:val="300"/>
          <w:jc w:val="center"/>
        </w:trPr>
        <w:tc>
          <w:tcPr>
            <w:tcW w:w="8359" w:type="dxa"/>
            <w:shd w:val="clear" w:color="auto" w:fill="auto"/>
            <w:vAlign w:val="center"/>
            <w:hideMark/>
          </w:tcPr>
          <w:p w14:paraId="392DD87F"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11.</w:t>
            </w:r>
            <w:r w:rsidRPr="00621EF0">
              <w:rPr>
                <w:b/>
                <w:bCs/>
                <w:color w:val="000000"/>
                <w:sz w:val="18"/>
                <w:szCs w:val="18"/>
                <w:lang w:eastAsia="es-MX"/>
              </w:rPr>
              <w:t xml:space="preserve">   </w:t>
            </w:r>
            <w:r w:rsidRPr="00621EF0">
              <w:rPr>
                <w:rFonts w:ascii="Calibri" w:hAnsi="Calibri"/>
                <w:b/>
                <w:bCs/>
                <w:color w:val="000000"/>
                <w:sz w:val="18"/>
                <w:szCs w:val="18"/>
                <w:lang w:eastAsia="es-MX"/>
              </w:rPr>
              <w:t>ANEXO 5</w:t>
            </w:r>
            <w:r w:rsidRPr="00621EF0">
              <w:rPr>
                <w:rFonts w:ascii="Calibri" w:hAnsi="Calibri"/>
                <w:color w:val="000000"/>
                <w:sz w:val="18"/>
                <w:szCs w:val="18"/>
                <w:lang w:eastAsia="es-MX"/>
              </w:rPr>
              <w:t>. Carta de presentación de proposiciones.</w:t>
            </w:r>
          </w:p>
        </w:tc>
        <w:tc>
          <w:tcPr>
            <w:tcW w:w="960" w:type="dxa"/>
            <w:shd w:val="clear" w:color="auto" w:fill="auto"/>
            <w:vAlign w:val="center"/>
            <w:hideMark/>
          </w:tcPr>
          <w:p w14:paraId="2ED75063"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1533AE0C"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7AA8D228"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76DC6487" w14:textId="77777777" w:rsidTr="00F4727D">
        <w:trPr>
          <w:trHeight w:val="300"/>
          <w:jc w:val="center"/>
        </w:trPr>
        <w:tc>
          <w:tcPr>
            <w:tcW w:w="8359" w:type="dxa"/>
            <w:shd w:val="clear" w:color="auto" w:fill="auto"/>
            <w:vAlign w:val="center"/>
            <w:hideMark/>
          </w:tcPr>
          <w:p w14:paraId="5F2CAA91"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12.</w:t>
            </w:r>
            <w:r w:rsidRPr="00621EF0">
              <w:rPr>
                <w:b/>
                <w:bCs/>
                <w:color w:val="000000"/>
                <w:sz w:val="18"/>
                <w:szCs w:val="18"/>
                <w:lang w:eastAsia="es-MX"/>
              </w:rPr>
              <w:t xml:space="preserve">   </w:t>
            </w:r>
            <w:r w:rsidRPr="00621EF0">
              <w:rPr>
                <w:rFonts w:ascii="Calibri" w:hAnsi="Calibri"/>
                <w:b/>
                <w:bCs/>
                <w:color w:val="000000"/>
                <w:sz w:val="18"/>
                <w:szCs w:val="18"/>
                <w:lang w:eastAsia="es-MX"/>
              </w:rPr>
              <w:t xml:space="preserve">Anexo 6. </w:t>
            </w:r>
            <w:r w:rsidRPr="00621EF0">
              <w:rPr>
                <w:rFonts w:ascii="Calibri" w:hAnsi="Calibri"/>
                <w:color w:val="000000"/>
                <w:sz w:val="18"/>
                <w:szCs w:val="18"/>
                <w:lang w:eastAsia="es-MX"/>
              </w:rPr>
              <w:t>Recibo de Proposiciones</w:t>
            </w:r>
          </w:p>
        </w:tc>
        <w:tc>
          <w:tcPr>
            <w:tcW w:w="960" w:type="dxa"/>
            <w:shd w:val="clear" w:color="auto" w:fill="auto"/>
            <w:vAlign w:val="center"/>
            <w:hideMark/>
          </w:tcPr>
          <w:p w14:paraId="4F98656D"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2477DDE4"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25883EC2"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0E97B00C" w14:textId="77777777" w:rsidTr="00F4727D">
        <w:trPr>
          <w:trHeight w:val="300"/>
          <w:jc w:val="center"/>
        </w:trPr>
        <w:tc>
          <w:tcPr>
            <w:tcW w:w="8359" w:type="dxa"/>
            <w:shd w:val="clear" w:color="auto" w:fill="auto"/>
            <w:vAlign w:val="center"/>
            <w:hideMark/>
          </w:tcPr>
          <w:p w14:paraId="000976E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13.</w:t>
            </w:r>
            <w:r w:rsidRPr="00621EF0">
              <w:rPr>
                <w:color w:val="000000"/>
                <w:sz w:val="18"/>
                <w:szCs w:val="18"/>
                <w:lang w:eastAsia="es-MX"/>
              </w:rPr>
              <w:t xml:space="preserve">    </w:t>
            </w:r>
            <w:r w:rsidRPr="00621EF0">
              <w:rPr>
                <w:rFonts w:ascii="Calibri" w:hAnsi="Calibri"/>
                <w:color w:val="000000"/>
                <w:sz w:val="18"/>
                <w:szCs w:val="18"/>
                <w:lang w:eastAsia="es-MX"/>
              </w:rPr>
              <w:t xml:space="preserve">Cd o USB que contenga el total de los documentos incluidos en el sobre técnico en formato </w:t>
            </w:r>
            <w:proofErr w:type="spellStart"/>
            <w:r w:rsidRPr="00621EF0">
              <w:rPr>
                <w:rFonts w:ascii="Calibri" w:hAnsi="Calibri"/>
                <w:color w:val="000000"/>
                <w:sz w:val="18"/>
                <w:szCs w:val="18"/>
                <w:lang w:eastAsia="es-MX"/>
              </w:rPr>
              <w:t>pdf</w:t>
            </w:r>
            <w:proofErr w:type="spellEnd"/>
            <w:r w:rsidRPr="00621EF0">
              <w:rPr>
                <w:rFonts w:ascii="Calibri" w:hAnsi="Calibri"/>
                <w:color w:val="000000"/>
                <w:sz w:val="18"/>
                <w:szCs w:val="18"/>
                <w:lang w:eastAsia="es-MX"/>
              </w:rPr>
              <w:t xml:space="preserve">, </w:t>
            </w:r>
            <w:proofErr w:type="spellStart"/>
            <w:r w:rsidRPr="00621EF0">
              <w:rPr>
                <w:rFonts w:ascii="Calibri" w:hAnsi="Calibri"/>
                <w:color w:val="000000"/>
                <w:sz w:val="18"/>
                <w:szCs w:val="18"/>
                <w:lang w:eastAsia="es-MX"/>
              </w:rPr>
              <w:t>word</w:t>
            </w:r>
            <w:proofErr w:type="spellEnd"/>
            <w:r w:rsidRPr="00621EF0">
              <w:rPr>
                <w:rFonts w:ascii="Calibri" w:hAnsi="Calibri"/>
                <w:color w:val="000000"/>
                <w:sz w:val="18"/>
                <w:szCs w:val="18"/>
                <w:lang w:eastAsia="es-MX"/>
              </w:rPr>
              <w:t xml:space="preserve"> o Excel,</w:t>
            </w:r>
            <w:r w:rsidRPr="00621EF0">
              <w:rPr>
                <w:color w:val="000000"/>
                <w:sz w:val="18"/>
                <w:szCs w:val="18"/>
                <w:lang w:eastAsia="es-MX"/>
              </w:rPr>
              <w:t xml:space="preserve"> </w:t>
            </w:r>
            <w:r w:rsidRPr="00621EF0">
              <w:rPr>
                <w:rFonts w:ascii="Calibri" w:hAnsi="Calibri"/>
                <w:color w:val="000000"/>
                <w:sz w:val="18"/>
                <w:szCs w:val="18"/>
                <w:lang w:eastAsia="es-MX"/>
              </w:rPr>
              <w:t>el cual se requiere únicamente para agilizar la conducción del evento.</w:t>
            </w:r>
          </w:p>
        </w:tc>
        <w:tc>
          <w:tcPr>
            <w:tcW w:w="960" w:type="dxa"/>
            <w:shd w:val="clear" w:color="auto" w:fill="auto"/>
            <w:vAlign w:val="center"/>
            <w:hideMark/>
          </w:tcPr>
          <w:p w14:paraId="0622FFBE"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07B9D99F"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7FDE4F5D"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139A2893" w14:textId="77777777" w:rsidTr="00F4727D">
        <w:trPr>
          <w:trHeight w:val="300"/>
          <w:jc w:val="center"/>
        </w:trPr>
        <w:tc>
          <w:tcPr>
            <w:tcW w:w="8359" w:type="dxa"/>
            <w:shd w:val="clear" w:color="auto" w:fill="auto"/>
            <w:vAlign w:val="center"/>
            <w:hideMark/>
          </w:tcPr>
          <w:p w14:paraId="6C49772D"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14.</w:t>
            </w:r>
            <w:r w:rsidRPr="00621EF0">
              <w:rPr>
                <w:b/>
                <w:bCs/>
                <w:color w:val="000000"/>
                <w:sz w:val="18"/>
                <w:szCs w:val="18"/>
                <w:lang w:eastAsia="es-MX"/>
              </w:rPr>
              <w:t xml:space="preserve">   </w:t>
            </w:r>
            <w:r w:rsidRPr="00621EF0">
              <w:rPr>
                <w:rFonts w:ascii="Calibri" w:hAnsi="Calibri"/>
                <w:b/>
                <w:bCs/>
                <w:color w:val="000000"/>
                <w:sz w:val="18"/>
                <w:szCs w:val="18"/>
                <w:lang w:eastAsia="es-MX"/>
              </w:rPr>
              <w:t>ANEXO 7</w:t>
            </w:r>
            <w:r w:rsidRPr="00621EF0">
              <w:rPr>
                <w:rFonts w:ascii="Calibri" w:hAnsi="Calibri"/>
                <w:color w:val="000000"/>
                <w:sz w:val="18"/>
                <w:szCs w:val="18"/>
                <w:lang w:eastAsia="es-MX"/>
              </w:rPr>
              <w:t xml:space="preserve">. Declaración de no encontrarse en alguno de los supuestos establecidos en los Artículos 37 y 95 de la Ley, y </w:t>
            </w:r>
            <w:r w:rsidRPr="00621EF0">
              <w:rPr>
                <w:rFonts w:ascii="Calibri" w:hAnsi="Calibri"/>
                <w:i/>
                <w:iCs/>
                <w:color w:val="000000"/>
                <w:sz w:val="18"/>
                <w:szCs w:val="18"/>
                <w:lang w:eastAsia="es-MX"/>
              </w:rPr>
              <w:t>Artículo 38</w:t>
            </w:r>
            <w:r w:rsidRPr="00621EF0">
              <w:rPr>
                <w:rFonts w:ascii="Calibri" w:hAnsi="Calibri"/>
                <w:color w:val="000000"/>
                <w:sz w:val="18"/>
                <w:szCs w:val="18"/>
                <w:lang w:eastAsia="es-MX"/>
              </w:rPr>
              <w:t xml:space="preserve"> del Reglamento de la Ley de Adquisiciones, Arrendamientos y Contrataciones de Servicios del Estado de Nuevo León, Declaración de integridad y Certificado de Determinación Independiente de Propuesta.</w:t>
            </w:r>
          </w:p>
        </w:tc>
        <w:tc>
          <w:tcPr>
            <w:tcW w:w="960" w:type="dxa"/>
            <w:shd w:val="clear" w:color="auto" w:fill="auto"/>
            <w:vAlign w:val="center"/>
            <w:hideMark/>
          </w:tcPr>
          <w:p w14:paraId="596DE9BD"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68ACE32E"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4B944EA7"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373746C2" w14:textId="77777777" w:rsidTr="00F4727D">
        <w:trPr>
          <w:trHeight w:val="300"/>
          <w:jc w:val="center"/>
        </w:trPr>
        <w:tc>
          <w:tcPr>
            <w:tcW w:w="8359" w:type="dxa"/>
            <w:shd w:val="clear" w:color="auto" w:fill="auto"/>
            <w:vAlign w:val="center"/>
            <w:hideMark/>
          </w:tcPr>
          <w:p w14:paraId="1C1342F5"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15.</w:t>
            </w:r>
            <w:r w:rsidRPr="00621EF0">
              <w:rPr>
                <w:b/>
                <w:bCs/>
                <w:color w:val="000000"/>
                <w:sz w:val="18"/>
                <w:szCs w:val="18"/>
                <w:lang w:eastAsia="es-MX"/>
              </w:rPr>
              <w:t xml:space="preserve">   </w:t>
            </w:r>
            <w:r w:rsidRPr="00621EF0">
              <w:rPr>
                <w:rFonts w:ascii="Calibri" w:hAnsi="Calibri"/>
                <w:b/>
                <w:bCs/>
                <w:color w:val="000000"/>
                <w:sz w:val="18"/>
                <w:szCs w:val="18"/>
                <w:lang w:eastAsia="es-MX"/>
              </w:rPr>
              <w:t>ANEXO 9</w:t>
            </w:r>
            <w:r w:rsidRPr="00621EF0">
              <w:rPr>
                <w:rFonts w:ascii="Calibri" w:hAnsi="Calibri"/>
                <w:color w:val="000000"/>
                <w:sz w:val="18"/>
                <w:szCs w:val="18"/>
                <w:lang w:eastAsia="es-MX"/>
              </w:rPr>
              <w:t xml:space="preserve">. Escrito en el que manifieste bajo protesta de decir verdad, que es de nacionalidad mexicana y, además manifestará que los bienes que oferta en caso de resultar adjudicado, serán producidos en </w:t>
            </w:r>
            <w:r w:rsidRPr="00621EF0">
              <w:rPr>
                <w:rFonts w:ascii="Calibri" w:hAnsi="Calibri"/>
                <w:color w:val="000000"/>
                <w:sz w:val="18"/>
                <w:szCs w:val="18"/>
                <w:lang w:eastAsia="es-MX"/>
              </w:rPr>
              <w:lastRenderedPageBreak/>
              <w:t>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tc>
        <w:tc>
          <w:tcPr>
            <w:tcW w:w="960" w:type="dxa"/>
            <w:shd w:val="clear" w:color="auto" w:fill="auto"/>
            <w:vAlign w:val="center"/>
            <w:hideMark/>
          </w:tcPr>
          <w:p w14:paraId="29FC6348"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lastRenderedPageBreak/>
              <w:t>SI(   )</w:t>
            </w:r>
          </w:p>
        </w:tc>
        <w:tc>
          <w:tcPr>
            <w:tcW w:w="1192" w:type="dxa"/>
            <w:shd w:val="clear" w:color="auto" w:fill="auto"/>
            <w:vAlign w:val="center"/>
            <w:hideMark/>
          </w:tcPr>
          <w:p w14:paraId="5279966D"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1D8CA233"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18826104" w14:textId="77777777" w:rsidTr="00F4727D">
        <w:trPr>
          <w:trHeight w:val="300"/>
          <w:jc w:val="center"/>
        </w:trPr>
        <w:tc>
          <w:tcPr>
            <w:tcW w:w="8359" w:type="dxa"/>
            <w:shd w:val="clear" w:color="auto" w:fill="auto"/>
            <w:vAlign w:val="center"/>
            <w:hideMark/>
          </w:tcPr>
          <w:p w14:paraId="5EA25E3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16.</w:t>
            </w:r>
            <w:r w:rsidRPr="00621EF0">
              <w:rPr>
                <w:b/>
                <w:bCs/>
                <w:color w:val="000000"/>
                <w:sz w:val="18"/>
                <w:szCs w:val="18"/>
                <w:lang w:eastAsia="es-MX"/>
              </w:rPr>
              <w:t xml:space="preserve">   </w:t>
            </w:r>
            <w:r w:rsidRPr="00621EF0">
              <w:rPr>
                <w:rFonts w:ascii="Calibri" w:hAnsi="Calibri"/>
                <w:b/>
                <w:bCs/>
                <w:color w:val="000000"/>
                <w:sz w:val="18"/>
                <w:szCs w:val="18"/>
                <w:lang w:eastAsia="es-MX"/>
              </w:rPr>
              <w:t>ANEXO 11</w:t>
            </w:r>
            <w:r w:rsidRPr="00621EF0">
              <w:rPr>
                <w:rFonts w:ascii="Calibri" w:hAnsi="Calibri"/>
                <w:color w:val="000000"/>
                <w:sz w:val="18"/>
                <w:szCs w:val="18"/>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0" w:type="dxa"/>
            <w:shd w:val="clear" w:color="auto" w:fill="auto"/>
            <w:vAlign w:val="center"/>
            <w:hideMark/>
          </w:tcPr>
          <w:p w14:paraId="16052060"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5DB7C5C9"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6E2B91B9"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3F85E651" w14:textId="77777777" w:rsidTr="00F4727D">
        <w:trPr>
          <w:trHeight w:val="300"/>
          <w:jc w:val="center"/>
        </w:trPr>
        <w:tc>
          <w:tcPr>
            <w:tcW w:w="8359" w:type="dxa"/>
            <w:shd w:val="clear" w:color="auto" w:fill="auto"/>
            <w:vAlign w:val="center"/>
            <w:hideMark/>
          </w:tcPr>
          <w:p w14:paraId="5CD0A53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17.</w:t>
            </w:r>
            <w:r w:rsidRPr="00621EF0">
              <w:rPr>
                <w:b/>
                <w:bCs/>
                <w:color w:val="000000"/>
                <w:sz w:val="18"/>
                <w:szCs w:val="18"/>
                <w:lang w:eastAsia="es-MX"/>
              </w:rPr>
              <w:t xml:space="preserve">   </w:t>
            </w:r>
            <w:r w:rsidRPr="00621EF0">
              <w:rPr>
                <w:rFonts w:ascii="Calibri" w:hAnsi="Calibri"/>
                <w:b/>
                <w:bCs/>
                <w:color w:val="000000"/>
                <w:sz w:val="18"/>
                <w:szCs w:val="18"/>
                <w:lang w:eastAsia="es-MX"/>
              </w:rPr>
              <w:t>ANEXO 12</w:t>
            </w:r>
            <w:r w:rsidRPr="00621EF0">
              <w:rPr>
                <w:rFonts w:ascii="Calibri" w:hAnsi="Calibri"/>
                <w:color w:val="000000"/>
                <w:sz w:val="18"/>
                <w:szCs w:val="18"/>
                <w:lang w:eastAsia="es-MX"/>
              </w:rPr>
              <w:t>. Escrito a que hace referencia a la Estratificación de Micro, Pequeña o Mediana empresa.</w:t>
            </w:r>
          </w:p>
        </w:tc>
        <w:tc>
          <w:tcPr>
            <w:tcW w:w="960" w:type="dxa"/>
            <w:shd w:val="clear" w:color="auto" w:fill="auto"/>
            <w:vAlign w:val="center"/>
            <w:hideMark/>
          </w:tcPr>
          <w:p w14:paraId="4B5E920F"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06161EF2"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19ADE70F"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2C17BAF0" w14:textId="77777777" w:rsidTr="00F4727D">
        <w:trPr>
          <w:trHeight w:val="300"/>
          <w:jc w:val="center"/>
        </w:trPr>
        <w:tc>
          <w:tcPr>
            <w:tcW w:w="8359" w:type="dxa"/>
            <w:shd w:val="clear" w:color="auto" w:fill="auto"/>
            <w:vAlign w:val="center"/>
            <w:hideMark/>
          </w:tcPr>
          <w:p w14:paraId="0EE1904A"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18.</w:t>
            </w:r>
            <w:r w:rsidRPr="00621EF0">
              <w:rPr>
                <w:b/>
                <w:bCs/>
                <w:color w:val="000000"/>
                <w:sz w:val="18"/>
                <w:szCs w:val="18"/>
                <w:lang w:eastAsia="es-MX"/>
              </w:rPr>
              <w:t xml:space="preserve">   </w:t>
            </w:r>
            <w:r w:rsidRPr="00621EF0">
              <w:rPr>
                <w:rFonts w:ascii="Calibri" w:hAnsi="Calibri"/>
                <w:color w:val="000000"/>
                <w:sz w:val="18"/>
                <w:szCs w:val="18"/>
                <w:lang w:eastAsia="es-MX"/>
              </w:rPr>
              <w:t>Certificado o escrito bajo protesta de decir verdad de que cumplen con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tc>
        <w:tc>
          <w:tcPr>
            <w:tcW w:w="960" w:type="dxa"/>
            <w:shd w:val="clear" w:color="auto" w:fill="auto"/>
            <w:vAlign w:val="center"/>
            <w:hideMark/>
          </w:tcPr>
          <w:p w14:paraId="7E6918B5"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20E5CFF1"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2B67118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526238BB" w14:textId="77777777" w:rsidTr="00F4727D">
        <w:trPr>
          <w:trHeight w:val="300"/>
          <w:jc w:val="center"/>
        </w:trPr>
        <w:tc>
          <w:tcPr>
            <w:tcW w:w="8359" w:type="dxa"/>
            <w:shd w:val="clear" w:color="auto" w:fill="auto"/>
            <w:vAlign w:val="center"/>
            <w:hideMark/>
          </w:tcPr>
          <w:p w14:paraId="256B55B1"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19.</w:t>
            </w:r>
            <w:r w:rsidRPr="00621EF0">
              <w:rPr>
                <w:b/>
                <w:bCs/>
                <w:color w:val="000000"/>
                <w:sz w:val="18"/>
                <w:szCs w:val="18"/>
                <w:lang w:eastAsia="es-MX"/>
              </w:rPr>
              <w:t xml:space="preserve">   </w:t>
            </w:r>
            <w:r w:rsidRPr="00621EF0">
              <w:rPr>
                <w:rFonts w:ascii="Calibri" w:hAnsi="Calibri"/>
                <w:color w:val="000000"/>
                <w:sz w:val="18"/>
                <w:szCs w:val="18"/>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0" w:type="dxa"/>
            <w:shd w:val="clear" w:color="auto" w:fill="auto"/>
            <w:vAlign w:val="center"/>
            <w:hideMark/>
          </w:tcPr>
          <w:p w14:paraId="21C32C3D"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5784D7D5"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1E58DEA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5D12AA78" w14:textId="77777777" w:rsidTr="00F4727D">
        <w:trPr>
          <w:trHeight w:val="300"/>
          <w:jc w:val="center"/>
        </w:trPr>
        <w:tc>
          <w:tcPr>
            <w:tcW w:w="8359" w:type="dxa"/>
            <w:shd w:val="clear" w:color="auto" w:fill="auto"/>
            <w:vAlign w:val="center"/>
            <w:hideMark/>
          </w:tcPr>
          <w:p w14:paraId="1D27412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20.</w:t>
            </w:r>
            <w:r w:rsidRPr="00621EF0">
              <w:rPr>
                <w:b/>
                <w:bCs/>
                <w:color w:val="000000"/>
                <w:sz w:val="18"/>
                <w:szCs w:val="18"/>
                <w:lang w:eastAsia="es-MX"/>
              </w:rPr>
              <w:t xml:space="preserve">   </w:t>
            </w:r>
            <w:r w:rsidRPr="00621EF0">
              <w:rPr>
                <w:rFonts w:ascii="Calibri" w:hAnsi="Calibri"/>
                <w:color w:val="000000"/>
                <w:sz w:val="18"/>
                <w:szCs w:val="18"/>
                <w:lang w:eastAsia="es-MX"/>
              </w:rPr>
              <w:t>Escrito indicando que en caso de violaciones en materia de derechos inherentes a la propiedad intelectual asumirán la responsabilidad correspondiente.</w:t>
            </w:r>
          </w:p>
        </w:tc>
        <w:tc>
          <w:tcPr>
            <w:tcW w:w="960" w:type="dxa"/>
            <w:shd w:val="clear" w:color="auto" w:fill="auto"/>
            <w:vAlign w:val="center"/>
            <w:hideMark/>
          </w:tcPr>
          <w:p w14:paraId="05FAC871"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00E839AC"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67F92BD0"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7BD7AF3C" w14:textId="77777777" w:rsidTr="00F4727D">
        <w:trPr>
          <w:trHeight w:val="300"/>
          <w:jc w:val="center"/>
        </w:trPr>
        <w:tc>
          <w:tcPr>
            <w:tcW w:w="8359" w:type="dxa"/>
            <w:shd w:val="clear" w:color="auto" w:fill="auto"/>
            <w:vAlign w:val="center"/>
            <w:hideMark/>
          </w:tcPr>
          <w:p w14:paraId="3022B61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21.</w:t>
            </w:r>
            <w:r w:rsidRPr="00621EF0">
              <w:rPr>
                <w:b/>
                <w:bCs/>
                <w:color w:val="000000"/>
                <w:sz w:val="18"/>
                <w:szCs w:val="18"/>
                <w:lang w:eastAsia="es-MX"/>
              </w:rPr>
              <w:t xml:space="preserve">   </w:t>
            </w:r>
            <w:r w:rsidRPr="00621EF0">
              <w:rPr>
                <w:rFonts w:ascii="Calibri" w:hAnsi="Calibri"/>
                <w:color w:val="000000"/>
                <w:sz w:val="18"/>
                <w:szCs w:val="18"/>
                <w:lang w:eastAsia="es-MX"/>
              </w:rPr>
              <w:t>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 de  lo contrario, contrato de arrendamiento o figura legal con la que se sustente la propiedad del domicilio fiscal.</w:t>
            </w:r>
          </w:p>
        </w:tc>
        <w:tc>
          <w:tcPr>
            <w:tcW w:w="960" w:type="dxa"/>
            <w:shd w:val="clear" w:color="auto" w:fill="auto"/>
            <w:vAlign w:val="center"/>
            <w:hideMark/>
          </w:tcPr>
          <w:p w14:paraId="3EAFFA1A"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001A9350"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16920BB4"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26E74173" w14:textId="77777777" w:rsidTr="00F4727D">
        <w:trPr>
          <w:trHeight w:val="300"/>
          <w:jc w:val="center"/>
        </w:trPr>
        <w:tc>
          <w:tcPr>
            <w:tcW w:w="8359" w:type="dxa"/>
            <w:shd w:val="clear" w:color="auto" w:fill="auto"/>
            <w:vAlign w:val="center"/>
            <w:hideMark/>
          </w:tcPr>
          <w:p w14:paraId="1C6A9DDF"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22.</w:t>
            </w:r>
            <w:r w:rsidRPr="00621EF0">
              <w:rPr>
                <w:b/>
                <w:bCs/>
                <w:color w:val="000000"/>
                <w:sz w:val="18"/>
                <w:szCs w:val="18"/>
                <w:lang w:eastAsia="es-MX"/>
              </w:rPr>
              <w:t xml:space="preserve">   </w:t>
            </w:r>
            <w:r w:rsidRPr="00621EF0">
              <w:rPr>
                <w:rFonts w:ascii="Calibri" w:hAnsi="Calibri"/>
                <w:color w:val="000000"/>
                <w:sz w:val="18"/>
                <w:szCs w:val="18"/>
                <w:lang w:eastAsia="es-MX"/>
              </w:rPr>
              <w:t>Carta mediante la cual manifieste que su giro comercial comprende la venta de los materiales a que se refiere el Anexo 1 de esta convocatoria.</w:t>
            </w:r>
          </w:p>
        </w:tc>
        <w:tc>
          <w:tcPr>
            <w:tcW w:w="960" w:type="dxa"/>
            <w:shd w:val="clear" w:color="auto" w:fill="auto"/>
            <w:vAlign w:val="center"/>
            <w:hideMark/>
          </w:tcPr>
          <w:p w14:paraId="4137307B"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7D4BA88F"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5A8E79E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0C730CB0" w14:textId="77777777" w:rsidTr="00F4727D">
        <w:trPr>
          <w:trHeight w:val="300"/>
          <w:jc w:val="center"/>
        </w:trPr>
        <w:tc>
          <w:tcPr>
            <w:tcW w:w="8359" w:type="dxa"/>
            <w:shd w:val="clear" w:color="auto" w:fill="auto"/>
            <w:vAlign w:val="center"/>
            <w:hideMark/>
          </w:tcPr>
          <w:p w14:paraId="10C6AAE7"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23.</w:t>
            </w:r>
            <w:r w:rsidRPr="00621EF0">
              <w:rPr>
                <w:color w:val="000000"/>
                <w:sz w:val="18"/>
                <w:szCs w:val="18"/>
                <w:lang w:eastAsia="es-MX"/>
              </w:rPr>
              <w:t xml:space="preserve">    </w:t>
            </w:r>
            <w:r w:rsidRPr="00621EF0">
              <w:rPr>
                <w:rFonts w:ascii="Calibri" w:hAnsi="Calibri"/>
                <w:color w:val="000000"/>
                <w:sz w:val="18"/>
                <w:szCs w:val="18"/>
                <w:lang w:eastAsia="es-MX"/>
              </w:rPr>
              <w:t>Los licitantes que deseen participar en el presente concurso deberán presentar como mínimo dos cartas en original, emitidas en un período máximo de 12 meses previos a la fecha de la apertura de proposiciones técnicas  por clientes, en papel membretado de éstos, en las cuales estipulen que han prestado buen servicio en cuanto al suministro de MATERIAL DE OFICINA Y LIMPIEZA de la misma o similar naturaleza a esta licitación; la Convocante se reserva el derecho de verificar dicha información, para su participación en el presente evento</w:t>
            </w:r>
          </w:p>
        </w:tc>
        <w:tc>
          <w:tcPr>
            <w:tcW w:w="960" w:type="dxa"/>
            <w:shd w:val="clear" w:color="auto" w:fill="auto"/>
            <w:vAlign w:val="center"/>
            <w:hideMark/>
          </w:tcPr>
          <w:p w14:paraId="30971664"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2F42D631"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321FE3CD"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3D0EF6CE" w14:textId="77777777" w:rsidTr="00F4727D">
        <w:trPr>
          <w:trHeight w:val="300"/>
          <w:jc w:val="center"/>
        </w:trPr>
        <w:tc>
          <w:tcPr>
            <w:tcW w:w="8359" w:type="dxa"/>
            <w:shd w:val="clear" w:color="auto" w:fill="auto"/>
            <w:vAlign w:val="center"/>
            <w:hideMark/>
          </w:tcPr>
          <w:p w14:paraId="34BA6DEA"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24.</w:t>
            </w:r>
            <w:r w:rsidRPr="00621EF0">
              <w:rPr>
                <w:b/>
                <w:bCs/>
                <w:color w:val="000000"/>
                <w:sz w:val="18"/>
                <w:szCs w:val="18"/>
                <w:lang w:eastAsia="es-MX"/>
              </w:rPr>
              <w:t xml:space="preserve">   </w:t>
            </w:r>
            <w:r w:rsidRPr="00621EF0">
              <w:rPr>
                <w:rFonts w:ascii="Calibri" w:hAnsi="Calibri"/>
                <w:color w:val="000000"/>
                <w:sz w:val="18"/>
                <w:szCs w:val="18"/>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0" w:type="dxa"/>
            <w:shd w:val="clear" w:color="auto" w:fill="auto"/>
            <w:vAlign w:val="center"/>
            <w:hideMark/>
          </w:tcPr>
          <w:p w14:paraId="6F1789C3"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SI(   )</w:t>
            </w:r>
          </w:p>
        </w:tc>
        <w:tc>
          <w:tcPr>
            <w:tcW w:w="1192" w:type="dxa"/>
            <w:shd w:val="clear" w:color="auto" w:fill="auto"/>
            <w:vAlign w:val="center"/>
            <w:hideMark/>
          </w:tcPr>
          <w:p w14:paraId="750D0349"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0F43F4B1"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0C200D28" w14:textId="77777777" w:rsidTr="00F4727D">
        <w:trPr>
          <w:trHeight w:val="300"/>
          <w:jc w:val="center"/>
        </w:trPr>
        <w:tc>
          <w:tcPr>
            <w:tcW w:w="8359" w:type="dxa"/>
            <w:shd w:val="clear" w:color="auto" w:fill="auto"/>
            <w:vAlign w:val="center"/>
            <w:hideMark/>
          </w:tcPr>
          <w:p w14:paraId="021F01C6"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eastAsia="es-MX"/>
              </w:rPr>
              <w:t>25.</w:t>
            </w:r>
            <w:r w:rsidRPr="00621EF0">
              <w:rPr>
                <w:b/>
                <w:bCs/>
                <w:color w:val="000000"/>
                <w:sz w:val="18"/>
                <w:szCs w:val="18"/>
                <w:lang w:eastAsia="es-MX"/>
              </w:rPr>
              <w:t xml:space="preserve">   </w:t>
            </w:r>
            <w:r w:rsidRPr="00621EF0">
              <w:rPr>
                <w:rFonts w:ascii="Calibri" w:hAnsi="Calibri"/>
                <w:color w:val="000000"/>
                <w:sz w:val="18"/>
                <w:szCs w:val="18"/>
                <w:lang w:eastAsia="es-MX"/>
              </w:rPr>
              <w:t xml:space="preserve">Para el caso del(los) PARTICIPANTE(s) que opte(n) por la presentación conjunta de propuestas, de conformidad con los </w:t>
            </w:r>
            <w:r w:rsidRPr="00621EF0">
              <w:rPr>
                <w:rFonts w:ascii="Calibri" w:hAnsi="Calibri"/>
                <w:i/>
                <w:iCs/>
                <w:color w:val="000000"/>
                <w:sz w:val="18"/>
                <w:szCs w:val="18"/>
                <w:lang w:eastAsia="es-MX"/>
              </w:rPr>
              <w:t>Artículos 36</w:t>
            </w:r>
            <w:r w:rsidRPr="00621EF0">
              <w:rPr>
                <w:rFonts w:ascii="Calibri" w:hAnsi="Calibri"/>
                <w:color w:val="000000"/>
                <w:sz w:val="18"/>
                <w:szCs w:val="18"/>
                <w:lang w:eastAsia="es-MX"/>
              </w:rPr>
              <w:t xml:space="preserve"> de la Ley de Adquisiciones, Arrendamientos y Contratación de Servicios del Estado de Nuevo León y </w:t>
            </w:r>
            <w:r w:rsidRPr="00621EF0">
              <w:rPr>
                <w:rFonts w:ascii="Calibri" w:hAnsi="Calibri"/>
                <w:i/>
                <w:iCs/>
                <w:color w:val="000000"/>
                <w:sz w:val="18"/>
                <w:szCs w:val="18"/>
                <w:lang w:eastAsia="es-MX"/>
              </w:rPr>
              <w:t>76</w:t>
            </w:r>
            <w:r w:rsidRPr="00621EF0">
              <w:rPr>
                <w:rFonts w:ascii="Calibri" w:hAnsi="Calibri"/>
                <w:color w:val="000000"/>
                <w:sz w:val="18"/>
                <w:szCs w:val="18"/>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w:t>
            </w:r>
            <w:r w:rsidRPr="00621EF0">
              <w:rPr>
                <w:rFonts w:ascii="Calibri" w:hAnsi="Calibri"/>
                <w:color w:val="000000"/>
                <w:sz w:val="18"/>
                <w:szCs w:val="18"/>
                <w:lang w:eastAsia="es-MX"/>
              </w:rPr>
              <w:lastRenderedPageBreak/>
              <w:t xml:space="preserve">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621EF0">
              <w:rPr>
                <w:rFonts w:ascii="Calibri" w:hAnsi="Calibri"/>
                <w:color w:val="000000"/>
                <w:sz w:val="18"/>
                <w:szCs w:val="18"/>
                <w:lang w:eastAsia="es-MX"/>
              </w:rPr>
              <w:t>mismo.En</w:t>
            </w:r>
            <w:proofErr w:type="spellEnd"/>
            <w:r w:rsidRPr="00621EF0">
              <w:rPr>
                <w:rFonts w:ascii="Calibri" w:hAnsi="Calibri"/>
                <w:color w:val="000000"/>
                <w:sz w:val="18"/>
                <w:szCs w:val="18"/>
                <w:lang w:eastAsia="es-MX"/>
              </w:rPr>
              <w:t xml:space="preserve"> caso de que no participen en propuestas conjuntas deberá manifestarlo por escrito bajo protesta de decir verdad, sin que la omisión de la presentación de éste último escrito sea motivo de rechazo de la propuesta.</w:t>
            </w:r>
          </w:p>
        </w:tc>
        <w:tc>
          <w:tcPr>
            <w:tcW w:w="960" w:type="dxa"/>
            <w:shd w:val="clear" w:color="auto" w:fill="auto"/>
            <w:vAlign w:val="center"/>
            <w:hideMark/>
          </w:tcPr>
          <w:p w14:paraId="7A93C099"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lastRenderedPageBreak/>
              <w:t>SI(   )</w:t>
            </w:r>
          </w:p>
        </w:tc>
        <w:tc>
          <w:tcPr>
            <w:tcW w:w="1192" w:type="dxa"/>
            <w:shd w:val="clear" w:color="auto" w:fill="auto"/>
            <w:vAlign w:val="center"/>
            <w:hideMark/>
          </w:tcPr>
          <w:p w14:paraId="1150AC37" w14:textId="77777777" w:rsidR="00F4727D" w:rsidRPr="00621EF0" w:rsidRDefault="00F4727D" w:rsidP="00F4727D">
            <w:pPr>
              <w:jc w:val="cente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NO(   )</w:t>
            </w:r>
          </w:p>
        </w:tc>
        <w:tc>
          <w:tcPr>
            <w:tcW w:w="1283" w:type="dxa"/>
            <w:shd w:val="clear" w:color="auto" w:fill="auto"/>
            <w:vAlign w:val="center"/>
            <w:hideMark/>
          </w:tcPr>
          <w:p w14:paraId="5EEB837C"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 </w:t>
            </w:r>
          </w:p>
        </w:tc>
      </w:tr>
      <w:tr w:rsidR="00F4727D" w:rsidRPr="00621EF0" w14:paraId="556A14B3" w14:textId="77777777" w:rsidTr="00F4727D">
        <w:trPr>
          <w:trHeight w:val="300"/>
          <w:jc w:val="center"/>
        </w:trPr>
        <w:tc>
          <w:tcPr>
            <w:tcW w:w="8359" w:type="dxa"/>
            <w:shd w:val="clear" w:color="auto" w:fill="auto"/>
            <w:vAlign w:val="center"/>
            <w:hideMark/>
          </w:tcPr>
          <w:p w14:paraId="44A57A98" w14:textId="77777777" w:rsidR="00F4727D" w:rsidRPr="00621EF0" w:rsidRDefault="00F4727D" w:rsidP="00F4727D">
            <w:pPr>
              <w:rPr>
                <w:rFonts w:ascii="Century Gothic" w:hAnsi="Century Gothic"/>
                <w:color w:val="000000"/>
                <w:sz w:val="18"/>
                <w:szCs w:val="18"/>
                <w:lang w:val="es-MX" w:eastAsia="es-MX"/>
              </w:rPr>
            </w:pPr>
            <w:r w:rsidRPr="00621EF0">
              <w:rPr>
                <w:rFonts w:ascii="Century Gothic" w:hAnsi="Century Gothic"/>
                <w:color w:val="000000"/>
                <w:sz w:val="18"/>
                <w:szCs w:val="18"/>
                <w:lang w:val="es-MX" w:eastAsia="es-MX"/>
              </w:rPr>
              <w:t>E n t r e g a:</w:t>
            </w:r>
          </w:p>
        </w:tc>
        <w:tc>
          <w:tcPr>
            <w:tcW w:w="3435" w:type="dxa"/>
            <w:gridSpan w:val="3"/>
            <w:vMerge w:val="restart"/>
            <w:shd w:val="clear" w:color="auto" w:fill="auto"/>
            <w:vAlign w:val="center"/>
            <w:hideMark/>
          </w:tcPr>
          <w:p w14:paraId="1B5CE280" w14:textId="77777777" w:rsidR="00F4727D" w:rsidRPr="00621EF0" w:rsidRDefault="00F4727D" w:rsidP="00F4727D">
            <w:pPr>
              <w:rPr>
                <w:rFonts w:ascii="Calibri" w:hAnsi="Calibri"/>
                <w:color w:val="000000"/>
                <w:sz w:val="18"/>
                <w:szCs w:val="18"/>
                <w:lang w:val="es-MX" w:eastAsia="es-MX"/>
              </w:rPr>
            </w:pPr>
            <w:r w:rsidRPr="00621EF0">
              <w:rPr>
                <w:rFonts w:ascii="Calibri" w:hAnsi="Calibri"/>
                <w:color w:val="000000"/>
                <w:sz w:val="18"/>
                <w:szCs w:val="18"/>
                <w:lang w:val="es-MX" w:eastAsia="es-MX"/>
              </w:rPr>
              <w:t>Quién recibe:</w:t>
            </w:r>
          </w:p>
        </w:tc>
      </w:tr>
      <w:tr w:rsidR="00F4727D" w:rsidRPr="00621EF0" w14:paraId="7587DA65" w14:textId="77777777" w:rsidTr="00F4727D">
        <w:trPr>
          <w:trHeight w:val="300"/>
          <w:jc w:val="center"/>
        </w:trPr>
        <w:tc>
          <w:tcPr>
            <w:tcW w:w="8359" w:type="dxa"/>
            <w:shd w:val="clear" w:color="auto" w:fill="auto"/>
            <w:vAlign w:val="center"/>
            <w:hideMark/>
          </w:tcPr>
          <w:p w14:paraId="61A90CD0" w14:textId="77777777" w:rsidR="00F4727D" w:rsidRPr="00621EF0" w:rsidRDefault="00F4727D" w:rsidP="00F4727D">
            <w:pPr>
              <w:rPr>
                <w:rFonts w:ascii="Calibri" w:hAnsi="Calibri"/>
                <w:color w:val="000000"/>
                <w:sz w:val="18"/>
                <w:szCs w:val="18"/>
                <w:lang w:val="es-MX" w:eastAsia="es-MX"/>
              </w:rPr>
            </w:pPr>
            <w:r w:rsidRPr="00621EF0">
              <w:rPr>
                <w:rFonts w:ascii="Calibri" w:hAnsi="Calibri"/>
                <w:color w:val="000000"/>
                <w:sz w:val="18"/>
                <w:szCs w:val="18"/>
                <w:lang w:eastAsia="es-MX"/>
              </w:rPr>
              <w:t>Nombre, Cargo y firma del licitante.</w:t>
            </w:r>
          </w:p>
        </w:tc>
        <w:tc>
          <w:tcPr>
            <w:tcW w:w="3435" w:type="dxa"/>
            <w:gridSpan w:val="3"/>
            <w:vMerge/>
            <w:vAlign w:val="center"/>
            <w:hideMark/>
          </w:tcPr>
          <w:p w14:paraId="2D5D7615" w14:textId="77777777" w:rsidR="00F4727D" w:rsidRPr="00621EF0" w:rsidRDefault="00F4727D" w:rsidP="00F4727D">
            <w:pPr>
              <w:rPr>
                <w:rFonts w:ascii="Calibri" w:hAnsi="Calibri"/>
                <w:color w:val="000000"/>
                <w:sz w:val="18"/>
                <w:szCs w:val="18"/>
                <w:lang w:val="es-MX" w:eastAsia="es-MX"/>
              </w:rPr>
            </w:pPr>
          </w:p>
        </w:tc>
      </w:tr>
    </w:tbl>
    <w:p w14:paraId="4DE2CD88" w14:textId="77777777" w:rsidR="00F4727D" w:rsidRPr="00FA2059" w:rsidRDefault="00F4727D" w:rsidP="00AA231A">
      <w:pPr>
        <w:pStyle w:val="Default"/>
        <w:rPr>
          <w:b/>
          <w:bCs/>
          <w:sz w:val="18"/>
          <w:szCs w:val="22"/>
        </w:rPr>
      </w:pPr>
    </w:p>
    <w:p w14:paraId="26FB6D08" w14:textId="77777777" w:rsidR="00AA231A" w:rsidRPr="0078059E" w:rsidRDefault="00AA231A" w:rsidP="00AA231A">
      <w:pPr>
        <w:pStyle w:val="Default"/>
        <w:rPr>
          <w:b/>
          <w:bCs/>
          <w:sz w:val="14"/>
          <w:szCs w:val="22"/>
        </w:rPr>
      </w:pPr>
    </w:p>
    <w:p w14:paraId="72D88C29" w14:textId="77777777" w:rsidR="00C9087B" w:rsidRPr="00AA0B61" w:rsidRDefault="00C9087B" w:rsidP="00C9087B">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9087B" w:rsidRPr="00DB0F7C" w14:paraId="6CE07365" w14:textId="77777777" w:rsidTr="00F17C37">
        <w:trPr>
          <w:trHeight w:val="474"/>
          <w:jc w:val="center"/>
        </w:trPr>
        <w:tc>
          <w:tcPr>
            <w:tcW w:w="4890" w:type="dxa"/>
          </w:tcPr>
          <w:p w14:paraId="7885F435" w14:textId="77777777" w:rsidR="00C9087B" w:rsidRPr="00AA0B61" w:rsidRDefault="00C9087B" w:rsidP="00F17C37">
            <w:pPr>
              <w:pStyle w:val="Default"/>
              <w:jc w:val="center"/>
              <w:rPr>
                <w:rFonts w:ascii="Calibri" w:hAnsi="Calibri"/>
                <w:b/>
                <w:bCs/>
                <w:sz w:val="16"/>
                <w:szCs w:val="14"/>
              </w:rPr>
            </w:pPr>
            <w:r w:rsidRPr="00AA0B61">
              <w:rPr>
                <w:rFonts w:ascii="Calibri" w:hAnsi="Calibri"/>
                <w:b/>
                <w:bCs/>
                <w:sz w:val="16"/>
                <w:szCs w:val="14"/>
              </w:rPr>
              <w:t>ENTREGA:</w:t>
            </w:r>
          </w:p>
          <w:p w14:paraId="45F68413" w14:textId="77777777" w:rsidR="00C9087B" w:rsidRPr="00AA0B61" w:rsidRDefault="00C9087B" w:rsidP="00F17C3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D359942" w14:textId="77777777" w:rsidR="00C9087B" w:rsidRPr="00AA0B61" w:rsidRDefault="00C9087B" w:rsidP="00F17C3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C452FFA" w14:textId="77777777" w:rsidR="00C9087B" w:rsidRPr="00AA0B61" w:rsidRDefault="00C9087B" w:rsidP="00F17C37">
            <w:pPr>
              <w:pStyle w:val="Default"/>
              <w:jc w:val="center"/>
              <w:rPr>
                <w:rFonts w:ascii="Calibri" w:hAnsi="Calibri"/>
                <w:sz w:val="16"/>
                <w:szCs w:val="14"/>
              </w:rPr>
            </w:pPr>
            <w:r w:rsidRPr="00AA0B61">
              <w:rPr>
                <w:rFonts w:ascii="Calibri" w:hAnsi="Calibri"/>
                <w:b/>
                <w:bCs/>
                <w:sz w:val="16"/>
                <w:szCs w:val="14"/>
              </w:rPr>
              <w:t>RECIBE:</w:t>
            </w:r>
          </w:p>
          <w:p w14:paraId="754E49BB" w14:textId="77777777" w:rsidR="00C9087B" w:rsidRPr="00AA0B61" w:rsidRDefault="00C9087B" w:rsidP="00F17C3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76F88D0" w14:textId="77777777" w:rsidR="00C9087B" w:rsidRPr="00AA0B61" w:rsidRDefault="00C9087B" w:rsidP="00F17C37">
            <w:pPr>
              <w:pStyle w:val="Default"/>
              <w:jc w:val="center"/>
              <w:rPr>
                <w:rFonts w:ascii="Calibri" w:hAnsi="Calibri"/>
                <w:sz w:val="16"/>
                <w:szCs w:val="14"/>
              </w:rPr>
            </w:pPr>
            <w:r w:rsidRPr="00AA0B61">
              <w:rPr>
                <w:rFonts w:ascii="Calibri" w:hAnsi="Calibri"/>
                <w:b/>
                <w:bCs/>
                <w:sz w:val="16"/>
                <w:szCs w:val="14"/>
              </w:rPr>
              <w:t>NOMBRE, CARGO Y FIRMA</w:t>
            </w:r>
          </w:p>
        </w:tc>
      </w:tr>
    </w:tbl>
    <w:p w14:paraId="79B7CFBE" w14:textId="77777777" w:rsidR="00C9087B" w:rsidRDefault="00C9087B" w:rsidP="00C9087B">
      <w:pPr>
        <w:pStyle w:val="Default"/>
        <w:jc w:val="both"/>
        <w:rPr>
          <w:rFonts w:ascii="Calibri" w:hAnsi="Calibri"/>
          <w:sz w:val="16"/>
          <w:szCs w:val="16"/>
        </w:rPr>
      </w:pPr>
    </w:p>
    <w:p w14:paraId="1BA99526" w14:textId="77777777" w:rsidR="00C9087B" w:rsidRPr="00AA0B61" w:rsidRDefault="00C9087B" w:rsidP="00C9087B">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3CBA6A6" w14:textId="77777777" w:rsidR="00C9087B" w:rsidRPr="00AA0B61" w:rsidRDefault="00C9087B" w:rsidP="00C9087B">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6C511F6" w14:textId="04775E03" w:rsidR="00C9087B" w:rsidRDefault="00C9087B" w:rsidP="00C9087B">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5EFFB1E6" w14:textId="77777777" w:rsidR="00C1444F" w:rsidRDefault="00C1444F" w:rsidP="00AA231A">
      <w:pPr>
        <w:pStyle w:val="Default"/>
        <w:jc w:val="both"/>
        <w:rPr>
          <w:sz w:val="16"/>
          <w:szCs w:val="16"/>
        </w:rPr>
      </w:pPr>
    </w:p>
    <w:p w14:paraId="1E983724" w14:textId="77777777" w:rsidR="00621EF0" w:rsidRDefault="00621EF0" w:rsidP="00AA231A">
      <w:pPr>
        <w:pStyle w:val="Default"/>
        <w:jc w:val="both"/>
        <w:rPr>
          <w:sz w:val="16"/>
          <w:szCs w:val="16"/>
        </w:rPr>
      </w:pPr>
    </w:p>
    <w:p w14:paraId="50883173" w14:textId="77777777" w:rsidR="00621EF0" w:rsidRDefault="00621EF0" w:rsidP="00AA231A">
      <w:pPr>
        <w:pStyle w:val="Default"/>
        <w:jc w:val="both"/>
        <w:rPr>
          <w:sz w:val="16"/>
          <w:szCs w:val="16"/>
        </w:rPr>
      </w:pPr>
    </w:p>
    <w:p w14:paraId="13DDECA9" w14:textId="77777777" w:rsidR="00621EF0" w:rsidRDefault="00621EF0" w:rsidP="00AA231A">
      <w:pPr>
        <w:pStyle w:val="Default"/>
        <w:jc w:val="both"/>
        <w:rPr>
          <w:sz w:val="16"/>
          <w:szCs w:val="16"/>
        </w:rPr>
      </w:pPr>
    </w:p>
    <w:p w14:paraId="43CCC7BE" w14:textId="77777777" w:rsidR="00621EF0" w:rsidRDefault="00621EF0" w:rsidP="00AA231A">
      <w:pPr>
        <w:pStyle w:val="Default"/>
        <w:jc w:val="both"/>
        <w:rPr>
          <w:sz w:val="16"/>
          <w:szCs w:val="16"/>
        </w:rPr>
      </w:pPr>
    </w:p>
    <w:p w14:paraId="22178E48" w14:textId="77777777" w:rsidR="00621EF0" w:rsidRDefault="00621EF0" w:rsidP="00AA231A">
      <w:pPr>
        <w:pStyle w:val="Default"/>
        <w:jc w:val="both"/>
        <w:rPr>
          <w:sz w:val="16"/>
          <w:szCs w:val="16"/>
        </w:rPr>
      </w:pPr>
    </w:p>
    <w:p w14:paraId="7CBA13DA" w14:textId="77777777" w:rsidR="00621EF0" w:rsidRDefault="00621EF0" w:rsidP="00AA231A">
      <w:pPr>
        <w:pStyle w:val="Default"/>
        <w:jc w:val="both"/>
        <w:rPr>
          <w:sz w:val="16"/>
          <w:szCs w:val="16"/>
        </w:rPr>
      </w:pPr>
    </w:p>
    <w:p w14:paraId="09989F24" w14:textId="77777777" w:rsidR="00621EF0" w:rsidRDefault="00621EF0" w:rsidP="00AA231A">
      <w:pPr>
        <w:pStyle w:val="Default"/>
        <w:jc w:val="both"/>
        <w:rPr>
          <w:sz w:val="16"/>
          <w:szCs w:val="16"/>
        </w:rPr>
      </w:pPr>
    </w:p>
    <w:p w14:paraId="3F1DCED1" w14:textId="77777777" w:rsidR="00621EF0" w:rsidRDefault="00621EF0" w:rsidP="00AA231A">
      <w:pPr>
        <w:pStyle w:val="Default"/>
        <w:jc w:val="both"/>
        <w:rPr>
          <w:sz w:val="16"/>
          <w:szCs w:val="16"/>
        </w:rPr>
      </w:pPr>
    </w:p>
    <w:p w14:paraId="7593FE3D" w14:textId="77777777" w:rsidR="00621EF0" w:rsidRDefault="00621EF0" w:rsidP="00AA231A">
      <w:pPr>
        <w:pStyle w:val="Default"/>
        <w:jc w:val="both"/>
        <w:rPr>
          <w:sz w:val="16"/>
          <w:szCs w:val="16"/>
        </w:rPr>
      </w:pPr>
    </w:p>
    <w:p w14:paraId="498D73F4" w14:textId="77777777" w:rsidR="00621EF0" w:rsidRDefault="00621EF0" w:rsidP="00AA231A">
      <w:pPr>
        <w:pStyle w:val="Default"/>
        <w:jc w:val="both"/>
        <w:rPr>
          <w:sz w:val="16"/>
          <w:szCs w:val="16"/>
        </w:rPr>
      </w:pPr>
    </w:p>
    <w:p w14:paraId="52A632FA" w14:textId="77777777" w:rsidR="00621EF0" w:rsidRDefault="00621EF0" w:rsidP="00AA231A">
      <w:pPr>
        <w:pStyle w:val="Default"/>
        <w:jc w:val="both"/>
        <w:rPr>
          <w:sz w:val="16"/>
          <w:szCs w:val="16"/>
        </w:rPr>
      </w:pPr>
    </w:p>
    <w:p w14:paraId="4CFE8AC5" w14:textId="77777777" w:rsidR="00621EF0" w:rsidRDefault="00621EF0" w:rsidP="00AA231A">
      <w:pPr>
        <w:pStyle w:val="Default"/>
        <w:jc w:val="both"/>
        <w:rPr>
          <w:sz w:val="16"/>
          <w:szCs w:val="16"/>
        </w:rPr>
      </w:pPr>
    </w:p>
    <w:p w14:paraId="5C1E7B43" w14:textId="77777777" w:rsidR="00621EF0" w:rsidRDefault="00621EF0" w:rsidP="00AA231A">
      <w:pPr>
        <w:pStyle w:val="Default"/>
        <w:jc w:val="both"/>
        <w:rPr>
          <w:sz w:val="16"/>
          <w:szCs w:val="16"/>
        </w:rPr>
      </w:pPr>
    </w:p>
    <w:p w14:paraId="186B8F10" w14:textId="77777777" w:rsidR="00621EF0" w:rsidRDefault="00621EF0" w:rsidP="00AA231A">
      <w:pPr>
        <w:pStyle w:val="Default"/>
        <w:jc w:val="both"/>
        <w:rPr>
          <w:sz w:val="16"/>
          <w:szCs w:val="16"/>
        </w:rPr>
      </w:pPr>
    </w:p>
    <w:p w14:paraId="715C047E" w14:textId="77777777" w:rsidR="00621EF0" w:rsidRDefault="00621EF0" w:rsidP="00AA231A">
      <w:pPr>
        <w:pStyle w:val="Default"/>
        <w:jc w:val="both"/>
        <w:rPr>
          <w:sz w:val="16"/>
          <w:szCs w:val="16"/>
        </w:rPr>
      </w:pPr>
    </w:p>
    <w:p w14:paraId="72255200" w14:textId="77777777" w:rsidR="00621EF0" w:rsidRDefault="00621EF0" w:rsidP="00AA231A">
      <w:pPr>
        <w:pStyle w:val="Default"/>
        <w:jc w:val="both"/>
        <w:rPr>
          <w:sz w:val="16"/>
          <w:szCs w:val="16"/>
        </w:rPr>
      </w:pPr>
    </w:p>
    <w:p w14:paraId="1CC7D080" w14:textId="77777777" w:rsidR="00621EF0" w:rsidRDefault="00621EF0" w:rsidP="00AA231A">
      <w:pPr>
        <w:pStyle w:val="Default"/>
        <w:jc w:val="both"/>
        <w:rPr>
          <w:sz w:val="16"/>
          <w:szCs w:val="16"/>
        </w:rPr>
      </w:pPr>
    </w:p>
    <w:p w14:paraId="389673C6" w14:textId="77777777" w:rsidR="00621EF0" w:rsidRDefault="00621EF0" w:rsidP="00AA231A">
      <w:pPr>
        <w:pStyle w:val="Default"/>
        <w:jc w:val="both"/>
        <w:rPr>
          <w:sz w:val="16"/>
          <w:szCs w:val="16"/>
        </w:rPr>
      </w:pPr>
    </w:p>
    <w:p w14:paraId="7EE45263" w14:textId="77777777" w:rsidR="00621EF0" w:rsidRDefault="00621EF0" w:rsidP="00AA231A">
      <w:pPr>
        <w:pStyle w:val="Default"/>
        <w:jc w:val="both"/>
        <w:rPr>
          <w:sz w:val="16"/>
          <w:szCs w:val="16"/>
        </w:rPr>
      </w:pPr>
    </w:p>
    <w:p w14:paraId="1B3AEAFE" w14:textId="77777777" w:rsidR="00C1444F" w:rsidRPr="00C765F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3E55C899" w14:textId="77777777" w:rsidR="00C1444F" w:rsidRPr="00C765F1" w:rsidRDefault="00C1444F" w:rsidP="00C1444F">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BFD6381" w14:textId="77777777" w:rsidR="00C1444F" w:rsidRPr="00C765F1" w:rsidRDefault="00C1444F" w:rsidP="00C1444F">
      <w:pPr>
        <w:pStyle w:val="Default"/>
        <w:rPr>
          <w:rFonts w:asciiTheme="minorHAnsi" w:hAnsiTheme="minorHAnsi"/>
          <w:sz w:val="20"/>
          <w:szCs w:val="20"/>
        </w:rPr>
      </w:pPr>
    </w:p>
    <w:p w14:paraId="42DF4878" w14:textId="77777777" w:rsidR="00C1444F" w:rsidRPr="00C765F1" w:rsidRDefault="00C1444F" w:rsidP="00C1444F">
      <w:pPr>
        <w:pStyle w:val="Default"/>
        <w:rPr>
          <w:rFonts w:asciiTheme="minorHAnsi" w:hAnsiTheme="minorHAnsi"/>
          <w:sz w:val="20"/>
          <w:szCs w:val="20"/>
        </w:rPr>
      </w:pPr>
    </w:p>
    <w:p w14:paraId="0AEC0022" w14:textId="77777777" w:rsidR="00C1444F" w:rsidRPr="00C765F1" w:rsidRDefault="00C1444F" w:rsidP="00C1444F">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1ACDD858" w14:textId="43DF6737" w:rsidR="00C1444F" w:rsidRPr="00C765F1" w:rsidRDefault="00C1444F" w:rsidP="00C1444F">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Pr>
          <w:rFonts w:asciiTheme="minorHAnsi" w:hAnsiTheme="minorHAnsi"/>
          <w:sz w:val="18"/>
          <w:szCs w:val="16"/>
        </w:rPr>
        <w:t>Presencial</w:t>
      </w:r>
      <w:r w:rsidRPr="00C765F1">
        <w:rPr>
          <w:rFonts w:asciiTheme="minorHAnsi" w:hAnsiTheme="minorHAnsi"/>
          <w:sz w:val="18"/>
          <w:szCs w:val="16"/>
        </w:rPr>
        <w:t xml:space="preserve"> No. </w:t>
      </w:r>
      <w:r w:rsidR="00022587" w:rsidRPr="00291376">
        <w:rPr>
          <w:rFonts w:asciiTheme="minorHAnsi" w:hAnsiTheme="minorHAnsi"/>
          <w:b/>
          <w:color w:val="548DD4" w:themeColor="text2" w:themeTint="99"/>
          <w:sz w:val="18"/>
          <w:szCs w:val="16"/>
        </w:rPr>
        <w:t>LP-919044992-</w:t>
      </w:r>
      <w:r w:rsidR="00A852D3">
        <w:rPr>
          <w:rFonts w:asciiTheme="minorHAnsi" w:hAnsiTheme="minorHAnsi"/>
          <w:b/>
          <w:color w:val="548DD4" w:themeColor="text2" w:themeTint="99"/>
          <w:sz w:val="18"/>
          <w:szCs w:val="16"/>
        </w:rPr>
        <w:t>N35</w:t>
      </w:r>
      <w:r w:rsidR="00022587" w:rsidRPr="00291376">
        <w:rPr>
          <w:rFonts w:asciiTheme="minorHAnsi" w:hAnsiTheme="minorHAnsi"/>
          <w:b/>
          <w:color w:val="548DD4" w:themeColor="text2" w:themeTint="99"/>
          <w:sz w:val="18"/>
          <w:szCs w:val="16"/>
        </w:rPr>
        <w:t>-2021</w:t>
      </w:r>
    </w:p>
    <w:p w14:paraId="65F16017" w14:textId="77777777" w:rsidR="00C1444F" w:rsidRPr="00C765F1" w:rsidRDefault="00C1444F" w:rsidP="00C1444F">
      <w:pPr>
        <w:pStyle w:val="Default"/>
        <w:jc w:val="right"/>
        <w:rPr>
          <w:rFonts w:asciiTheme="minorHAnsi" w:hAnsiTheme="minorHAnsi"/>
          <w:sz w:val="18"/>
          <w:szCs w:val="16"/>
        </w:rPr>
      </w:pPr>
    </w:p>
    <w:p w14:paraId="78002E11" w14:textId="77777777" w:rsidR="00C1444F" w:rsidRPr="00C765F1" w:rsidRDefault="00C1444F" w:rsidP="00C1444F">
      <w:pPr>
        <w:pStyle w:val="Default"/>
        <w:jc w:val="right"/>
        <w:rPr>
          <w:rFonts w:asciiTheme="minorHAnsi" w:hAnsiTheme="minorHAnsi"/>
          <w:sz w:val="18"/>
          <w:szCs w:val="16"/>
        </w:rPr>
      </w:pPr>
    </w:p>
    <w:p w14:paraId="39F4289A" w14:textId="253CA944" w:rsidR="00C1444F" w:rsidRPr="00C765F1" w:rsidRDefault="00C1444F" w:rsidP="00C1444F">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Pr="00C765F1">
        <w:rPr>
          <w:rFonts w:asciiTheme="minorHAnsi" w:hAnsiTheme="minorHAnsi"/>
          <w:sz w:val="18"/>
          <w:szCs w:val="16"/>
        </w:rPr>
        <w:t xml:space="preserve">, manifiesto que es de mi interés participar en la Licitación Pública Nacional </w:t>
      </w:r>
      <w:r>
        <w:rPr>
          <w:rFonts w:asciiTheme="minorHAnsi" w:hAnsiTheme="minorHAnsi"/>
          <w:sz w:val="18"/>
          <w:szCs w:val="16"/>
        </w:rPr>
        <w:t>Presencial</w:t>
      </w:r>
      <w:r w:rsidRPr="00C765F1">
        <w:rPr>
          <w:rFonts w:asciiTheme="minorHAnsi" w:hAnsiTheme="minorHAnsi"/>
          <w:sz w:val="18"/>
          <w:szCs w:val="16"/>
        </w:rPr>
        <w:t xml:space="preserve"> No</w:t>
      </w:r>
      <w:r w:rsidRPr="00291376">
        <w:rPr>
          <w:rFonts w:asciiTheme="minorHAnsi" w:hAnsiTheme="minorHAnsi"/>
          <w:sz w:val="18"/>
          <w:szCs w:val="16"/>
        </w:rPr>
        <w:t xml:space="preserve">. </w:t>
      </w:r>
      <w:r w:rsidR="00022587" w:rsidRPr="00291376">
        <w:rPr>
          <w:rFonts w:asciiTheme="minorHAnsi" w:hAnsiTheme="minorHAnsi"/>
          <w:b/>
          <w:color w:val="548DD4" w:themeColor="text2" w:themeTint="99"/>
          <w:sz w:val="18"/>
          <w:szCs w:val="16"/>
        </w:rPr>
        <w:t>LP-919044992-</w:t>
      </w:r>
      <w:r w:rsidR="00A852D3">
        <w:rPr>
          <w:rFonts w:asciiTheme="minorHAnsi" w:hAnsiTheme="minorHAnsi"/>
          <w:b/>
          <w:color w:val="548DD4" w:themeColor="text2" w:themeTint="99"/>
          <w:sz w:val="18"/>
          <w:szCs w:val="16"/>
        </w:rPr>
        <w:t>N35</w:t>
      </w:r>
      <w:r w:rsidR="00022587" w:rsidRPr="00291376">
        <w:rPr>
          <w:rFonts w:asciiTheme="minorHAnsi" w:hAnsiTheme="minorHAnsi"/>
          <w:b/>
          <w:color w:val="548DD4" w:themeColor="text2" w:themeTint="99"/>
          <w:sz w:val="18"/>
          <w:szCs w:val="16"/>
        </w:rPr>
        <w:t>-2021</w:t>
      </w:r>
      <w:r w:rsidRPr="00291376">
        <w:rPr>
          <w:rFonts w:asciiTheme="minorHAnsi" w:hAnsiTheme="minorHAnsi"/>
          <w:b/>
          <w:color w:val="548DD4" w:themeColor="text2" w:themeTint="99"/>
          <w:sz w:val="18"/>
          <w:szCs w:val="16"/>
        </w:rPr>
        <w:t xml:space="preserve"> </w:t>
      </w:r>
      <w:r w:rsidRPr="00291376">
        <w:rPr>
          <w:rFonts w:asciiTheme="minorHAnsi" w:hAnsiTheme="minorHAnsi"/>
          <w:sz w:val="18"/>
          <w:szCs w:val="16"/>
        </w:rPr>
        <w:t>que</w:t>
      </w:r>
      <w:r w:rsidRPr="00C765F1">
        <w:rPr>
          <w:rFonts w:asciiTheme="minorHAnsi" w:hAnsiTheme="minorHAnsi"/>
          <w:sz w:val="18"/>
          <w:szCs w:val="16"/>
        </w:rPr>
        <w:t xml:space="preserv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66C68179" w14:textId="77777777" w:rsidR="00C1444F" w:rsidRPr="00C765F1" w:rsidRDefault="00C1444F" w:rsidP="00C1444F">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444F" w:rsidRPr="00C765F1" w14:paraId="0D7BF3A3" w14:textId="77777777" w:rsidTr="00F17C37">
        <w:trPr>
          <w:trHeight w:val="84"/>
          <w:jc w:val="center"/>
        </w:trPr>
        <w:tc>
          <w:tcPr>
            <w:tcW w:w="9639" w:type="dxa"/>
            <w:gridSpan w:val="4"/>
          </w:tcPr>
          <w:p w14:paraId="6861DD8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C1444F" w:rsidRPr="00C765F1" w14:paraId="6161945B" w14:textId="77777777" w:rsidTr="00F17C37">
        <w:trPr>
          <w:trHeight w:val="84"/>
          <w:jc w:val="center"/>
        </w:trPr>
        <w:tc>
          <w:tcPr>
            <w:tcW w:w="9639" w:type="dxa"/>
            <w:gridSpan w:val="4"/>
          </w:tcPr>
          <w:p w14:paraId="673E7028"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C1444F" w:rsidRPr="00C765F1" w14:paraId="599E3DF9" w14:textId="77777777" w:rsidTr="00F17C37">
        <w:trPr>
          <w:trHeight w:val="84"/>
          <w:jc w:val="center"/>
        </w:trPr>
        <w:tc>
          <w:tcPr>
            <w:tcW w:w="4536" w:type="dxa"/>
            <w:gridSpan w:val="2"/>
          </w:tcPr>
          <w:p w14:paraId="7785617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52F9F0F8"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C1444F" w:rsidRPr="00C765F1" w14:paraId="6AC5F270" w14:textId="77777777" w:rsidTr="00F17C37">
        <w:trPr>
          <w:trHeight w:val="84"/>
          <w:jc w:val="center"/>
        </w:trPr>
        <w:tc>
          <w:tcPr>
            <w:tcW w:w="4536" w:type="dxa"/>
            <w:gridSpan w:val="2"/>
          </w:tcPr>
          <w:p w14:paraId="26BC582B"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28F33E1"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C1444F" w:rsidRPr="00C765F1" w14:paraId="5282BF27" w14:textId="77777777" w:rsidTr="00F17C37">
        <w:trPr>
          <w:trHeight w:val="84"/>
          <w:jc w:val="center"/>
        </w:trPr>
        <w:tc>
          <w:tcPr>
            <w:tcW w:w="4536" w:type="dxa"/>
            <w:gridSpan w:val="2"/>
          </w:tcPr>
          <w:p w14:paraId="46F2994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3EE92C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Fax: </w:t>
            </w:r>
          </w:p>
        </w:tc>
      </w:tr>
      <w:tr w:rsidR="00C1444F" w:rsidRPr="00C765F1" w14:paraId="095EAED9" w14:textId="77777777" w:rsidTr="00F17C37">
        <w:trPr>
          <w:trHeight w:val="84"/>
          <w:jc w:val="center"/>
        </w:trPr>
        <w:tc>
          <w:tcPr>
            <w:tcW w:w="9639" w:type="dxa"/>
            <w:gridSpan w:val="4"/>
          </w:tcPr>
          <w:p w14:paraId="7CEC1E98"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C1444F" w:rsidRPr="00C765F1" w14:paraId="17BDC659" w14:textId="77777777" w:rsidTr="00F17C37">
        <w:trPr>
          <w:trHeight w:val="84"/>
          <w:jc w:val="center"/>
        </w:trPr>
        <w:tc>
          <w:tcPr>
            <w:tcW w:w="4536" w:type="dxa"/>
            <w:gridSpan w:val="2"/>
          </w:tcPr>
          <w:p w14:paraId="1066779A"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6070E56"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Fecha: </w:t>
            </w:r>
          </w:p>
        </w:tc>
      </w:tr>
      <w:tr w:rsidR="00C1444F" w:rsidRPr="00C765F1" w14:paraId="499E77F3" w14:textId="77777777" w:rsidTr="00F17C37">
        <w:trPr>
          <w:trHeight w:val="84"/>
          <w:jc w:val="center"/>
        </w:trPr>
        <w:tc>
          <w:tcPr>
            <w:tcW w:w="9639" w:type="dxa"/>
            <w:gridSpan w:val="4"/>
          </w:tcPr>
          <w:p w14:paraId="666EF44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C1444F" w:rsidRPr="00C765F1" w14:paraId="608C111D" w14:textId="77777777" w:rsidTr="00F17C37">
        <w:trPr>
          <w:trHeight w:val="188"/>
          <w:jc w:val="center"/>
        </w:trPr>
        <w:tc>
          <w:tcPr>
            <w:tcW w:w="9639" w:type="dxa"/>
            <w:gridSpan w:val="4"/>
          </w:tcPr>
          <w:p w14:paraId="5F6C808A"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Relación de accionistas:</w:t>
            </w:r>
          </w:p>
        </w:tc>
      </w:tr>
      <w:tr w:rsidR="00C1444F" w:rsidRPr="00C765F1" w14:paraId="462582DF" w14:textId="77777777" w:rsidTr="00F17C37">
        <w:trPr>
          <w:trHeight w:val="188"/>
          <w:jc w:val="center"/>
        </w:trPr>
        <w:tc>
          <w:tcPr>
            <w:tcW w:w="2661" w:type="dxa"/>
          </w:tcPr>
          <w:p w14:paraId="78795D5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2FF1B0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FBD2446"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C1444F" w:rsidRPr="00C765F1" w14:paraId="24AB46AC" w14:textId="77777777" w:rsidTr="00F17C37">
        <w:trPr>
          <w:trHeight w:val="188"/>
          <w:jc w:val="center"/>
        </w:trPr>
        <w:tc>
          <w:tcPr>
            <w:tcW w:w="2661" w:type="dxa"/>
          </w:tcPr>
          <w:p w14:paraId="281A7F27" w14:textId="77777777" w:rsidR="00C1444F" w:rsidRPr="00C765F1" w:rsidRDefault="00C1444F" w:rsidP="00F17C37">
            <w:pPr>
              <w:pStyle w:val="Default"/>
              <w:rPr>
                <w:rFonts w:asciiTheme="minorHAnsi" w:hAnsiTheme="minorHAnsi"/>
                <w:sz w:val="16"/>
                <w:szCs w:val="16"/>
              </w:rPr>
            </w:pPr>
          </w:p>
        </w:tc>
        <w:tc>
          <w:tcPr>
            <w:tcW w:w="3293" w:type="dxa"/>
            <w:gridSpan w:val="2"/>
          </w:tcPr>
          <w:p w14:paraId="1B8CC25A" w14:textId="77777777" w:rsidR="00C1444F" w:rsidRPr="00C765F1" w:rsidRDefault="00C1444F" w:rsidP="00F17C37">
            <w:pPr>
              <w:pStyle w:val="Default"/>
              <w:rPr>
                <w:rFonts w:asciiTheme="minorHAnsi" w:hAnsiTheme="minorHAnsi"/>
                <w:sz w:val="16"/>
                <w:szCs w:val="16"/>
              </w:rPr>
            </w:pPr>
          </w:p>
        </w:tc>
        <w:tc>
          <w:tcPr>
            <w:tcW w:w="3685" w:type="dxa"/>
          </w:tcPr>
          <w:p w14:paraId="0208BF9B" w14:textId="77777777" w:rsidR="00C1444F" w:rsidRPr="00C765F1" w:rsidRDefault="00C1444F" w:rsidP="00F17C37">
            <w:pPr>
              <w:pStyle w:val="Default"/>
              <w:rPr>
                <w:rFonts w:asciiTheme="minorHAnsi" w:hAnsiTheme="minorHAnsi"/>
                <w:sz w:val="16"/>
                <w:szCs w:val="16"/>
              </w:rPr>
            </w:pPr>
          </w:p>
        </w:tc>
      </w:tr>
      <w:tr w:rsidR="00C1444F" w:rsidRPr="00C765F1" w14:paraId="12F18B6B" w14:textId="77777777" w:rsidTr="00F17C37">
        <w:trPr>
          <w:trHeight w:val="188"/>
          <w:jc w:val="center"/>
        </w:trPr>
        <w:tc>
          <w:tcPr>
            <w:tcW w:w="2661" w:type="dxa"/>
          </w:tcPr>
          <w:p w14:paraId="59C2F227" w14:textId="77777777" w:rsidR="00C1444F" w:rsidRPr="00C765F1" w:rsidRDefault="00C1444F" w:rsidP="00F17C37">
            <w:pPr>
              <w:pStyle w:val="Default"/>
              <w:rPr>
                <w:rFonts w:asciiTheme="minorHAnsi" w:hAnsiTheme="minorHAnsi"/>
                <w:sz w:val="16"/>
                <w:szCs w:val="16"/>
              </w:rPr>
            </w:pPr>
          </w:p>
        </w:tc>
        <w:tc>
          <w:tcPr>
            <w:tcW w:w="3293" w:type="dxa"/>
            <w:gridSpan w:val="2"/>
          </w:tcPr>
          <w:p w14:paraId="26D09F75" w14:textId="77777777" w:rsidR="00C1444F" w:rsidRPr="00C765F1" w:rsidRDefault="00C1444F" w:rsidP="00F17C37">
            <w:pPr>
              <w:pStyle w:val="Default"/>
              <w:rPr>
                <w:rFonts w:asciiTheme="minorHAnsi" w:hAnsiTheme="minorHAnsi"/>
                <w:sz w:val="16"/>
                <w:szCs w:val="16"/>
              </w:rPr>
            </w:pPr>
          </w:p>
        </w:tc>
        <w:tc>
          <w:tcPr>
            <w:tcW w:w="3685" w:type="dxa"/>
          </w:tcPr>
          <w:p w14:paraId="2C820473" w14:textId="77777777" w:rsidR="00C1444F" w:rsidRPr="00C765F1" w:rsidRDefault="00C1444F" w:rsidP="00F17C37">
            <w:pPr>
              <w:pStyle w:val="Default"/>
              <w:rPr>
                <w:rFonts w:asciiTheme="minorHAnsi" w:hAnsiTheme="minorHAnsi"/>
                <w:sz w:val="16"/>
                <w:szCs w:val="16"/>
              </w:rPr>
            </w:pPr>
          </w:p>
        </w:tc>
      </w:tr>
      <w:tr w:rsidR="00C1444F" w:rsidRPr="00C765F1" w14:paraId="37B86B8C" w14:textId="77777777" w:rsidTr="00F17C37">
        <w:trPr>
          <w:trHeight w:val="188"/>
          <w:jc w:val="center"/>
        </w:trPr>
        <w:tc>
          <w:tcPr>
            <w:tcW w:w="2661" w:type="dxa"/>
          </w:tcPr>
          <w:p w14:paraId="577E40F7" w14:textId="77777777" w:rsidR="00C1444F" w:rsidRPr="00C765F1" w:rsidRDefault="00C1444F" w:rsidP="00F17C37">
            <w:pPr>
              <w:pStyle w:val="Default"/>
              <w:rPr>
                <w:rFonts w:asciiTheme="minorHAnsi" w:hAnsiTheme="minorHAnsi"/>
                <w:sz w:val="16"/>
                <w:szCs w:val="16"/>
              </w:rPr>
            </w:pPr>
          </w:p>
        </w:tc>
        <w:tc>
          <w:tcPr>
            <w:tcW w:w="3293" w:type="dxa"/>
            <w:gridSpan w:val="2"/>
          </w:tcPr>
          <w:p w14:paraId="218F2D4E" w14:textId="77777777" w:rsidR="00C1444F" w:rsidRPr="00C765F1" w:rsidRDefault="00C1444F" w:rsidP="00F17C37">
            <w:pPr>
              <w:pStyle w:val="Default"/>
              <w:rPr>
                <w:rFonts w:asciiTheme="minorHAnsi" w:hAnsiTheme="minorHAnsi"/>
                <w:sz w:val="16"/>
                <w:szCs w:val="16"/>
              </w:rPr>
            </w:pPr>
          </w:p>
        </w:tc>
        <w:tc>
          <w:tcPr>
            <w:tcW w:w="3685" w:type="dxa"/>
          </w:tcPr>
          <w:p w14:paraId="0CC9E08E" w14:textId="77777777" w:rsidR="00C1444F" w:rsidRPr="00C765F1" w:rsidRDefault="00C1444F" w:rsidP="00F17C37">
            <w:pPr>
              <w:pStyle w:val="Default"/>
              <w:rPr>
                <w:rFonts w:asciiTheme="minorHAnsi" w:hAnsiTheme="minorHAnsi"/>
                <w:sz w:val="16"/>
                <w:szCs w:val="16"/>
              </w:rPr>
            </w:pPr>
          </w:p>
        </w:tc>
      </w:tr>
      <w:tr w:rsidR="00C1444F" w:rsidRPr="00C765F1" w14:paraId="66B32BF0" w14:textId="77777777" w:rsidTr="00F17C37">
        <w:trPr>
          <w:trHeight w:val="188"/>
          <w:jc w:val="center"/>
        </w:trPr>
        <w:tc>
          <w:tcPr>
            <w:tcW w:w="2661" w:type="dxa"/>
          </w:tcPr>
          <w:p w14:paraId="3902AA09" w14:textId="77777777" w:rsidR="00C1444F" w:rsidRPr="00C765F1" w:rsidRDefault="00C1444F" w:rsidP="00F17C37">
            <w:pPr>
              <w:pStyle w:val="Default"/>
              <w:rPr>
                <w:rFonts w:asciiTheme="minorHAnsi" w:hAnsiTheme="minorHAnsi"/>
                <w:sz w:val="16"/>
                <w:szCs w:val="16"/>
              </w:rPr>
            </w:pPr>
          </w:p>
        </w:tc>
        <w:tc>
          <w:tcPr>
            <w:tcW w:w="3293" w:type="dxa"/>
            <w:gridSpan w:val="2"/>
          </w:tcPr>
          <w:p w14:paraId="3641DC62" w14:textId="77777777" w:rsidR="00C1444F" w:rsidRPr="00C765F1" w:rsidRDefault="00C1444F" w:rsidP="00F17C37">
            <w:pPr>
              <w:pStyle w:val="Default"/>
              <w:rPr>
                <w:rFonts w:asciiTheme="minorHAnsi" w:hAnsiTheme="minorHAnsi"/>
                <w:sz w:val="16"/>
                <w:szCs w:val="16"/>
              </w:rPr>
            </w:pPr>
          </w:p>
        </w:tc>
        <w:tc>
          <w:tcPr>
            <w:tcW w:w="3685" w:type="dxa"/>
          </w:tcPr>
          <w:p w14:paraId="17B06F86" w14:textId="77777777" w:rsidR="00C1444F" w:rsidRPr="00C765F1" w:rsidRDefault="00C1444F" w:rsidP="00F17C37">
            <w:pPr>
              <w:pStyle w:val="Default"/>
              <w:rPr>
                <w:rFonts w:asciiTheme="minorHAnsi" w:hAnsiTheme="minorHAnsi"/>
                <w:sz w:val="16"/>
                <w:szCs w:val="16"/>
              </w:rPr>
            </w:pPr>
          </w:p>
        </w:tc>
      </w:tr>
      <w:tr w:rsidR="00C1444F" w:rsidRPr="00C765F1" w14:paraId="3BF60ECA" w14:textId="77777777" w:rsidTr="00F17C37">
        <w:trPr>
          <w:trHeight w:val="84"/>
          <w:jc w:val="center"/>
        </w:trPr>
        <w:tc>
          <w:tcPr>
            <w:tcW w:w="9639" w:type="dxa"/>
            <w:gridSpan w:val="4"/>
          </w:tcPr>
          <w:p w14:paraId="02A9823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C1444F" w:rsidRPr="00C765F1" w14:paraId="0E371C04" w14:textId="77777777" w:rsidTr="00F17C37">
        <w:trPr>
          <w:trHeight w:val="84"/>
          <w:jc w:val="center"/>
        </w:trPr>
        <w:tc>
          <w:tcPr>
            <w:tcW w:w="9639" w:type="dxa"/>
            <w:gridSpan w:val="4"/>
          </w:tcPr>
          <w:p w14:paraId="69A230C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C1444F" w:rsidRPr="00C765F1" w14:paraId="25C24E30" w14:textId="77777777" w:rsidTr="00F17C37">
        <w:trPr>
          <w:trHeight w:val="84"/>
          <w:jc w:val="center"/>
        </w:trPr>
        <w:tc>
          <w:tcPr>
            <w:tcW w:w="9639" w:type="dxa"/>
            <w:gridSpan w:val="4"/>
          </w:tcPr>
          <w:p w14:paraId="733A7C5F" w14:textId="473CF11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C1444F" w:rsidRPr="00C765F1" w14:paraId="30ABF194" w14:textId="77777777" w:rsidTr="00F17C37">
        <w:trPr>
          <w:trHeight w:val="84"/>
          <w:jc w:val="center"/>
        </w:trPr>
        <w:tc>
          <w:tcPr>
            <w:tcW w:w="9639" w:type="dxa"/>
            <w:gridSpan w:val="4"/>
          </w:tcPr>
          <w:p w14:paraId="2A3E3CB7"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C1444F" w:rsidRPr="00C765F1" w14:paraId="1D70B70A" w14:textId="77777777" w:rsidTr="00F17C37">
        <w:trPr>
          <w:trHeight w:val="84"/>
          <w:jc w:val="center"/>
        </w:trPr>
        <w:tc>
          <w:tcPr>
            <w:tcW w:w="9639" w:type="dxa"/>
            <w:gridSpan w:val="4"/>
          </w:tcPr>
          <w:p w14:paraId="4F5F7DFA"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C1444F" w:rsidRPr="00C765F1" w14:paraId="7948ECCD" w14:textId="77777777" w:rsidTr="00F17C37">
        <w:trPr>
          <w:trHeight w:val="84"/>
          <w:jc w:val="center"/>
        </w:trPr>
        <w:tc>
          <w:tcPr>
            <w:tcW w:w="4536" w:type="dxa"/>
            <w:gridSpan w:val="2"/>
          </w:tcPr>
          <w:p w14:paraId="082ABE9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6ADE9D6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Fecha: </w:t>
            </w:r>
          </w:p>
        </w:tc>
      </w:tr>
      <w:tr w:rsidR="00C1444F" w:rsidRPr="00C765F1" w14:paraId="1AF5ACAF" w14:textId="77777777" w:rsidTr="00F17C37">
        <w:trPr>
          <w:trHeight w:val="84"/>
          <w:jc w:val="center"/>
        </w:trPr>
        <w:tc>
          <w:tcPr>
            <w:tcW w:w="9639" w:type="dxa"/>
            <w:gridSpan w:val="4"/>
          </w:tcPr>
          <w:p w14:paraId="7DB16ED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C1444F" w:rsidRPr="00C765F1" w14:paraId="216B84ED" w14:textId="77777777" w:rsidTr="00F17C37">
        <w:trPr>
          <w:trHeight w:val="84"/>
          <w:jc w:val="center"/>
        </w:trPr>
        <w:tc>
          <w:tcPr>
            <w:tcW w:w="9639" w:type="dxa"/>
            <w:gridSpan w:val="4"/>
          </w:tcPr>
          <w:p w14:paraId="5DEE7E2E" w14:textId="159875A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4D74640" w14:textId="77777777" w:rsidR="00C1444F" w:rsidRPr="00C765F1" w:rsidRDefault="00C1444F" w:rsidP="00C1444F">
      <w:pPr>
        <w:pStyle w:val="Default"/>
        <w:rPr>
          <w:rFonts w:asciiTheme="minorHAnsi" w:hAnsiTheme="minorHAnsi"/>
          <w:sz w:val="20"/>
          <w:szCs w:val="20"/>
        </w:rPr>
      </w:pPr>
    </w:p>
    <w:p w14:paraId="41AECA09" w14:textId="77777777" w:rsidR="00C1444F" w:rsidRPr="00C765F1" w:rsidRDefault="00C1444F" w:rsidP="00C1444F">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69898B5E" w14:textId="77777777" w:rsidR="00C1444F" w:rsidRPr="00C765F1" w:rsidRDefault="00C1444F" w:rsidP="00C1444F">
      <w:pPr>
        <w:pStyle w:val="Default"/>
        <w:jc w:val="center"/>
        <w:rPr>
          <w:rFonts w:asciiTheme="minorHAnsi" w:hAnsiTheme="minorHAnsi"/>
          <w:sz w:val="20"/>
          <w:szCs w:val="20"/>
        </w:rPr>
      </w:pPr>
    </w:p>
    <w:p w14:paraId="5CB475A8" w14:textId="77777777" w:rsidR="00C1444F" w:rsidRPr="00C765F1" w:rsidRDefault="00C1444F" w:rsidP="00C1444F">
      <w:pPr>
        <w:pStyle w:val="Default"/>
        <w:jc w:val="center"/>
        <w:rPr>
          <w:rFonts w:asciiTheme="minorHAnsi" w:hAnsiTheme="minorHAnsi"/>
          <w:sz w:val="20"/>
          <w:szCs w:val="20"/>
        </w:rPr>
      </w:pPr>
    </w:p>
    <w:p w14:paraId="12128613" w14:textId="77777777" w:rsidR="00C1444F" w:rsidRPr="00C765F1" w:rsidRDefault="00C1444F" w:rsidP="00C1444F">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6BAE4AC9" w14:textId="77777777" w:rsidR="00C1444F" w:rsidRPr="00C765F1" w:rsidRDefault="00C1444F" w:rsidP="00C1444F">
      <w:pPr>
        <w:pStyle w:val="Default"/>
        <w:jc w:val="center"/>
        <w:rPr>
          <w:rFonts w:asciiTheme="minorHAnsi" w:hAnsiTheme="minorHAnsi"/>
          <w:sz w:val="20"/>
          <w:szCs w:val="20"/>
        </w:rPr>
      </w:pPr>
    </w:p>
    <w:p w14:paraId="1877F097" w14:textId="77777777" w:rsidR="00C1444F" w:rsidRPr="00C765F1" w:rsidRDefault="00C1444F" w:rsidP="00C1444F">
      <w:pPr>
        <w:pStyle w:val="Default"/>
        <w:rPr>
          <w:rFonts w:asciiTheme="minorHAnsi" w:hAnsiTheme="minorHAnsi"/>
          <w:sz w:val="20"/>
          <w:szCs w:val="20"/>
        </w:rPr>
      </w:pPr>
    </w:p>
    <w:p w14:paraId="4C55962A" w14:textId="77777777" w:rsidR="00C1444F" w:rsidRDefault="00C1444F" w:rsidP="00C1444F">
      <w:pPr>
        <w:pStyle w:val="Default"/>
        <w:rPr>
          <w:rFonts w:asciiTheme="minorHAnsi" w:hAnsiTheme="minorHAnsi"/>
          <w:sz w:val="20"/>
          <w:szCs w:val="20"/>
        </w:rPr>
      </w:pPr>
    </w:p>
    <w:p w14:paraId="0A6EA3C6" w14:textId="77777777" w:rsidR="00C1444F" w:rsidRDefault="00C1444F" w:rsidP="00C1444F">
      <w:pPr>
        <w:pStyle w:val="Default"/>
        <w:rPr>
          <w:rFonts w:asciiTheme="minorHAnsi" w:hAnsiTheme="minorHAnsi"/>
          <w:sz w:val="20"/>
          <w:szCs w:val="20"/>
        </w:rPr>
      </w:pPr>
    </w:p>
    <w:p w14:paraId="518DA697" w14:textId="77777777" w:rsidR="00C1444F" w:rsidRDefault="00C1444F" w:rsidP="00C1444F">
      <w:pPr>
        <w:pStyle w:val="Default"/>
        <w:rPr>
          <w:rFonts w:asciiTheme="minorHAnsi" w:hAnsiTheme="minorHAnsi"/>
          <w:sz w:val="20"/>
          <w:szCs w:val="20"/>
        </w:rPr>
      </w:pPr>
    </w:p>
    <w:p w14:paraId="10DD0715" w14:textId="43105B86" w:rsidR="00C1444F" w:rsidRDefault="00C1444F" w:rsidP="00C1444F">
      <w:pPr>
        <w:tabs>
          <w:tab w:val="left" w:pos="4253"/>
          <w:tab w:val="left" w:pos="8080"/>
        </w:tabs>
        <w:ind w:right="1"/>
        <w:jc w:val="center"/>
        <w:rPr>
          <w:rFonts w:ascii="Calibri" w:hAnsi="Calibri" w:cs="Arial"/>
          <w:b/>
          <w:bCs/>
        </w:rPr>
      </w:pPr>
    </w:p>
    <w:p w14:paraId="65940E27" w14:textId="77777777" w:rsidR="00EA7AB1" w:rsidRDefault="00EA7AB1" w:rsidP="00C1444F">
      <w:pPr>
        <w:tabs>
          <w:tab w:val="left" w:pos="4253"/>
          <w:tab w:val="left" w:pos="8080"/>
        </w:tabs>
        <w:ind w:right="1"/>
        <w:jc w:val="center"/>
        <w:rPr>
          <w:rFonts w:ascii="Calibri" w:hAnsi="Calibri" w:cs="Arial"/>
          <w:b/>
          <w:bCs/>
        </w:rPr>
      </w:pPr>
    </w:p>
    <w:p w14:paraId="0A6559C5" w14:textId="77777777" w:rsidR="00C1444F" w:rsidRPr="001C3B83" w:rsidRDefault="00C1444F" w:rsidP="00C1444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D318353" w14:textId="77777777" w:rsidR="00C1444F" w:rsidRPr="001C3B83" w:rsidRDefault="00C1444F" w:rsidP="00C1444F">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1F88002A" w14:textId="77777777" w:rsidR="00C1444F" w:rsidRPr="001C3B83" w:rsidRDefault="00C1444F" w:rsidP="00C1444F">
      <w:pPr>
        <w:tabs>
          <w:tab w:val="left" w:pos="2835"/>
          <w:tab w:val="left" w:pos="5670"/>
          <w:tab w:val="left" w:pos="7655"/>
        </w:tabs>
        <w:ind w:right="-91"/>
        <w:rPr>
          <w:rFonts w:ascii="Calibri" w:hAnsi="Calibri"/>
        </w:rPr>
      </w:pPr>
    </w:p>
    <w:p w14:paraId="3F7B0C39" w14:textId="77777777" w:rsidR="00C1444F" w:rsidRPr="001C3B83" w:rsidRDefault="00C1444F" w:rsidP="00C1444F">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E90ACB0" w14:textId="77777777" w:rsidR="00C1444F" w:rsidRPr="001C3B83" w:rsidRDefault="00C1444F" w:rsidP="00C1444F">
      <w:pPr>
        <w:tabs>
          <w:tab w:val="left" w:pos="2835"/>
          <w:tab w:val="left" w:pos="5670"/>
          <w:tab w:val="left" w:pos="7655"/>
        </w:tabs>
        <w:ind w:right="-91"/>
        <w:rPr>
          <w:rFonts w:ascii="Calibri" w:hAnsi="Calibri"/>
        </w:rPr>
      </w:pPr>
    </w:p>
    <w:p w14:paraId="3F3DCECE" w14:textId="77777777" w:rsidR="00C1444F" w:rsidRPr="001C3B83" w:rsidRDefault="00C1444F" w:rsidP="00C1444F">
      <w:pPr>
        <w:tabs>
          <w:tab w:val="left" w:pos="2835"/>
          <w:tab w:val="left" w:pos="5670"/>
          <w:tab w:val="left" w:pos="7655"/>
        </w:tabs>
        <w:ind w:right="-91"/>
        <w:rPr>
          <w:rFonts w:ascii="Calibri" w:hAnsi="Calibri"/>
        </w:rPr>
      </w:pPr>
    </w:p>
    <w:p w14:paraId="413379D8" w14:textId="77777777" w:rsidR="00C1444F" w:rsidRPr="001C3B83" w:rsidRDefault="00C1444F" w:rsidP="00C1444F">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ED63878" w14:textId="77777777" w:rsidR="00C1444F" w:rsidRPr="002522C8" w:rsidRDefault="00C1444F" w:rsidP="00C1444F">
      <w:pPr>
        <w:tabs>
          <w:tab w:val="left" w:pos="2835"/>
          <w:tab w:val="left" w:pos="5670"/>
          <w:tab w:val="left" w:pos="7655"/>
        </w:tabs>
        <w:ind w:left="851" w:right="-91"/>
        <w:rPr>
          <w:rFonts w:ascii="Calibri" w:hAnsi="Calibri"/>
        </w:rPr>
      </w:pPr>
    </w:p>
    <w:p w14:paraId="2B414E1A" w14:textId="77777777" w:rsidR="00C1444F" w:rsidRPr="002522C8" w:rsidRDefault="00C1444F" w:rsidP="00C1444F">
      <w:pPr>
        <w:tabs>
          <w:tab w:val="left" w:pos="2835"/>
          <w:tab w:val="left" w:pos="5670"/>
          <w:tab w:val="left" w:pos="7655"/>
        </w:tabs>
        <w:ind w:left="851" w:right="-91"/>
        <w:rPr>
          <w:rFonts w:ascii="Calibri" w:hAnsi="Calibri"/>
        </w:rPr>
      </w:pPr>
    </w:p>
    <w:p w14:paraId="035E14B0" w14:textId="77777777" w:rsidR="00C1444F" w:rsidRPr="00EB0F15" w:rsidRDefault="00C1444F" w:rsidP="00906BF0">
      <w:pPr>
        <w:pStyle w:val="Prrafodelista"/>
        <w:numPr>
          <w:ilvl w:val="0"/>
          <w:numId w:val="22"/>
        </w:numPr>
        <w:rPr>
          <w:rFonts w:ascii="Arial" w:hAnsi="Arial" w:cs="Arial"/>
          <w:b/>
        </w:rPr>
      </w:pPr>
      <w:r w:rsidRPr="00EB0F15">
        <w:rPr>
          <w:rFonts w:ascii="Arial" w:hAnsi="Arial" w:cs="Arial"/>
          <w:b/>
          <w:i/>
        </w:rPr>
        <w:t>Dudas Administrativas</w:t>
      </w:r>
      <w:r w:rsidRPr="00EB0F15">
        <w:rPr>
          <w:rFonts w:ascii="Arial" w:hAnsi="Arial" w:cs="Arial"/>
          <w:b/>
        </w:rPr>
        <w:t>:</w:t>
      </w:r>
    </w:p>
    <w:p w14:paraId="4B4C643A" w14:textId="77777777" w:rsidR="00C1444F" w:rsidRPr="00EB0F15" w:rsidRDefault="00C1444F" w:rsidP="00C1444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1444F" w:rsidRPr="00EB0F15" w14:paraId="53956B23" w14:textId="77777777" w:rsidTr="00F17C3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ADD911"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2C67"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B4D5358"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2E56"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w:t>
            </w:r>
          </w:p>
        </w:tc>
      </w:tr>
      <w:tr w:rsidR="00C1444F" w:rsidRPr="00EB0F15" w14:paraId="1229375E"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263C0C0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A590F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2B6AD85"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2B88B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D6192CD"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523DC4E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6B87F4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EF7B61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010538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D5588B4"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434988C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7103C7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4ED623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1DE043D"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7237AFA7"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756A347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66C63C0"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3B630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C534982"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5B12584"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5D5A990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7AE331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0EB732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3AE02E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6DAAD89F"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47F9002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87079F"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3C2E7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D02F14"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bl>
    <w:p w14:paraId="4E453B1B" w14:textId="77777777" w:rsidR="00C1444F" w:rsidRPr="00EB0F15" w:rsidRDefault="00C1444F" w:rsidP="00C1444F">
      <w:pPr>
        <w:rPr>
          <w:rFonts w:ascii="Arial" w:hAnsi="Arial" w:cs="Arial"/>
        </w:rPr>
      </w:pPr>
    </w:p>
    <w:p w14:paraId="50F951A6" w14:textId="77777777" w:rsidR="00C1444F" w:rsidRPr="00EB0F15" w:rsidRDefault="00C1444F" w:rsidP="00C1444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07BE3B27" w14:textId="77777777" w:rsidR="00C1444F" w:rsidRPr="00EB0F15" w:rsidRDefault="00C1444F" w:rsidP="00C1444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1444F" w:rsidRPr="00EB0F15" w14:paraId="2FF3266E" w14:textId="77777777" w:rsidTr="00F17C3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7F00596"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0ABB"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B8F8D75"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C66D"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w:t>
            </w:r>
          </w:p>
        </w:tc>
      </w:tr>
      <w:tr w:rsidR="00C1444F" w:rsidRPr="00EB0F15" w14:paraId="2D1BD277"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1E1613D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003FCB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401E71F"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80C5B6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36DD66A9"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1F65FAB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650365E"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427F99" w14:textId="77777777" w:rsidR="00C1444F" w:rsidRPr="00EB0F15" w:rsidRDefault="00C1444F" w:rsidP="00F17C37">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260D6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37C1BABD"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66B8425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5D6522F"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1BA69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D3070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5C63C223"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1E25AFA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6D0DFC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25B906"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37EBF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16E9CF0"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7A1B9207"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EBE042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B28F35"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2CB6D4"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51460959"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5B876652"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46D4E66"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658D80"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2F23772"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bl>
    <w:p w14:paraId="06E17BC5" w14:textId="77777777" w:rsidR="00C1444F" w:rsidRPr="002522C8" w:rsidRDefault="00C1444F" w:rsidP="00C1444F">
      <w:pPr>
        <w:tabs>
          <w:tab w:val="left" w:pos="2835"/>
          <w:tab w:val="left" w:pos="5670"/>
          <w:tab w:val="left" w:pos="7655"/>
        </w:tabs>
        <w:ind w:left="851" w:right="-28"/>
        <w:rPr>
          <w:rFonts w:ascii="Calibri" w:hAnsi="Calibri"/>
        </w:rPr>
      </w:pPr>
    </w:p>
    <w:p w14:paraId="1355DF47" w14:textId="77777777" w:rsidR="00C1444F" w:rsidRPr="002522C8" w:rsidRDefault="00C1444F" w:rsidP="00C1444F">
      <w:pPr>
        <w:tabs>
          <w:tab w:val="left" w:pos="2835"/>
          <w:tab w:val="left" w:pos="5670"/>
          <w:tab w:val="left" w:pos="7655"/>
        </w:tabs>
        <w:ind w:left="851" w:right="-91"/>
        <w:jc w:val="both"/>
        <w:rPr>
          <w:rFonts w:ascii="Calibri" w:hAnsi="Calibri" w:cs="Arial"/>
        </w:rPr>
      </w:pPr>
    </w:p>
    <w:p w14:paraId="60636ECC" w14:textId="77777777" w:rsidR="00C1444F" w:rsidRPr="002522C8" w:rsidRDefault="00C1444F" w:rsidP="00C1444F">
      <w:pPr>
        <w:tabs>
          <w:tab w:val="left" w:pos="2835"/>
          <w:tab w:val="left" w:pos="5670"/>
          <w:tab w:val="left" w:pos="7655"/>
        </w:tabs>
        <w:ind w:left="851" w:right="-91"/>
        <w:jc w:val="center"/>
        <w:rPr>
          <w:rFonts w:ascii="Calibri" w:hAnsi="Calibri"/>
        </w:rPr>
      </w:pPr>
    </w:p>
    <w:p w14:paraId="619E774D" w14:textId="77777777" w:rsidR="00C1444F" w:rsidRPr="002522C8" w:rsidRDefault="00C1444F" w:rsidP="00C1444F">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1753B418" w14:textId="77777777" w:rsidR="00C1444F" w:rsidRPr="002522C8" w:rsidRDefault="00C1444F" w:rsidP="00C1444F">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30BE83" w14:textId="77777777" w:rsidR="00C1444F" w:rsidRPr="002522C8" w:rsidRDefault="00C1444F" w:rsidP="00C1444F">
      <w:pPr>
        <w:tabs>
          <w:tab w:val="left" w:pos="2835"/>
          <w:tab w:val="left" w:pos="5670"/>
          <w:tab w:val="left" w:pos="7655"/>
        </w:tabs>
        <w:ind w:left="851" w:right="-91"/>
        <w:rPr>
          <w:rFonts w:ascii="Calibri" w:hAnsi="Calibri"/>
        </w:rPr>
      </w:pPr>
    </w:p>
    <w:p w14:paraId="46094722" w14:textId="77777777" w:rsidR="00C1444F" w:rsidRPr="002522C8" w:rsidRDefault="00C1444F" w:rsidP="00C1444F">
      <w:pPr>
        <w:tabs>
          <w:tab w:val="left" w:pos="2835"/>
          <w:tab w:val="left" w:pos="5670"/>
          <w:tab w:val="left" w:pos="7655"/>
        </w:tabs>
        <w:ind w:right="-91"/>
        <w:rPr>
          <w:rFonts w:ascii="Calibri" w:hAnsi="Calibri"/>
        </w:rPr>
      </w:pPr>
    </w:p>
    <w:p w14:paraId="6CFACF3F" w14:textId="77777777" w:rsidR="00C1444F" w:rsidRPr="002522C8" w:rsidRDefault="00C1444F" w:rsidP="00C1444F">
      <w:pPr>
        <w:tabs>
          <w:tab w:val="left" w:pos="2835"/>
          <w:tab w:val="left" w:pos="5670"/>
          <w:tab w:val="left" w:pos="7655"/>
        </w:tabs>
        <w:ind w:right="-91"/>
        <w:rPr>
          <w:rFonts w:ascii="Calibri" w:hAnsi="Calibri"/>
        </w:rPr>
      </w:pPr>
    </w:p>
    <w:p w14:paraId="6CED9EC4" w14:textId="77777777" w:rsidR="00C1444F" w:rsidRPr="002522C8" w:rsidRDefault="00C1444F" w:rsidP="00C1444F">
      <w:pPr>
        <w:tabs>
          <w:tab w:val="left" w:pos="2835"/>
          <w:tab w:val="left" w:pos="5670"/>
          <w:tab w:val="left" w:pos="7655"/>
        </w:tabs>
        <w:ind w:right="-91"/>
        <w:rPr>
          <w:rFonts w:ascii="Calibri" w:hAnsi="Calibri"/>
        </w:rPr>
      </w:pPr>
    </w:p>
    <w:p w14:paraId="72F0C135" w14:textId="77777777" w:rsidR="00C1444F" w:rsidRPr="002522C8" w:rsidRDefault="00C1444F" w:rsidP="00C1444F">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520687C" w14:textId="3B346B3E" w:rsidR="00F57BD6" w:rsidRDefault="00C1444F" w:rsidP="00EA7AB1">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6502ED7B" w14:textId="77777777" w:rsidR="00EA7AB1" w:rsidRPr="00EA7AB1" w:rsidRDefault="00EA7AB1" w:rsidP="00EA7AB1">
      <w:pPr>
        <w:tabs>
          <w:tab w:val="left" w:pos="567"/>
          <w:tab w:val="left" w:pos="3544"/>
          <w:tab w:val="left" w:pos="5670"/>
          <w:tab w:val="left" w:pos="8364"/>
        </w:tabs>
        <w:ind w:right="-91"/>
        <w:jc w:val="center"/>
        <w:rPr>
          <w:rFonts w:ascii="Calibri" w:hAnsi="Calibri"/>
        </w:rPr>
      </w:pPr>
    </w:p>
    <w:p w14:paraId="557E24E9" w14:textId="77777777" w:rsidR="00C1444F" w:rsidRDefault="00C1444F" w:rsidP="00C144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635AD0B0" w14:textId="77777777" w:rsidR="00C1444F" w:rsidRPr="00572D88" w:rsidRDefault="00C1444F" w:rsidP="00C1444F">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2E04EC2C" w14:textId="77777777" w:rsidR="00C1444F" w:rsidRPr="00572D88" w:rsidRDefault="00C1444F" w:rsidP="00C1444F">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0DE50D9C" w14:textId="77777777" w:rsidR="00C1444F" w:rsidRPr="00E73AB6" w:rsidRDefault="00C1444F" w:rsidP="00C1444F">
      <w:pPr>
        <w:autoSpaceDE w:val="0"/>
        <w:autoSpaceDN w:val="0"/>
        <w:adjustRightInd w:val="0"/>
        <w:rPr>
          <w:rFonts w:asciiTheme="minorHAnsi" w:hAnsiTheme="minorHAnsi" w:cstheme="minorHAnsi"/>
          <w:sz w:val="18"/>
          <w:szCs w:val="18"/>
          <w:lang w:val="es-MX"/>
        </w:rPr>
      </w:pPr>
    </w:p>
    <w:p w14:paraId="2747C0F0" w14:textId="1327822F" w:rsidR="00C1444F" w:rsidRPr="00E73AB6" w:rsidRDefault="00C1444F" w:rsidP="00C1444F">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291376" w:rsidRPr="00291376">
        <w:rPr>
          <w:rFonts w:ascii="Calibri" w:hAnsi="Calibri" w:cs="Arial"/>
          <w:sz w:val="18"/>
          <w:szCs w:val="18"/>
        </w:rPr>
        <w:t>MATERIALES DE OFICINA Y LIMPIEZA</w:t>
      </w:r>
      <w:r w:rsidR="00290213" w:rsidRPr="00E73AB6">
        <w:rPr>
          <w:rFonts w:asciiTheme="minorHAnsi" w:hAnsiTheme="minorHAnsi"/>
          <w:b/>
          <w:sz w:val="18"/>
          <w:szCs w:val="18"/>
        </w:rPr>
        <w:t xml:space="preserve"> </w:t>
      </w:r>
      <w:r w:rsidRPr="00E73AB6">
        <w:rPr>
          <w:rFonts w:asciiTheme="minorHAnsi" w:hAnsiTheme="minorHAnsi"/>
          <w:b/>
          <w:sz w:val="18"/>
          <w:szCs w:val="18"/>
        </w:rPr>
        <w:t xml:space="preserve">QUE CELEBRAN POR UNA PARTE, SERVICIOS DE SALUD DE NUEVO LEÓN, ORGANISMO PÚBLICO DESCENTRALIZADO, REPRESENTADO </w:t>
      </w:r>
      <w:r>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06C1718F" w14:textId="77777777" w:rsidR="00C1444F" w:rsidRPr="00E73AB6" w:rsidRDefault="00C1444F" w:rsidP="00C1444F">
      <w:pPr>
        <w:ind w:left="284" w:right="-5"/>
        <w:jc w:val="both"/>
        <w:rPr>
          <w:rFonts w:asciiTheme="minorHAnsi" w:hAnsiTheme="minorHAnsi"/>
          <w:b/>
          <w:sz w:val="18"/>
          <w:szCs w:val="18"/>
        </w:rPr>
      </w:pPr>
    </w:p>
    <w:p w14:paraId="462E4188" w14:textId="77777777" w:rsidR="00C1444F" w:rsidRPr="00E73AB6" w:rsidRDefault="00C1444F" w:rsidP="00C1444F">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14:paraId="7794DC4A" w14:textId="77777777" w:rsidR="00C1444F" w:rsidRPr="00E73AB6" w:rsidRDefault="00C1444F" w:rsidP="00C1444F">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14:paraId="24D3F394" w14:textId="77777777" w:rsidR="00C1444F" w:rsidRPr="00E73AB6" w:rsidRDefault="00C1444F" w:rsidP="00C1444F">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14:paraId="72342F6F" w14:textId="77777777" w:rsidR="00C1444F" w:rsidRPr="00E73AB6" w:rsidRDefault="00C1444F" w:rsidP="00C1444F">
      <w:pPr>
        <w:ind w:left="851" w:right="-5" w:hanging="567"/>
        <w:jc w:val="both"/>
        <w:rPr>
          <w:rFonts w:asciiTheme="minorHAnsi" w:hAnsiTheme="minorHAnsi" w:cs="Tahoma"/>
          <w:sz w:val="18"/>
          <w:szCs w:val="18"/>
        </w:rPr>
      </w:pPr>
    </w:p>
    <w:p w14:paraId="570C97C7" w14:textId="77777777" w:rsidR="00C1444F" w:rsidRPr="00E73AB6" w:rsidRDefault="00C1444F" w:rsidP="00C1444F">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14:paraId="1927A136" w14:textId="77777777" w:rsidR="00C1444F" w:rsidRPr="00E73AB6" w:rsidRDefault="00C1444F" w:rsidP="00C1444F">
      <w:pPr>
        <w:ind w:left="284"/>
        <w:jc w:val="both"/>
        <w:rPr>
          <w:rFonts w:asciiTheme="minorHAnsi" w:hAnsiTheme="minorHAnsi" w:cs="Tahoma"/>
          <w:b/>
          <w:sz w:val="18"/>
          <w:szCs w:val="18"/>
        </w:rPr>
      </w:pPr>
    </w:p>
    <w:p w14:paraId="20604805" w14:textId="77777777" w:rsidR="00C1444F" w:rsidRPr="00E73AB6" w:rsidRDefault="00C1444F" w:rsidP="00C1444F">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8B7B286" w14:textId="77777777" w:rsidR="00C1444F" w:rsidRPr="00E73AB6" w:rsidRDefault="00C1444F" w:rsidP="00C1444F">
      <w:pPr>
        <w:ind w:left="284"/>
        <w:jc w:val="both"/>
        <w:rPr>
          <w:rFonts w:asciiTheme="minorHAnsi" w:hAnsiTheme="minorHAnsi" w:cs="Tahoma"/>
          <w:b/>
          <w:sz w:val="18"/>
          <w:szCs w:val="18"/>
        </w:rPr>
      </w:pPr>
    </w:p>
    <w:p w14:paraId="2A4875D4" w14:textId="77777777" w:rsidR="00C1444F" w:rsidRPr="00E73AB6" w:rsidRDefault="00C1444F" w:rsidP="00C1444F">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Pr>
          <w:rFonts w:asciiTheme="minorHAnsi" w:hAnsiTheme="minorHAnsi"/>
          <w:sz w:val="18"/>
          <w:szCs w:val="18"/>
        </w:rPr>
        <w:t xml:space="preserve">__ de ____ </w:t>
      </w:r>
      <w:proofErr w:type="spellStart"/>
      <w:r>
        <w:rPr>
          <w:rFonts w:asciiTheme="minorHAnsi" w:hAnsiTheme="minorHAnsi"/>
          <w:sz w:val="18"/>
          <w:szCs w:val="18"/>
        </w:rPr>
        <w:t>de</w:t>
      </w:r>
      <w:proofErr w:type="spellEnd"/>
      <w:r>
        <w:rPr>
          <w:rFonts w:asciiTheme="minorHAnsi" w:hAnsiTheme="minorHAnsi"/>
          <w:sz w:val="18"/>
          <w:szCs w:val="18"/>
        </w:rPr>
        <w:t xml:space="preserve"> ________</w:t>
      </w:r>
      <w:r w:rsidRPr="00E73AB6">
        <w:rPr>
          <w:rFonts w:asciiTheme="minorHAnsi" w:hAnsiTheme="minorHAnsi"/>
          <w:sz w:val="18"/>
          <w:szCs w:val="18"/>
        </w:rPr>
        <w:t>.</w:t>
      </w:r>
    </w:p>
    <w:p w14:paraId="38DD13DE" w14:textId="76E6E142" w:rsidR="00C1444F" w:rsidRPr="00E73AB6" w:rsidRDefault="00C1444F" w:rsidP="00C1444F">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Pr="00E73AB6">
        <w:rPr>
          <w:rFonts w:asciiTheme="minorHAnsi" w:hAnsiTheme="minorHAnsi" w:cs="Arial"/>
          <w:sz w:val="18"/>
          <w:szCs w:val="18"/>
        </w:rPr>
        <w:t>Licitación Pública Nacional Presencial No</w:t>
      </w:r>
      <w:r w:rsidRPr="00291376">
        <w:rPr>
          <w:rFonts w:asciiTheme="minorHAnsi" w:hAnsiTheme="minorHAnsi" w:cs="Arial"/>
          <w:sz w:val="18"/>
          <w:szCs w:val="18"/>
        </w:rPr>
        <w:t xml:space="preserve">. </w:t>
      </w:r>
      <w:r w:rsidR="00022587" w:rsidRPr="00291376">
        <w:rPr>
          <w:rFonts w:asciiTheme="minorHAnsi" w:hAnsiTheme="minorHAnsi" w:cs="Arial"/>
          <w:sz w:val="18"/>
          <w:szCs w:val="18"/>
        </w:rPr>
        <w:t>LP-919044992-</w:t>
      </w:r>
      <w:r w:rsidR="00A852D3">
        <w:rPr>
          <w:rFonts w:asciiTheme="minorHAnsi" w:hAnsiTheme="minorHAnsi" w:cs="Arial"/>
          <w:sz w:val="18"/>
          <w:szCs w:val="18"/>
        </w:rPr>
        <w:t>N35</w:t>
      </w:r>
      <w:r w:rsidR="00022587" w:rsidRPr="00291376">
        <w:rPr>
          <w:rFonts w:asciiTheme="minorHAnsi" w:hAnsiTheme="minorHAnsi" w:cs="Arial"/>
          <w:sz w:val="18"/>
          <w:szCs w:val="18"/>
        </w:rPr>
        <w:t>-2021</w:t>
      </w:r>
      <w:r w:rsidRPr="00291376">
        <w:rPr>
          <w:rFonts w:asciiTheme="minorHAnsi" w:hAnsiTheme="minorHAnsi" w:cs="Arial"/>
          <w:sz w:val="18"/>
          <w:szCs w:val="18"/>
        </w:rPr>
        <w:t xml:space="preserve"> para la adquisición de “</w:t>
      </w:r>
      <w:r w:rsidR="00022587" w:rsidRPr="00291376">
        <w:rPr>
          <w:rFonts w:asciiTheme="minorHAnsi" w:hAnsiTheme="minorHAnsi" w:cs="Arial"/>
          <w:sz w:val="18"/>
          <w:szCs w:val="18"/>
        </w:rPr>
        <w:t>MATERIAL DE OFICINA Y LIMPIEZA</w:t>
      </w:r>
      <w:r w:rsidRPr="00E73AB6">
        <w:rPr>
          <w:rFonts w:asciiTheme="minorHAnsi" w:hAnsiTheme="minorHAnsi" w:cs="Arial"/>
          <w:sz w:val="18"/>
          <w:szCs w:val="18"/>
        </w:rPr>
        <w:t>”.</w:t>
      </w:r>
    </w:p>
    <w:p w14:paraId="144FFAED" w14:textId="77777777" w:rsidR="00C1444F" w:rsidRPr="00E73AB6" w:rsidRDefault="00C1444F" w:rsidP="00C1444F">
      <w:pPr>
        <w:ind w:left="426" w:hanging="426"/>
        <w:jc w:val="both"/>
        <w:rPr>
          <w:rFonts w:asciiTheme="minorHAnsi" w:hAnsiTheme="minorHAnsi" w:cs="Tahoma"/>
          <w:sz w:val="18"/>
          <w:szCs w:val="18"/>
        </w:rPr>
      </w:pPr>
    </w:p>
    <w:p w14:paraId="5B5A1051" w14:textId="77777777" w:rsidR="00C1444F" w:rsidRPr="00E73AB6" w:rsidRDefault="00C1444F" w:rsidP="00C1444F">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14:paraId="2930D270" w14:textId="77777777" w:rsidR="00C1444F" w:rsidRPr="00E73AB6" w:rsidRDefault="00C1444F" w:rsidP="00C1444F">
      <w:pPr>
        <w:ind w:left="709" w:right="-5" w:hanging="425"/>
        <w:jc w:val="both"/>
        <w:rPr>
          <w:rFonts w:asciiTheme="minorHAnsi" w:hAnsiTheme="minorHAnsi"/>
          <w:sz w:val="18"/>
          <w:szCs w:val="18"/>
        </w:rPr>
      </w:pPr>
    </w:p>
    <w:p w14:paraId="5105D273" w14:textId="77777777" w:rsidR="00C1444F" w:rsidRPr="00E73AB6" w:rsidRDefault="00C1444F" w:rsidP="00C1444F">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14:paraId="676775B8" w14:textId="77777777" w:rsidR="00C1444F" w:rsidRPr="00E73AB6" w:rsidRDefault="00C1444F" w:rsidP="00C1444F">
      <w:pPr>
        <w:pStyle w:val="Sangradetextonormal"/>
        <w:spacing w:after="0"/>
        <w:ind w:left="426" w:right="-5" w:hanging="426"/>
        <w:jc w:val="both"/>
        <w:rPr>
          <w:rFonts w:ascii="Calibri" w:hAnsi="Calibri" w:cs="Arial"/>
          <w:sz w:val="18"/>
          <w:szCs w:val="18"/>
        </w:rPr>
      </w:pPr>
    </w:p>
    <w:p w14:paraId="071BFBEC"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579C4BAC" w14:textId="77777777" w:rsidR="00C1444F" w:rsidRPr="00E73AB6" w:rsidRDefault="00C1444F" w:rsidP="00C1444F">
      <w:pPr>
        <w:pStyle w:val="Sangradetextonormal"/>
        <w:spacing w:after="0"/>
        <w:ind w:left="180" w:right="-5" w:hanging="360"/>
        <w:jc w:val="both"/>
        <w:rPr>
          <w:rFonts w:ascii="Calibri" w:hAnsi="Calibri"/>
          <w:sz w:val="18"/>
          <w:szCs w:val="18"/>
        </w:rPr>
      </w:pPr>
    </w:p>
    <w:p w14:paraId="220FF581"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94A1E8B" w14:textId="77777777" w:rsidR="00C1444F" w:rsidRPr="00E73AB6" w:rsidRDefault="00C1444F" w:rsidP="00C1444F">
      <w:pPr>
        <w:pStyle w:val="Sangradetextonormal"/>
        <w:spacing w:after="0"/>
        <w:ind w:left="180" w:right="-5" w:hanging="360"/>
        <w:jc w:val="both"/>
        <w:rPr>
          <w:rFonts w:ascii="Calibri" w:hAnsi="Calibri"/>
          <w:sz w:val="18"/>
          <w:szCs w:val="18"/>
        </w:rPr>
      </w:pPr>
    </w:p>
    <w:p w14:paraId="0B829BAE" w14:textId="4B330645"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w:t>
      </w:r>
      <w:r w:rsidR="00D14EA4" w:rsidRPr="00E73AB6">
        <w:rPr>
          <w:rFonts w:ascii="Calibri" w:hAnsi="Calibri"/>
          <w:sz w:val="18"/>
          <w:szCs w:val="18"/>
        </w:rPr>
        <w:t>_, registrada</w:t>
      </w:r>
      <w:r w:rsidRPr="00E73AB6">
        <w:rPr>
          <w:rFonts w:ascii="Calibri" w:hAnsi="Calibri"/>
          <w:sz w:val="18"/>
          <w:szCs w:val="18"/>
        </w:rPr>
        <w:t xml:space="preserve"> bajo el Folio Mercantil Electrónico No. __________ </w:t>
      </w:r>
      <w:proofErr w:type="gramStart"/>
      <w:r w:rsidRPr="00E73AB6">
        <w:rPr>
          <w:rFonts w:ascii="Calibri" w:hAnsi="Calibri"/>
          <w:sz w:val="18"/>
          <w:szCs w:val="18"/>
        </w:rPr>
        <w:t>de</w:t>
      </w:r>
      <w:proofErr w:type="gramEnd"/>
      <w:r w:rsidRPr="00E73AB6">
        <w:rPr>
          <w:rFonts w:ascii="Calibri" w:hAnsi="Calibri"/>
          <w:sz w:val="18"/>
          <w:szCs w:val="18"/>
        </w:rPr>
        <w:t xml:space="preserve"> fecha </w:t>
      </w:r>
      <w:r w:rsidRPr="00E73AB6">
        <w:rPr>
          <w:rFonts w:ascii="Calibri" w:hAnsi="Calibri"/>
          <w:sz w:val="18"/>
          <w:szCs w:val="18"/>
        </w:rPr>
        <w:lastRenderedPageBreak/>
        <w:t xml:space="preserve">__________en el Registro Público de Comercio. Manifestando bajo protesta de decir verdad que su cargo y facultades conferidas no le han sido </w:t>
      </w:r>
      <w:proofErr w:type="gramStart"/>
      <w:r w:rsidRPr="00E73AB6">
        <w:rPr>
          <w:rFonts w:ascii="Calibri" w:hAnsi="Calibri"/>
          <w:sz w:val="18"/>
          <w:szCs w:val="18"/>
        </w:rPr>
        <w:t>revo</w:t>
      </w:r>
      <w:bookmarkStart w:id="1" w:name="_GoBack"/>
      <w:bookmarkEnd w:id="1"/>
      <w:r w:rsidRPr="00E73AB6">
        <w:rPr>
          <w:rFonts w:ascii="Calibri" w:hAnsi="Calibri"/>
          <w:sz w:val="18"/>
          <w:szCs w:val="18"/>
        </w:rPr>
        <w:t>cadas</w:t>
      </w:r>
      <w:proofErr w:type="gramEnd"/>
      <w:r w:rsidRPr="00E73AB6">
        <w:rPr>
          <w:rFonts w:ascii="Calibri" w:hAnsi="Calibri"/>
          <w:sz w:val="18"/>
          <w:szCs w:val="18"/>
        </w:rPr>
        <w:t xml:space="preserve"> o disminuidas a la fecha.</w:t>
      </w:r>
    </w:p>
    <w:p w14:paraId="2C9B2C3E" w14:textId="77777777" w:rsidR="00C1444F" w:rsidRPr="00E73AB6" w:rsidRDefault="00C1444F" w:rsidP="00C1444F">
      <w:pPr>
        <w:pStyle w:val="Sangradetextonormal"/>
        <w:spacing w:after="0"/>
        <w:ind w:left="180" w:right="-5" w:hanging="360"/>
        <w:jc w:val="both"/>
        <w:rPr>
          <w:rFonts w:ascii="Calibri" w:hAnsi="Calibri"/>
          <w:sz w:val="18"/>
          <w:szCs w:val="18"/>
        </w:rPr>
      </w:pPr>
    </w:p>
    <w:p w14:paraId="57FD0BAE"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14:paraId="21B60527" w14:textId="77777777" w:rsidR="00C1444F" w:rsidRPr="00E73AB6" w:rsidRDefault="00C1444F" w:rsidP="00C1444F">
      <w:pPr>
        <w:pStyle w:val="Sangradetextonormal"/>
        <w:spacing w:after="0"/>
        <w:ind w:left="180" w:right="-5" w:hanging="360"/>
        <w:jc w:val="both"/>
        <w:rPr>
          <w:rFonts w:ascii="Calibri" w:hAnsi="Calibri"/>
          <w:sz w:val="18"/>
          <w:szCs w:val="18"/>
        </w:rPr>
      </w:pPr>
    </w:p>
    <w:p w14:paraId="5EF07512"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49C80D74" w14:textId="77777777" w:rsidR="00C1444F" w:rsidRPr="00E73AB6" w:rsidRDefault="00C1444F" w:rsidP="00C1444F">
      <w:pPr>
        <w:pStyle w:val="Sangradetextonormal"/>
        <w:spacing w:after="0"/>
        <w:ind w:left="180" w:right="-5" w:hanging="360"/>
        <w:jc w:val="both"/>
        <w:rPr>
          <w:rFonts w:ascii="Calibri" w:hAnsi="Calibri"/>
          <w:sz w:val="18"/>
          <w:szCs w:val="18"/>
        </w:rPr>
      </w:pPr>
    </w:p>
    <w:p w14:paraId="1AB8F3C9"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14:paraId="446D14ED" w14:textId="77777777" w:rsidR="00C1444F" w:rsidRPr="00E73AB6" w:rsidRDefault="00C1444F" w:rsidP="00C1444F">
      <w:pPr>
        <w:jc w:val="both"/>
        <w:rPr>
          <w:rFonts w:ascii="Calibri" w:hAnsi="Calibri" w:cs="Tahoma"/>
          <w:sz w:val="18"/>
          <w:szCs w:val="18"/>
        </w:rPr>
      </w:pPr>
    </w:p>
    <w:p w14:paraId="27C896B3" w14:textId="77777777" w:rsidR="00C1444F" w:rsidRPr="00E73AB6" w:rsidRDefault="00C1444F" w:rsidP="00C1444F">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14:paraId="554A1942" w14:textId="77777777" w:rsidR="00C1444F" w:rsidRPr="00E73AB6" w:rsidRDefault="00C1444F" w:rsidP="00C1444F">
      <w:pPr>
        <w:pStyle w:val="Sangradetextonormal"/>
        <w:spacing w:after="0"/>
        <w:ind w:left="180" w:right="-5" w:hanging="360"/>
        <w:rPr>
          <w:rFonts w:ascii="Calibri" w:hAnsi="Calibri"/>
          <w:b/>
          <w:sz w:val="18"/>
          <w:szCs w:val="18"/>
        </w:rPr>
      </w:pPr>
    </w:p>
    <w:p w14:paraId="16B7D6B7" w14:textId="77777777" w:rsidR="00C1444F" w:rsidRPr="00E73AB6" w:rsidRDefault="00C1444F" w:rsidP="00C1444F">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14:paraId="25B4E6E0" w14:textId="77777777" w:rsidR="00C1444F" w:rsidRDefault="00C1444F" w:rsidP="00C1444F">
      <w:pPr>
        <w:pStyle w:val="Ttulo2"/>
        <w:jc w:val="center"/>
        <w:rPr>
          <w:rFonts w:ascii="Calibri" w:hAnsi="Calibri"/>
          <w:sz w:val="18"/>
          <w:szCs w:val="18"/>
        </w:rPr>
      </w:pPr>
    </w:p>
    <w:p w14:paraId="2809E24A" w14:textId="77777777" w:rsidR="00C1444F" w:rsidRPr="00E73AB6" w:rsidRDefault="00C1444F" w:rsidP="00C1444F">
      <w:pPr>
        <w:pStyle w:val="Ttulo2"/>
        <w:ind w:left="0"/>
        <w:jc w:val="center"/>
        <w:rPr>
          <w:rFonts w:ascii="Calibri" w:hAnsi="Calibri"/>
          <w:sz w:val="18"/>
          <w:szCs w:val="18"/>
        </w:rPr>
      </w:pPr>
      <w:r w:rsidRPr="00E73AB6">
        <w:rPr>
          <w:rFonts w:ascii="Calibri" w:hAnsi="Calibri"/>
          <w:sz w:val="18"/>
          <w:szCs w:val="18"/>
        </w:rPr>
        <w:t>C L Á U S U L A S</w:t>
      </w:r>
    </w:p>
    <w:p w14:paraId="1E3AEC3A" w14:textId="77777777" w:rsidR="00C1444F" w:rsidRPr="00E73AB6" w:rsidRDefault="00C1444F" w:rsidP="00C1444F">
      <w:pPr>
        <w:jc w:val="center"/>
        <w:rPr>
          <w:rFonts w:ascii="Calibri" w:hAnsi="Calibri" w:cs="Tahoma"/>
          <w:b/>
          <w:sz w:val="18"/>
          <w:szCs w:val="18"/>
        </w:rPr>
      </w:pPr>
    </w:p>
    <w:p w14:paraId="55854183" w14:textId="0289E289" w:rsidR="00C1444F" w:rsidRPr="00291376" w:rsidRDefault="00D14EA4" w:rsidP="00C1444F">
      <w:pPr>
        <w:jc w:val="both"/>
        <w:rPr>
          <w:rFonts w:ascii="Calibri" w:hAnsi="Calibri" w:cs="Tahoma"/>
          <w:sz w:val="18"/>
          <w:szCs w:val="18"/>
        </w:rPr>
      </w:pPr>
      <w:r w:rsidRPr="00291376">
        <w:rPr>
          <w:rFonts w:ascii="Calibri" w:hAnsi="Calibri" w:cs="Tahoma"/>
          <w:b/>
          <w:sz w:val="18"/>
          <w:szCs w:val="18"/>
        </w:rPr>
        <w:t>PRIMERA: -</w:t>
      </w:r>
      <w:r w:rsidR="00C1444F" w:rsidRPr="00291376">
        <w:rPr>
          <w:rFonts w:ascii="Calibri" w:hAnsi="Calibri" w:cs="Tahoma"/>
          <w:b/>
          <w:sz w:val="18"/>
          <w:szCs w:val="18"/>
        </w:rPr>
        <w:t xml:space="preserve"> OBJETO.</w:t>
      </w:r>
      <w:r w:rsidR="00C1444F" w:rsidRPr="00291376">
        <w:rPr>
          <w:rFonts w:ascii="Calibri" w:hAnsi="Calibri" w:cs="Tahoma"/>
          <w:sz w:val="18"/>
          <w:szCs w:val="18"/>
        </w:rPr>
        <w:t xml:space="preserve"> </w:t>
      </w:r>
      <w:r w:rsidR="00C1444F" w:rsidRPr="00291376">
        <w:rPr>
          <w:rFonts w:ascii="Calibri" w:hAnsi="Calibri" w:cs="Tahoma"/>
          <w:b/>
          <w:sz w:val="18"/>
          <w:szCs w:val="18"/>
        </w:rPr>
        <w:t>“EL PROVEEDOR”</w:t>
      </w:r>
      <w:r w:rsidR="00C1444F" w:rsidRPr="00291376">
        <w:rPr>
          <w:rFonts w:ascii="Calibri" w:hAnsi="Calibri" w:cs="Tahoma"/>
          <w:sz w:val="18"/>
          <w:szCs w:val="18"/>
        </w:rPr>
        <w:t xml:space="preserve"> se obliga al Suministro de </w:t>
      </w:r>
      <w:r w:rsidR="00291376" w:rsidRPr="00291376">
        <w:rPr>
          <w:rFonts w:ascii="Calibri" w:hAnsi="Calibri" w:cs="Arial"/>
          <w:sz w:val="18"/>
          <w:szCs w:val="18"/>
        </w:rPr>
        <w:t>MATERIALES DE OFICINA Y LIMPIEZA</w:t>
      </w:r>
      <w:r w:rsidR="00C1444F" w:rsidRPr="00291376">
        <w:rPr>
          <w:rFonts w:ascii="Calibri" w:hAnsi="Calibri" w:cs="Tahoma"/>
          <w:sz w:val="18"/>
          <w:szCs w:val="18"/>
        </w:rPr>
        <w:t>, objeto del presente contrato, el cual se ajustará a los precios, presentación y descripción que se señalan en el Anexo 1 que forma parte integral del presente instrumento</w:t>
      </w:r>
      <w:r w:rsidR="00C1444F" w:rsidRPr="00291376">
        <w:rPr>
          <w:rFonts w:ascii="Calibri" w:hAnsi="Calibri" w:cs="Tahoma"/>
          <w:b/>
          <w:sz w:val="18"/>
          <w:szCs w:val="18"/>
        </w:rPr>
        <w:t xml:space="preserve"> </w:t>
      </w:r>
      <w:r w:rsidR="00C1444F" w:rsidRPr="00291376">
        <w:rPr>
          <w:rFonts w:ascii="Calibri" w:hAnsi="Calibri" w:cs="Tahoma"/>
          <w:sz w:val="18"/>
          <w:szCs w:val="18"/>
        </w:rPr>
        <w:t xml:space="preserve">y demás especificaciones solicitadas por </w:t>
      </w:r>
      <w:r w:rsidR="00C1444F" w:rsidRPr="00291376">
        <w:rPr>
          <w:rFonts w:ascii="Calibri" w:hAnsi="Calibri" w:cs="Tahoma"/>
          <w:b/>
          <w:sz w:val="18"/>
          <w:szCs w:val="18"/>
        </w:rPr>
        <w:t>“S.S.N.L.”</w:t>
      </w:r>
      <w:r w:rsidR="00C1444F" w:rsidRPr="00291376">
        <w:rPr>
          <w:rFonts w:ascii="Calibri" w:hAnsi="Calibri" w:cs="Tahoma"/>
          <w:sz w:val="18"/>
          <w:szCs w:val="18"/>
        </w:rPr>
        <w:t xml:space="preserve">, en las bases de la convocatoria a la licitación pública nacional presencial No. </w:t>
      </w:r>
      <w:r w:rsidR="00022587" w:rsidRPr="00291376">
        <w:rPr>
          <w:rFonts w:ascii="Calibri" w:hAnsi="Calibri" w:cs="Tahoma"/>
          <w:sz w:val="18"/>
          <w:szCs w:val="18"/>
        </w:rPr>
        <w:t>LP-919044992-</w:t>
      </w:r>
      <w:r w:rsidR="00A852D3">
        <w:rPr>
          <w:rFonts w:ascii="Calibri" w:hAnsi="Calibri" w:cs="Tahoma"/>
          <w:sz w:val="18"/>
          <w:szCs w:val="18"/>
        </w:rPr>
        <w:t>N35</w:t>
      </w:r>
      <w:r w:rsidR="00022587" w:rsidRPr="00291376">
        <w:rPr>
          <w:rFonts w:ascii="Calibri" w:hAnsi="Calibri" w:cs="Tahoma"/>
          <w:sz w:val="18"/>
          <w:szCs w:val="18"/>
        </w:rPr>
        <w:t>-2021</w:t>
      </w:r>
      <w:r w:rsidR="00C1444F" w:rsidRPr="00291376">
        <w:rPr>
          <w:rFonts w:ascii="Calibri" w:hAnsi="Calibri" w:cs="Tahoma"/>
          <w:sz w:val="18"/>
          <w:szCs w:val="18"/>
        </w:rPr>
        <w:t>, foro de aclaraciones y conforme a las propuesta técnica y oferta económica presentadas por</w:t>
      </w:r>
      <w:r w:rsidR="00C1444F" w:rsidRPr="00291376">
        <w:rPr>
          <w:rFonts w:ascii="Calibri" w:hAnsi="Calibri" w:cs="Tahoma"/>
          <w:b/>
          <w:sz w:val="18"/>
          <w:szCs w:val="18"/>
        </w:rPr>
        <w:t xml:space="preserve"> “EL PROVEEDOR”</w:t>
      </w:r>
      <w:r w:rsidR="00C1444F" w:rsidRPr="00291376">
        <w:rPr>
          <w:rFonts w:ascii="Calibri" w:hAnsi="Calibri" w:cs="Tahoma"/>
          <w:sz w:val="18"/>
          <w:szCs w:val="18"/>
        </w:rPr>
        <w:t>,</w:t>
      </w:r>
      <w:r w:rsidR="00C1444F" w:rsidRPr="00291376">
        <w:rPr>
          <w:rFonts w:ascii="Calibri" w:hAnsi="Calibri" w:cs="Tahoma"/>
          <w:b/>
          <w:sz w:val="18"/>
          <w:szCs w:val="18"/>
        </w:rPr>
        <w:t xml:space="preserve"> </w:t>
      </w:r>
      <w:r w:rsidR="00C1444F" w:rsidRPr="00291376">
        <w:rPr>
          <w:rFonts w:ascii="Calibri" w:hAnsi="Calibri" w:cs="Tahoma"/>
          <w:sz w:val="18"/>
          <w:szCs w:val="18"/>
        </w:rPr>
        <w:t>las cuales forman parte de este contrato.</w:t>
      </w:r>
    </w:p>
    <w:p w14:paraId="742F33A0" w14:textId="77777777" w:rsidR="00C1444F" w:rsidRPr="00291376" w:rsidRDefault="00C1444F" w:rsidP="00C1444F">
      <w:pPr>
        <w:jc w:val="both"/>
        <w:rPr>
          <w:rFonts w:ascii="Calibri" w:hAnsi="Calibri" w:cs="Tahoma"/>
          <w:b/>
          <w:sz w:val="18"/>
          <w:szCs w:val="18"/>
        </w:rPr>
      </w:pPr>
    </w:p>
    <w:p w14:paraId="51DC76B0" w14:textId="254BB02B" w:rsidR="00C1444F" w:rsidRPr="00291376" w:rsidRDefault="00C1444F" w:rsidP="00C1444F">
      <w:pPr>
        <w:jc w:val="both"/>
        <w:rPr>
          <w:rFonts w:ascii="Calibri" w:hAnsi="Calibri" w:cs="Tahoma"/>
          <w:sz w:val="18"/>
          <w:szCs w:val="18"/>
        </w:rPr>
      </w:pPr>
      <w:r w:rsidRPr="00291376">
        <w:rPr>
          <w:rFonts w:ascii="Calibri" w:hAnsi="Calibri" w:cs="Tahoma"/>
          <w:b/>
          <w:sz w:val="18"/>
          <w:szCs w:val="18"/>
        </w:rPr>
        <w:t xml:space="preserve">SEGUNDA: MONTO DEL </w:t>
      </w:r>
      <w:r w:rsidR="00D14EA4" w:rsidRPr="00291376">
        <w:rPr>
          <w:rFonts w:ascii="Calibri" w:hAnsi="Calibri" w:cs="Tahoma"/>
          <w:b/>
          <w:sz w:val="18"/>
          <w:szCs w:val="18"/>
        </w:rPr>
        <w:t>CONTRATO. -</w:t>
      </w:r>
      <w:r w:rsidRPr="00291376">
        <w:rPr>
          <w:rFonts w:ascii="Calibri" w:hAnsi="Calibri" w:cs="Tahoma"/>
          <w:b/>
          <w:sz w:val="18"/>
          <w:szCs w:val="18"/>
        </w:rPr>
        <w:t xml:space="preserve"> </w:t>
      </w:r>
      <w:r w:rsidRPr="00291376">
        <w:rPr>
          <w:rFonts w:ascii="Calibri" w:hAnsi="Calibri" w:cs="Tahoma"/>
          <w:sz w:val="18"/>
          <w:szCs w:val="18"/>
        </w:rPr>
        <w:t>El monto del presente contrato será la cantidad de    $</w:t>
      </w:r>
      <w:r w:rsidRPr="00291376">
        <w:rPr>
          <w:rFonts w:ascii="Calibri" w:hAnsi="Calibri"/>
          <w:sz w:val="18"/>
          <w:szCs w:val="18"/>
        </w:rPr>
        <w:t>__________</w:t>
      </w:r>
      <w:r w:rsidRPr="00291376">
        <w:rPr>
          <w:rFonts w:ascii="Calibri" w:hAnsi="Calibri" w:cs="Tahoma"/>
          <w:sz w:val="18"/>
          <w:szCs w:val="18"/>
        </w:rPr>
        <w:t xml:space="preserve"> (</w:t>
      </w:r>
      <w:r w:rsidRPr="00291376">
        <w:rPr>
          <w:rFonts w:ascii="Calibri" w:hAnsi="Calibri"/>
          <w:sz w:val="18"/>
          <w:szCs w:val="18"/>
        </w:rPr>
        <w:t>__________</w:t>
      </w:r>
      <w:r w:rsidRPr="00291376">
        <w:rPr>
          <w:rFonts w:ascii="Calibri" w:hAnsi="Calibri" w:cs="Tahoma"/>
          <w:sz w:val="18"/>
          <w:szCs w:val="18"/>
        </w:rPr>
        <w:t xml:space="preserve"> pesos 01/100 M.N), que </w:t>
      </w:r>
      <w:r w:rsidRPr="00291376">
        <w:rPr>
          <w:rFonts w:ascii="Calibri" w:hAnsi="Calibri" w:cs="Tahoma"/>
          <w:b/>
          <w:sz w:val="18"/>
          <w:szCs w:val="18"/>
        </w:rPr>
        <w:t xml:space="preserve">“S.S.N.L.” </w:t>
      </w:r>
      <w:r w:rsidRPr="00291376">
        <w:rPr>
          <w:rFonts w:ascii="Calibri" w:hAnsi="Calibri" w:cs="Tahoma"/>
          <w:sz w:val="18"/>
          <w:szCs w:val="18"/>
        </w:rPr>
        <w:t>cubrirá a</w:t>
      </w:r>
      <w:r w:rsidRPr="00291376">
        <w:rPr>
          <w:rFonts w:ascii="Calibri" w:hAnsi="Calibri" w:cs="Tahoma"/>
          <w:b/>
          <w:sz w:val="18"/>
          <w:szCs w:val="18"/>
        </w:rPr>
        <w:t xml:space="preserve"> “EL PROVEEDOR”, </w:t>
      </w:r>
      <w:r w:rsidRPr="00291376">
        <w:rPr>
          <w:rFonts w:ascii="Calibri" w:hAnsi="Calibri" w:cs="Tahoma"/>
          <w:sz w:val="18"/>
          <w:szCs w:val="18"/>
        </w:rPr>
        <w:t xml:space="preserve">por concepto de los </w:t>
      </w:r>
      <w:r w:rsidR="00291376" w:rsidRPr="00291376">
        <w:rPr>
          <w:rFonts w:ascii="Calibri" w:hAnsi="Calibri" w:cs="Arial"/>
          <w:sz w:val="18"/>
          <w:szCs w:val="18"/>
        </w:rPr>
        <w:t>MATERIALES DE OFICINA Y LIMPIEZA</w:t>
      </w:r>
      <w:r w:rsidR="00291376" w:rsidRPr="00291376">
        <w:rPr>
          <w:rFonts w:ascii="Calibri" w:hAnsi="Calibri" w:cs="Tahoma"/>
          <w:sz w:val="18"/>
          <w:szCs w:val="18"/>
        </w:rPr>
        <w:t xml:space="preserve"> </w:t>
      </w:r>
      <w:r w:rsidRPr="00291376">
        <w:rPr>
          <w:rFonts w:ascii="Calibri" w:hAnsi="Calibri" w:cs="Tahoma"/>
          <w:sz w:val="18"/>
          <w:szCs w:val="18"/>
        </w:rPr>
        <w:t>objeto del presente contrato.</w:t>
      </w:r>
    </w:p>
    <w:p w14:paraId="11C217A1" w14:textId="77777777" w:rsidR="00C1444F" w:rsidRPr="00291376" w:rsidRDefault="00C1444F" w:rsidP="00C1444F">
      <w:pPr>
        <w:jc w:val="both"/>
        <w:rPr>
          <w:rFonts w:ascii="Calibri" w:hAnsi="Calibri" w:cs="Tahoma"/>
          <w:sz w:val="18"/>
          <w:szCs w:val="18"/>
        </w:rPr>
      </w:pPr>
    </w:p>
    <w:p w14:paraId="5E113F39" w14:textId="25757EB6"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se compromete a erogar como mínimo el 60% del monto adjudicado, mismo que se ejercerá de acuerdo a la lista de </w:t>
      </w:r>
      <w:r w:rsidR="00291376" w:rsidRPr="00291376">
        <w:rPr>
          <w:rFonts w:ascii="Calibri" w:hAnsi="Calibri" w:cs="Arial"/>
          <w:sz w:val="18"/>
          <w:szCs w:val="18"/>
        </w:rPr>
        <w:t>MATERIALES DE OFICINA Y LIMPIEZA</w:t>
      </w:r>
      <w:r w:rsidR="00291376" w:rsidRPr="00291376">
        <w:rPr>
          <w:rFonts w:ascii="Calibri" w:hAnsi="Calibri" w:cs="Tahoma"/>
          <w:sz w:val="18"/>
          <w:szCs w:val="18"/>
        </w:rPr>
        <w:t xml:space="preserve"> </w:t>
      </w:r>
      <w:r w:rsidRPr="00291376">
        <w:rPr>
          <w:rFonts w:ascii="Calibri" w:hAnsi="Calibri" w:cs="Tahoma"/>
          <w:sz w:val="18"/>
          <w:szCs w:val="18"/>
        </w:rPr>
        <w:t xml:space="preserve">y en base a las </w:t>
      </w:r>
      <w:r w:rsidR="00D14EA4" w:rsidRPr="00291376">
        <w:rPr>
          <w:rFonts w:ascii="Calibri" w:hAnsi="Calibri" w:cs="Tahoma"/>
          <w:sz w:val="18"/>
          <w:szCs w:val="18"/>
        </w:rPr>
        <w:t>partidas y</w:t>
      </w:r>
      <w:r w:rsidRPr="00291376">
        <w:rPr>
          <w:rFonts w:ascii="Calibri" w:hAnsi="Calibri" w:cs="Tahoma"/>
          <w:sz w:val="18"/>
          <w:szCs w:val="18"/>
        </w:rPr>
        <w:t xml:space="preserve"> cantidades establecidas por </w:t>
      </w:r>
      <w:r w:rsidRPr="00291376">
        <w:rPr>
          <w:rFonts w:ascii="Calibri" w:hAnsi="Calibri" w:cs="Tahoma"/>
          <w:b/>
          <w:sz w:val="18"/>
          <w:szCs w:val="18"/>
        </w:rPr>
        <w:t>“S.S.N.L.”</w:t>
      </w:r>
      <w:r w:rsidRPr="00291376">
        <w:rPr>
          <w:rFonts w:ascii="Calibri" w:hAnsi="Calibri" w:cs="Tahoma"/>
          <w:sz w:val="18"/>
          <w:szCs w:val="18"/>
        </w:rPr>
        <w:t>, estas cantidades son referenciales y pueden variar según las necesidades de la Unidad y de acuerdo a los presupuestos autorizados.</w:t>
      </w:r>
    </w:p>
    <w:p w14:paraId="56B34F56" w14:textId="77777777" w:rsidR="00C1444F" w:rsidRPr="00291376" w:rsidRDefault="00C1444F" w:rsidP="00C1444F">
      <w:pPr>
        <w:jc w:val="both"/>
        <w:rPr>
          <w:rFonts w:ascii="Calibri" w:hAnsi="Calibri" w:cs="Tahoma"/>
          <w:sz w:val="18"/>
          <w:szCs w:val="18"/>
        </w:rPr>
      </w:pPr>
    </w:p>
    <w:p w14:paraId="37F78A15" w14:textId="77777777"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El presente instrumento se celebra bajo la modalidad de contrato abierto, conforme a los precios unitarios establecidos por </w:t>
      </w:r>
      <w:r w:rsidRPr="00291376">
        <w:rPr>
          <w:rFonts w:ascii="Calibri" w:hAnsi="Calibri" w:cs="Tahoma"/>
          <w:b/>
          <w:sz w:val="18"/>
          <w:szCs w:val="18"/>
        </w:rPr>
        <w:t>“EL PROVEEDOR”</w:t>
      </w:r>
      <w:r w:rsidRPr="0029137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14:paraId="2E791A6D" w14:textId="77777777" w:rsidR="00C1444F" w:rsidRPr="00291376" w:rsidRDefault="00C1444F" w:rsidP="00C1444F">
      <w:pPr>
        <w:jc w:val="both"/>
        <w:rPr>
          <w:rFonts w:ascii="Calibri" w:hAnsi="Calibri" w:cs="Tahoma"/>
          <w:sz w:val="18"/>
          <w:szCs w:val="18"/>
        </w:rPr>
      </w:pPr>
    </w:p>
    <w:p w14:paraId="76F7966B" w14:textId="77777777" w:rsidR="00C1444F" w:rsidRPr="00291376" w:rsidRDefault="00C1444F" w:rsidP="00C1444F">
      <w:pPr>
        <w:tabs>
          <w:tab w:val="left" w:pos="4111"/>
        </w:tabs>
        <w:jc w:val="both"/>
        <w:rPr>
          <w:rFonts w:ascii="Calibri" w:hAnsi="Calibri" w:cs="Tahoma"/>
          <w:sz w:val="18"/>
          <w:szCs w:val="18"/>
        </w:rPr>
      </w:pPr>
      <w:r w:rsidRPr="00291376">
        <w:rPr>
          <w:rFonts w:ascii="Calibri" w:hAnsi="Calibri" w:cs="Tahoma"/>
          <w:sz w:val="18"/>
          <w:szCs w:val="18"/>
        </w:rPr>
        <w:t xml:space="preserve">El precio unitario señalado en la oferta económica y este instrumento, compensará a </w:t>
      </w:r>
      <w:r w:rsidRPr="00291376">
        <w:rPr>
          <w:rFonts w:ascii="Calibri" w:hAnsi="Calibri" w:cs="Tahoma"/>
          <w:b/>
          <w:sz w:val="18"/>
          <w:szCs w:val="18"/>
        </w:rPr>
        <w:t>“EL</w:t>
      </w:r>
      <w:r w:rsidRPr="00291376">
        <w:rPr>
          <w:rFonts w:ascii="Calibri" w:hAnsi="Calibri" w:cs="Tahoma"/>
          <w:sz w:val="18"/>
          <w:szCs w:val="18"/>
        </w:rPr>
        <w:t xml:space="preserve"> </w:t>
      </w:r>
      <w:r w:rsidRPr="00291376">
        <w:rPr>
          <w:rFonts w:ascii="Calibri" w:hAnsi="Calibri" w:cs="Tahoma"/>
          <w:b/>
          <w:sz w:val="18"/>
          <w:szCs w:val="18"/>
        </w:rPr>
        <w:t>PROVEEDOR”</w:t>
      </w:r>
      <w:r w:rsidRPr="0029137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291376">
        <w:rPr>
          <w:rFonts w:ascii="Calibri" w:hAnsi="Calibri" w:cs="Tahoma"/>
          <w:b/>
          <w:sz w:val="18"/>
          <w:szCs w:val="18"/>
        </w:rPr>
        <w:t xml:space="preserve"> “EL PROVEEDOR”</w:t>
      </w:r>
      <w:r w:rsidRPr="00291376">
        <w:rPr>
          <w:rFonts w:ascii="Calibri" w:hAnsi="Calibri" w:cs="Tahoma"/>
          <w:sz w:val="18"/>
          <w:szCs w:val="18"/>
        </w:rPr>
        <w:t xml:space="preserve"> no podrá exigir mayor retribución por ningún otro concepto. </w:t>
      </w:r>
    </w:p>
    <w:p w14:paraId="13528A60" w14:textId="77777777" w:rsidR="00C1444F" w:rsidRPr="00291376" w:rsidRDefault="00C1444F" w:rsidP="00C1444F">
      <w:pPr>
        <w:jc w:val="both"/>
        <w:rPr>
          <w:rFonts w:ascii="Calibri" w:hAnsi="Calibri" w:cs="Tahoma"/>
          <w:sz w:val="18"/>
          <w:szCs w:val="18"/>
        </w:rPr>
      </w:pPr>
    </w:p>
    <w:p w14:paraId="60932FF5" w14:textId="12212DAB" w:rsidR="00C1444F" w:rsidRPr="00291376" w:rsidRDefault="00C1444F" w:rsidP="00C1444F">
      <w:pPr>
        <w:jc w:val="both"/>
        <w:rPr>
          <w:rFonts w:ascii="Calibri" w:hAnsi="Calibri" w:cs="Tahoma"/>
          <w:sz w:val="18"/>
          <w:szCs w:val="18"/>
        </w:rPr>
      </w:pPr>
      <w:r w:rsidRPr="00291376">
        <w:rPr>
          <w:rFonts w:ascii="Calibri" w:hAnsi="Calibri" w:cs="Tahoma"/>
          <w:b/>
          <w:sz w:val="18"/>
          <w:szCs w:val="18"/>
        </w:rPr>
        <w:t>“EL PROVEEDOR”</w:t>
      </w:r>
      <w:r w:rsidRPr="00291376">
        <w:rPr>
          <w:rFonts w:ascii="Calibri" w:hAnsi="Calibri" w:cs="Tahoma"/>
          <w:sz w:val="18"/>
          <w:szCs w:val="18"/>
        </w:rPr>
        <w:t xml:space="preserve"> se obliga a respetar el precio fijo, en el supuesto de que las Unidades Aplicativas de </w:t>
      </w:r>
      <w:r w:rsidRPr="00291376">
        <w:rPr>
          <w:rFonts w:ascii="Calibri" w:hAnsi="Calibri" w:cs="Tahoma"/>
          <w:b/>
          <w:sz w:val="18"/>
          <w:szCs w:val="18"/>
        </w:rPr>
        <w:t>“S.S.N.L.”</w:t>
      </w:r>
      <w:r w:rsidRPr="00291376">
        <w:rPr>
          <w:rFonts w:ascii="Calibri" w:hAnsi="Calibri" w:cs="Tahoma"/>
          <w:sz w:val="18"/>
          <w:szCs w:val="18"/>
        </w:rPr>
        <w:t xml:space="preserve"> realicen compras directas, cuando se presenten circunstancias especiales o se establezcan programas que hagan necesaria la adquisición de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que estén comprendidos dentro de las necesidades objeto de este contrato. </w:t>
      </w:r>
    </w:p>
    <w:p w14:paraId="09A3B4DB" w14:textId="77777777" w:rsidR="00C1444F" w:rsidRPr="00291376" w:rsidRDefault="00C1444F" w:rsidP="00C1444F">
      <w:pPr>
        <w:jc w:val="both"/>
        <w:rPr>
          <w:rFonts w:ascii="Calibri" w:hAnsi="Calibri" w:cs="Tahoma"/>
          <w:sz w:val="18"/>
          <w:szCs w:val="18"/>
        </w:rPr>
      </w:pPr>
    </w:p>
    <w:p w14:paraId="685DE9C8" w14:textId="76A42FDF" w:rsidR="00C1444F" w:rsidRPr="00E73AB6" w:rsidRDefault="00C1444F" w:rsidP="00C1444F">
      <w:pPr>
        <w:jc w:val="both"/>
        <w:rPr>
          <w:rFonts w:ascii="Calibri" w:hAnsi="Calibri" w:cs="Tahoma"/>
          <w:sz w:val="18"/>
          <w:szCs w:val="18"/>
        </w:rPr>
      </w:pPr>
      <w:r w:rsidRPr="00291376">
        <w:rPr>
          <w:rFonts w:ascii="Calibri" w:hAnsi="Calibri" w:cs="Tahoma"/>
          <w:sz w:val="18"/>
          <w:szCs w:val="18"/>
        </w:rPr>
        <w:t xml:space="preserve">Cuando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no se ajusten a lo pactado,</w:t>
      </w:r>
      <w:r w:rsidRPr="00291376">
        <w:rPr>
          <w:rFonts w:ascii="Calibri" w:hAnsi="Calibri" w:cs="Tahoma"/>
          <w:b/>
          <w:sz w:val="18"/>
          <w:szCs w:val="18"/>
        </w:rPr>
        <w:t xml:space="preserve"> “S.S.N.L.”</w:t>
      </w:r>
      <w:r w:rsidRPr="00291376">
        <w:rPr>
          <w:rFonts w:ascii="Calibri" w:hAnsi="Calibri" w:cs="Tahoma"/>
          <w:sz w:val="18"/>
          <w:szCs w:val="18"/>
        </w:rPr>
        <w:t xml:space="preserve"> no liquidará a</w:t>
      </w:r>
      <w:r w:rsidRPr="00291376">
        <w:rPr>
          <w:rFonts w:ascii="Calibri" w:hAnsi="Calibri" w:cs="Tahoma"/>
          <w:b/>
          <w:sz w:val="18"/>
          <w:szCs w:val="18"/>
        </w:rPr>
        <w:t xml:space="preserve"> “EL PROVEEDOR”</w:t>
      </w:r>
      <w:r w:rsidRPr="00291376">
        <w:rPr>
          <w:rFonts w:ascii="Calibri" w:hAnsi="Calibri" w:cs="Tahoma"/>
          <w:sz w:val="18"/>
          <w:szCs w:val="18"/>
        </w:rPr>
        <w:t>, el importe de los servicios objeto de este contrato.</w:t>
      </w:r>
    </w:p>
    <w:p w14:paraId="75DE8EA5" w14:textId="77777777" w:rsidR="00C1444F" w:rsidRPr="00E73AB6" w:rsidRDefault="00C1444F" w:rsidP="00C1444F">
      <w:pPr>
        <w:jc w:val="both"/>
        <w:rPr>
          <w:rFonts w:ascii="Calibri" w:hAnsi="Calibri" w:cs="Tahoma"/>
          <w:sz w:val="18"/>
          <w:szCs w:val="18"/>
        </w:rPr>
      </w:pPr>
    </w:p>
    <w:p w14:paraId="76134CD8"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14:paraId="5D77F2E1" w14:textId="77777777" w:rsidR="00C1444F" w:rsidRPr="00E73AB6" w:rsidRDefault="00C1444F" w:rsidP="00C1444F">
      <w:pPr>
        <w:jc w:val="both"/>
        <w:rPr>
          <w:rFonts w:ascii="Calibri" w:hAnsi="Calibri" w:cs="Tahoma"/>
          <w:sz w:val="18"/>
          <w:szCs w:val="18"/>
        </w:rPr>
      </w:pPr>
    </w:p>
    <w:p w14:paraId="5DAD77AE" w14:textId="77777777" w:rsidR="00C1444F" w:rsidRPr="00E73AB6" w:rsidRDefault="00C1444F" w:rsidP="00C1444F">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w:t>
      </w:r>
      <w:r>
        <w:rPr>
          <w:rFonts w:ascii="Calibri" w:hAnsi="Calibri" w:cs="Tahoma"/>
          <w:sz w:val="18"/>
          <w:szCs w:val="18"/>
        </w:rPr>
        <w:t xml:space="preserve"> las cantidades enviadas por la Unidad y avaladas por el Director</w:t>
      </w:r>
      <w:r w:rsidRPr="00E73AB6">
        <w:rPr>
          <w:rFonts w:ascii="Calibri" w:hAnsi="Calibri" w:cs="Tahoma"/>
          <w:sz w:val="18"/>
          <w:szCs w:val="18"/>
        </w:rPr>
        <w:t xml:space="preserve"> de la</w:t>
      </w:r>
      <w:r>
        <w:rPr>
          <w:rFonts w:ascii="Calibri" w:hAnsi="Calibri" w:cs="Tahoma"/>
          <w:sz w:val="18"/>
          <w:szCs w:val="18"/>
        </w:rPr>
        <w:t xml:space="preserve"> misma</w:t>
      </w:r>
      <w:r w:rsidRPr="00E73AB6">
        <w:rPr>
          <w:rFonts w:ascii="Calibri" w:hAnsi="Calibri" w:cs="Tahoma"/>
          <w:sz w:val="18"/>
          <w:szCs w:val="18"/>
        </w:rPr>
        <w:t xml:space="preserve">, determinará los montos mínimo y máximo de surtido; los cuales podrán modificarse de acuerdo a la disponibilidad presupuestal. </w:t>
      </w:r>
    </w:p>
    <w:p w14:paraId="62D53529" w14:textId="77777777" w:rsidR="00C1444F" w:rsidRPr="00E73AB6" w:rsidRDefault="00C1444F" w:rsidP="00C1444F">
      <w:pPr>
        <w:jc w:val="both"/>
        <w:rPr>
          <w:rFonts w:ascii="Calibri" w:hAnsi="Calibri" w:cs="Tahoma"/>
          <w:sz w:val="18"/>
          <w:szCs w:val="18"/>
        </w:rPr>
      </w:pPr>
    </w:p>
    <w:p w14:paraId="286555C4" w14:textId="77777777" w:rsidR="00C1444F" w:rsidRPr="00E73AB6" w:rsidRDefault="00C1444F" w:rsidP="00C1444F">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14:paraId="5297FAF2" w14:textId="77777777" w:rsidR="00C1444F" w:rsidRPr="00E73AB6" w:rsidRDefault="00C1444F" w:rsidP="00C1444F">
      <w:pPr>
        <w:pStyle w:val="Prrafodelista"/>
        <w:tabs>
          <w:tab w:val="right" w:pos="1276"/>
        </w:tabs>
        <w:ind w:left="0" w:right="11"/>
        <w:jc w:val="both"/>
        <w:rPr>
          <w:rFonts w:ascii="Calibri" w:hAnsi="Calibri" w:cs="Tahoma"/>
          <w:sz w:val="18"/>
          <w:szCs w:val="18"/>
        </w:rPr>
      </w:pPr>
    </w:p>
    <w:p w14:paraId="2B82FF57" w14:textId="77777777" w:rsidR="00C1444F" w:rsidRPr="00E73AB6" w:rsidRDefault="00C1444F" w:rsidP="00C1444F">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w:t>
      </w:r>
      <w:r>
        <w:rPr>
          <w:rFonts w:ascii="Calibri" w:hAnsi="Calibri" w:cs="Tahoma"/>
          <w:sz w:val="18"/>
          <w:szCs w:val="18"/>
        </w:rPr>
        <w:t>iar según las necesidades de la unidad</w:t>
      </w:r>
      <w:r w:rsidRPr="00E73AB6">
        <w:rPr>
          <w:rFonts w:ascii="Calibri" w:hAnsi="Calibri" w:cs="Tahoma"/>
          <w:sz w:val="18"/>
          <w:szCs w:val="18"/>
        </w:rPr>
        <w:t xml:space="preserve"> y de acuerdo a los presupuestos autorizados.</w:t>
      </w:r>
    </w:p>
    <w:p w14:paraId="5B8A75E2" w14:textId="77777777" w:rsidR="00C1444F" w:rsidRPr="00E73AB6" w:rsidRDefault="00C1444F" w:rsidP="00C1444F">
      <w:pPr>
        <w:jc w:val="both"/>
        <w:rPr>
          <w:rFonts w:ascii="Calibri" w:hAnsi="Calibri" w:cs="Tahoma"/>
          <w:sz w:val="18"/>
          <w:szCs w:val="18"/>
        </w:rPr>
      </w:pPr>
    </w:p>
    <w:p w14:paraId="69D951AA" w14:textId="4AC3B482" w:rsidR="00C1444F" w:rsidRPr="00291376" w:rsidRDefault="00C1444F" w:rsidP="00C1444F">
      <w:pPr>
        <w:jc w:val="both"/>
        <w:rPr>
          <w:rFonts w:ascii="Calibri" w:hAnsi="Calibri" w:cs="Tahoma"/>
          <w:bCs/>
          <w:sz w:val="18"/>
          <w:szCs w:val="18"/>
        </w:rPr>
      </w:pPr>
      <w:r w:rsidRPr="00291376">
        <w:rPr>
          <w:rFonts w:ascii="Calibri" w:hAnsi="Calibri" w:cs="Tahoma"/>
          <w:b/>
          <w:sz w:val="18"/>
          <w:szCs w:val="18"/>
        </w:rPr>
        <w:t xml:space="preserve">TERCERA: FORMA DE </w:t>
      </w:r>
      <w:r w:rsidR="00D14EA4" w:rsidRPr="00291376">
        <w:rPr>
          <w:rFonts w:ascii="Calibri" w:hAnsi="Calibri" w:cs="Tahoma"/>
          <w:b/>
          <w:sz w:val="18"/>
          <w:szCs w:val="18"/>
        </w:rPr>
        <w:t>PAGO. -</w:t>
      </w:r>
      <w:r w:rsidRPr="00291376">
        <w:rPr>
          <w:rFonts w:ascii="Calibri" w:hAnsi="Calibri" w:cs="Tahoma"/>
          <w:b/>
          <w:sz w:val="18"/>
          <w:szCs w:val="18"/>
        </w:rPr>
        <w:t xml:space="preserve"> </w:t>
      </w:r>
      <w:r w:rsidRPr="00291376">
        <w:rPr>
          <w:rFonts w:ascii="Calibri" w:hAnsi="Calibri" w:cs="Tahoma"/>
          <w:sz w:val="18"/>
          <w:szCs w:val="18"/>
        </w:rPr>
        <w:t xml:space="preserve">El pago de los </w:t>
      </w:r>
      <w:r w:rsidR="00291376" w:rsidRPr="00291376">
        <w:rPr>
          <w:rFonts w:ascii="Calibri" w:hAnsi="Calibri" w:cs="Arial"/>
          <w:sz w:val="18"/>
          <w:szCs w:val="18"/>
        </w:rPr>
        <w:t>MATERIALES DE OFICINA Y LIMPIEZA</w:t>
      </w:r>
      <w:r w:rsidRPr="00291376">
        <w:rPr>
          <w:rFonts w:ascii="Calibri" w:hAnsi="Calibri" w:cs="Tahoma"/>
          <w:sz w:val="18"/>
          <w:szCs w:val="18"/>
        </w:rPr>
        <w:t xml:space="preserve"> adquiridos se hará en Pesos Mexicanos, dentro de los 30 días siguientes a la fecha en que se presente la factura en el área de Recursos Financieros de </w:t>
      </w:r>
      <w:r w:rsidRPr="00291376">
        <w:rPr>
          <w:rFonts w:ascii="Calibri" w:hAnsi="Calibri" w:cs="Tahoma"/>
          <w:b/>
          <w:bCs/>
          <w:sz w:val="18"/>
          <w:szCs w:val="18"/>
        </w:rPr>
        <w:t>“S.S.N.L.”</w:t>
      </w:r>
      <w:r w:rsidRPr="00291376">
        <w:rPr>
          <w:rFonts w:ascii="Calibri" w:hAnsi="Calibri" w:cs="Tahoma"/>
          <w:sz w:val="18"/>
          <w:szCs w:val="18"/>
        </w:rPr>
        <w:t>,</w:t>
      </w:r>
      <w:r w:rsidRPr="00291376">
        <w:rPr>
          <w:rFonts w:ascii="Calibri" w:hAnsi="Calibri" w:cs="Tahoma"/>
          <w:b/>
          <w:bCs/>
          <w:sz w:val="18"/>
          <w:szCs w:val="18"/>
        </w:rPr>
        <w:t xml:space="preserve"> </w:t>
      </w:r>
      <w:r w:rsidRPr="00291376">
        <w:rPr>
          <w:rFonts w:ascii="Calibri" w:hAnsi="Calibri" w:cs="Tahoma"/>
          <w:bCs/>
          <w:sz w:val="18"/>
          <w:szCs w:val="18"/>
        </w:rPr>
        <w:t>debidamente validada por el Administrador de las unidades aplicativas.</w:t>
      </w:r>
    </w:p>
    <w:p w14:paraId="511EDC8B" w14:textId="77777777" w:rsidR="00C1444F" w:rsidRPr="00291376" w:rsidRDefault="00C1444F" w:rsidP="00C1444F">
      <w:pPr>
        <w:jc w:val="both"/>
        <w:rPr>
          <w:rFonts w:ascii="Calibri" w:hAnsi="Calibri" w:cs="Tahoma"/>
          <w:sz w:val="18"/>
          <w:szCs w:val="18"/>
        </w:rPr>
      </w:pPr>
    </w:p>
    <w:p w14:paraId="27FFAF04" w14:textId="133AD590"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solo pagará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que sean proporcionados por </w:t>
      </w:r>
      <w:r w:rsidRPr="00291376">
        <w:rPr>
          <w:rFonts w:ascii="Calibri" w:hAnsi="Calibri" w:cs="Tahoma"/>
          <w:b/>
          <w:sz w:val="18"/>
          <w:szCs w:val="18"/>
        </w:rPr>
        <w:t>“EL PROVEEDOR”</w:t>
      </w:r>
      <w:r w:rsidRPr="00291376">
        <w:rPr>
          <w:rFonts w:ascii="Calibri" w:hAnsi="Calibri" w:cs="Tahoma"/>
          <w:sz w:val="18"/>
          <w:szCs w:val="18"/>
        </w:rPr>
        <w:t xml:space="preserve"> a través de las Ordenes de Envío así mismo el monto total de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no podrá exceder el techo presupuestal autorizado. </w:t>
      </w:r>
    </w:p>
    <w:p w14:paraId="16EA0339" w14:textId="77777777" w:rsidR="00C1444F" w:rsidRPr="00291376" w:rsidRDefault="00C1444F" w:rsidP="00C1444F">
      <w:pPr>
        <w:jc w:val="both"/>
        <w:rPr>
          <w:rFonts w:ascii="Calibri" w:hAnsi="Calibri" w:cs="Tahoma"/>
          <w:sz w:val="18"/>
          <w:szCs w:val="18"/>
        </w:rPr>
      </w:pPr>
    </w:p>
    <w:p w14:paraId="2A8A6239" w14:textId="00C07D61"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Las facturas que resulten de la entrega de los </w:t>
      </w:r>
      <w:r w:rsidR="00291376" w:rsidRPr="00291376">
        <w:rPr>
          <w:rFonts w:ascii="Calibri" w:hAnsi="Calibri" w:cs="Arial"/>
          <w:sz w:val="18"/>
          <w:szCs w:val="18"/>
        </w:rPr>
        <w:t>MATERIALES DE OFICINA Y LIMPIEZA</w:t>
      </w:r>
      <w:r w:rsidRPr="00291376">
        <w:rPr>
          <w:rFonts w:ascii="Calibri" w:hAnsi="Calibri" w:cs="Tahoma"/>
          <w:sz w:val="18"/>
          <w:szCs w:val="18"/>
        </w:rPr>
        <w:t xml:space="preserve">, serán a favor de Servicios de Salud de Nuevo León, Organismo Público Descentralizado, RFC. SSN-970115-QI9, con domicilio en Matamoros </w:t>
      </w:r>
      <w:proofErr w:type="spellStart"/>
      <w:r w:rsidRPr="00291376">
        <w:rPr>
          <w:rFonts w:ascii="Calibri" w:hAnsi="Calibri" w:cs="Tahoma"/>
          <w:sz w:val="18"/>
          <w:szCs w:val="18"/>
        </w:rPr>
        <w:t>Ote</w:t>
      </w:r>
      <w:proofErr w:type="spellEnd"/>
      <w:r w:rsidRPr="0029137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las unidades aplicativas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14:paraId="19E6E73F" w14:textId="77777777" w:rsidR="00C1444F" w:rsidRPr="00291376" w:rsidRDefault="00C1444F" w:rsidP="00C1444F">
      <w:pPr>
        <w:jc w:val="both"/>
        <w:rPr>
          <w:rFonts w:ascii="Calibri" w:hAnsi="Calibri" w:cs="Tahoma"/>
          <w:sz w:val="18"/>
          <w:szCs w:val="18"/>
        </w:rPr>
      </w:pPr>
    </w:p>
    <w:p w14:paraId="2B0BAC39" w14:textId="73076A2E" w:rsidR="00290213" w:rsidRPr="00291376" w:rsidRDefault="00C1444F" w:rsidP="00C1444F">
      <w:pPr>
        <w:jc w:val="both"/>
        <w:rPr>
          <w:rFonts w:ascii="Calibri" w:hAnsi="Calibri" w:cs="Arial"/>
          <w:sz w:val="18"/>
          <w:szCs w:val="18"/>
        </w:rPr>
      </w:pPr>
      <w:r w:rsidRPr="00291376">
        <w:rPr>
          <w:rFonts w:ascii="Calibri" w:hAnsi="Calibri" w:cs="Tahoma"/>
          <w:b/>
          <w:sz w:val="18"/>
          <w:szCs w:val="18"/>
        </w:rPr>
        <w:t>“S.S.N.L.”</w:t>
      </w:r>
      <w:r w:rsidRPr="0029137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w:t>
      </w:r>
    </w:p>
    <w:p w14:paraId="5AF3E2E7" w14:textId="77777777" w:rsidR="00290213" w:rsidRPr="00291376" w:rsidRDefault="00290213" w:rsidP="00C1444F">
      <w:pPr>
        <w:jc w:val="both"/>
        <w:rPr>
          <w:rFonts w:ascii="Calibri" w:hAnsi="Calibri" w:cs="Arial"/>
          <w:sz w:val="18"/>
          <w:szCs w:val="18"/>
        </w:rPr>
      </w:pPr>
    </w:p>
    <w:p w14:paraId="2A3C2547" w14:textId="6CE8FD2A"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La liquidación total de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no significará la aceptación de los mismos, por lo tanto </w:t>
      </w:r>
      <w:r w:rsidRPr="00291376">
        <w:rPr>
          <w:rFonts w:ascii="Calibri" w:hAnsi="Calibri" w:cs="Tahoma"/>
          <w:b/>
          <w:sz w:val="18"/>
          <w:szCs w:val="18"/>
        </w:rPr>
        <w:t>“S.S.N.L.”</w:t>
      </w:r>
      <w:r w:rsidRPr="00291376">
        <w:rPr>
          <w:rFonts w:ascii="Calibri" w:hAnsi="Calibri" w:cs="Tahoma"/>
          <w:sz w:val="18"/>
          <w:szCs w:val="18"/>
        </w:rPr>
        <w:t xml:space="preserve"> se reserva expresamente el derecho de reclamar los vicios ocultos,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faltantes o el pago de lo indebido.</w:t>
      </w:r>
    </w:p>
    <w:p w14:paraId="606ECF3C" w14:textId="77777777" w:rsidR="00C1444F" w:rsidRPr="00291376" w:rsidRDefault="00C1444F" w:rsidP="00C1444F">
      <w:pPr>
        <w:jc w:val="both"/>
        <w:rPr>
          <w:rFonts w:ascii="Calibri" w:hAnsi="Calibri" w:cs="Tahoma"/>
          <w:sz w:val="18"/>
          <w:szCs w:val="18"/>
        </w:rPr>
      </w:pPr>
    </w:p>
    <w:p w14:paraId="161124B7" w14:textId="77777777"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pagará únicamente el importe total correspondiente al precio unitario por clave, cualquier otro impuesto o derecho será cubierto por </w:t>
      </w:r>
      <w:r w:rsidRPr="00291376">
        <w:rPr>
          <w:rFonts w:ascii="Calibri" w:hAnsi="Calibri" w:cs="Tahoma"/>
          <w:b/>
          <w:sz w:val="18"/>
          <w:szCs w:val="18"/>
        </w:rPr>
        <w:t>“EL PROVEEDOR”</w:t>
      </w:r>
      <w:r w:rsidRPr="00291376">
        <w:rPr>
          <w:rFonts w:ascii="Calibri" w:hAnsi="Calibri" w:cs="Tahoma"/>
          <w:sz w:val="18"/>
          <w:szCs w:val="18"/>
        </w:rPr>
        <w:t>.</w:t>
      </w:r>
    </w:p>
    <w:p w14:paraId="2ABA33E2" w14:textId="77777777" w:rsidR="00C1444F" w:rsidRPr="00291376" w:rsidRDefault="00C1444F" w:rsidP="00C1444F">
      <w:pPr>
        <w:jc w:val="both"/>
        <w:rPr>
          <w:rFonts w:ascii="Calibri" w:hAnsi="Calibri" w:cs="Tahoma"/>
          <w:sz w:val="18"/>
          <w:szCs w:val="18"/>
        </w:rPr>
      </w:pPr>
    </w:p>
    <w:p w14:paraId="44652FCE" w14:textId="14FABBA3" w:rsidR="00C1444F" w:rsidRPr="00291376" w:rsidRDefault="00C1444F" w:rsidP="00C1444F">
      <w:pPr>
        <w:jc w:val="both"/>
        <w:rPr>
          <w:rFonts w:ascii="Calibri" w:hAnsi="Calibri" w:cs="Tahoma"/>
          <w:sz w:val="18"/>
          <w:szCs w:val="18"/>
        </w:rPr>
      </w:pPr>
      <w:r w:rsidRPr="00291376">
        <w:rPr>
          <w:rFonts w:ascii="Calibri" w:hAnsi="Calibri" w:cs="Tahoma"/>
          <w:b/>
          <w:sz w:val="18"/>
          <w:szCs w:val="18"/>
        </w:rPr>
        <w:t xml:space="preserve">CUARTA: PLAZO Y LUGAR DE </w:t>
      </w:r>
      <w:r w:rsidR="00D14EA4" w:rsidRPr="00291376">
        <w:rPr>
          <w:rFonts w:ascii="Calibri" w:hAnsi="Calibri" w:cs="Tahoma"/>
          <w:b/>
          <w:sz w:val="18"/>
          <w:szCs w:val="18"/>
        </w:rPr>
        <w:t>ENTREGA. -</w:t>
      </w:r>
      <w:r w:rsidRPr="00291376">
        <w:rPr>
          <w:rFonts w:ascii="Calibri" w:hAnsi="Calibri" w:cs="Tahoma"/>
          <w:sz w:val="18"/>
          <w:szCs w:val="18"/>
        </w:rPr>
        <w:t xml:space="preserve">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se entregarán 14 días naturales posteriores a la recepción de la Orden de Envío por parte </w:t>
      </w:r>
      <w:r w:rsidRPr="00291376">
        <w:rPr>
          <w:rFonts w:ascii="Calibri" w:hAnsi="Calibri" w:cs="Tahoma"/>
          <w:b/>
          <w:sz w:val="18"/>
          <w:szCs w:val="18"/>
        </w:rPr>
        <w:t>“EL PROVEEDOR”</w:t>
      </w:r>
      <w:r w:rsidRPr="00291376">
        <w:rPr>
          <w:rFonts w:ascii="Calibri" w:hAnsi="Calibri" w:cs="Tahoma"/>
          <w:sz w:val="18"/>
          <w:szCs w:val="18"/>
        </w:rPr>
        <w:t xml:space="preserve"> y se hará </w:t>
      </w:r>
      <w:r w:rsidR="001421C8" w:rsidRPr="00291376">
        <w:rPr>
          <w:rFonts w:ascii="Calibri" w:hAnsi="Calibri" w:cs="Tahoma"/>
          <w:sz w:val="18"/>
          <w:szCs w:val="18"/>
        </w:rPr>
        <w:t>en las</w:t>
      </w:r>
      <w:r w:rsidRPr="00291376">
        <w:rPr>
          <w:rFonts w:ascii="Calibri" w:hAnsi="Calibri" w:cs="Tahoma"/>
          <w:sz w:val="18"/>
          <w:szCs w:val="18"/>
        </w:rPr>
        <w:t xml:space="preserve"> unidades aplicativas de </w:t>
      </w:r>
      <w:r w:rsidRPr="00291376">
        <w:rPr>
          <w:rFonts w:ascii="Calibri" w:hAnsi="Calibri" w:cs="Tahoma"/>
          <w:b/>
          <w:sz w:val="18"/>
          <w:szCs w:val="18"/>
        </w:rPr>
        <w:t>“S.S.N.L.”</w:t>
      </w:r>
      <w:r w:rsidRPr="00291376">
        <w:rPr>
          <w:rFonts w:ascii="Calibri" w:hAnsi="Calibri" w:cs="Tahoma"/>
          <w:sz w:val="18"/>
          <w:szCs w:val="18"/>
        </w:rPr>
        <w:t xml:space="preserve"> y conforme a este instrumento. No se recibirá mercancías los días sábado, domingo y días de descanso obligatorio, a excepción de que sea solicitado por la Unidad.</w:t>
      </w:r>
    </w:p>
    <w:p w14:paraId="78E7CF58" w14:textId="77777777" w:rsidR="00C1444F" w:rsidRPr="00291376" w:rsidRDefault="00C1444F" w:rsidP="00C1444F">
      <w:pPr>
        <w:jc w:val="both"/>
        <w:rPr>
          <w:rFonts w:ascii="Calibri" w:hAnsi="Calibri" w:cs="Tahoma"/>
          <w:sz w:val="18"/>
          <w:szCs w:val="18"/>
        </w:rPr>
      </w:pPr>
    </w:p>
    <w:p w14:paraId="700A572E" w14:textId="15FC17B5"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El lugar de la entrega de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será en el Almacén de la Siguiente Unidad: -----------</w:t>
      </w:r>
    </w:p>
    <w:p w14:paraId="57BF756C" w14:textId="77777777" w:rsidR="00C1444F" w:rsidRPr="00291376" w:rsidRDefault="00C1444F" w:rsidP="00C1444F">
      <w:pPr>
        <w:tabs>
          <w:tab w:val="left" w:pos="720"/>
        </w:tabs>
        <w:jc w:val="both"/>
        <w:rPr>
          <w:rFonts w:ascii="Calibri" w:hAnsi="Calibri" w:cs="Tahoma"/>
          <w:sz w:val="18"/>
          <w:szCs w:val="18"/>
        </w:rPr>
      </w:pPr>
    </w:p>
    <w:p w14:paraId="670897DC" w14:textId="6AB16023" w:rsidR="00C1444F" w:rsidRPr="00E73AB6" w:rsidRDefault="00C1444F" w:rsidP="00C1444F">
      <w:pPr>
        <w:tabs>
          <w:tab w:val="right" w:pos="1276"/>
        </w:tabs>
        <w:jc w:val="both"/>
        <w:rPr>
          <w:rFonts w:ascii="Calibri" w:hAnsi="Calibri" w:cs="Tahoma"/>
          <w:sz w:val="18"/>
          <w:szCs w:val="18"/>
        </w:rPr>
      </w:pPr>
      <w:r w:rsidRPr="00291376">
        <w:rPr>
          <w:rFonts w:ascii="Calibri" w:hAnsi="Calibri" w:cs="Tahoma"/>
          <w:sz w:val="18"/>
          <w:szCs w:val="18"/>
        </w:rPr>
        <w:t xml:space="preserve">El período de suministro de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será del día </w:t>
      </w:r>
      <w:r w:rsidRPr="00291376">
        <w:rPr>
          <w:rFonts w:ascii="Calibri" w:hAnsi="Calibri"/>
          <w:sz w:val="18"/>
          <w:szCs w:val="18"/>
        </w:rPr>
        <w:t>__________</w:t>
      </w:r>
      <w:r w:rsidRPr="00291376">
        <w:rPr>
          <w:rFonts w:ascii="Calibri" w:hAnsi="Calibri" w:cs="Tahoma"/>
          <w:sz w:val="18"/>
          <w:szCs w:val="18"/>
        </w:rPr>
        <w:t>al</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w:t>
      </w:r>
    </w:p>
    <w:p w14:paraId="4FB6B4C7" w14:textId="77777777" w:rsidR="00C1444F" w:rsidRPr="00E73AB6" w:rsidRDefault="00C1444F" w:rsidP="00C1444F">
      <w:pPr>
        <w:tabs>
          <w:tab w:val="right" w:pos="1276"/>
        </w:tabs>
        <w:jc w:val="both"/>
        <w:rPr>
          <w:rFonts w:ascii="Calibri" w:hAnsi="Calibri" w:cs="Tahoma"/>
          <w:sz w:val="18"/>
          <w:szCs w:val="18"/>
        </w:rPr>
      </w:pPr>
    </w:p>
    <w:p w14:paraId="2F4218AD" w14:textId="77777777" w:rsidR="00C1444F" w:rsidRPr="00E73AB6" w:rsidRDefault="00C1444F" w:rsidP="00C1444F">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proofErr w:type="gramStart"/>
      <w:r w:rsidRPr="00E73AB6">
        <w:rPr>
          <w:rFonts w:ascii="Calibri" w:hAnsi="Calibri" w:cs="Tahoma"/>
          <w:sz w:val="18"/>
          <w:szCs w:val="18"/>
        </w:rPr>
        <w:t>Lunes</w:t>
      </w:r>
      <w:proofErr w:type="gramEnd"/>
      <w:r w:rsidRPr="00E73AB6">
        <w:rPr>
          <w:rFonts w:ascii="Calibri" w:hAnsi="Calibri" w:cs="Tahoma"/>
          <w:sz w:val="18"/>
          <w:szCs w:val="18"/>
        </w:rPr>
        <w:t xml:space="preserve"> a Viernes de 9:00 A.M. a 14:00 P.M., sin embargo cuando se requieran solicitudes de urgencia éstas deberán de cubrirse las 24:00 horas del día los 365 días del año.</w:t>
      </w:r>
    </w:p>
    <w:p w14:paraId="15B96B48" w14:textId="77777777" w:rsidR="00C1444F" w:rsidRPr="00E73AB6" w:rsidRDefault="00C1444F" w:rsidP="00C1444F">
      <w:pPr>
        <w:tabs>
          <w:tab w:val="right" w:pos="1276"/>
        </w:tabs>
        <w:jc w:val="both"/>
        <w:rPr>
          <w:rFonts w:ascii="Calibri" w:hAnsi="Calibri" w:cs="Tahoma"/>
          <w:sz w:val="18"/>
          <w:szCs w:val="18"/>
        </w:rPr>
      </w:pPr>
    </w:p>
    <w:p w14:paraId="0555791C" w14:textId="77777777" w:rsidR="00C1444F" w:rsidRPr="00E73AB6" w:rsidRDefault="00C1444F" w:rsidP="00C1444F">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14:paraId="3B13D361" w14:textId="77777777" w:rsidR="00C1444F" w:rsidRPr="00E73AB6" w:rsidRDefault="00C1444F" w:rsidP="00C1444F">
      <w:pPr>
        <w:tabs>
          <w:tab w:val="right" w:pos="1276"/>
        </w:tabs>
        <w:jc w:val="both"/>
        <w:rPr>
          <w:rFonts w:ascii="Calibri" w:hAnsi="Calibri" w:cs="Tahoma"/>
          <w:sz w:val="18"/>
          <w:szCs w:val="18"/>
        </w:rPr>
      </w:pPr>
    </w:p>
    <w:p w14:paraId="02A11086" w14:textId="77777777" w:rsidR="00C1444F" w:rsidRPr="00E73AB6" w:rsidRDefault="00C1444F" w:rsidP="00C1444F">
      <w:pPr>
        <w:tabs>
          <w:tab w:val="right" w:pos="1276"/>
        </w:tabs>
        <w:jc w:val="both"/>
        <w:rPr>
          <w:rFonts w:ascii="Calibri" w:hAnsi="Calibri" w:cs="Tahoma"/>
          <w:sz w:val="18"/>
          <w:szCs w:val="18"/>
        </w:rPr>
      </w:pPr>
      <w:r w:rsidRPr="00E73AB6">
        <w:rPr>
          <w:rFonts w:ascii="Calibri" w:hAnsi="Calibri" w:cs="Tahoma"/>
          <w:sz w:val="18"/>
          <w:szCs w:val="18"/>
        </w:rPr>
        <w:lastRenderedPageBreak/>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14:paraId="7803A7D0" w14:textId="77777777" w:rsidR="00C1444F" w:rsidRPr="00E73AB6" w:rsidRDefault="00C1444F" w:rsidP="00C1444F">
      <w:pPr>
        <w:jc w:val="both"/>
        <w:rPr>
          <w:rFonts w:ascii="Calibri" w:hAnsi="Calibri" w:cs="Tahoma"/>
          <w:sz w:val="18"/>
          <w:szCs w:val="18"/>
        </w:rPr>
      </w:pPr>
    </w:p>
    <w:p w14:paraId="3F49CD2D" w14:textId="1800C65E" w:rsidR="00C1444F" w:rsidRPr="00E73AB6" w:rsidRDefault="00C1444F" w:rsidP="00C1444F">
      <w:pPr>
        <w:ind w:right="49"/>
        <w:jc w:val="both"/>
        <w:rPr>
          <w:rFonts w:ascii="Calibri" w:hAnsi="Calibri" w:cs="Tahoma"/>
          <w:sz w:val="18"/>
          <w:szCs w:val="18"/>
        </w:rPr>
      </w:pPr>
      <w:r w:rsidRPr="00E73AB6">
        <w:rPr>
          <w:rFonts w:ascii="Calibri" w:hAnsi="Calibri" w:cs="Tahoma"/>
          <w:b/>
          <w:sz w:val="18"/>
          <w:szCs w:val="18"/>
        </w:rPr>
        <w:t xml:space="preserve">QUINTA: CONDICIONES DE </w:t>
      </w:r>
      <w:r w:rsidR="00D14EA4" w:rsidRPr="00E73AB6">
        <w:rPr>
          <w:rFonts w:ascii="Calibri" w:hAnsi="Calibri" w:cs="Tahoma"/>
          <w:b/>
          <w:sz w:val="18"/>
          <w:szCs w:val="18"/>
        </w:rPr>
        <w:t>ENTREGA. -</w:t>
      </w:r>
    </w:p>
    <w:p w14:paraId="0D51166F" w14:textId="77777777" w:rsidR="00C1444F" w:rsidRPr="00E73AB6" w:rsidRDefault="00C1444F" w:rsidP="00C1444F">
      <w:pPr>
        <w:ind w:right="49"/>
        <w:jc w:val="both"/>
        <w:rPr>
          <w:rFonts w:ascii="Calibri" w:hAnsi="Calibri" w:cs="Tahoma"/>
          <w:sz w:val="18"/>
          <w:szCs w:val="18"/>
        </w:rPr>
      </w:pPr>
    </w:p>
    <w:p w14:paraId="7AD6670E" w14:textId="7E48D021" w:rsidR="00C1444F" w:rsidRPr="00291376" w:rsidRDefault="00C1444F" w:rsidP="00906BF0">
      <w:pPr>
        <w:numPr>
          <w:ilvl w:val="0"/>
          <w:numId w:val="26"/>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w:t>
      </w:r>
      <w:r w:rsidRPr="00291376">
        <w:rPr>
          <w:rFonts w:ascii="Calibri" w:hAnsi="Calibri" w:cs="Arial"/>
          <w:sz w:val="18"/>
          <w:szCs w:val="18"/>
        </w:rPr>
        <w:t xml:space="preserve">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serán personalizadas.</w:t>
      </w:r>
    </w:p>
    <w:p w14:paraId="0E3C6FE9" w14:textId="6BC7DFEC" w:rsidR="00C1444F" w:rsidRPr="00291376" w:rsidRDefault="00C1444F" w:rsidP="00906BF0">
      <w:pPr>
        <w:numPr>
          <w:ilvl w:val="0"/>
          <w:numId w:val="26"/>
        </w:numPr>
        <w:jc w:val="both"/>
        <w:rPr>
          <w:rFonts w:ascii="Calibri" w:hAnsi="Calibri" w:cs="Arial"/>
          <w:sz w:val="18"/>
          <w:szCs w:val="18"/>
        </w:rPr>
      </w:pPr>
      <w:r w:rsidRPr="00291376">
        <w:rPr>
          <w:rFonts w:ascii="Calibri" w:hAnsi="Calibri" w:cs="Arial"/>
          <w:b/>
          <w:sz w:val="18"/>
          <w:szCs w:val="18"/>
        </w:rPr>
        <w:t>Patentes.</w:t>
      </w:r>
      <w:r w:rsidRPr="00291376">
        <w:rPr>
          <w:rFonts w:ascii="Calibri" w:hAnsi="Calibri" w:cs="Arial"/>
          <w:sz w:val="18"/>
          <w:szCs w:val="18"/>
        </w:rPr>
        <w:t xml:space="preserve"> </w:t>
      </w:r>
      <w:r w:rsidRPr="00291376">
        <w:rPr>
          <w:rFonts w:ascii="Calibri" w:hAnsi="Calibri" w:cs="Arial"/>
          <w:b/>
          <w:sz w:val="18"/>
          <w:szCs w:val="18"/>
        </w:rPr>
        <w:t xml:space="preserve">“EL PROVEEDOR” </w:t>
      </w:r>
      <w:r w:rsidRPr="00291376">
        <w:rPr>
          <w:rFonts w:ascii="Calibri" w:hAnsi="Calibri" w:cs="Arial"/>
          <w:sz w:val="18"/>
          <w:szCs w:val="18"/>
        </w:rPr>
        <w:t xml:space="preserve">asumirá totalmente la responsabilidad legal en el caso de que al suministrar 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trámites o </w:t>
      </w:r>
      <w:r w:rsidR="00D14EA4" w:rsidRPr="00291376">
        <w:rPr>
          <w:rFonts w:ascii="Calibri" w:hAnsi="Calibri" w:cs="Arial"/>
          <w:sz w:val="18"/>
          <w:szCs w:val="18"/>
        </w:rPr>
        <w:t>documentaciones inherentes</w:t>
      </w:r>
      <w:r w:rsidRPr="00291376">
        <w:rPr>
          <w:rFonts w:ascii="Calibri" w:hAnsi="Calibri" w:cs="Arial"/>
          <w:sz w:val="18"/>
          <w:szCs w:val="18"/>
        </w:rPr>
        <w:t xml:space="preserve"> al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(s) a surtir.</w:t>
      </w:r>
    </w:p>
    <w:p w14:paraId="3F9DFFCE" w14:textId="54379C74" w:rsidR="00C1444F" w:rsidRPr="00291376" w:rsidRDefault="00C1444F" w:rsidP="00906BF0">
      <w:pPr>
        <w:numPr>
          <w:ilvl w:val="0"/>
          <w:numId w:val="26"/>
        </w:numPr>
        <w:jc w:val="both"/>
        <w:rPr>
          <w:rFonts w:ascii="Calibri" w:hAnsi="Calibri" w:cs="Arial"/>
          <w:sz w:val="18"/>
          <w:szCs w:val="18"/>
        </w:rPr>
      </w:pPr>
      <w:r w:rsidRPr="00291376">
        <w:rPr>
          <w:rFonts w:ascii="Calibri" w:hAnsi="Calibri" w:cs="Arial"/>
          <w:b/>
          <w:sz w:val="18"/>
          <w:szCs w:val="18"/>
        </w:rPr>
        <w:t>Transportación.</w:t>
      </w:r>
      <w:r w:rsidRPr="00291376">
        <w:rPr>
          <w:rFonts w:ascii="Calibri" w:hAnsi="Calibri" w:cs="Arial"/>
          <w:sz w:val="18"/>
          <w:szCs w:val="18"/>
        </w:rPr>
        <w:t xml:space="preserve"> </w:t>
      </w:r>
      <w:r w:rsidRPr="00291376">
        <w:rPr>
          <w:rFonts w:ascii="Calibri" w:hAnsi="Calibri" w:cs="Tahoma"/>
          <w:b/>
          <w:sz w:val="18"/>
          <w:szCs w:val="18"/>
        </w:rPr>
        <w:t xml:space="preserve">“EL PROVEEDOR” </w:t>
      </w:r>
      <w:r w:rsidRPr="00291376">
        <w:rPr>
          <w:rFonts w:ascii="Calibri" w:hAnsi="Calibri" w:cs="Arial"/>
          <w:sz w:val="18"/>
          <w:szCs w:val="18"/>
        </w:rPr>
        <w:t xml:space="preserve">será responsable del traslado de 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hasta cada uno de los lugares de entrega señalados por </w:t>
      </w:r>
      <w:r w:rsidRPr="00291376">
        <w:rPr>
          <w:rFonts w:ascii="Calibri" w:hAnsi="Calibri" w:cs="Tahoma"/>
          <w:b/>
          <w:sz w:val="18"/>
          <w:szCs w:val="18"/>
        </w:rPr>
        <w:t>“S.S.N.L.”</w:t>
      </w:r>
      <w:r w:rsidRPr="00291376">
        <w:rPr>
          <w:rFonts w:ascii="Calibri" w:hAnsi="Calibri" w:cs="Tahoma"/>
          <w:sz w:val="18"/>
          <w:szCs w:val="18"/>
        </w:rPr>
        <w:t xml:space="preserve"> </w:t>
      </w:r>
      <w:r w:rsidRPr="00291376">
        <w:rPr>
          <w:rFonts w:ascii="Calibri" w:hAnsi="Calibri" w:cs="Arial"/>
          <w:sz w:val="18"/>
          <w:szCs w:val="18"/>
        </w:rPr>
        <w:t xml:space="preserve">en el medio de transporte y en las condiciones adecuadas de acuerdo a las características de 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de que se trate.</w:t>
      </w:r>
    </w:p>
    <w:p w14:paraId="2B6B6A96" w14:textId="03639E42" w:rsidR="00C1444F" w:rsidRPr="00291376" w:rsidRDefault="00C1444F" w:rsidP="00906BF0">
      <w:pPr>
        <w:numPr>
          <w:ilvl w:val="0"/>
          <w:numId w:val="26"/>
        </w:numPr>
        <w:tabs>
          <w:tab w:val="right" w:pos="709"/>
        </w:tabs>
        <w:jc w:val="both"/>
        <w:rPr>
          <w:rFonts w:ascii="Calibri" w:hAnsi="Calibri"/>
          <w:sz w:val="18"/>
          <w:szCs w:val="18"/>
        </w:rPr>
      </w:pPr>
      <w:r w:rsidRPr="00291376">
        <w:rPr>
          <w:rFonts w:ascii="Calibri" w:hAnsi="Calibri" w:cs="Arial"/>
          <w:b/>
          <w:sz w:val="18"/>
          <w:szCs w:val="18"/>
        </w:rPr>
        <w:t>Presentación.</w:t>
      </w:r>
      <w:r w:rsidRPr="00291376">
        <w:rPr>
          <w:rFonts w:ascii="Calibri" w:hAnsi="Calibri" w:cs="Arial"/>
          <w:sz w:val="18"/>
          <w:szCs w:val="18"/>
        </w:rPr>
        <w:t xml:space="preserv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cs="Arial"/>
          <w:sz w:val="18"/>
          <w:szCs w:val="18"/>
        </w:rPr>
        <w:t>entregados deberán cumplir la presentación y especificaciones contenidas en el Anexo 1.</w:t>
      </w:r>
    </w:p>
    <w:p w14:paraId="52E4D3C8" w14:textId="6189349B" w:rsidR="00C1444F" w:rsidRPr="00291376" w:rsidRDefault="00C1444F" w:rsidP="00906BF0">
      <w:pPr>
        <w:numPr>
          <w:ilvl w:val="0"/>
          <w:numId w:val="26"/>
        </w:numPr>
        <w:ind w:right="49"/>
        <w:jc w:val="both"/>
        <w:rPr>
          <w:rFonts w:ascii="Calibri" w:hAnsi="Calibri" w:cs="Arial"/>
          <w:sz w:val="18"/>
          <w:szCs w:val="18"/>
        </w:rPr>
      </w:pPr>
      <w:r w:rsidRPr="00291376">
        <w:rPr>
          <w:rFonts w:ascii="Calibri" w:hAnsi="Calibri" w:cs="Arial"/>
          <w:b/>
          <w:sz w:val="18"/>
          <w:szCs w:val="18"/>
        </w:rPr>
        <w:t>Requerimiento.</w:t>
      </w:r>
      <w:r w:rsidRPr="00291376">
        <w:rPr>
          <w:rFonts w:ascii="Calibri" w:hAnsi="Calibri" w:cs="Arial"/>
          <w:sz w:val="18"/>
          <w:szCs w:val="18"/>
        </w:rPr>
        <w:t xml:space="preserve"> Será responsabilidad del Jefe de Jurisdicción y/o Administrador de entregar la relación del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requerido para cada centro, mediante Orden de Envío.</w:t>
      </w:r>
    </w:p>
    <w:p w14:paraId="2F9D90F3" w14:textId="306E2D17" w:rsidR="00C1444F" w:rsidRPr="00291376" w:rsidRDefault="00C1444F" w:rsidP="00906BF0">
      <w:pPr>
        <w:numPr>
          <w:ilvl w:val="0"/>
          <w:numId w:val="26"/>
        </w:numPr>
        <w:tabs>
          <w:tab w:val="left" w:pos="709"/>
          <w:tab w:val="right" w:pos="1276"/>
        </w:tabs>
        <w:ind w:right="49"/>
        <w:jc w:val="both"/>
        <w:rPr>
          <w:rFonts w:ascii="Calibri" w:hAnsi="Calibri"/>
          <w:sz w:val="18"/>
          <w:szCs w:val="18"/>
        </w:rPr>
      </w:pPr>
      <w:r w:rsidRPr="00291376">
        <w:rPr>
          <w:rFonts w:ascii="Calibri" w:hAnsi="Calibri"/>
          <w:b/>
          <w:sz w:val="18"/>
          <w:szCs w:val="18"/>
        </w:rPr>
        <w:t>Orden de Envío.</w:t>
      </w:r>
      <w:r w:rsidRPr="00291376">
        <w:rPr>
          <w:rFonts w:ascii="Calibri" w:hAnsi="Calibri"/>
          <w:sz w:val="18"/>
          <w:szCs w:val="18"/>
        </w:rPr>
        <w:t xml:space="preserve"> Las unidades aplicativas hará la solicitud de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requeridos en el formato de Orden de Envío debidamente foliado, dicho formato será firmado por el Administrador y/o Encargado de Recursos Materiales o Almacén de las unidades aplicativas, y deberá ser enviado vía fax, o algún otro conducto al proveedor, recabando las unidades aplicativas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el día de elaboración de la Orden de Envío, lo anterior se tomará en cuenta por las unidades aplicativas, para el cálculo y elaboración de sanción por el atraso en la entrega de </w:t>
      </w:r>
      <w:r w:rsidR="00291376" w:rsidRPr="00291376">
        <w:rPr>
          <w:rFonts w:ascii="Calibri" w:hAnsi="Calibri" w:cs="Arial"/>
          <w:sz w:val="18"/>
          <w:szCs w:val="18"/>
        </w:rPr>
        <w:t>MATERIALES DE OFICINA Y LIMPIEZA</w:t>
      </w:r>
      <w:r w:rsidRPr="00291376">
        <w:rPr>
          <w:rFonts w:ascii="Calibri" w:hAnsi="Calibri"/>
          <w:sz w:val="18"/>
          <w:szCs w:val="18"/>
        </w:rPr>
        <w:t xml:space="preserve">. Para las Ordenes de Envío, de las cuales los proveedores no remitan acuse de recibo o no se tenga respuesta alguna por parte de estos, será tomada en cuenta por las unidades aplicativas como fecha de acuse el día en que se elabore la Orden de Envío para el cálculo y elaboración de sanción por el atraso en la entrega de </w:t>
      </w:r>
      <w:r w:rsidR="00291376" w:rsidRPr="00291376">
        <w:rPr>
          <w:rFonts w:ascii="Calibri" w:hAnsi="Calibri" w:cs="Arial"/>
          <w:sz w:val="18"/>
          <w:szCs w:val="18"/>
        </w:rPr>
        <w:t>MATERIALES DE OFICINA Y LIMPIEZA</w:t>
      </w:r>
      <w:r w:rsidRPr="00291376">
        <w:rPr>
          <w:rFonts w:ascii="Calibri" w:hAnsi="Calibri"/>
          <w:sz w:val="18"/>
          <w:szCs w:val="18"/>
        </w:rPr>
        <w:t>.</w:t>
      </w:r>
    </w:p>
    <w:p w14:paraId="4ACE8654" w14:textId="77777777" w:rsidR="00C1444F" w:rsidRPr="00291376" w:rsidRDefault="00C1444F" w:rsidP="00906BF0">
      <w:pPr>
        <w:numPr>
          <w:ilvl w:val="0"/>
          <w:numId w:val="26"/>
        </w:numPr>
        <w:tabs>
          <w:tab w:val="right" w:pos="709"/>
          <w:tab w:val="left" w:pos="851"/>
        </w:tabs>
        <w:ind w:right="49"/>
        <w:jc w:val="both"/>
        <w:rPr>
          <w:rFonts w:ascii="Calibri" w:hAnsi="Calibri"/>
          <w:sz w:val="18"/>
          <w:szCs w:val="18"/>
        </w:rPr>
      </w:pPr>
      <w:r w:rsidRPr="00291376">
        <w:rPr>
          <w:rFonts w:ascii="Calibri" w:hAnsi="Calibri" w:cs="Arial"/>
          <w:b/>
          <w:sz w:val="18"/>
          <w:szCs w:val="18"/>
        </w:rPr>
        <w:t xml:space="preserve">Lote y certificado analítico. </w:t>
      </w:r>
      <w:r w:rsidRPr="00291376">
        <w:rPr>
          <w:rFonts w:ascii="Calibri" w:hAnsi="Calibri"/>
          <w:sz w:val="18"/>
          <w:szCs w:val="18"/>
        </w:rPr>
        <w:t xml:space="preserve">No se aceptarán entregas de más de tres lotes en cada producto, además se entregará Certificado Analítico emitido por el fabricante. </w:t>
      </w:r>
    </w:p>
    <w:p w14:paraId="70042C5D" w14:textId="50B39EB3" w:rsidR="00C1444F" w:rsidRPr="00291376" w:rsidRDefault="00C1444F" w:rsidP="00906BF0">
      <w:pPr>
        <w:numPr>
          <w:ilvl w:val="0"/>
          <w:numId w:val="26"/>
        </w:numPr>
        <w:tabs>
          <w:tab w:val="right" w:pos="709"/>
          <w:tab w:val="left" w:pos="851"/>
        </w:tabs>
        <w:ind w:right="49"/>
        <w:jc w:val="both"/>
        <w:rPr>
          <w:rFonts w:ascii="Calibri" w:hAnsi="Calibri"/>
          <w:sz w:val="18"/>
          <w:szCs w:val="18"/>
        </w:rPr>
      </w:pPr>
      <w:r w:rsidRPr="00291376">
        <w:rPr>
          <w:rFonts w:ascii="Calibri" w:hAnsi="Calibri"/>
          <w:b/>
          <w:sz w:val="18"/>
          <w:szCs w:val="18"/>
        </w:rPr>
        <w:t>Control de Calidad</w:t>
      </w:r>
      <w:r w:rsidRPr="00291376">
        <w:rPr>
          <w:rFonts w:ascii="Calibri" w:hAnsi="Calibri"/>
          <w:sz w:val="18"/>
          <w:szCs w:val="18"/>
        </w:rPr>
        <w:t xml:space="preserve">. El control de calidad será llevado a cabo por cada una de las unidades aplicativas y se hará conforme a los lineamientos de </w:t>
      </w:r>
      <w:r w:rsidRPr="00291376">
        <w:rPr>
          <w:rFonts w:ascii="Calibri" w:hAnsi="Calibri" w:cs="Tahoma"/>
          <w:b/>
          <w:sz w:val="18"/>
          <w:szCs w:val="18"/>
        </w:rPr>
        <w:t xml:space="preserve">“S.S.N.L.” </w:t>
      </w:r>
      <w:r w:rsidRPr="00291376">
        <w:rPr>
          <w:rFonts w:ascii="Calibri" w:hAnsi="Calibri"/>
          <w:sz w:val="18"/>
          <w:szCs w:val="18"/>
        </w:rPr>
        <w:t xml:space="preserve">y se inicia desde el recibo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hasta su aplicación o uso de los </w:t>
      </w:r>
      <w:r w:rsidR="00291376" w:rsidRPr="00291376">
        <w:rPr>
          <w:rFonts w:ascii="Calibri" w:hAnsi="Calibri" w:cs="Arial"/>
          <w:sz w:val="18"/>
          <w:szCs w:val="18"/>
        </w:rPr>
        <w:t>MATERIALES DE OFICINA Y LIMPIEZA</w:t>
      </w:r>
      <w:r w:rsidRPr="00291376">
        <w:rPr>
          <w:rFonts w:ascii="Calibri" w:hAnsi="Calibri"/>
          <w:sz w:val="18"/>
          <w:szCs w:val="18"/>
        </w:rPr>
        <w:t xml:space="preserve">. </w:t>
      </w:r>
      <w:r w:rsidRPr="00291376">
        <w:rPr>
          <w:rFonts w:ascii="Calibri" w:hAnsi="Calibri" w:cs="Tahoma"/>
          <w:b/>
          <w:sz w:val="18"/>
          <w:szCs w:val="18"/>
        </w:rPr>
        <w:t>“S.S.N.L.”</w:t>
      </w:r>
      <w:r w:rsidRPr="00291376">
        <w:rPr>
          <w:rFonts w:ascii="Calibri" w:hAnsi="Calibri"/>
          <w:sz w:val="18"/>
          <w:szCs w:val="18"/>
        </w:rPr>
        <w:t xml:space="preserve"> podrá aplicar las medidas de control de calidad  que considere convenientes y aquellas requeridas por la normatividad vigente.</w:t>
      </w:r>
    </w:p>
    <w:p w14:paraId="6B26E28B" w14:textId="5FE7E277" w:rsidR="00C1444F" w:rsidRPr="00291376" w:rsidRDefault="00C1444F" w:rsidP="00906BF0">
      <w:pPr>
        <w:numPr>
          <w:ilvl w:val="0"/>
          <w:numId w:val="26"/>
        </w:numPr>
        <w:tabs>
          <w:tab w:val="right" w:pos="709"/>
        </w:tabs>
        <w:ind w:right="49"/>
        <w:jc w:val="both"/>
        <w:rPr>
          <w:rFonts w:ascii="Calibri" w:hAnsi="Calibri"/>
          <w:sz w:val="18"/>
          <w:szCs w:val="18"/>
        </w:rPr>
      </w:pPr>
      <w:r w:rsidRPr="00291376">
        <w:rPr>
          <w:rFonts w:ascii="Calibri" w:hAnsi="Calibri"/>
          <w:b/>
          <w:sz w:val="18"/>
          <w:szCs w:val="18"/>
        </w:rPr>
        <w:t>Caducidad.</w:t>
      </w:r>
      <w:r w:rsidRPr="00291376">
        <w:rPr>
          <w:rFonts w:ascii="Calibri" w:hAnsi="Calibri"/>
          <w:sz w:val="18"/>
          <w:szCs w:val="18"/>
        </w:rPr>
        <w:t xml:space="preserve"> La caducidad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que aplique deberá ser de 1-un año, como mínimo, contado a partir de la recepción en las unidades aplicativas de </w:t>
      </w:r>
      <w:r w:rsidRPr="00291376">
        <w:rPr>
          <w:rFonts w:ascii="Calibri" w:hAnsi="Calibri" w:cs="Tahoma"/>
          <w:b/>
          <w:sz w:val="18"/>
          <w:szCs w:val="18"/>
        </w:rPr>
        <w:t>“S.S.N.L.”</w:t>
      </w:r>
      <w:r w:rsidRPr="00291376">
        <w:rPr>
          <w:rFonts w:ascii="Calibri" w:hAnsi="Calibri" w:cs="Tahoma"/>
          <w:sz w:val="18"/>
          <w:szCs w:val="18"/>
        </w:rPr>
        <w:t>,</w:t>
      </w:r>
      <w:r w:rsidRPr="00291376">
        <w:rPr>
          <w:rFonts w:ascii="Calibri" w:hAnsi="Calibri"/>
          <w:sz w:val="18"/>
          <w:szCs w:val="18"/>
        </w:rPr>
        <w:t xml:space="preserve"> en caso de suministrar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con menor caducidad a la establecida, se podrán devolver los mismos a juicio y responsabilidad de las unidades aplicativas.  Así mismo, el proveedor deberá cambiar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que por algún motivo no fueren consumidos, tres meses antes de su caducidad de acuerdo a los lotes entregados en sus facturas.</w:t>
      </w:r>
    </w:p>
    <w:p w14:paraId="4DCDEAF4" w14:textId="13F6451A" w:rsidR="00C1444F" w:rsidRPr="00291376" w:rsidRDefault="00C1444F" w:rsidP="00906BF0">
      <w:pPr>
        <w:numPr>
          <w:ilvl w:val="0"/>
          <w:numId w:val="26"/>
        </w:numPr>
        <w:tabs>
          <w:tab w:val="right" w:pos="709"/>
        </w:tabs>
        <w:ind w:right="49"/>
        <w:jc w:val="both"/>
        <w:rPr>
          <w:rFonts w:ascii="Calibri" w:hAnsi="Calibri"/>
          <w:sz w:val="18"/>
          <w:szCs w:val="18"/>
        </w:rPr>
      </w:pPr>
      <w:r w:rsidRPr="00291376">
        <w:rPr>
          <w:rFonts w:ascii="Calibri" w:hAnsi="Calibri"/>
          <w:b/>
          <w:sz w:val="18"/>
          <w:szCs w:val="18"/>
        </w:rPr>
        <w:t>Facturas.</w:t>
      </w:r>
      <w:r w:rsidRPr="00291376">
        <w:rPr>
          <w:rFonts w:ascii="Calibri" w:hAnsi="Calibri"/>
          <w:sz w:val="18"/>
          <w:szCs w:val="18"/>
        </w:rPr>
        <w:t xml:space="preserve"> Las facturas que resulten de la recepción de los </w:t>
      </w:r>
      <w:r w:rsidR="00291376" w:rsidRPr="00291376">
        <w:rPr>
          <w:rFonts w:ascii="Calibri" w:hAnsi="Calibri" w:cs="Arial"/>
          <w:sz w:val="18"/>
          <w:szCs w:val="18"/>
        </w:rPr>
        <w:t>MATERIALES DE OFICINA Y LIMPIEZA</w:t>
      </w:r>
      <w:r w:rsidRPr="00291376">
        <w:rPr>
          <w:rFonts w:ascii="Calibri" w:hAnsi="Calibri"/>
          <w:sz w:val="18"/>
          <w:szCs w:val="18"/>
        </w:rPr>
        <w:t xml:space="preserve">, en las unidades aplicativas, deberá contener lo siguiente: sello de almacén con la fecha correspondiente, nombre y firma del almacenista que realizó la recepción y la firma del Administrador de las unidades aplicativas (se anexará a la factura copia de la Orden de Envío, mediante en la cual se solicitó la mercancía); además deberá invariablemente describir en cada factura los número de licitación, Contrato, Marca del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y Número de la orden de Envío y estarán disponibles las facturas en las unidades aplicativas en un plazo no mayor de 5 (cinco) días hábiles.</w:t>
      </w:r>
    </w:p>
    <w:p w14:paraId="6FBB613D" w14:textId="77777777" w:rsidR="00C1444F" w:rsidRPr="00291376" w:rsidRDefault="00C1444F" w:rsidP="00906BF0">
      <w:pPr>
        <w:numPr>
          <w:ilvl w:val="0"/>
          <w:numId w:val="26"/>
        </w:numPr>
        <w:tabs>
          <w:tab w:val="right" w:pos="709"/>
        </w:tabs>
        <w:ind w:right="49"/>
        <w:jc w:val="both"/>
        <w:rPr>
          <w:rFonts w:ascii="Calibri" w:hAnsi="Calibri"/>
          <w:sz w:val="18"/>
          <w:szCs w:val="18"/>
        </w:rPr>
      </w:pPr>
      <w:r w:rsidRPr="00291376">
        <w:rPr>
          <w:rFonts w:ascii="Calibri" w:hAnsi="Calibri"/>
          <w:b/>
          <w:bCs/>
          <w:sz w:val="18"/>
          <w:szCs w:val="18"/>
        </w:rPr>
        <w:lastRenderedPageBreak/>
        <w:t>Trámite de pago</w:t>
      </w:r>
      <w:r w:rsidRPr="00291376">
        <w:rPr>
          <w:rFonts w:ascii="Calibri" w:hAnsi="Calibri"/>
          <w:bCs/>
          <w:sz w:val="18"/>
          <w:szCs w:val="18"/>
        </w:rPr>
        <w:t xml:space="preserve">. </w:t>
      </w:r>
      <w:r w:rsidRPr="00291376">
        <w:rPr>
          <w:rFonts w:ascii="Calibri" w:hAnsi="Calibri" w:cs="Tahoma"/>
          <w:b/>
          <w:sz w:val="18"/>
          <w:szCs w:val="18"/>
        </w:rPr>
        <w:t xml:space="preserve">“EL PROVEEDOR” </w:t>
      </w:r>
      <w:r w:rsidRPr="0029137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291376">
        <w:rPr>
          <w:rFonts w:ascii="Calibri" w:hAnsi="Calibri" w:cs="Tahoma"/>
          <w:b/>
          <w:sz w:val="18"/>
          <w:szCs w:val="18"/>
        </w:rPr>
        <w:t xml:space="preserve">“S.S.N.L.” </w:t>
      </w:r>
      <w:r w:rsidRPr="00291376">
        <w:rPr>
          <w:rFonts w:ascii="Calibri" w:hAnsi="Calibri"/>
          <w:sz w:val="18"/>
          <w:szCs w:val="18"/>
        </w:rPr>
        <w:t>para su pago posterior.</w:t>
      </w:r>
    </w:p>
    <w:p w14:paraId="028E4FC2" w14:textId="6DD66457" w:rsidR="00C1444F" w:rsidRPr="00291376" w:rsidRDefault="001421C8" w:rsidP="00906BF0">
      <w:pPr>
        <w:numPr>
          <w:ilvl w:val="0"/>
          <w:numId w:val="26"/>
        </w:numPr>
        <w:tabs>
          <w:tab w:val="right" w:pos="709"/>
          <w:tab w:val="left" w:pos="851"/>
        </w:tabs>
        <w:ind w:right="49"/>
        <w:jc w:val="both"/>
        <w:rPr>
          <w:rFonts w:ascii="Calibri" w:hAnsi="Calibri"/>
          <w:sz w:val="18"/>
          <w:szCs w:val="18"/>
        </w:rPr>
      </w:pPr>
      <w:r w:rsidRPr="00291376">
        <w:rPr>
          <w:rFonts w:ascii="Calibri" w:hAnsi="Calibri"/>
          <w:b/>
          <w:sz w:val="18"/>
          <w:szCs w:val="18"/>
        </w:rPr>
        <w:t>Identificación y</w:t>
      </w:r>
      <w:r w:rsidR="00C1444F" w:rsidRPr="00291376">
        <w:rPr>
          <w:rFonts w:ascii="Calibri" w:hAnsi="Calibri"/>
          <w:b/>
          <w:sz w:val="18"/>
          <w:szCs w:val="18"/>
        </w:rPr>
        <w:t xml:space="preserve"> Empaque. </w:t>
      </w:r>
      <w:r w:rsidR="00C1444F" w:rsidRPr="00291376">
        <w:rPr>
          <w:rFonts w:ascii="Calibri" w:hAnsi="Calibri" w:cs="Tahoma"/>
          <w:b/>
          <w:sz w:val="18"/>
          <w:szCs w:val="18"/>
        </w:rPr>
        <w:t>“EL PROVEEDOR”</w:t>
      </w:r>
      <w:r w:rsidR="00C1444F" w:rsidRPr="00291376">
        <w:rPr>
          <w:rFonts w:ascii="Calibri" w:hAnsi="Calibri"/>
          <w:sz w:val="18"/>
          <w:szCs w:val="18"/>
        </w:rPr>
        <w:t xml:space="preserve"> </w:t>
      </w:r>
      <w:r w:rsidRPr="00291376">
        <w:rPr>
          <w:rFonts w:ascii="Calibri" w:hAnsi="Calibri"/>
          <w:sz w:val="18"/>
          <w:szCs w:val="18"/>
        </w:rPr>
        <w:t>deberá Identificar</w:t>
      </w:r>
      <w:r w:rsidR="00C1444F" w:rsidRPr="00291376">
        <w:rPr>
          <w:rFonts w:ascii="Calibri" w:hAnsi="Calibri"/>
          <w:sz w:val="18"/>
          <w:szCs w:val="18"/>
        </w:rPr>
        <w:t xml:space="preserv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00C1444F" w:rsidRPr="00291376">
        <w:rPr>
          <w:rFonts w:ascii="Calibri" w:hAnsi="Calibri"/>
          <w:sz w:val="18"/>
          <w:szCs w:val="18"/>
        </w:rPr>
        <w:t xml:space="preserve">suministrados con el nombre, descripción del artículo, clave, lote, cantidad, caducidad, en caso de que </w:t>
      </w:r>
      <w:r w:rsidR="00290213" w:rsidRPr="00291376">
        <w:rPr>
          <w:rFonts w:ascii="Calibri" w:hAnsi="Calibri"/>
          <w:sz w:val="18"/>
          <w:szCs w:val="18"/>
        </w:rPr>
        <w:t>aplique, o</w:t>
      </w:r>
      <w:r w:rsidR="00C1444F" w:rsidRPr="00291376">
        <w:rPr>
          <w:rFonts w:ascii="Calibri" w:hAnsi="Calibri"/>
          <w:sz w:val="18"/>
          <w:szCs w:val="18"/>
        </w:rPr>
        <w:t xml:space="preserve"> garantía bajo el esquema de código de barras; así como empacar y embalar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00C1444F" w:rsidRPr="00291376">
        <w:rPr>
          <w:rFonts w:ascii="Calibri" w:hAnsi="Calibri"/>
          <w:sz w:val="18"/>
          <w:szCs w:val="18"/>
        </w:rPr>
        <w:t>de tal forma que se asegure la preservación y características originales durante el flete, las maniobras de estiba y almacenaje.</w:t>
      </w:r>
    </w:p>
    <w:p w14:paraId="28967CDA" w14:textId="5F685013" w:rsidR="00C1444F" w:rsidRPr="00E73AB6" w:rsidRDefault="00C1444F" w:rsidP="00906BF0">
      <w:pPr>
        <w:numPr>
          <w:ilvl w:val="0"/>
          <w:numId w:val="26"/>
        </w:numPr>
        <w:rPr>
          <w:rFonts w:ascii="Calibri" w:hAnsi="Calibri"/>
          <w:sz w:val="18"/>
          <w:szCs w:val="18"/>
        </w:rPr>
      </w:pPr>
      <w:r w:rsidRPr="00291376">
        <w:rPr>
          <w:rFonts w:ascii="Calibri" w:hAnsi="Calibri"/>
          <w:b/>
          <w:sz w:val="18"/>
          <w:szCs w:val="18"/>
        </w:rPr>
        <w:t>Devoluciones.</w:t>
      </w:r>
      <w:r w:rsidRPr="00291376">
        <w:rPr>
          <w:rFonts w:ascii="Calibri" w:hAnsi="Calibri"/>
          <w:sz w:val="18"/>
          <w:szCs w:val="18"/>
        </w:rPr>
        <w:t xml:space="preserve"> </w:t>
      </w:r>
      <w:r w:rsidRPr="00291376">
        <w:rPr>
          <w:rFonts w:ascii="Calibri" w:hAnsi="Calibri" w:cs="Tahoma"/>
          <w:b/>
          <w:sz w:val="18"/>
          <w:szCs w:val="18"/>
        </w:rPr>
        <w:t xml:space="preserve">“S.S.N.L.” </w:t>
      </w:r>
      <w:r w:rsidRPr="00291376">
        <w:rPr>
          <w:rFonts w:ascii="Calibri" w:hAnsi="Calibri"/>
          <w:sz w:val="18"/>
          <w:szCs w:val="18"/>
        </w:rPr>
        <w:t xml:space="preserve">podrá hacer devoluciones cuando se comprueben deficiencias en la calidad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entregados imputables al proveedor. La devolución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será a través de las unidades aplicativas, cuando se comprueben deficiencias en la calidad de las mismas, o cuando no</w:t>
      </w:r>
      <w:r w:rsidRPr="00E73AB6">
        <w:rPr>
          <w:rFonts w:ascii="Calibri" w:hAnsi="Calibri"/>
          <w:sz w:val="18"/>
          <w:szCs w:val="18"/>
        </w:rPr>
        <w:t xml:space="preserve">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14:paraId="30407397" w14:textId="77777777" w:rsidR="00C1444F" w:rsidRPr="00E73AB6" w:rsidRDefault="00C1444F" w:rsidP="00C1444F">
      <w:pPr>
        <w:pStyle w:val="Prrafodelista"/>
        <w:tabs>
          <w:tab w:val="left" w:pos="709"/>
        </w:tabs>
        <w:ind w:left="0" w:right="49"/>
        <w:jc w:val="both"/>
        <w:rPr>
          <w:rFonts w:ascii="Calibri" w:hAnsi="Calibri" w:cs="Tahoma"/>
          <w:sz w:val="18"/>
          <w:szCs w:val="18"/>
        </w:rPr>
      </w:pPr>
    </w:p>
    <w:p w14:paraId="339F41C5" w14:textId="5FEC6872" w:rsidR="00C1444F" w:rsidRPr="00291376" w:rsidRDefault="00C1444F" w:rsidP="00C1444F">
      <w:pPr>
        <w:jc w:val="both"/>
        <w:rPr>
          <w:rFonts w:ascii="Calibri" w:hAnsi="Calibri" w:cs="Tahoma"/>
          <w:sz w:val="18"/>
          <w:szCs w:val="18"/>
        </w:rPr>
      </w:pPr>
      <w:r w:rsidRPr="00E73AB6">
        <w:rPr>
          <w:rFonts w:ascii="Calibri" w:hAnsi="Calibri" w:cs="Tahoma"/>
          <w:b/>
          <w:sz w:val="18"/>
          <w:szCs w:val="18"/>
        </w:rPr>
        <w:t xml:space="preserve">SEXTA: </w:t>
      </w:r>
      <w:r w:rsidR="001421C8" w:rsidRPr="00E73AB6">
        <w:rPr>
          <w:rFonts w:ascii="Calibri" w:hAnsi="Calibri" w:cs="Tahoma"/>
          <w:b/>
          <w:sz w:val="18"/>
          <w:szCs w:val="18"/>
        </w:rPr>
        <w:t>VIGENCIA. -</w:t>
      </w:r>
      <w:r w:rsidRPr="00E73AB6">
        <w:rPr>
          <w:rFonts w:ascii="Calibri" w:hAnsi="Calibri" w:cs="Tahoma"/>
          <w:b/>
          <w:sz w:val="18"/>
          <w:szCs w:val="18"/>
        </w:rPr>
        <w:t xml:space="preserve">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w:t>
      </w:r>
      <w:r w:rsidRPr="00291376">
        <w:rPr>
          <w:rFonts w:ascii="Calibri" w:hAnsi="Calibri" w:cs="Tahoma"/>
          <w:sz w:val="18"/>
          <w:szCs w:val="18"/>
        </w:rPr>
        <w:t xml:space="preserve">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no han sido entregados a satisfacción de </w:t>
      </w:r>
      <w:r w:rsidRPr="00291376">
        <w:rPr>
          <w:rFonts w:ascii="Calibri" w:hAnsi="Calibri" w:cs="Tahoma"/>
          <w:b/>
          <w:bCs/>
          <w:sz w:val="18"/>
          <w:szCs w:val="18"/>
        </w:rPr>
        <w:t>“S.S.N.L.”</w:t>
      </w:r>
      <w:r w:rsidRPr="00291376">
        <w:rPr>
          <w:rFonts w:ascii="Calibri" w:hAnsi="Calibri" w:cs="Tahoma"/>
          <w:sz w:val="18"/>
          <w:szCs w:val="18"/>
        </w:rPr>
        <w:t xml:space="preserve">, el instrumento continuará vigente, hasta en tanto no se cumpla dicha condición. </w:t>
      </w:r>
    </w:p>
    <w:p w14:paraId="7FAAFB34" w14:textId="77777777" w:rsidR="00C1444F" w:rsidRPr="00291376" w:rsidRDefault="00C1444F" w:rsidP="00C1444F">
      <w:pPr>
        <w:jc w:val="both"/>
        <w:rPr>
          <w:rFonts w:ascii="Calibri" w:hAnsi="Calibri" w:cs="Tahoma"/>
          <w:sz w:val="18"/>
          <w:szCs w:val="18"/>
        </w:rPr>
      </w:pPr>
    </w:p>
    <w:p w14:paraId="5D73F585" w14:textId="586E636E"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podrá suspender temporalmente todo o en parte la adquisición del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del presente contrato, en cualquier momento por causas justificadas o por razones de interés general, sin que ello implique su terminación definitiva, lo que se hará del conocimiento de </w:t>
      </w:r>
      <w:r w:rsidRPr="00291376">
        <w:rPr>
          <w:rFonts w:ascii="Calibri" w:hAnsi="Calibri" w:cs="Tahoma"/>
          <w:b/>
          <w:sz w:val="18"/>
          <w:szCs w:val="18"/>
        </w:rPr>
        <w:t xml:space="preserve">“EL PROVEEDOR” </w:t>
      </w:r>
      <w:r w:rsidRPr="00291376">
        <w:rPr>
          <w:rFonts w:ascii="Calibri" w:hAnsi="Calibri" w:cs="Tahoma"/>
          <w:sz w:val="18"/>
          <w:szCs w:val="18"/>
        </w:rPr>
        <w:t>por escrito.</w:t>
      </w:r>
    </w:p>
    <w:p w14:paraId="449EE46E" w14:textId="77777777" w:rsidR="00C1444F" w:rsidRPr="00291376" w:rsidRDefault="00C1444F" w:rsidP="00C1444F">
      <w:pPr>
        <w:jc w:val="both"/>
        <w:rPr>
          <w:rFonts w:ascii="Calibri" w:hAnsi="Calibri" w:cs="Tahoma"/>
          <w:sz w:val="18"/>
          <w:szCs w:val="18"/>
        </w:rPr>
      </w:pPr>
    </w:p>
    <w:p w14:paraId="1EAE2621" w14:textId="77777777" w:rsidR="00C1444F" w:rsidRPr="00291376" w:rsidRDefault="00C1444F" w:rsidP="00C1444F">
      <w:pPr>
        <w:jc w:val="both"/>
        <w:rPr>
          <w:rFonts w:ascii="Calibri" w:hAnsi="Calibri" w:cs="Tahoma"/>
          <w:sz w:val="18"/>
          <w:szCs w:val="18"/>
        </w:rPr>
      </w:pPr>
      <w:r w:rsidRPr="00291376">
        <w:rPr>
          <w:rFonts w:ascii="Calibri" w:hAnsi="Calibri" w:cs="Tahoma"/>
          <w:sz w:val="18"/>
          <w:szCs w:val="18"/>
        </w:rPr>
        <w:t>El presente contrato podrá continuar produciendo todos sus efectos legales una vez que hayan desaparecido las causas que motivaron dicha suspensión.</w:t>
      </w:r>
    </w:p>
    <w:p w14:paraId="19F9957C" w14:textId="77777777" w:rsidR="00C1444F" w:rsidRPr="00291376" w:rsidRDefault="00C1444F" w:rsidP="00C1444F">
      <w:pPr>
        <w:jc w:val="both"/>
        <w:rPr>
          <w:rFonts w:ascii="Calibri" w:hAnsi="Calibri" w:cs="Tahoma"/>
          <w:sz w:val="18"/>
          <w:szCs w:val="18"/>
        </w:rPr>
      </w:pPr>
    </w:p>
    <w:p w14:paraId="16E87331" w14:textId="77777777" w:rsidR="00C1444F" w:rsidRPr="00291376" w:rsidRDefault="00C1444F" w:rsidP="00C1444F">
      <w:pPr>
        <w:jc w:val="both"/>
        <w:rPr>
          <w:rFonts w:ascii="Calibri" w:hAnsi="Calibri"/>
          <w:b/>
          <w:snapToGrid w:val="0"/>
          <w:sz w:val="18"/>
          <w:szCs w:val="18"/>
        </w:rPr>
      </w:pPr>
      <w:r w:rsidRPr="00291376">
        <w:rPr>
          <w:rFonts w:ascii="Calibri" w:hAnsi="Calibri"/>
          <w:snapToGrid w:val="0"/>
          <w:sz w:val="18"/>
          <w:szCs w:val="18"/>
        </w:rPr>
        <w:t xml:space="preserve">Asimismo, </w:t>
      </w:r>
      <w:r w:rsidRPr="00291376">
        <w:rPr>
          <w:rFonts w:ascii="Calibri" w:hAnsi="Calibri"/>
          <w:b/>
          <w:snapToGrid w:val="0"/>
          <w:sz w:val="18"/>
          <w:szCs w:val="18"/>
        </w:rPr>
        <w:t xml:space="preserve">“S.S.N.L.” </w:t>
      </w:r>
      <w:r w:rsidRPr="00291376">
        <w:rPr>
          <w:rFonts w:ascii="Calibri" w:hAnsi="Calibri"/>
          <w:snapToGrid w:val="0"/>
          <w:sz w:val="18"/>
          <w:szCs w:val="18"/>
        </w:rPr>
        <w:t xml:space="preserve">podrá dar por terminado anticipadamente el presente contrato mediante notificación por escrito a </w:t>
      </w:r>
      <w:r w:rsidRPr="00291376">
        <w:rPr>
          <w:rFonts w:ascii="Calibri" w:hAnsi="Calibri"/>
          <w:b/>
          <w:snapToGrid w:val="0"/>
          <w:sz w:val="18"/>
          <w:szCs w:val="18"/>
        </w:rPr>
        <w:t>“EL PROVEEDOR”</w:t>
      </w:r>
      <w:r w:rsidRPr="0029137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291376">
        <w:rPr>
          <w:rFonts w:ascii="Calibri" w:hAnsi="Calibri"/>
          <w:b/>
          <w:snapToGrid w:val="0"/>
          <w:sz w:val="18"/>
          <w:szCs w:val="18"/>
        </w:rPr>
        <w:t>“S.S.N.L.”</w:t>
      </w:r>
      <w:r w:rsidRPr="00291376">
        <w:rPr>
          <w:rFonts w:ascii="Calibri" w:hAnsi="Calibri"/>
          <w:snapToGrid w:val="0"/>
          <w:sz w:val="18"/>
          <w:szCs w:val="18"/>
        </w:rPr>
        <w:t>, o se determine, por la autoridad competente, la nulidad o inexistencia jurídica de los actos que dieron origen al contrato.</w:t>
      </w:r>
    </w:p>
    <w:p w14:paraId="6E97DAAA" w14:textId="77777777" w:rsidR="00C1444F" w:rsidRPr="00291376" w:rsidRDefault="00C1444F" w:rsidP="00C1444F">
      <w:pPr>
        <w:jc w:val="both"/>
        <w:rPr>
          <w:rFonts w:ascii="Calibri" w:hAnsi="Calibri" w:cs="Tahoma"/>
          <w:b/>
          <w:sz w:val="18"/>
          <w:szCs w:val="18"/>
        </w:rPr>
      </w:pPr>
    </w:p>
    <w:p w14:paraId="52ACB0FB" w14:textId="5B76FED6" w:rsidR="00C1444F" w:rsidRPr="00291376" w:rsidRDefault="00C1444F" w:rsidP="00C1444F">
      <w:pPr>
        <w:jc w:val="both"/>
        <w:rPr>
          <w:rFonts w:ascii="Calibri" w:hAnsi="Calibri" w:cs="Tahoma"/>
          <w:sz w:val="18"/>
          <w:szCs w:val="18"/>
        </w:rPr>
      </w:pPr>
      <w:r w:rsidRPr="00291376">
        <w:rPr>
          <w:rFonts w:ascii="Calibri" w:hAnsi="Calibri" w:cs="Tahoma"/>
          <w:b/>
          <w:bCs/>
          <w:sz w:val="18"/>
          <w:szCs w:val="18"/>
        </w:rPr>
        <w:t>SÉPTIMA:</w:t>
      </w:r>
      <w:r w:rsidRPr="00291376">
        <w:rPr>
          <w:rFonts w:ascii="Calibri" w:hAnsi="Calibri" w:cs="Tahoma"/>
          <w:b/>
          <w:sz w:val="18"/>
          <w:szCs w:val="18"/>
        </w:rPr>
        <w:t xml:space="preserve"> RELACIONES DE “EL PROVEEDOR” CON SU </w:t>
      </w:r>
      <w:r w:rsidR="001421C8" w:rsidRPr="00291376">
        <w:rPr>
          <w:rFonts w:ascii="Calibri" w:hAnsi="Calibri" w:cs="Tahoma"/>
          <w:b/>
          <w:sz w:val="18"/>
          <w:szCs w:val="18"/>
        </w:rPr>
        <w:t>PERSONAL. -</w:t>
      </w:r>
      <w:r w:rsidRPr="00291376">
        <w:rPr>
          <w:rFonts w:ascii="Calibri" w:hAnsi="Calibri" w:cs="Tahoma"/>
          <w:b/>
          <w:sz w:val="18"/>
          <w:szCs w:val="18"/>
        </w:rPr>
        <w:t xml:space="preserve"> “EL PROVEEDOR”</w:t>
      </w:r>
      <w:r w:rsidRPr="0029137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291376">
        <w:rPr>
          <w:rFonts w:ascii="Calibri" w:hAnsi="Calibri" w:cs="Tahoma"/>
          <w:b/>
          <w:sz w:val="18"/>
          <w:szCs w:val="18"/>
        </w:rPr>
        <w:t xml:space="preserve">“EL PROVEEDOR” </w:t>
      </w:r>
      <w:r w:rsidRPr="00291376">
        <w:rPr>
          <w:rFonts w:ascii="Calibri" w:hAnsi="Calibri" w:cs="Tahoma"/>
          <w:sz w:val="18"/>
          <w:szCs w:val="18"/>
        </w:rPr>
        <w:t xml:space="preserve">conviene por lo mismo en responder de todas las reclamaciones que sus trabajadores llegaren a presentar en su contra o en contra de </w:t>
      </w:r>
      <w:r w:rsidRPr="00291376">
        <w:rPr>
          <w:rFonts w:ascii="Calibri" w:hAnsi="Calibri" w:cs="Tahoma"/>
          <w:b/>
          <w:sz w:val="18"/>
          <w:szCs w:val="18"/>
        </w:rPr>
        <w:t xml:space="preserve">“S.S.N.L.” </w:t>
      </w:r>
      <w:r w:rsidRPr="00291376">
        <w:rPr>
          <w:rFonts w:ascii="Calibri" w:hAnsi="Calibri" w:cs="Tahoma"/>
          <w:sz w:val="18"/>
          <w:szCs w:val="18"/>
        </w:rPr>
        <w:t>en relación con el objeto del presente contrato, eximiendo a</w:t>
      </w:r>
      <w:r w:rsidRPr="00291376">
        <w:rPr>
          <w:rFonts w:ascii="Calibri" w:hAnsi="Calibri" w:cs="Tahoma"/>
          <w:b/>
          <w:sz w:val="18"/>
          <w:szCs w:val="18"/>
        </w:rPr>
        <w:t xml:space="preserve"> “S.S.N.L.”</w:t>
      </w:r>
      <w:r w:rsidRPr="0029137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291376">
        <w:rPr>
          <w:rFonts w:ascii="Calibri" w:hAnsi="Calibri" w:cs="Tahoma"/>
          <w:b/>
          <w:sz w:val="18"/>
          <w:szCs w:val="18"/>
        </w:rPr>
        <w:t xml:space="preserve">“S.S.N.L.” </w:t>
      </w:r>
      <w:r w:rsidRPr="00291376">
        <w:rPr>
          <w:rFonts w:ascii="Calibri" w:hAnsi="Calibri" w:cs="Tahoma"/>
          <w:sz w:val="18"/>
          <w:szCs w:val="18"/>
        </w:rPr>
        <w:t>no será patrón sustituto.</w:t>
      </w:r>
    </w:p>
    <w:p w14:paraId="460E6586" w14:textId="77777777" w:rsidR="00C1444F" w:rsidRPr="00291376" w:rsidRDefault="00C1444F" w:rsidP="00C1444F">
      <w:pPr>
        <w:jc w:val="both"/>
        <w:rPr>
          <w:rFonts w:ascii="Calibri" w:hAnsi="Calibri" w:cs="Tahoma"/>
          <w:sz w:val="18"/>
          <w:szCs w:val="18"/>
        </w:rPr>
      </w:pPr>
    </w:p>
    <w:p w14:paraId="3159A570" w14:textId="1BE6329E" w:rsidR="00C1444F" w:rsidRPr="00291376" w:rsidRDefault="00C1444F" w:rsidP="00C1444F">
      <w:pPr>
        <w:ind w:right="49"/>
        <w:jc w:val="both"/>
        <w:rPr>
          <w:rFonts w:ascii="Calibri" w:hAnsi="Calibri" w:cs="Tahoma"/>
          <w:sz w:val="18"/>
          <w:szCs w:val="18"/>
        </w:rPr>
      </w:pPr>
      <w:r w:rsidRPr="00291376">
        <w:rPr>
          <w:rFonts w:ascii="Calibri" w:hAnsi="Calibri" w:cs="Tahoma"/>
          <w:b/>
          <w:sz w:val="18"/>
          <w:szCs w:val="18"/>
        </w:rPr>
        <w:t xml:space="preserve">OCTAVA: PENA </w:t>
      </w:r>
      <w:r w:rsidR="001421C8" w:rsidRPr="00291376">
        <w:rPr>
          <w:rFonts w:ascii="Calibri" w:hAnsi="Calibri" w:cs="Tahoma"/>
          <w:b/>
          <w:sz w:val="18"/>
          <w:szCs w:val="18"/>
        </w:rPr>
        <w:t>CONVENCIONAL. -</w:t>
      </w:r>
      <w:r w:rsidRPr="00291376">
        <w:rPr>
          <w:rFonts w:ascii="Calibri" w:hAnsi="Calibri" w:cs="Tahoma"/>
          <w:b/>
          <w:sz w:val="18"/>
          <w:szCs w:val="18"/>
        </w:rPr>
        <w:t xml:space="preserve"> </w:t>
      </w:r>
      <w:r w:rsidRPr="00291376">
        <w:rPr>
          <w:rFonts w:ascii="Calibri" w:hAnsi="Calibri" w:cs="Tahoma"/>
          <w:sz w:val="18"/>
          <w:szCs w:val="18"/>
        </w:rPr>
        <w:t xml:space="preserve">Se aplicará una pena convencional (Sanción) del 2% por cada día hábil de retraso (máximo 20 días) sobre el monto de la entrega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que se efectuare fuera del plazo establecido. La penalización por el retraso en la entrega, iniciará a contar a partir del día siguiente del plazo de vencimiento.</w:t>
      </w:r>
    </w:p>
    <w:p w14:paraId="572C98C5" w14:textId="77777777" w:rsidR="00C1444F" w:rsidRPr="00291376" w:rsidRDefault="00C1444F" w:rsidP="00C1444F">
      <w:pPr>
        <w:ind w:right="49"/>
        <w:jc w:val="both"/>
        <w:rPr>
          <w:rFonts w:ascii="Calibri" w:hAnsi="Calibri" w:cs="Tahoma"/>
          <w:sz w:val="18"/>
          <w:szCs w:val="18"/>
        </w:rPr>
      </w:pPr>
    </w:p>
    <w:p w14:paraId="64EDAAA9" w14:textId="0AB6323A" w:rsidR="00C1444F" w:rsidRPr="00E73AB6" w:rsidRDefault="00C1444F" w:rsidP="00C1444F">
      <w:pPr>
        <w:ind w:right="49"/>
        <w:jc w:val="both"/>
        <w:rPr>
          <w:rFonts w:ascii="Calibri" w:hAnsi="Calibri" w:cs="Tahoma"/>
          <w:sz w:val="18"/>
          <w:szCs w:val="18"/>
        </w:rPr>
      </w:pPr>
      <w:r w:rsidRPr="00291376">
        <w:rPr>
          <w:rFonts w:ascii="Calibri" w:hAnsi="Calibri" w:cs="Tahoma"/>
          <w:sz w:val="18"/>
          <w:szCs w:val="18"/>
        </w:rPr>
        <w:t xml:space="preserve">En caso de que </w:t>
      </w:r>
      <w:r w:rsidRPr="00291376">
        <w:rPr>
          <w:rFonts w:ascii="Calibri" w:hAnsi="Calibri" w:cs="Tahoma"/>
          <w:b/>
          <w:sz w:val="18"/>
          <w:szCs w:val="18"/>
        </w:rPr>
        <w:t xml:space="preserve">“EL PROVEEDOR” </w:t>
      </w:r>
      <w:r w:rsidRPr="00291376">
        <w:rPr>
          <w:rFonts w:ascii="Calibri" w:hAnsi="Calibri" w:cs="Tahoma"/>
          <w:sz w:val="18"/>
          <w:szCs w:val="18"/>
        </w:rPr>
        <w:t xml:space="preserve">no entregue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a los 20 días hábiles posteriores a la fecha de vencimiento de la Orden de Envío, automáticamente se cancelará ésta, emitiendo las unidades aplicativas de </w:t>
      </w:r>
      <w:r w:rsidRPr="00291376">
        <w:rPr>
          <w:rFonts w:ascii="Calibri" w:hAnsi="Calibri" w:cs="Tahoma"/>
          <w:b/>
          <w:sz w:val="18"/>
          <w:szCs w:val="18"/>
        </w:rPr>
        <w:t>“S.S.N.L.”</w:t>
      </w:r>
      <w:r w:rsidRPr="00291376">
        <w:rPr>
          <w:rFonts w:ascii="Calibri" w:hAnsi="Calibri" w:cs="Tahoma"/>
          <w:sz w:val="18"/>
          <w:szCs w:val="18"/>
        </w:rPr>
        <w:t xml:space="preserve"> sanción correspondiente por los 20 días.  Por lo que </w:t>
      </w:r>
      <w:r w:rsidR="001421C8" w:rsidRPr="00291376">
        <w:rPr>
          <w:rFonts w:ascii="Calibri" w:hAnsi="Calibri" w:cs="Tahoma"/>
          <w:sz w:val="18"/>
          <w:szCs w:val="18"/>
        </w:rPr>
        <w:t>las unidades aplicativas podrán</w:t>
      </w:r>
      <w:r w:rsidRPr="00291376">
        <w:rPr>
          <w:rFonts w:ascii="Calibri" w:hAnsi="Calibri" w:cs="Tahoma"/>
          <w:sz w:val="18"/>
          <w:szCs w:val="18"/>
        </w:rPr>
        <w:t xml:space="preserve"> emitir una nueva Orden de Envío.</w:t>
      </w:r>
      <w:r w:rsidRPr="00E73AB6">
        <w:rPr>
          <w:rFonts w:ascii="Calibri" w:hAnsi="Calibri" w:cs="Tahoma"/>
          <w:sz w:val="18"/>
          <w:szCs w:val="18"/>
        </w:rPr>
        <w:t xml:space="preserve"> </w:t>
      </w:r>
    </w:p>
    <w:p w14:paraId="0CB90138" w14:textId="77777777" w:rsidR="00C1444F" w:rsidRPr="00E73AB6" w:rsidRDefault="00C1444F" w:rsidP="00C1444F">
      <w:pPr>
        <w:ind w:right="49"/>
        <w:jc w:val="both"/>
        <w:rPr>
          <w:rFonts w:ascii="Calibri" w:hAnsi="Calibri" w:cs="Tahoma"/>
          <w:sz w:val="18"/>
          <w:szCs w:val="18"/>
        </w:rPr>
      </w:pPr>
    </w:p>
    <w:p w14:paraId="3070836F" w14:textId="77777777" w:rsidR="00C1444F" w:rsidRPr="00E73AB6" w:rsidRDefault="00C1444F" w:rsidP="00C1444F">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w:t>
      </w:r>
      <w:r>
        <w:rPr>
          <w:rFonts w:ascii="Calibri" w:hAnsi="Calibri" w:cs="Tahoma"/>
          <w:sz w:val="18"/>
          <w:szCs w:val="18"/>
        </w:rPr>
        <w:t>las unidades aplicativas</w:t>
      </w:r>
      <w:r w:rsidRPr="00E73AB6">
        <w:rPr>
          <w:rFonts w:ascii="Calibri" w:hAnsi="Calibri" w:cs="Tahoma"/>
          <w:sz w:val="18"/>
          <w:szCs w:val="18"/>
        </w:rPr>
        <w:t xml:space="preserve">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14:paraId="676EF4BE" w14:textId="77777777" w:rsidR="00C1444F" w:rsidRPr="00E73AB6" w:rsidRDefault="00C1444F" w:rsidP="00C1444F">
      <w:pPr>
        <w:ind w:right="49"/>
        <w:jc w:val="both"/>
        <w:rPr>
          <w:rFonts w:ascii="Calibri" w:hAnsi="Calibri" w:cs="Tahoma"/>
          <w:sz w:val="18"/>
          <w:szCs w:val="18"/>
        </w:rPr>
      </w:pPr>
    </w:p>
    <w:p w14:paraId="26AFF870" w14:textId="77777777" w:rsidR="00C1444F" w:rsidRPr="00E73AB6" w:rsidRDefault="00C1444F" w:rsidP="00C1444F">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14:paraId="47DAAB3E" w14:textId="77777777" w:rsidR="00C1444F" w:rsidRPr="00E73AB6" w:rsidRDefault="00C1444F" w:rsidP="00C1444F">
      <w:pPr>
        <w:ind w:right="49"/>
        <w:jc w:val="both"/>
        <w:rPr>
          <w:rFonts w:ascii="Calibri" w:hAnsi="Calibri" w:cs="Tahoma"/>
          <w:sz w:val="18"/>
          <w:szCs w:val="18"/>
        </w:rPr>
      </w:pPr>
    </w:p>
    <w:p w14:paraId="2AE83919" w14:textId="77777777" w:rsidR="00C1444F" w:rsidRPr="00E73AB6" w:rsidRDefault="00C1444F" w:rsidP="00C1444F">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14:paraId="29E34A2D" w14:textId="77777777" w:rsidR="00C1444F" w:rsidRPr="00E73AB6" w:rsidRDefault="00C1444F" w:rsidP="00C1444F">
      <w:pPr>
        <w:ind w:right="49"/>
        <w:jc w:val="both"/>
        <w:rPr>
          <w:rFonts w:ascii="Calibri" w:hAnsi="Calibri" w:cs="Tahoma"/>
          <w:sz w:val="18"/>
          <w:szCs w:val="18"/>
        </w:rPr>
      </w:pPr>
    </w:p>
    <w:p w14:paraId="0FA16EE0" w14:textId="576611A9" w:rsidR="00C1444F" w:rsidRPr="00291376" w:rsidRDefault="00C1444F" w:rsidP="00C1444F">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w:t>
      </w:r>
      <w:r>
        <w:rPr>
          <w:rFonts w:ascii="Calibri" w:hAnsi="Calibri" w:cs="Tahoma"/>
          <w:sz w:val="18"/>
          <w:szCs w:val="18"/>
        </w:rPr>
        <w:t>as las necesidades que requiera la unidad</w:t>
      </w:r>
      <w:r w:rsidRPr="00E73AB6">
        <w:rPr>
          <w:rFonts w:ascii="Calibri" w:hAnsi="Calibri" w:cs="Tahoma"/>
          <w:sz w:val="18"/>
          <w:szCs w:val="18"/>
        </w:rPr>
        <w:t xml:space="preserve">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w:t>
      </w:r>
      <w:r w:rsidRPr="00291376">
        <w:rPr>
          <w:rFonts w:ascii="Calibri" w:hAnsi="Calibri" w:cs="Tahoma"/>
          <w:sz w:val="18"/>
          <w:szCs w:val="18"/>
        </w:rPr>
        <w:t xml:space="preserve">los </w:t>
      </w:r>
      <w:r w:rsidR="00291376" w:rsidRPr="00291376">
        <w:rPr>
          <w:rFonts w:ascii="Calibri" w:hAnsi="Calibri" w:cs="Arial"/>
          <w:sz w:val="18"/>
          <w:szCs w:val="18"/>
        </w:rPr>
        <w:t>MATERIALES DE OFICINA Y LIMPIEZA</w:t>
      </w:r>
      <w:r w:rsidRPr="00291376">
        <w:rPr>
          <w:rFonts w:ascii="Calibri" w:hAnsi="Calibri" w:cs="Tahoma"/>
          <w:sz w:val="18"/>
          <w:szCs w:val="18"/>
        </w:rPr>
        <w:t>, de igual manera se aplicará lo establecido en el párrafo primero de este punto.</w:t>
      </w:r>
    </w:p>
    <w:p w14:paraId="3F2748A3" w14:textId="77777777" w:rsidR="00C1444F" w:rsidRPr="00291376" w:rsidRDefault="00C1444F" w:rsidP="00C1444F">
      <w:pPr>
        <w:ind w:right="49"/>
        <w:jc w:val="both"/>
        <w:rPr>
          <w:rFonts w:ascii="Calibri" w:hAnsi="Calibri" w:cs="Tahoma"/>
          <w:b/>
          <w:sz w:val="18"/>
          <w:szCs w:val="18"/>
        </w:rPr>
      </w:pPr>
    </w:p>
    <w:p w14:paraId="611A7712" w14:textId="4E85BC9C" w:rsidR="00C1444F" w:rsidRPr="00291376" w:rsidRDefault="00C1444F" w:rsidP="00C1444F">
      <w:pPr>
        <w:jc w:val="both"/>
        <w:rPr>
          <w:rFonts w:ascii="Calibri" w:hAnsi="Calibri" w:cs="Tahoma"/>
          <w:sz w:val="18"/>
          <w:szCs w:val="18"/>
        </w:rPr>
      </w:pPr>
      <w:r w:rsidRPr="00291376">
        <w:rPr>
          <w:rFonts w:ascii="Calibri" w:hAnsi="Calibri" w:cs="Tahoma"/>
          <w:b/>
          <w:sz w:val="18"/>
          <w:szCs w:val="18"/>
        </w:rPr>
        <w:t xml:space="preserve">NOVENA: DAÑOS Y </w:t>
      </w:r>
      <w:r w:rsidR="001421C8" w:rsidRPr="00291376">
        <w:rPr>
          <w:rFonts w:ascii="Calibri" w:hAnsi="Calibri" w:cs="Tahoma"/>
          <w:b/>
          <w:sz w:val="18"/>
          <w:szCs w:val="18"/>
        </w:rPr>
        <w:t>PERJUICIOS. -</w:t>
      </w:r>
      <w:r w:rsidRPr="00291376">
        <w:rPr>
          <w:rFonts w:ascii="Calibri" w:hAnsi="Calibri" w:cs="Tahoma"/>
          <w:b/>
          <w:sz w:val="18"/>
          <w:szCs w:val="18"/>
        </w:rPr>
        <w:t xml:space="preserve"> “EL PROVEEDOR” </w:t>
      </w:r>
      <w:r w:rsidRPr="00291376">
        <w:rPr>
          <w:rFonts w:ascii="Calibri" w:hAnsi="Calibri" w:cs="Tahoma"/>
          <w:sz w:val="18"/>
          <w:szCs w:val="18"/>
        </w:rPr>
        <w:t xml:space="preserve">se obliga al pago de los daños y perjuicios que ocasione a </w:t>
      </w:r>
      <w:r w:rsidRPr="00291376">
        <w:rPr>
          <w:rFonts w:ascii="Calibri" w:hAnsi="Calibri" w:cs="Tahoma"/>
          <w:b/>
          <w:sz w:val="18"/>
          <w:szCs w:val="18"/>
        </w:rPr>
        <w:t>“S.S.N.L.”</w:t>
      </w:r>
      <w:r w:rsidRPr="00291376">
        <w:rPr>
          <w:rFonts w:ascii="Calibri" w:hAnsi="Calibri" w:cs="Tahoma"/>
          <w:sz w:val="18"/>
          <w:szCs w:val="18"/>
        </w:rPr>
        <w:t xml:space="preserve"> por la falta de entrega de los </w:t>
      </w:r>
      <w:r w:rsidR="00291376" w:rsidRPr="00291376">
        <w:rPr>
          <w:rFonts w:ascii="Calibri" w:hAnsi="Calibri" w:cs="Arial"/>
          <w:sz w:val="18"/>
          <w:szCs w:val="18"/>
        </w:rPr>
        <w:t>MATERIALES DE OFICINA Y LIMPIEZA</w:t>
      </w:r>
      <w:r w:rsidRPr="00291376">
        <w:rPr>
          <w:rFonts w:ascii="Calibri" w:hAnsi="Calibri" w:cs="Tahoma"/>
          <w:sz w:val="18"/>
          <w:szCs w:val="18"/>
        </w:rPr>
        <w:t>, en los plazos pactados y cuando éstos no reúnan los requisitos de calidad, así como el pago de daños que se causen a</w:t>
      </w:r>
      <w:r w:rsidRPr="00291376">
        <w:rPr>
          <w:rFonts w:ascii="Calibri" w:hAnsi="Calibri" w:cs="Tahoma"/>
          <w:b/>
          <w:sz w:val="18"/>
          <w:szCs w:val="18"/>
        </w:rPr>
        <w:t xml:space="preserve"> </w:t>
      </w:r>
      <w:r w:rsidRPr="00291376">
        <w:rPr>
          <w:rFonts w:ascii="Calibri" w:hAnsi="Calibri" w:cs="Tahoma"/>
          <w:sz w:val="18"/>
          <w:szCs w:val="18"/>
        </w:rPr>
        <w:t>terceros en su persona, así como por cualquier incumplimiento a lo establecido en el presente instrumento.</w:t>
      </w:r>
    </w:p>
    <w:p w14:paraId="4F56CFEB" w14:textId="77777777" w:rsidR="00C1444F" w:rsidRPr="00291376" w:rsidRDefault="00C1444F" w:rsidP="00C1444F">
      <w:pPr>
        <w:jc w:val="both"/>
        <w:rPr>
          <w:rFonts w:ascii="Calibri" w:hAnsi="Calibri" w:cs="Tahoma"/>
          <w:sz w:val="18"/>
          <w:szCs w:val="18"/>
        </w:rPr>
      </w:pPr>
    </w:p>
    <w:p w14:paraId="5073572B" w14:textId="27C50753" w:rsidR="00C1444F" w:rsidRPr="00E73AB6" w:rsidRDefault="00C1444F" w:rsidP="00C1444F">
      <w:pPr>
        <w:jc w:val="both"/>
        <w:rPr>
          <w:rFonts w:ascii="Calibri" w:hAnsi="Calibri" w:cs="Tahoma"/>
          <w:sz w:val="18"/>
          <w:szCs w:val="18"/>
        </w:rPr>
      </w:pPr>
      <w:r w:rsidRPr="00291376">
        <w:rPr>
          <w:rFonts w:ascii="Calibri" w:hAnsi="Calibri" w:cs="Tahoma"/>
          <w:b/>
          <w:sz w:val="18"/>
          <w:szCs w:val="18"/>
        </w:rPr>
        <w:t xml:space="preserve">DÉCIMA: PERIODO DE GARANTÍA DEL </w:t>
      </w:r>
      <w:r w:rsidR="00291376" w:rsidRPr="00291376">
        <w:rPr>
          <w:rFonts w:ascii="Calibri" w:hAnsi="Calibri" w:cs="Arial"/>
          <w:b/>
          <w:bCs/>
          <w:sz w:val="18"/>
          <w:szCs w:val="18"/>
        </w:rPr>
        <w:t>MATERIALES DE OFICINA Y LIMPIEZA</w:t>
      </w:r>
      <w:r w:rsidR="001421C8" w:rsidRPr="00291376">
        <w:rPr>
          <w:rFonts w:ascii="Calibri" w:hAnsi="Calibri" w:cs="Tahoma"/>
          <w:b/>
          <w:sz w:val="18"/>
          <w:szCs w:val="18"/>
        </w:rPr>
        <w:t>. -</w:t>
      </w:r>
      <w:r w:rsidRPr="00291376">
        <w:rPr>
          <w:rFonts w:ascii="Calibri" w:hAnsi="Calibri" w:cs="Tahoma"/>
          <w:sz w:val="18"/>
          <w:szCs w:val="18"/>
        </w:rPr>
        <w:t xml:space="preserve"> Para los materiales e insumos que aplique será de un año como mínimo, contado a partir de la recepción en la Unida Aplicativa de </w:t>
      </w:r>
      <w:r w:rsidRPr="00291376">
        <w:rPr>
          <w:rFonts w:ascii="Calibri" w:hAnsi="Calibri" w:cs="Tahoma"/>
          <w:b/>
          <w:sz w:val="18"/>
          <w:szCs w:val="18"/>
        </w:rPr>
        <w:t>“S.S.N.L.”</w:t>
      </w:r>
      <w:r w:rsidRPr="00291376">
        <w:rPr>
          <w:rFonts w:ascii="Calibri" w:hAnsi="Calibri" w:cs="Tahoma"/>
          <w:sz w:val="18"/>
          <w:szCs w:val="18"/>
        </w:rPr>
        <w:t xml:space="preserve">, en caso de suministrar insumos con menor caducidad a la establecida, se podrán devolver los mismos a juicio y responsabilidad de las unidades aplicativas, con excepción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001421C8" w:rsidRPr="00291376">
        <w:rPr>
          <w:rFonts w:ascii="Calibri" w:hAnsi="Calibri" w:cs="Tahoma"/>
          <w:sz w:val="18"/>
          <w:szCs w:val="18"/>
        </w:rPr>
        <w:t>que,</w:t>
      </w:r>
      <w:r w:rsidRPr="00291376">
        <w:rPr>
          <w:rFonts w:ascii="Calibri" w:hAnsi="Calibri" w:cs="Tahoma"/>
          <w:sz w:val="18"/>
          <w:szCs w:val="18"/>
        </w:rPr>
        <w:t xml:space="preserve"> por sus características o fecha de caducidad, se establezca mayor periodo de garantía.</w:t>
      </w:r>
      <w:r w:rsidRPr="00E73AB6">
        <w:rPr>
          <w:rFonts w:ascii="Calibri" w:hAnsi="Calibri" w:cs="Tahoma"/>
          <w:sz w:val="18"/>
          <w:szCs w:val="18"/>
        </w:rPr>
        <w:t xml:space="preserve"> </w:t>
      </w:r>
    </w:p>
    <w:p w14:paraId="73E3DC91" w14:textId="77777777" w:rsidR="00C1444F" w:rsidRPr="00E73AB6" w:rsidRDefault="00C1444F" w:rsidP="00C1444F">
      <w:pPr>
        <w:jc w:val="both"/>
        <w:rPr>
          <w:rFonts w:ascii="Calibri" w:hAnsi="Calibri" w:cs="Tahoma"/>
          <w:sz w:val="18"/>
          <w:szCs w:val="18"/>
        </w:rPr>
      </w:pPr>
    </w:p>
    <w:p w14:paraId="07919F9D" w14:textId="28FB25F2" w:rsidR="00C1444F" w:rsidRPr="00E73AB6" w:rsidRDefault="00C1444F" w:rsidP="00C1444F">
      <w:pPr>
        <w:jc w:val="both"/>
        <w:rPr>
          <w:rFonts w:ascii="Calibri" w:hAnsi="Calibri" w:cs="Tahoma"/>
          <w:sz w:val="18"/>
          <w:szCs w:val="18"/>
        </w:rPr>
      </w:pPr>
      <w:r w:rsidRPr="00E73AB6">
        <w:rPr>
          <w:rFonts w:ascii="Calibri" w:hAnsi="Calibri" w:cs="Tahoma"/>
          <w:b/>
          <w:bCs/>
          <w:sz w:val="18"/>
          <w:szCs w:val="18"/>
        </w:rPr>
        <w:t xml:space="preserve">DÉCIMA PRIMERA: </w:t>
      </w:r>
      <w:r w:rsidR="001421C8" w:rsidRPr="00E73AB6">
        <w:rPr>
          <w:rFonts w:ascii="Calibri" w:hAnsi="Calibri" w:cs="Tahoma"/>
          <w:b/>
          <w:bCs/>
          <w:sz w:val="18"/>
          <w:szCs w:val="18"/>
        </w:rPr>
        <w:t>SUPERVISIÓN. -</w:t>
      </w:r>
      <w:r w:rsidRPr="00E73AB6">
        <w:rPr>
          <w:rFonts w:ascii="Calibri" w:hAnsi="Calibri" w:cs="Tahoma"/>
          <w:b/>
          <w:bCs/>
          <w:sz w:val="18"/>
          <w:szCs w:val="18"/>
        </w:rPr>
        <w:t xml:space="preserve"> “S.S.N.L.” </w:t>
      </w:r>
      <w:r w:rsidRPr="00E73AB6">
        <w:rPr>
          <w:rFonts w:ascii="Calibri" w:hAnsi="Calibri" w:cs="Tahoma"/>
          <w:sz w:val="18"/>
          <w:szCs w:val="18"/>
        </w:rPr>
        <w:t xml:space="preserve">a través del Administrador o personal que este designe para ello, </w:t>
      </w:r>
      <w:r w:rsidR="001421C8">
        <w:rPr>
          <w:rFonts w:ascii="Calibri" w:hAnsi="Calibri" w:cs="Tahoma"/>
          <w:sz w:val="18"/>
          <w:szCs w:val="18"/>
        </w:rPr>
        <w:t>las unidades aplicativas</w:t>
      </w:r>
      <w:r w:rsidR="001421C8" w:rsidRPr="00E73AB6">
        <w:rPr>
          <w:rFonts w:ascii="Calibri" w:hAnsi="Calibri" w:cs="Tahoma"/>
          <w:sz w:val="18"/>
          <w:szCs w:val="18"/>
        </w:rPr>
        <w:t xml:space="preserve"> tendrán</w:t>
      </w:r>
      <w:r w:rsidRPr="00E73AB6">
        <w:rPr>
          <w:rFonts w:ascii="Calibri" w:hAnsi="Calibri" w:cs="Tahoma"/>
          <w:sz w:val="18"/>
          <w:szCs w:val="18"/>
        </w:rPr>
        <w:t xml:space="preserve">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14:paraId="78A5041A" w14:textId="77777777" w:rsidR="00C1444F" w:rsidRPr="00E73AB6" w:rsidRDefault="00C1444F" w:rsidP="00C1444F">
      <w:pPr>
        <w:jc w:val="both"/>
        <w:rPr>
          <w:rFonts w:ascii="Calibri" w:hAnsi="Calibri" w:cs="Tahoma"/>
          <w:sz w:val="18"/>
          <w:szCs w:val="18"/>
        </w:rPr>
      </w:pPr>
    </w:p>
    <w:p w14:paraId="6D9B50E1"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14:paraId="7A7AB641" w14:textId="77777777" w:rsidR="00C1444F" w:rsidRPr="00E73AB6" w:rsidRDefault="00C1444F" w:rsidP="00C1444F">
      <w:pPr>
        <w:jc w:val="both"/>
        <w:rPr>
          <w:rFonts w:ascii="Calibri" w:hAnsi="Calibri" w:cs="Tahoma"/>
          <w:sz w:val="18"/>
          <w:szCs w:val="18"/>
        </w:rPr>
      </w:pPr>
    </w:p>
    <w:p w14:paraId="50AED8D1" w14:textId="31F10FEC" w:rsidR="00C1444F" w:rsidRPr="00E73AB6" w:rsidRDefault="00C1444F" w:rsidP="00C1444F">
      <w:pPr>
        <w:jc w:val="both"/>
        <w:rPr>
          <w:rFonts w:ascii="Calibri" w:hAnsi="Calibri" w:cs="Tahoma"/>
          <w:sz w:val="18"/>
          <w:szCs w:val="18"/>
        </w:rPr>
      </w:pPr>
      <w:r w:rsidRPr="00E73AB6">
        <w:rPr>
          <w:rFonts w:ascii="Calibri" w:hAnsi="Calibri" w:cs="Tahoma"/>
          <w:b/>
          <w:bCs/>
          <w:sz w:val="18"/>
          <w:szCs w:val="18"/>
        </w:rPr>
        <w:t xml:space="preserve">DÉCIMA SEGUNDA: GARANTÍA DE BUEN </w:t>
      </w:r>
      <w:r w:rsidR="001421C8" w:rsidRPr="00E73AB6">
        <w:rPr>
          <w:rFonts w:ascii="Calibri" w:hAnsi="Calibri" w:cs="Tahoma"/>
          <w:b/>
          <w:bCs/>
          <w:sz w:val="18"/>
          <w:szCs w:val="18"/>
        </w:rPr>
        <w:t>CUMPLIMIENTO. -</w:t>
      </w:r>
      <w:r w:rsidRPr="00E73AB6">
        <w:rPr>
          <w:rFonts w:ascii="Calibri" w:hAnsi="Calibri" w:cs="Tahoma"/>
          <w:b/>
          <w:bCs/>
          <w:sz w:val="18"/>
          <w:szCs w:val="18"/>
        </w:rPr>
        <w:t xml:space="preserve">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 xml:space="preserve">se obliga a otorgar dentro de los 10 días hábiles siguientes a la fecha de firma del </w:t>
      </w:r>
      <w:r w:rsidR="001421C8" w:rsidRPr="00E73AB6">
        <w:rPr>
          <w:rFonts w:ascii="Calibri" w:hAnsi="Calibri" w:cs="Tahoma"/>
          <w:sz w:val="18"/>
          <w:szCs w:val="18"/>
        </w:rPr>
        <w:t>presente contrato</w:t>
      </w:r>
      <w:r w:rsidRPr="00E73AB6">
        <w:rPr>
          <w:rFonts w:ascii="Calibri" w:hAnsi="Calibri" w:cs="Tahoma"/>
          <w:sz w:val="18"/>
          <w:szCs w:val="18"/>
        </w:rPr>
        <w:t>, fianza por un monto equivalente al 20% del monto máximo del presente instrumento.</w:t>
      </w:r>
    </w:p>
    <w:p w14:paraId="5EC0B7D8" w14:textId="77777777" w:rsidR="00C1444F" w:rsidRPr="00E73AB6" w:rsidRDefault="00C1444F" w:rsidP="00C1444F">
      <w:pPr>
        <w:jc w:val="both"/>
        <w:rPr>
          <w:rFonts w:ascii="Calibri" w:hAnsi="Calibri" w:cs="Tahoma"/>
          <w:sz w:val="18"/>
          <w:szCs w:val="18"/>
          <w:u w:val="single"/>
        </w:rPr>
      </w:pPr>
    </w:p>
    <w:p w14:paraId="2259C538"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8EFB076" w14:textId="77777777" w:rsidR="00C1444F" w:rsidRPr="00E73AB6" w:rsidRDefault="00C1444F" w:rsidP="00C1444F">
      <w:pPr>
        <w:jc w:val="both"/>
        <w:rPr>
          <w:rFonts w:ascii="Calibri" w:hAnsi="Calibri" w:cs="Tahoma"/>
          <w:sz w:val="18"/>
          <w:szCs w:val="18"/>
          <w:u w:val="single"/>
        </w:rPr>
      </w:pPr>
    </w:p>
    <w:p w14:paraId="4E5184C5" w14:textId="77777777" w:rsidR="00C1444F" w:rsidRPr="00E73AB6" w:rsidRDefault="00C1444F" w:rsidP="00C1444F">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14:paraId="285F549B" w14:textId="77777777" w:rsidR="00C1444F" w:rsidRPr="00E73AB6" w:rsidRDefault="00C1444F" w:rsidP="00C1444F">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C3D8C62" w14:textId="77777777" w:rsidR="00C1444F" w:rsidRPr="00E73AB6" w:rsidRDefault="00C1444F" w:rsidP="00C1444F">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14:paraId="103F6FC9" w14:textId="77777777" w:rsidR="00C1444F" w:rsidRPr="00E73AB6" w:rsidRDefault="00C1444F" w:rsidP="00C1444F">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14:paraId="6CB01FF3" w14:textId="77777777" w:rsidR="00C1444F" w:rsidRPr="00E73AB6" w:rsidRDefault="00C1444F" w:rsidP="00C1444F">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14:paraId="3BC69461" w14:textId="77777777" w:rsidR="00C1444F" w:rsidRPr="00E73AB6" w:rsidRDefault="00C1444F" w:rsidP="00C1444F">
      <w:pPr>
        <w:ind w:left="426" w:right="51" w:hanging="426"/>
        <w:jc w:val="both"/>
        <w:rPr>
          <w:rFonts w:ascii="Calibri" w:hAnsi="Calibri" w:cs="Tahoma"/>
          <w:sz w:val="18"/>
          <w:szCs w:val="18"/>
        </w:rPr>
      </w:pPr>
    </w:p>
    <w:p w14:paraId="4C3724AE" w14:textId="416E9A9C" w:rsidR="00C1444F" w:rsidRPr="00E73AB6" w:rsidRDefault="00C1444F" w:rsidP="00C1444F">
      <w:pPr>
        <w:ind w:right="49"/>
        <w:jc w:val="both"/>
        <w:rPr>
          <w:rFonts w:ascii="Calibri" w:hAnsi="Calibri" w:cs="Tahoma"/>
          <w:sz w:val="18"/>
          <w:szCs w:val="18"/>
        </w:rPr>
      </w:pPr>
      <w:r w:rsidRPr="00E73AB6">
        <w:rPr>
          <w:rFonts w:ascii="Calibri" w:hAnsi="Calibri" w:cs="Tahoma"/>
          <w:b/>
          <w:sz w:val="18"/>
          <w:szCs w:val="18"/>
        </w:rPr>
        <w:t xml:space="preserve">DÉCIMA TERCERA: RESCISIÓN </w:t>
      </w:r>
      <w:r w:rsidR="001421C8" w:rsidRPr="00E73AB6">
        <w:rPr>
          <w:rFonts w:ascii="Calibri" w:hAnsi="Calibri" w:cs="Tahoma"/>
          <w:b/>
          <w:sz w:val="18"/>
          <w:szCs w:val="18"/>
        </w:rPr>
        <w:t>ADMINISTRATIVA. -</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14:paraId="7A870013" w14:textId="77777777" w:rsidR="00C1444F" w:rsidRPr="00E73AB6" w:rsidRDefault="00C1444F" w:rsidP="00C1444F">
      <w:pPr>
        <w:ind w:right="49"/>
        <w:jc w:val="both"/>
        <w:rPr>
          <w:rFonts w:ascii="Calibri" w:hAnsi="Calibri" w:cs="Tahoma"/>
          <w:sz w:val="18"/>
          <w:szCs w:val="18"/>
          <w:u w:val="single"/>
        </w:rPr>
      </w:pPr>
    </w:p>
    <w:p w14:paraId="281AC314" w14:textId="77777777" w:rsidR="00C1444F" w:rsidRPr="00E73AB6" w:rsidRDefault="00C1444F" w:rsidP="00C1444F">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14:paraId="25BA9894" w14:textId="199DADE9" w:rsidR="00C1444F" w:rsidRPr="00291376" w:rsidRDefault="00C1444F" w:rsidP="00C1444F">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w:t>
      </w:r>
      <w:r w:rsidRPr="00291376">
        <w:rPr>
          <w:rFonts w:ascii="Calibri" w:hAnsi="Calibri" w:cs="Tahoma"/>
          <w:sz w:val="18"/>
          <w:szCs w:val="18"/>
        </w:rPr>
        <w:t xml:space="preserve">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objeto del presente contrato.</w:t>
      </w:r>
    </w:p>
    <w:p w14:paraId="027C3618" w14:textId="266305E8"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 xml:space="preserve">c).- </w:t>
      </w:r>
      <w:r w:rsidRPr="00291376">
        <w:rPr>
          <w:rFonts w:ascii="Calibri" w:hAnsi="Calibri" w:cs="Tahoma"/>
          <w:sz w:val="18"/>
          <w:szCs w:val="18"/>
        </w:rPr>
        <w:tab/>
        <w:t>Si</w:t>
      </w:r>
      <w:r w:rsidRPr="00291376">
        <w:rPr>
          <w:rFonts w:ascii="Calibri" w:hAnsi="Calibri" w:cs="Tahoma"/>
          <w:b/>
          <w:sz w:val="18"/>
          <w:szCs w:val="18"/>
        </w:rPr>
        <w:t xml:space="preserve"> “EL PROVEEDOR”</w:t>
      </w:r>
      <w:r w:rsidRPr="00291376">
        <w:rPr>
          <w:rFonts w:ascii="Calibri" w:hAnsi="Calibri" w:cs="Tahoma"/>
          <w:sz w:val="18"/>
          <w:szCs w:val="18"/>
        </w:rPr>
        <w:t xml:space="preserve"> no hace entrega dentro del plazo señalado, de la totalidad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objeto del presente contrato.</w:t>
      </w:r>
    </w:p>
    <w:p w14:paraId="7233DF67" w14:textId="063EEA11"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d).-</w:t>
      </w:r>
      <w:r w:rsidRPr="00291376">
        <w:rPr>
          <w:rFonts w:ascii="Calibri" w:hAnsi="Calibri" w:cs="Tahoma"/>
          <w:b/>
          <w:sz w:val="18"/>
          <w:szCs w:val="18"/>
        </w:rPr>
        <w:tab/>
      </w:r>
      <w:r w:rsidRPr="0029137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291376">
        <w:rPr>
          <w:rFonts w:ascii="Calibri" w:hAnsi="Calibri" w:cs="Tahoma"/>
          <w:b/>
          <w:bCs/>
          <w:sz w:val="18"/>
          <w:szCs w:val="18"/>
        </w:rPr>
        <w:t>“S.S.N.L.”</w:t>
      </w:r>
      <w:r w:rsidRPr="00291376">
        <w:rPr>
          <w:rFonts w:ascii="Calibri" w:hAnsi="Calibri" w:cs="Tahoma"/>
          <w:sz w:val="18"/>
          <w:szCs w:val="18"/>
        </w:rPr>
        <w:t xml:space="preserve"> por falta de entrega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del presente instrumento.</w:t>
      </w:r>
    </w:p>
    <w:p w14:paraId="4B0E6476" w14:textId="77777777"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 xml:space="preserve">e) </w:t>
      </w:r>
      <w:r w:rsidRPr="00291376">
        <w:rPr>
          <w:rFonts w:ascii="Calibri" w:hAnsi="Calibri" w:cs="Tahoma"/>
          <w:sz w:val="18"/>
          <w:szCs w:val="18"/>
        </w:rPr>
        <w:tab/>
      </w:r>
      <w:r w:rsidRPr="00291376">
        <w:rPr>
          <w:rFonts w:ascii="Calibri" w:hAnsi="Calibri" w:cs="Tahoma"/>
          <w:b/>
          <w:sz w:val="18"/>
          <w:szCs w:val="18"/>
        </w:rPr>
        <w:t xml:space="preserve">“EL PROVEEDOR” </w:t>
      </w:r>
      <w:r w:rsidRPr="00291376">
        <w:rPr>
          <w:rFonts w:ascii="Calibri" w:hAnsi="Calibri" w:cs="Tahoma"/>
          <w:sz w:val="18"/>
          <w:szCs w:val="18"/>
        </w:rPr>
        <w:t>incumple con cualquiera de las obligaciones establecidas en el presente contrato.</w:t>
      </w:r>
    </w:p>
    <w:p w14:paraId="0230DEF5" w14:textId="23BE4F01"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f)</w:t>
      </w:r>
      <w:r w:rsidRPr="00291376">
        <w:rPr>
          <w:rFonts w:ascii="Calibri" w:hAnsi="Calibri" w:cs="Tahoma"/>
          <w:sz w:val="18"/>
          <w:szCs w:val="18"/>
        </w:rPr>
        <w:tab/>
        <w:t xml:space="preserve">Si </w:t>
      </w:r>
      <w:r w:rsidRPr="00291376">
        <w:rPr>
          <w:rFonts w:ascii="Calibri" w:hAnsi="Calibri" w:cs="Tahoma"/>
          <w:b/>
          <w:sz w:val="18"/>
          <w:szCs w:val="18"/>
        </w:rPr>
        <w:t>“EL PROVEEDOR”</w:t>
      </w:r>
      <w:r w:rsidRPr="00291376">
        <w:rPr>
          <w:rFonts w:ascii="Calibri" w:hAnsi="Calibri" w:cs="Tahoma"/>
          <w:sz w:val="18"/>
          <w:szCs w:val="18"/>
        </w:rPr>
        <w:t xml:space="preserve"> no hace entrega de los </w:t>
      </w:r>
      <w:r w:rsidR="00291376" w:rsidRPr="00291376">
        <w:rPr>
          <w:rFonts w:ascii="Calibri" w:hAnsi="Calibri" w:cs="Arial"/>
          <w:sz w:val="18"/>
          <w:szCs w:val="18"/>
        </w:rPr>
        <w:t>MATERIALES DE OFICINA Y LIMPIEZA</w:t>
      </w:r>
      <w:r w:rsidRPr="00291376">
        <w:rPr>
          <w:rFonts w:ascii="Calibri" w:hAnsi="Calibri" w:cs="Tahoma"/>
          <w:sz w:val="18"/>
          <w:szCs w:val="18"/>
        </w:rPr>
        <w:t xml:space="preserve">, objeto del presente contrato, conforme a la calidad, características y presentación establecidas en las bases del concurso y sus propuestas técnica y económica.  </w:t>
      </w:r>
    </w:p>
    <w:p w14:paraId="27E6198C" w14:textId="77777777"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g).-</w:t>
      </w:r>
      <w:r w:rsidRPr="00291376">
        <w:rPr>
          <w:rFonts w:ascii="Calibri" w:hAnsi="Calibri" w:cs="Tahoma"/>
          <w:sz w:val="18"/>
          <w:szCs w:val="18"/>
        </w:rPr>
        <w:tab/>
        <w:t>Si no da las facilidades necesarias a los supervisores que al efecto designe</w:t>
      </w:r>
      <w:r w:rsidRPr="00291376">
        <w:rPr>
          <w:rFonts w:ascii="Calibri" w:hAnsi="Calibri" w:cs="Tahoma"/>
          <w:b/>
          <w:sz w:val="18"/>
          <w:szCs w:val="18"/>
        </w:rPr>
        <w:t xml:space="preserve"> </w:t>
      </w:r>
      <w:r w:rsidRPr="00291376">
        <w:rPr>
          <w:rFonts w:ascii="Calibri" w:hAnsi="Calibri" w:cs="Tahoma"/>
          <w:b/>
          <w:bCs/>
          <w:sz w:val="18"/>
          <w:szCs w:val="18"/>
        </w:rPr>
        <w:t>“S.S.N.L.”</w:t>
      </w:r>
      <w:r w:rsidRPr="00291376">
        <w:rPr>
          <w:rFonts w:ascii="Calibri" w:hAnsi="Calibri" w:cs="Tahoma"/>
          <w:sz w:val="18"/>
          <w:szCs w:val="18"/>
        </w:rPr>
        <w:t>, para el ejercicio de su función.</w:t>
      </w:r>
    </w:p>
    <w:p w14:paraId="416EE0B6" w14:textId="5CF755CC"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h).-</w:t>
      </w:r>
      <w:r w:rsidRPr="00291376">
        <w:rPr>
          <w:rFonts w:ascii="Calibri" w:hAnsi="Calibri" w:cs="Tahoma"/>
          <w:sz w:val="18"/>
          <w:szCs w:val="18"/>
        </w:rPr>
        <w:tab/>
        <w:t xml:space="preserve">Por negativa a repetir o completar la entrega de los </w:t>
      </w:r>
      <w:r w:rsidR="00291376" w:rsidRPr="00291376">
        <w:rPr>
          <w:rFonts w:ascii="Calibri" w:hAnsi="Calibri" w:cs="Arial"/>
          <w:sz w:val="18"/>
          <w:szCs w:val="18"/>
        </w:rPr>
        <w:t>MATERIALES DE OFICINA Y LIMPIEZA</w:t>
      </w:r>
      <w:r w:rsidRPr="00291376">
        <w:rPr>
          <w:rFonts w:ascii="Calibri" w:hAnsi="Calibri" w:cs="Tahoma"/>
          <w:sz w:val="18"/>
          <w:szCs w:val="18"/>
        </w:rPr>
        <w:t xml:space="preserve">, que </w:t>
      </w:r>
      <w:r w:rsidRPr="00291376">
        <w:rPr>
          <w:rFonts w:ascii="Calibri" w:hAnsi="Calibri" w:cs="Tahoma"/>
          <w:b/>
          <w:sz w:val="18"/>
          <w:szCs w:val="18"/>
        </w:rPr>
        <w:t>“S.S.N.L.”</w:t>
      </w:r>
      <w:r w:rsidRPr="00291376">
        <w:rPr>
          <w:rFonts w:ascii="Calibri" w:hAnsi="Calibri" w:cs="Tahoma"/>
          <w:sz w:val="18"/>
          <w:szCs w:val="18"/>
        </w:rPr>
        <w:t xml:space="preserve"> no acepte por deficientes.</w:t>
      </w:r>
    </w:p>
    <w:p w14:paraId="55AF7038" w14:textId="6F922F06"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i).-</w:t>
      </w:r>
      <w:r w:rsidRPr="00291376">
        <w:rPr>
          <w:rFonts w:ascii="Calibri" w:hAnsi="Calibri" w:cs="Tahoma"/>
          <w:sz w:val="18"/>
          <w:szCs w:val="18"/>
        </w:rPr>
        <w:tab/>
        <w:t xml:space="preserve">Por no cubrir con personal suficiente y capacitado la entrega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objeto del presente contrato. </w:t>
      </w:r>
    </w:p>
    <w:p w14:paraId="467106D6" w14:textId="1456327D"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j).-</w:t>
      </w:r>
      <w:r w:rsidRPr="00291376">
        <w:rPr>
          <w:rFonts w:ascii="Calibri" w:hAnsi="Calibri" w:cs="Tahoma"/>
          <w:sz w:val="18"/>
          <w:szCs w:val="18"/>
        </w:rPr>
        <w:tab/>
        <w:t xml:space="preserve">Si cede, traspasa o subcontrata la venta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objeto de este contrato.</w:t>
      </w:r>
    </w:p>
    <w:p w14:paraId="79200832" w14:textId="77777777"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k).-</w:t>
      </w:r>
      <w:r w:rsidRPr="00291376">
        <w:rPr>
          <w:rFonts w:ascii="Calibri" w:hAnsi="Calibri" w:cs="Tahoma"/>
          <w:sz w:val="18"/>
          <w:szCs w:val="18"/>
        </w:rPr>
        <w:tab/>
        <w:t>Si es declarado en estado de quiebra o suspensión de pagos, por autoridad competente.</w:t>
      </w:r>
    </w:p>
    <w:p w14:paraId="5CE758CE" w14:textId="77777777" w:rsidR="00C1444F" w:rsidRPr="00291376" w:rsidRDefault="00C1444F" w:rsidP="00C1444F">
      <w:pPr>
        <w:ind w:left="709" w:right="51" w:hanging="709"/>
        <w:jc w:val="both"/>
        <w:rPr>
          <w:rFonts w:ascii="Calibri" w:hAnsi="Calibri" w:cs="Tahoma"/>
          <w:sz w:val="18"/>
          <w:szCs w:val="18"/>
        </w:rPr>
      </w:pPr>
    </w:p>
    <w:p w14:paraId="3246AD61" w14:textId="77777777" w:rsidR="00C1444F" w:rsidRPr="00291376" w:rsidRDefault="00C1444F" w:rsidP="00C1444F">
      <w:pPr>
        <w:ind w:right="51"/>
        <w:jc w:val="both"/>
        <w:rPr>
          <w:rFonts w:ascii="Calibri" w:hAnsi="Calibri" w:cs="Tahoma"/>
          <w:sz w:val="18"/>
          <w:szCs w:val="18"/>
        </w:rPr>
      </w:pPr>
      <w:r w:rsidRPr="00291376">
        <w:rPr>
          <w:rFonts w:ascii="Calibri" w:hAnsi="Calibri" w:cs="Tahoma"/>
          <w:sz w:val="18"/>
          <w:szCs w:val="18"/>
        </w:rPr>
        <w:t>Si se actualiza una o varias hipótesis de las previstas en la presente Cláusula, con excepción de las señaladas en el inciso k) la cual surtirá su efecto de inmediato,</w:t>
      </w:r>
      <w:r w:rsidRPr="00291376">
        <w:rPr>
          <w:rFonts w:ascii="Calibri" w:hAnsi="Calibri" w:cs="Tahoma"/>
          <w:b/>
          <w:sz w:val="18"/>
          <w:szCs w:val="18"/>
        </w:rPr>
        <w:t xml:space="preserve"> “S.S.N.L.”</w:t>
      </w:r>
      <w:r w:rsidRPr="00291376">
        <w:rPr>
          <w:rFonts w:ascii="Calibri" w:hAnsi="Calibri" w:cs="Tahoma"/>
          <w:sz w:val="18"/>
          <w:szCs w:val="18"/>
        </w:rPr>
        <w:t xml:space="preserve"> requerirá por escrito a </w:t>
      </w:r>
      <w:r w:rsidRPr="00291376">
        <w:rPr>
          <w:rFonts w:ascii="Calibri" w:hAnsi="Calibri" w:cs="Tahoma"/>
          <w:b/>
          <w:sz w:val="18"/>
          <w:szCs w:val="18"/>
        </w:rPr>
        <w:t xml:space="preserve">“EL PROVEEDOR” </w:t>
      </w:r>
      <w:r w:rsidRPr="0029137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291376">
        <w:rPr>
          <w:rFonts w:ascii="Calibri" w:hAnsi="Calibri" w:cs="Tahoma"/>
          <w:b/>
          <w:sz w:val="18"/>
          <w:szCs w:val="18"/>
        </w:rPr>
        <w:t xml:space="preserve"> “EL PROVEEDOR”</w:t>
      </w:r>
      <w:r w:rsidRPr="00291376">
        <w:rPr>
          <w:rFonts w:ascii="Calibri" w:hAnsi="Calibri" w:cs="Tahoma"/>
          <w:sz w:val="18"/>
          <w:szCs w:val="18"/>
        </w:rPr>
        <w:t xml:space="preserve"> no cumpliere satisfactoriamente dicho requerimiento a juicio de </w:t>
      </w:r>
      <w:r w:rsidRPr="00291376">
        <w:rPr>
          <w:rFonts w:ascii="Calibri" w:hAnsi="Calibri" w:cs="Tahoma"/>
          <w:b/>
          <w:sz w:val="18"/>
          <w:szCs w:val="18"/>
        </w:rPr>
        <w:t>“S.S.N.L.”</w:t>
      </w:r>
      <w:r w:rsidRPr="00291376">
        <w:rPr>
          <w:rFonts w:ascii="Calibri" w:hAnsi="Calibri" w:cs="Tahoma"/>
          <w:sz w:val="18"/>
          <w:szCs w:val="18"/>
        </w:rPr>
        <w:t>, se podrá ejercitar el derecho de rescisión previsto en esta Cláusula.</w:t>
      </w:r>
    </w:p>
    <w:p w14:paraId="5C763435" w14:textId="77777777" w:rsidR="00C1444F" w:rsidRPr="00291376" w:rsidRDefault="00C1444F" w:rsidP="00C1444F">
      <w:pPr>
        <w:ind w:left="142" w:right="51"/>
        <w:jc w:val="both"/>
        <w:rPr>
          <w:rFonts w:ascii="Calibri" w:hAnsi="Calibri" w:cs="Tahoma"/>
          <w:sz w:val="18"/>
          <w:szCs w:val="18"/>
        </w:rPr>
      </w:pPr>
    </w:p>
    <w:p w14:paraId="3DBDCA84" w14:textId="77777777"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La rescisión a que se refiere esta Cláusula operará de pleno derecho y sin necesidad de Declaración Judicial, bastando para ello que </w:t>
      </w:r>
      <w:r w:rsidRPr="00291376">
        <w:rPr>
          <w:rFonts w:ascii="Calibri" w:hAnsi="Calibri" w:cs="Tahoma"/>
          <w:b/>
          <w:sz w:val="18"/>
          <w:szCs w:val="18"/>
        </w:rPr>
        <w:t xml:space="preserve">“S.S.N.L.” </w:t>
      </w:r>
      <w:r w:rsidRPr="00291376">
        <w:rPr>
          <w:rFonts w:ascii="Calibri" w:hAnsi="Calibri" w:cs="Tahoma"/>
          <w:sz w:val="18"/>
          <w:szCs w:val="18"/>
        </w:rPr>
        <w:t xml:space="preserve">comunique a </w:t>
      </w:r>
      <w:r w:rsidRPr="00291376">
        <w:rPr>
          <w:rFonts w:ascii="Calibri" w:hAnsi="Calibri" w:cs="Tahoma"/>
          <w:b/>
          <w:sz w:val="18"/>
          <w:szCs w:val="18"/>
        </w:rPr>
        <w:t>“EL PROVEEDOR”</w:t>
      </w:r>
      <w:r w:rsidRPr="00291376">
        <w:rPr>
          <w:rFonts w:ascii="Calibri" w:hAnsi="Calibri" w:cs="Tahoma"/>
          <w:sz w:val="18"/>
          <w:szCs w:val="18"/>
        </w:rPr>
        <w:t xml:space="preserve"> por escrito tal determinación. Contra la determinación que se emita no procederá recurso alguno.</w:t>
      </w:r>
    </w:p>
    <w:p w14:paraId="350F0E0F" w14:textId="77777777" w:rsidR="00C1444F" w:rsidRPr="00291376" w:rsidRDefault="00C1444F" w:rsidP="00C1444F">
      <w:pPr>
        <w:ind w:right="51"/>
        <w:jc w:val="both"/>
        <w:rPr>
          <w:rFonts w:ascii="Calibri" w:hAnsi="Calibri" w:cs="Tahoma"/>
          <w:b/>
          <w:sz w:val="18"/>
          <w:szCs w:val="18"/>
        </w:rPr>
      </w:pPr>
    </w:p>
    <w:p w14:paraId="1D9B22B4" w14:textId="0C53824C" w:rsidR="00C1444F" w:rsidRPr="00E73AB6" w:rsidRDefault="00C1444F" w:rsidP="00C1444F">
      <w:pPr>
        <w:jc w:val="both"/>
        <w:rPr>
          <w:rFonts w:ascii="Calibri" w:hAnsi="Calibri" w:cs="Tahoma"/>
          <w:sz w:val="18"/>
          <w:szCs w:val="18"/>
        </w:rPr>
      </w:pPr>
      <w:r w:rsidRPr="00291376">
        <w:rPr>
          <w:rFonts w:ascii="Calibri" w:hAnsi="Calibri" w:cs="Tahoma"/>
          <w:b/>
          <w:sz w:val="18"/>
          <w:szCs w:val="18"/>
        </w:rPr>
        <w:t>DÉCIMA CUARTA: MODIFICACIÓN AL CONTRATO.-</w:t>
      </w:r>
      <w:r w:rsidRPr="00291376">
        <w:rPr>
          <w:rFonts w:ascii="Calibri" w:hAnsi="Calibri" w:cs="Tahoma"/>
          <w:sz w:val="18"/>
          <w:szCs w:val="18"/>
        </w:rPr>
        <w:t xml:space="preserve"> El presente contrato, podrá ser </w:t>
      </w:r>
      <w:r w:rsidRPr="00291376">
        <w:rPr>
          <w:rFonts w:ascii="Calibri" w:hAnsi="Calibri"/>
          <w:sz w:val="18"/>
          <w:szCs w:val="18"/>
        </w:rPr>
        <w:t>modificado siempre que el monto total de las modificaciones no rebase, en conjunto, el veinte por ciento de la cantidad de los conceptos establecidos</w:t>
      </w:r>
      <w:r w:rsidRPr="00291376">
        <w:rPr>
          <w:rFonts w:ascii="Calibri" w:hAnsi="Calibri" w:cs="Tahoma"/>
          <w:sz w:val="18"/>
          <w:szCs w:val="18"/>
        </w:rPr>
        <w:t xml:space="preserve"> originalmente en los mismos, y el precio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sea igual al pactado originalmente, de conformidad con lo establecido en el último párrafo del artículo 47 de la Ley de Adquisiciones, Arrendamientos y Contratación de Servicios del estado de Nuevo León.</w:t>
      </w:r>
    </w:p>
    <w:p w14:paraId="638F1148" w14:textId="77777777" w:rsidR="00C1444F" w:rsidRPr="00E73AB6" w:rsidRDefault="00C1444F" w:rsidP="00C1444F">
      <w:pPr>
        <w:jc w:val="both"/>
        <w:rPr>
          <w:rFonts w:ascii="Calibri" w:hAnsi="Calibri" w:cs="Tahoma"/>
          <w:sz w:val="18"/>
          <w:szCs w:val="18"/>
        </w:rPr>
      </w:pPr>
    </w:p>
    <w:p w14:paraId="0296D259"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14:paraId="6F1055FA" w14:textId="77777777" w:rsidR="00C1444F" w:rsidRPr="00E73AB6" w:rsidRDefault="00C1444F" w:rsidP="00C1444F">
      <w:pPr>
        <w:ind w:right="51"/>
        <w:jc w:val="both"/>
        <w:rPr>
          <w:rFonts w:ascii="Calibri" w:hAnsi="Calibri" w:cs="Tahoma"/>
          <w:b/>
          <w:sz w:val="18"/>
          <w:szCs w:val="18"/>
        </w:rPr>
      </w:pPr>
    </w:p>
    <w:p w14:paraId="60BF5A1F" w14:textId="0B0922AC" w:rsidR="00C1444F" w:rsidRPr="00E73AB6" w:rsidRDefault="00C1444F" w:rsidP="00C1444F">
      <w:pPr>
        <w:jc w:val="both"/>
        <w:rPr>
          <w:rFonts w:ascii="Calibri" w:hAnsi="Calibri" w:cs="Tahoma"/>
          <w:snapToGrid w:val="0"/>
          <w:sz w:val="18"/>
          <w:szCs w:val="18"/>
        </w:rPr>
      </w:pPr>
      <w:r w:rsidRPr="00E73AB6">
        <w:rPr>
          <w:rFonts w:ascii="Calibri" w:hAnsi="Calibri" w:cs="Tahoma"/>
          <w:b/>
          <w:snapToGrid w:val="0"/>
          <w:sz w:val="18"/>
          <w:szCs w:val="18"/>
        </w:rPr>
        <w:t xml:space="preserve">DÉCIMA QUINTA: </w:t>
      </w:r>
      <w:r w:rsidR="001421C8" w:rsidRPr="00E73AB6">
        <w:rPr>
          <w:rFonts w:ascii="Calibri" w:hAnsi="Calibri" w:cs="Tahoma"/>
          <w:b/>
          <w:snapToGrid w:val="0"/>
          <w:sz w:val="18"/>
          <w:szCs w:val="18"/>
        </w:rPr>
        <w:t>SUBCONTRATACIÓN. -</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27F1433C" w14:textId="77777777" w:rsidR="00C1444F" w:rsidRPr="00E73AB6" w:rsidRDefault="00C1444F" w:rsidP="00C1444F">
      <w:pPr>
        <w:ind w:right="51"/>
        <w:jc w:val="both"/>
        <w:rPr>
          <w:rFonts w:ascii="Calibri" w:hAnsi="Calibri" w:cs="Tahoma"/>
          <w:snapToGrid w:val="0"/>
          <w:sz w:val="18"/>
          <w:szCs w:val="18"/>
        </w:rPr>
      </w:pPr>
    </w:p>
    <w:p w14:paraId="6DAD24D1" w14:textId="0EE1787A" w:rsidR="00C1444F" w:rsidRPr="00E73AB6" w:rsidRDefault="00C1444F" w:rsidP="00C1444F">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 xml:space="preserve">LICENCIAS O </w:t>
      </w:r>
      <w:r w:rsidR="001421C8" w:rsidRPr="00E73AB6">
        <w:rPr>
          <w:rFonts w:ascii="Calibri" w:hAnsi="Calibri" w:cs="Tahoma"/>
          <w:b/>
          <w:bCs/>
          <w:snapToGrid w:val="0"/>
          <w:sz w:val="18"/>
          <w:szCs w:val="18"/>
        </w:rPr>
        <w:t>PERMISOS. -</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14:paraId="266A65D5" w14:textId="77777777" w:rsidR="00C1444F" w:rsidRPr="00E73AB6" w:rsidRDefault="00C1444F" w:rsidP="00C1444F">
      <w:pPr>
        <w:jc w:val="center"/>
        <w:rPr>
          <w:rFonts w:ascii="Calibri" w:hAnsi="Calibri" w:cs="Tahoma"/>
          <w:b/>
          <w:bCs/>
          <w:snapToGrid w:val="0"/>
          <w:sz w:val="18"/>
          <w:szCs w:val="18"/>
        </w:rPr>
      </w:pPr>
    </w:p>
    <w:p w14:paraId="5AD15240" w14:textId="04C7FC6B" w:rsidR="00C1444F" w:rsidRPr="00E73AB6" w:rsidRDefault="00C1444F" w:rsidP="00C1444F">
      <w:pPr>
        <w:jc w:val="both"/>
        <w:rPr>
          <w:rFonts w:ascii="Calibri" w:hAnsi="Calibri" w:cs="Tahoma"/>
          <w:snapToGrid w:val="0"/>
          <w:sz w:val="18"/>
          <w:szCs w:val="18"/>
        </w:rPr>
      </w:pPr>
      <w:r w:rsidRPr="00E73AB6">
        <w:rPr>
          <w:rFonts w:ascii="Calibri" w:hAnsi="Calibri" w:cs="Tahoma"/>
          <w:b/>
          <w:bCs/>
          <w:snapToGrid w:val="0"/>
          <w:sz w:val="18"/>
          <w:szCs w:val="18"/>
        </w:rPr>
        <w:lastRenderedPageBreak/>
        <w:t xml:space="preserve">DÉCIMA SÉPTIMA: DERECHOS DE </w:t>
      </w:r>
      <w:r w:rsidR="001421C8" w:rsidRPr="00E73AB6">
        <w:rPr>
          <w:rFonts w:ascii="Calibri" w:hAnsi="Calibri" w:cs="Tahoma"/>
          <w:b/>
          <w:bCs/>
          <w:snapToGrid w:val="0"/>
          <w:sz w:val="18"/>
          <w:szCs w:val="18"/>
        </w:rPr>
        <w:t>AUTOR. -</w:t>
      </w:r>
      <w:r w:rsidRPr="00E73AB6">
        <w:rPr>
          <w:rFonts w:ascii="Calibri" w:hAnsi="Calibri" w:cs="Tahoma"/>
          <w:b/>
          <w:bCs/>
          <w:snapToGrid w:val="0"/>
          <w:sz w:val="18"/>
          <w:szCs w:val="18"/>
        </w:rPr>
        <w:t xml:space="preserve">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14:paraId="2B4D5218" w14:textId="77777777" w:rsidR="00C1444F" w:rsidRPr="00E73AB6" w:rsidRDefault="00C1444F" w:rsidP="00C1444F">
      <w:pPr>
        <w:ind w:right="51"/>
        <w:jc w:val="both"/>
        <w:rPr>
          <w:rFonts w:ascii="Calibri" w:hAnsi="Calibri" w:cs="Tahoma"/>
          <w:sz w:val="18"/>
          <w:szCs w:val="18"/>
        </w:rPr>
      </w:pPr>
    </w:p>
    <w:p w14:paraId="50532B53" w14:textId="2B874ABC" w:rsidR="00C1444F" w:rsidRPr="00E73AB6" w:rsidRDefault="00C1444F" w:rsidP="00C1444F">
      <w:pPr>
        <w:jc w:val="both"/>
        <w:rPr>
          <w:rFonts w:ascii="Calibri" w:hAnsi="Calibri"/>
          <w:sz w:val="18"/>
          <w:szCs w:val="18"/>
        </w:rPr>
      </w:pPr>
      <w:r w:rsidRPr="00E73AB6">
        <w:rPr>
          <w:rFonts w:ascii="Calibri" w:hAnsi="Calibri" w:cs="Tahoma"/>
          <w:b/>
          <w:sz w:val="18"/>
          <w:szCs w:val="18"/>
        </w:rPr>
        <w:t xml:space="preserve">DÉCIMA OCTAVA: </w:t>
      </w:r>
      <w:r w:rsidR="001421C8" w:rsidRPr="00E73AB6">
        <w:rPr>
          <w:rFonts w:ascii="Calibri" w:hAnsi="Calibri"/>
          <w:b/>
          <w:sz w:val="18"/>
          <w:szCs w:val="18"/>
        </w:rPr>
        <w:t>LEGISLACIÓN. -</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1B1E95E" w14:textId="77777777" w:rsidR="00C1444F" w:rsidRPr="00E73AB6" w:rsidRDefault="00C1444F" w:rsidP="00C1444F">
      <w:pPr>
        <w:ind w:right="51"/>
        <w:jc w:val="both"/>
        <w:rPr>
          <w:rFonts w:ascii="Calibri" w:hAnsi="Calibri" w:cs="Tahoma"/>
          <w:b/>
          <w:sz w:val="18"/>
          <w:szCs w:val="18"/>
        </w:rPr>
      </w:pPr>
    </w:p>
    <w:p w14:paraId="4152894D" w14:textId="3F23A75B" w:rsidR="00C1444F" w:rsidRPr="00E73AB6" w:rsidRDefault="00C1444F" w:rsidP="00C1444F">
      <w:pPr>
        <w:jc w:val="both"/>
        <w:rPr>
          <w:rFonts w:ascii="Calibri" w:hAnsi="Calibri" w:cs="Tahoma"/>
          <w:sz w:val="18"/>
          <w:szCs w:val="18"/>
        </w:rPr>
      </w:pPr>
      <w:r w:rsidRPr="00E73AB6">
        <w:rPr>
          <w:rFonts w:ascii="Calibri" w:hAnsi="Calibri" w:cs="Tahoma"/>
          <w:b/>
          <w:sz w:val="18"/>
          <w:szCs w:val="18"/>
        </w:rPr>
        <w:t xml:space="preserve">DÉCIMA NOVENA: </w:t>
      </w:r>
      <w:r w:rsidR="001421C8" w:rsidRPr="00E73AB6">
        <w:rPr>
          <w:rFonts w:ascii="Calibri" w:hAnsi="Calibri" w:cs="Tahoma"/>
          <w:b/>
          <w:sz w:val="18"/>
          <w:szCs w:val="18"/>
        </w:rPr>
        <w:t>JURISDICCIÓN. -</w:t>
      </w:r>
      <w:r w:rsidRPr="00E73AB6">
        <w:rPr>
          <w:rFonts w:ascii="Calibri" w:hAnsi="Calibri" w:cs="Tahoma"/>
          <w:sz w:val="18"/>
          <w:szCs w:val="18"/>
        </w:rPr>
        <w:t xml:space="preserve"> Para la interpretación y cumplimiento del presente instrumento, así como para todo aquello que no esté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14:paraId="166A13C2" w14:textId="77777777" w:rsidR="00C1444F" w:rsidRPr="00E73AB6" w:rsidRDefault="00C1444F" w:rsidP="00C1444F">
      <w:pPr>
        <w:jc w:val="both"/>
        <w:rPr>
          <w:rFonts w:ascii="Calibri" w:hAnsi="Calibri" w:cs="Tahoma"/>
          <w:sz w:val="18"/>
          <w:szCs w:val="18"/>
        </w:rPr>
      </w:pPr>
    </w:p>
    <w:p w14:paraId="5D8EE74B" w14:textId="68E9A3BE" w:rsidR="009F5715" w:rsidRPr="00EA7AB1" w:rsidRDefault="00C1444F" w:rsidP="00EA7AB1">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14:paraId="22100BFF" w14:textId="77777777" w:rsidR="00EA7AB1" w:rsidRDefault="00EA7AB1" w:rsidP="00EA7AB1">
      <w:pPr>
        <w:ind w:right="-5"/>
        <w:jc w:val="both"/>
        <w:rPr>
          <w:rFonts w:asciiTheme="minorHAnsi" w:hAnsiTheme="minorHAnsi"/>
          <w:sz w:val="18"/>
          <w:szCs w:val="18"/>
        </w:rPr>
      </w:pPr>
    </w:p>
    <w:p w14:paraId="69FE78FA" w14:textId="7E842B73" w:rsidR="00556187" w:rsidRDefault="00556187" w:rsidP="00EB605E"/>
    <w:p w14:paraId="3AA8E289"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POR “S.S.N.L.”</w:t>
      </w:r>
    </w:p>
    <w:p w14:paraId="3CFA7639" w14:textId="47696EFE"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DR. MED.MANUEL ENRIQUE DE LA O CAVAZOS</w:t>
      </w:r>
      <w:r>
        <w:rPr>
          <w:rFonts w:asciiTheme="minorHAnsi" w:hAnsiTheme="minorHAnsi"/>
          <w:sz w:val="18"/>
          <w:szCs w:val="18"/>
        </w:rPr>
        <w:t xml:space="preserve">                                                              C.P. AARÓN SERRATO ARAOZ</w:t>
      </w:r>
    </w:p>
    <w:p w14:paraId="6A14009C" w14:textId="4F59F91D" w:rsidR="00EA7AB1" w:rsidRPr="00572D88" w:rsidRDefault="00EA7AB1" w:rsidP="00EA7AB1">
      <w:pPr>
        <w:ind w:right="-5" w:firstLine="142"/>
        <w:jc w:val="center"/>
        <w:rPr>
          <w:rFonts w:asciiTheme="minorHAnsi" w:hAnsiTheme="minorHAnsi"/>
          <w:sz w:val="18"/>
          <w:szCs w:val="18"/>
        </w:rPr>
      </w:pPr>
      <w:r w:rsidRPr="00572D88">
        <w:rPr>
          <w:rFonts w:asciiTheme="minorHAnsi" w:hAnsiTheme="minorHAnsi"/>
          <w:sz w:val="18"/>
          <w:szCs w:val="18"/>
        </w:rPr>
        <w:t>DIRECTOR GENERAL</w:t>
      </w:r>
      <w:r>
        <w:rPr>
          <w:rFonts w:asciiTheme="minorHAnsi" w:hAnsiTheme="minorHAnsi"/>
          <w:sz w:val="18"/>
          <w:szCs w:val="18"/>
        </w:rPr>
        <w:t xml:space="preserve">                                                                                                          </w:t>
      </w:r>
      <w:r w:rsidRPr="00572D88">
        <w:rPr>
          <w:rFonts w:asciiTheme="minorHAnsi" w:hAnsiTheme="minorHAnsi"/>
          <w:sz w:val="18"/>
          <w:szCs w:val="18"/>
        </w:rPr>
        <w:t>DIRECTOR ADMINISTRATIVO</w:t>
      </w:r>
    </w:p>
    <w:p w14:paraId="495398F8" w14:textId="1C684F32" w:rsidR="00EA7AB1" w:rsidRPr="00572D88" w:rsidRDefault="00EA7AB1" w:rsidP="00EA7AB1">
      <w:pPr>
        <w:ind w:right="-5"/>
        <w:jc w:val="center"/>
        <w:rPr>
          <w:rFonts w:asciiTheme="minorHAnsi" w:hAnsiTheme="minorHAnsi"/>
          <w:sz w:val="18"/>
          <w:szCs w:val="18"/>
        </w:rPr>
      </w:pPr>
    </w:p>
    <w:p w14:paraId="4FC7B5B8" w14:textId="6F964F0E" w:rsidR="00EA7AB1" w:rsidRPr="00572D88" w:rsidRDefault="00EA7AB1" w:rsidP="00EA7AB1">
      <w:pPr>
        <w:ind w:right="-5"/>
        <w:jc w:val="center"/>
        <w:rPr>
          <w:rFonts w:asciiTheme="minorHAnsi" w:hAnsiTheme="minorHAnsi"/>
          <w:sz w:val="18"/>
          <w:szCs w:val="18"/>
        </w:rPr>
      </w:pPr>
    </w:p>
    <w:p w14:paraId="16F008D8"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POR “EL PROVEEDOR”</w:t>
      </w:r>
    </w:p>
    <w:p w14:paraId="118FF813"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14:paraId="5B2CADD1"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REPRESENTANTE LEGAL</w:t>
      </w:r>
    </w:p>
    <w:p w14:paraId="5C151E9D" w14:textId="77777777" w:rsidR="00EA7AB1" w:rsidRPr="00572D88" w:rsidRDefault="00EA7AB1" w:rsidP="00EA7AB1">
      <w:pPr>
        <w:ind w:right="-5"/>
        <w:jc w:val="center"/>
        <w:rPr>
          <w:rFonts w:asciiTheme="minorHAnsi" w:hAnsiTheme="minorHAnsi"/>
          <w:sz w:val="18"/>
          <w:szCs w:val="18"/>
        </w:rPr>
      </w:pPr>
    </w:p>
    <w:p w14:paraId="31445842"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“TESTIGOS”:</w:t>
      </w:r>
    </w:p>
    <w:p w14:paraId="25FAB30C" w14:textId="77777777" w:rsidR="00EA7AB1" w:rsidRDefault="00EA7AB1" w:rsidP="00EA7AB1">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p w14:paraId="1DB38963" w14:textId="77777777" w:rsidR="00EA7AB1" w:rsidRDefault="00EA7AB1" w:rsidP="00EA7AB1">
      <w:pPr>
        <w:ind w:right="-5"/>
        <w:jc w:val="center"/>
        <w:rPr>
          <w:rFonts w:asciiTheme="minorHAnsi" w:hAnsiTheme="minorHAnsi"/>
          <w:sz w:val="18"/>
          <w:szCs w:val="18"/>
        </w:rPr>
      </w:pPr>
    </w:p>
    <w:p w14:paraId="0BAA4D05" w14:textId="77777777" w:rsidR="00EA7AB1" w:rsidRDefault="00EA7AB1" w:rsidP="00EA7AB1">
      <w:pPr>
        <w:ind w:right="-5"/>
        <w:jc w:val="center"/>
        <w:rPr>
          <w:rFonts w:asciiTheme="minorHAnsi" w:hAnsiTheme="minorHAnsi"/>
          <w:sz w:val="18"/>
          <w:szCs w:val="18"/>
        </w:rPr>
      </w:pPr>
    </w:p>
    <w:p w14:paraId="1F59792F" w14:textId="77777777" w:rsidR="00EA7AB1" w:rsidRDefault="00EA7AB1" w:rsidP="00EA7AB1">
      <w:pPr>
        <w:ind w:right="-5"/>
        <w:jc w:val="center"/>
        <w:rPr>
          <w:rFonts w:asciiTheme="minorHAnsi" w:hAnsiTheme="minorHAnsi"/>
          <w:sz w:val="18"/>
          <w:szCs w:val="18"/>
        </w:rPr>
      </w:pPr>
    </w:p>
    <w:p w14:paraId="2F83DD61" w14:textId="70D09CCA" w:rsidR="00EA7AB1" w:rsidRDefault="00EA7AB1" w:rsidP="00EB605E"/>
    <w:p w14:paraId="0E1BE753" w14:textId="5F860B08" w:rsidR="00EA7AB1" w:rsidRDefault="00EA7AB1" w:rsidP="00EB605E"/>
    <w:p w14:paraId="34620E5E" w14:textId="30CE0B89" w:rsidR="00EA7AB1" w:rsidRDefault="00EA7AB1" w:rsidP="00EB605E"/>
    <w:p w14:paraId="6B9D4302" w14:textId="0B20A56E" w:rsidR="00EA7AB1" w:rsidRDefault="00EA7AB1" w:rsidP="00EB605E"/>
    <w:p w14:paraId="7E77309E" w14:textId="3D911E6D" w:rsidR="00EA7AB1" w:rsidRDefault="00EA7AB1" w:rsidP="00EB605E"/>
    <w:p w14:paraId="03490D59" w14:textId="2491C954" w:rsidR="00EA7AB1" w:rsidRDefault="00EA7AB1" w:rsidP="00EB605E"/>
    <w:p w14:paraId="07E565A0" w14:textId="067867E5" w:rsidR="00EA7AB1" w:rsidRDefault="00EA7AB1" w:rsidP="00EB605E"/>
    <w:p w14:paraId="54367B94" w14:textId="492FD03B" w:rsidR="00EA7AB1" w:rsidRDefault="00EA7AB1" w:rsidP="00EB605E"/>
    <w:p w14:paraId="4A543DC0" w14:textId="77777777" w:rsidR="00EA7AB1" w:rsidRDefault="00EA7AB1" w:rsidP="00EB605E"/>
    <w:p w14:paraId="62740415" w14:textId="4C9DD3F1" w:rsidR="00556187" w:rsidRDefault="00556187" w:rsidP="00EB605E"/>
    <w:p w14:paraId="5DD89865" w14:textId="595B3E58" w:rsidR="00EA7AB1" w:rsidRDefault="00EA7AB1" w:rsidP="00EB605E"/>
    <w:p w14:paraId="1C73A624" w14:textId="1BB96356" w:rsidR="00EA7AB1" w:rsidRDefault="00EA7AB1" w:rsidP="00EB605E"/>
    <w:p w14:paraId="32248CD2" w14:textId="3F3B1F11" w:rsidR="00EA7AB1" w:rsidRDefault="00EA7AB1" w:rsidP="00EB605E"/>
    <w:p w14:paraId="5A23B3A7" w14:textId="26AFFDC3" w:rsidR="00EA7AB1" w:rsidRDefault="00EA7AB1" w:rsidP="00EB605E"/>
    <w:p w14:paraId="48A6F17D" w14:textId="478B2579" w:rsidR="00EA7AB1" w:rsidRDefault="00EA7AB1" w:rsidP="00EB605E"/>
    <w:p w14:paraId="40295D5C" w14:textId="0DEF7A6D" w:rsidR="00EA7AB1" w:rsidRDefault="00EA7AB1" w:rsidP="00EB605E"/>
    <w:p w14:paraId="37385F92" w14:textId="52187348" w:rsidR="00EA7AB1" w:rsidRDefault="00EA7AB1" w:rsidP="00EB605E"/>
    <w:p w14:paraId="5E0E277F" w14:textId="77777777" w:rsidR="00C9087B" w:rsidRPr="009000C3" w:rsidRDefault="00C9087B" w:rsidP="00C9087B">
      <w:pPr>
        <w:pStyle w:val="Default"/>
        <w:shd w:val="clear" w:color="auto" w:fill="7030A0"/>
        <w:jc w:val="center"/>
        <w:rPr>
          <w:rFonts w:ascii="Calibri" w:hAnsi="Calibri"/>
          <w:sz w:val="20"/>
          <w:szCs w:val="20"/>
        </w:rPr>
      </w:pPr>
      <w:r w:rsidRPr="00F4727D">
        <w:rPr>
          <w:rFonts w:ascii="Calibri" w:hAnsi="Calibri"/>
          <w:b/>
          <w:bCs/>
          <w:sz w:val="20"/>
          <w:szCs w:val="20"/>
        </w:rPr>
        <w:lastRenderedPageBreak/>
        <w:t>ANEXO 16</w:t>
      </w:r>
    </w:p>
    <w:p w14:paraId="600E2C25" w14:textId="77777777" w:rsidR="00C9087B" w:rsidRPr="009000C3" w:rsidRDefault="00C9087B" w:rsidP="00C9087B">
      <w:pPr>
        <w:pStyle w:val="Default"/>
        <w:jc w:val="center"/>
        <w:rPr>
          <w:rFonts w:ascii="Calibri" w:hAnsi="Calibri"/>
          <w:sz w:val="20"/>
          <w:szCs w:val="20"/>
        </w:rPr>
      </w:pPr>
      <w:r w:rsidRPr="009000C3">
        <w:rPr>
          <w:rFonts w:ascii="Calibri" w:hAnsi="Calibri"/>
          <w:b/>
          <w:bCs/>
          <w:sz w:val="20"/>
          <w:szCs w:val="20"/>
        </w:rPr>
        <w:t>CARTA DE MANIFESTACIÓN DEL FABRICANTE</w:t>
      </w:r>
    </w:p>
    <w:p w14:paraId="1AC06EB2" w14:textId="77777777" w:rsidR="00C9087B" w:rsidRPr="009000C3" w:rsidRDefault="00C9087B" w:rsidP="00C9087B">
      <w:pPr>
        <w:pStyle w:val="Default"/>
        <w:jc w:val="center"/>
        <w:rPr>
          <w:rFonts w:ascii="Calibri" w:hAnsi="Calibri"/>
          <w:b/>
          <w:bCs/>
          <w:sz w:val="20"/>
          <w:szCs w:val="20"/>
        </w:rPr>
      </w:pPr>
    </w:p>
    <w:p w14:paraId="636361AD" w14:textId="77777777" w:rsidR="00C9087B" w:rsidRPr="009000C3" w:rsidRDefault="00C9087B" w:rsidP="00C9087B">
      <w:pPr>
        <w:pStyle w:val="Default"/>
        <w:jc w:val="center"/>
        <w:rPr>
          <w:rFonts w:ascii="Calibri" w:hAnsi="Calibri"/>
          <w:sz w:val="20"/>
          <w:szCs w:val="20"/>
        </w:rPr>
      </w:pPr>
    </w:p>
    <w:p w14:paraId="76A720D5" w14:textId="77777777" w:rsidR="00C9087B" w:rsidRPr="0015186A" w:rsidRDefault="00C9087B" w:rsidP="00C9087B">
      <w:pPr>
        <w:pStyle w:val="Default"/>
        <w:jc w:val="right"/>
        <w:rPr>
          <w:rFonts w:ascii="Calibri" w:hAnsi="Calibri"/>
          <w:b/>
          <w:bCs/>
          <w:sz w:val="20"/>
          <w:szCs w:val="20"/>
        </w:rPr>
      </w:pPr>
      <w:r w:rsidRPr="0015186A">
        <w:rPr>
          <w:rFonts w:ascii="Calibri" w:hAnsi="Calibri"/>
          <w:b/>
          <w:bCs/>
          <w:sz w:val="20"/>
          <w:szCs w:val="20"/>
        </w:rPr>
        <w:t>Servicios de Salud de Nuevo León, O.P.D.</w:t>
      </w:r>
    </w:p>
    <w:p w14:paraId="04A3764E" w14:textId="4E96B196" w:rsidR="00C9087B" w:rsidRPr="0015186A" w:rsidRDefault="00C9087B" w:rsidP="00C9087B">
      <w:pPr>
        <w:pStyle w:val="Default"/>
        <w:jc w:val="right"/>
        <w:rPr>
          <w:rFonts w:ascii="Calibri" w:hAnsi="Calibri"/>
          <w:b/>
          <w:bCs/>
          <w:sz w:val="20"/>
          <w:szCs w:val="20"/>
        </w:rPr>
      </w:pPr>
      <w:r w:rsidRPr="0015186A">
        <w:rPr>
          <w:rFonts w:ascii="Calibri" w:hAnsi="Calibri"/>
          <w:b/>
          <w:bCs/>
          <w:sz w:val="20"/>
          <w:szCs w:val="20"/>
        </w:rPr>
        <w:t>Licitación Pública Nacional Presencial No</w:t>
      </w:r>
      <w:r w:rsidRPr="00291376">
        <w:rPr>
          <w:rFonts w:ascii="Calibri" w:hAnsi="Calibri"/>
          <w:b/>
          <w:bCs/>
          <w:sz w:val="20"/>
          <w:szCs w:val="20"/>
        </w:rPr>
        <w:t xml:space="preserve">. </w:t>
      </w:r>
      <w:r w:rsidR="00022587" w:rsidRPr="00291376">
        <w:rPr>
          <w:rFonts w:ascii="Calibri" w:hAnsi="Calibri"/>
          <w:b/>
          <w:bCs/>
          <w:sz w:val="20"/>
          <w:szCs w:val="20"/>
        </w:rPr>
        <w:t>LP-919044992-</w:t>
      </w:r>
      <w:r w:rsidR="00A852D3">
        <w:rPr>
          <w:rFonts w:ascii="Calibri" w:hAnsi="Calibri"/>
          <w:b/>
          <w:bCs/>
          <w:sz w:val="20"/>
          <w:szCs w:val="20"/>
        </w:rPr>
        <w:t>N35</w:t>
      </w:r>
      <w:r w:rsidR="00022587" w:rsidRPr="00291376">
        <w:rPr>
          <w:rFonts w:ascii="Calibri" w:hAnsi="Calibri"/>
          <w:b/>
          <w:bCs/>
          <w:sz w:val="20"/>
          <w:szCs w:val="20"/>
        </w:rPr>
        <w:t>-2021</w:t>
      </w:r>
    </w:p>
    <w:p w14:paraId="0DFE499C" w14:textId="77777777" w:rsidR="00C9087B" w:rsidRPr="0015186A" w:rsidRDefault="00C9087B" w:rsidP="00C9087B">
      <w:pPr>
        <w:pStyle w:val="Default"/>
        <w:rPr>
          <w:rFonts w:ascii="Calibri" w:hAnsi="Calibri"/>
          <w:sz w:val="20"/>
          <w:szCs w:val="20"/>
        </w:rPr>
      </w:pPr>
    </w:p>
    <w:p w14:paraId="6F5A8CC8" w14:textId="77777777" w:rsidR="00C9087B" w:rsidRPr="0015186A" w:rsidRDefault="00C9087B" w:rsidP="00C9087B">
      <w:pPr>
        <w:pStyle w:val="Default"/>
        <w:rPr>
          <w:rFonts w:ascii="Calibri" w:hAnsi="Calibri"/>
          <w:sz w:val="20"/>
          <w:szCs w:val="20"/>
        </w:rPr>
      </w:pPr>
      <w:r w:rsidRPr="0015186A">
        <w:rPr>
          <w:rFonts w:ascii="Calibri" w:hAnsi="Calibri"/>
          <w:sz w:val="20"/>
          <w:szCs w:val="20"/>
        </w:rPr>
        <w:t xml:space="preserve">__________, ____ de _____________ </w:t>
      </w:r>
      <w:proofErr w:type="spellStart"/>
      <w:r w:rsidRPr="0015186A">
        <w:rPr>
          <w:rFonts w:ascii="Calibri" w:hAnsi="Calibri"/>
          <w:sz w:val="20"/>
          <w:szCs w:val="20"/>
        </w:rPr>
        <w:t>de</w:t>
      </w:r>
      <w:proofErr w:type="spellEnd"/>
      <w:r w:rsidRPr="0015186A">
        <w:rPr>
          <w:rFonts w:ascii="Calibri" w:hAnsi="Calibri"/>
          <w:sz w:val="20"/>
          <w:szCs w:val="20"/>
        </w:rPr>
        <w:t xml:space="preserve"> ________ </w:t>
      </w:r>
    </w:p>
    <w:p w14:paraId="7FD7CDD0" w14:textId="77777777" w:rsidR="00C9087B" w:rsidRPr="0015186A" w:rsidRDefault="00C9087B" w:rsidP="00C9087B">
      <w:pPr>
        <w:pStyle w:val="Default"/>
        <w:rPr>
          <w:rFonts w:ascii="Calibri" w:hAnsi="Calibri"/>
          <w:b/>
          <w:bCs/>
          <w:sz w:val="20"/>
          <w:szCs w:val="20"/>
        </w:rPr>
      </w:pPr>
    </w:p>
    <w:p w14:paraId="14FF99D4" w14:textId="77777777" w:rsidR="00C9087B" w:rsidRPr="0015186A" w:rsidRDefault="00C9087B" w:rsidP="00C9087B">
      <w:pPr>
        <w:pStyle w:val="Default"/>
        <w:rPr>
          <w:rFonts w:ascii="Calibri" w:hAnsi="Calibri"/>
          <w:b/>
          <w:bCs/>
          <w:sz w:val="20"/>
          <w:szCs w:val="20"/>
        </w:rPr>
      </w:pPr>
    </w:p>
    <w:p w14:paraId="2CBD17D5" w14:textId="77777777" w:rsidR="00C9087B" w:rsidRPr="0015186A" w:rsidRDefault="00C9087B" w:rsidP="00C9087B">
      <w:pPr>
        <w:pStyle w:val="Default"/>
        <w:rPr>
          <w:rFonts w:ascii="Calibri" w:hAnsi="Calibri"/>
          <w:sz w:val="20"/>
          <w:szCs w:val="20"/>
        </w:rPr>
      </w:pPr>
      <w:r w:rsidRPr="0015186A">
        <w:rPr>
          <w:rFonts w:ascii="Calibri" w:hAnsi="Calibri"/>
          <w:b/>
          <w:bCs/>
          <w:sz w:val="20"/>
          <w:szCs w:val="20"/>
        </w:rPr>
        <w:t>C.P. AARON SERRATO ARAOZ</w:t>
      </w:r>
    </w:p>
    <w:p w14:paraId="6D481A99" w14:textId="77777777" w:rsidR="00C9087B" w:rsidRPr="0015186A" w:rsidRDefault="00C9087B" w:rsidP="00C9087B">
      <w:pPr>
        <w:pStyle w:val="Default"/>
        <w:rPr>
          <w:rFonts w:ascii="Calibri" w:hAnsi="Calibri"/>
          <w:sz w:val="20"/>
          <w:szCs w:val="20"/>
        </w:rPr>
      </w:pPr>
      <w:r w:rsidRPr="0015186A">
        <w:rPr>
          <w:rFonts w:ascii="Calibri" w:hAnsi="Calibri"/>
          <w:sz w:val="20"/>
          <w:szCs w:val="20"/>
        </w:rPr>
        <w:t>Director Administrativo</w:t>
      </w:r>
    </w:p>
    <w:p w14:paraId="02313FB8" w14:textId="77777777" w:rsidR="00C9087B" w:rsidRPr="0015186A" w:rsidRDefault="00C9087B" w:rsidP="00C9087B">
      <w:pPr>
        <w:pStyle w:val="Default"/>
        <w:rPr>
          <w:rFonts w:ascii="Calibri" w:hAnsi="Calibri"/>
          <w:sz w:val="20"/>
          <w:szCs w:val="20"/>
        </w:rPr>
      </w:pPr>
      <w:r w:rsidRPr="0015186A">
        <w:rPr>
          <w:rFonts w:ascii="Calibri" w:hAnsi="Calibri"/>
          <w:sz w:val="20"/>
          <w:szCs w:val="20"/>
        </w:rPr>
        <w:t xml:space="preserve">P r e s e n t e </w:t>
      </w:r>
    </w:p>
    <w:p w14:paraId="36662B1E" w14:textId="77777777" w:rsidR="00C9087B" w:rsidRPr="0015186A" w:rsidRDefault="00C9087B" w:rsidP="00C9087B">
      <w:pPr>
        <w:pStyle w:val="Default"/>
        <w:rPr>
          <w:rFonts w:ascii="Calibri" w:hAnsi="Calibri"/>
          <w:sz w:val="20"/>
          <w:szCs w:val="20"/>
        </w:rPr>
      </w:pPr>
    </w:p>
    <w:p w14:paraId="0890FD5D" w14:textId="376B2250" w:rsidR="00C9087B" w:rsidRPr="009000C3" w:rsidRDefault="00C9087B" w:rsidP="00C9087B">
      <w:pPr>
        <w:pStyle w:val="Default"/>
        <w:jc w:val="both"/>
        <w:rPr>
          <w:rFonts w:ascii="Calibri" w:hAnsi="Calibri"/>
          <w:sz w:val="20"/>
          <w:szCs w:val="20"/>
        </w:rPr>
      </w:pPr>
      <w:r w:rsidRPr="0015186A">
        <w:rPr>
          <w:rFonts w:ascii="Calibri" w:hAnsi="Calibri"/>
          <w:sz w:val="20"/>
          <w:szCs w:val="20"/>
        </w:rPr>
        <w:t xml:space="preserve">En relación con la </w:t>
      </w:r>
      <w:r w:rsidRPr="0015186A">
        <w:rPr>
          <w:rFonts w:ascii="Calibri" w:hAnsi="Calibri"/>
          <w:b/>
          <w:bCs/>
          <w:sz w:val="20"/>
          <w:szCs w:val="20"/>
        </w:rPr>
        <w:t xml:space="preserve">Licitación Pública Nacional Presencial No. </w:t>
      </w:r>
      <w:r w:rsidR="00022587" w:rsidRPr="00291376">
        <w:rPr>
          <w:rFonts w:ascii="Calibri" w:hAnsi="Calibri"/>
          <w:b/>
          <w:bCs/>
          <w:sz w:val="20"/>
          <w:szCs w:val="20"/>
        </w:rPr>
        <w:t>LP-919044992-</w:t>
      </w:r>
      <w:r w:rsidR="00A852D3">
        <w:rPr>
          <w:rFonts w:ascii="Calibri" w:hAnsi="Calibri"/>
          <w:b/>
          <w:bCs/>
          <w:sz w:val="20"/>
          <w:szCs w:val="20"/>
        </w:rPr>
        <w:t>N35</w:t>
      </w:r>
      <w:r w:rsidR="00022587" w:rsidRPr="00291376">
        <w:rPr>
          <w:rFonts w:ascii="Calibri" w:hAnsi="Calibri"/>
          <w:b/>
          <w:bCs/>
          <w:sz w:val="20"/>
          <w:szCs w:val="20"/>
        </w:rPr>
        <w:t>-2021</w:t>
      </w:r>
      <w:r w:rsidRPr="00291376">
        <w:rPr>
          <w:rFonts w:ascii="Calibri" w:hAnsi="Calibri"/>
          <w:b/>
          <w:bCs/>
          <w:sz w:val="20"/>
          <w:szCs w:val="20"/>
        </w:rPr>
        <w:t>,</w:t>
      </w:r>
      <w:r w:rsidRPr="0015186A">
        <w:rPr>
          <w:rFonts w:ascii="Calibri" w:hAnsi="Calibri"/>
          <w:b/>
          <w:bCs/>
          <w:sz w:val="20"/>
          <w:szCs w:val="20"/>
        </w:rPr>
        <w:t xml:space="preserve"> </w:t>
      </w:r>
      <w:r w:rsidRPr="0015186A">
        <w:rPr>
          <w:rFonts w:ascii="Calibri" w:hAnsi="Calibr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w:t>
      </w:r>
      <w:r w:rsidRPr="009000C3">
        <w:rPr>
          <w:rFonts w:ascii="Calibri" w:hAnsi="Calibri"/>
          <w:sz w:val="20"/>
          <w:szCs w:val="20"/>
        </w:rPr>
        <w:t xml:space="preserve"> </w:t>
      </w:r>
    </w:p>
    <w:p w14:paraId="3D548CA3" w14:textId="77777777" w:rsidR="00C9087B" w:rsidRPr="009000C3" w:rsidRDefault="00C9087B" w:rsidP="00C9087B">
      <w:pPr>
        <w:pStyle w:val="Default"/>
        <w:jc w:val="both"/>
        <w:rPr>
          <w:rFonts w:ascii="Calibri" w:hAnsi="Calibri"/>
          <w:sz w:val="20"/>
          <w:szCs w:val="20"/>
        </w:rPr>
      </w:pPr>
    </w:p>
    <w:p w14:paraId="6FA4175D" w14:textId="5C0FC4C5" w:rsidR="00C9087B" w:rsidRPr="009000C3" w:rsidRDefault="00C9087B" w:rsidP="00C9087B">
      <w:pPr>
        <w:pStyle w:val="Default"/>
        <w:jc w:val="both"/>
        <w:rPr>
          <w:rFonts w:ascii="Calibri" w:hAnsi="Calibri"/>
          <w:sz w:val="20"/>
          <w:szCs w:val="20"/>
        </w:rPr>
      </w:pPr>
      <w:r w:rsidRPr="009000C3">
        <w:rPr>
          <w:rFonts w:ascii="Calibri" w:hAnsi="Calibri"/>
          <w:sz w:val="20"/>
          <w:szCs w:val="20"/>
        </w:rPr>
        <w:t xml:space="preserve">Manifiesto que somos fabricantes </w:t>
      </w:r>
      <w:r>
        <w:rPr>
          <w:rFonts w:ascii="Calibri" w:hAnsi="Calibri"/>
          <w:sz w:val="20"/>
          <w:szCs w:val="20"/>
        </w:rPr>
        <w:t xml:space="preserve">de </w:t>
      </w:r>
      <w:r w:rsidR="00291376" w:rsidRPr="00291376">
        <w:rPr>
          <w:rFonts w:ascii="Calibri" w:hAnsi="Calibri" w:cs="Arial"/>
          <w:sz w:val="18"/>
          <w:szCs w:val="18"/>
        </w:rPr>
        <w:t>MATERIALES DE OFICINA Y LIMPIEZA</w:t>
      </w:r>
      <w:r w:rsidR="00290213" w:rsidRPr="00291376">
        <w:rPr>
          <w:rFonts w:ascii="Calibri" w:hAnsi="Calibri"/>
          <w:sz w:val="20"/>
          <w:szCs w:val="20"/>
        </w:rPr>
        <w:t xml:space="preserve"> </w:t>
      </w:r>
      <w:r w:rsidRPr="00291376">
        <w:rPr>
          <w:rFonts w:ascii="Calibri" w:hAnsi="Calibri"/>
          <w:sz w:val="20"/>
          <w:szCs w:val="20"/>
        </w:rPr>
        <w:t>y</w:t>
      </w:r>
      <w:r w:rsidRPr="009000C3">
        <w:rPr>
          <w:rFonts w:ascii="Calibri" w:hAnsi="Calibri"/>
          <w:sz w:val="20"/>
          <w:szCs w:val="20"/>
        </w:rPr>
        <w:t xml:space="preserve"> que contamos con la capacidad de producción suficiente para cumplir plenamente con los compromisos contraídos con Servicios de Salud de Nuevo León, O.P.D, con la(s) partidas(s) que oferto y que a continuación se detallan: </w:t>
      </w:r>
    </w:p>
    <w:p w14:paraId="052135F0" w14:textId="77777777" w:rsidR="00C9087B" w:rsidRPr="009000C3" w:rsidRDefault="00C9087B" w:rsidP="00C9087B">
      <w:pPr>
        <w:pStyle w:val="Default"/>
        <w:rPr>
          <w:rFonts w:ascii="Calibri" w:hAnsi="Calibri"/>
          <w:sz w:val="20"/>
          <w:szCs w:val="20"/>
        </w:rPr>
      </w:pPr>
    </w:p>
    <w:p w14:paraId="661EE212" w14:textId="77777777" w:rsidR="00C9087B" w:rsidRPr="009000C3" w:rsidRDefault="00C9087B" w:rsidP="00C9087B">
      <w:pPr>
        <w:pStyle w:val="Default"/>
        <w:rPr>
          <w:rFonts w:ascii="Calibri" w:hAnsi="Calibri"/>
          <w:sz w:val="20"/>
          <w:szCs w:val="20"/>
        </w:rPr>
      </w:pPr>
    </w:p>
    <w:tbl>
      <w:tblPr>
        <w:tblW w:w="0" w:type="auto"/>
        <w:jc w:val="center"/>
        <w:tblLook w:val="04A0" w:firstRow="1" w:lastRow="0" w:firstColumn="1" w:lastColumn="0" w:noHBand="0" w:noVBand="1"/>
      </w:tblPr>
      <w:tblGrid>
        <w:gridCol w:w="2729"/>
        <w:gridCol w:w="2350"/>
        <w:gridCol w:w="2393"/>
        <w:gridCol w:w="2449"/>
      </w:tblGrid>
      <w:tr w:rsidR="00C9087B" w:rsidRPr="009000C3" w14:paraId="4177855D" w14:textId="77777777" w:rsidTr="00F17C37">
        <w:trPr>
          <w:jc w:val="center"/>
        </w:trPr>
        <w:tc>
          <w:tcPr>
            <w:tcW w:w="2982" w:type="dxa"/>
          </w:tcPr>
          <w:p w14:paraId="49D3BAFC"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5AB92558"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0BDA8BF8"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5A386B41"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CANTIDAD</w:t>
            </w:r>
          </w:p>
        </w:tc>
      </w:tr>
      <w:tr w:rsidR="00C9087B" w:rsidRPr="009000C3" w14:paraId="7247D0C6" w14:textId="77777777" w:rsidTr="00F17C37">
        <w:trPr>
          <w:jc w:val="center"/>
        </w:trPr>
        <w:tc>
          <w:tcPr>
            <w:tcW w:w="2982" w:type="dxa"/>
          </w:tcPr>
          <w:p w14:paraId="21441814" w14:textId="77777777" w:rsidR="00C9087B" w:rsidRPr="009000C3" w:rsidRDefault="00C9087B" w:rsidP="00F17C37">
            <w:pPr>
              <w:pStyle w:val="Default"/>
              <w:jc w:val="center"/>
              <w:rPr>
                <w:rFonts w:ascii="Calibri" w:hAnsi="Calibri"/>
                <w:sz w:val="20"/>
                <w:szCs w:val="20"/>
              </w:rPr>
            </w:pPr>
          </w:p>
        </w:tc>
        <w:tc>
          <w:tcPr>
            <w:tcW w:w="2503" w:type="dxa"/>
          </w:tcPr>
          <w:p w14:paraId="4C5C8232" w14:textId="77777777" w:rsidR="00C9087B" w:rsidRPr="009000C3" w:rsidRDefault="00C9087B" w:rsidP="00F17C37">
            <w:pPr>
              <w:pStyle w:val="Default"/>
              <w:jc w:val="center"/>
              <w:rPr>
                <w:rFonts w:ascii="Calibri" w:hAnsi="Calibri"/>
                <w:sz w:val="20"/>
                <w:szCs w:val="20"/>
              </w:rPr>
            </w:pPr>
          </w:p>
        </w:tc>
        <w:tc>
          <w:tcPr>
            <w:tcW w:w="2503" w:type="dxa"/>
          </w:tcPr>
          <w:p w14:paraId="13FB8438" w14:textId="77777777" w:rsidR="00C9087B" w:rsidRPr="009000C3" w:rsidRDefault="00C9087B" w:rsidP="00F17C37">
            <w:pPr>
              <w:pStyle w:val="Default"/>
              <w:jc w:val="center"/>
              <w:rPr>
                <w:rFonts w:ascii="Calibri" w:hAnsi="Calibri"/>
                <w:sz w:val="20"/>
                <w:szCs w:val="20"/>
              </w:rPr>
            </w:pPr>
          </w:p>
        </w:tc>
        <w:tc>
          <w:tcPr>
            <w:tcW w:w="2653" w:type="dxa"/>
          </w:tcPr>
          <w:p w14:paraId="330C19D5" w14:textId="77777777" w:rsidR="00C9087B" w:rsidRPr="009000C3" w:rsidRDefault="00C9087B" w:rsidP="00F17C37">
            <w:pPr>
              <w:pStyle w:val="Default"/>
              <w:jc w:val="center"/>
              <w:rPr>
                <w:rFonts w:ascii="Calibri" w:hAnsi="Calibri"/>
                <w:sz w:val="20"/>
                <w:szCs w:val="20"/>
              </w:rPr>
            </w:pPr>
          </w:p>
        </w:tc>
      </w:tr>
      <w:tr w:rsidR="00C9087B" w:rsidRPr="009000C3" w14:paraId="55DD2CA3" w14:textId="77777777" w:rsidTr="00F17C37">
        <w:trPr>
          <w:jc w:val="center"/>
        </w:trPr>
        <w:tc>
          <w:tcPr>
            <w:tcW w:w="2982" w:type="dxa"/>
          </w:tcPr>
          <w:p w14:paraId="4821384F" w14:textId="77777777" w:rsidR="00C9087B" w:rsidRPr="009000C3" w:rsidRDefault="00C9087B" w:rsidP="00F17C37">
            <w:pPr>
              <w:pStyle w:val="Default"/>
              <w:jc w:val="center"/>
              <w:rPr>
                <w:rFonts w:ascii="Calibri" w:hAnsi="Calibri"/>
                <w:sz w:val="20"/>
                <w:szCs w:val="20"/>
              </w:rPr>
            </w:pPr>
          </w:p>
        </w:tc>
        <w:tc>
          <w:tcPr>
            <w:tcW w:w="2503" w:type="dxa"/>
          </w:tcPr>
          <w:p w14:paraId="3D7A1C9F" w14:textId="77777777" w:rsidR="00C9087B" w:rsidRPr="009000C3" w:rsidRDefault="00C9087B" w:rsidP="00F17C37">
            <w:pPr>
              <w:pStyle w:val="Default"/>
              <w:jc w:val="center"/>
              <w:rPr>
                <w:rFonts w:ascii="Calibri" w:hAnsi="Calibri"/>
                <w:sz w:val="20"/>
                <w:szCs w:val="20"/>
              </w:rPr>
            </w:pPr>
          </w:p>
        </w:tc>
        <w:tc>
          <w:tcPr>
            <w:tcW w:w="2503" w:type="dxa"/>
          </w:tcPr>
          <w:p w14:paraId="10A8C526" w14:textId="77777777" w:rsidR="00C9087B" w:rsidRPr="009000C3" w:rsidRDefault="00C9087B" w:rsidP="00F17C37">
            <w:pPr>
              <w:pStyle w:val="Default"/>
              <w:jc w:val="center"/>
              <w:rPr>
                <w:rFonts w:ascii="Calibri" w:hAnsi="Calibri"/>
                <w:sz w:val="20"/>
                <w:szCs w:val="20"/>
              </w:rPr>
            </w:pPr>
          </w:p>
        </w:tc>
        <w:tc>
          <w:tcPr>
            <w:tcW w:w="2653" w:type="dxa"/>
          </w:tcPr>
          <w:p w14:paraId="359FFDED" w14:textId="77777777" w:rsidR="00C9087B" w:rsidRPr="009000C3" w:rsidRDefault="00C9087B" w:rsidP="00F17C37">
            <w:pPr>
              <w:pStyle w:val="Default"/>
              <w:jc w:val="center"/>
              <w:rPr>
                <w:rFonts w:ascii="Calibri" w:hAnsi="Calibri"/>
                <w:sz w:val="20"/>
                <w:szCs w:val="20"/>
              </w:rPr>
            </w:pPr>
          </w:p>
        </w:tc>
      </w:tr>
    </w:tbl>
    <w:p w14:paraId="21064441" w14:textId="77777777" w:rsidR="00C9087B" w:rsidRPr="009000C3" w:rsidRDefault="00C9087B" w:rsidP="00C9087B">
      <w:pPr>
        <w:pStyle w:val="Default"/>
        <w:rPr>
          <w:rFonts w:ascii="Calibri" w:hAnsi="Calibri"/>
          <w:sz w:val="20"/>
          <w:szCs w:val="20"/>
        </w:rPr>
      </w:pPr>
    </w:p>
    <w:p w14:paraId="08753FB1" w14:textId="77777777" w:rsidR="00C9087B" w:rsidRPr="009000C3" w:rsidRDefault="00C9087B" w:rsidP="00C9087B">
      <w:pPr>
        <w:pStyle w:val="Default"/>
        <w:rPr>
          <w:rFonts w:ascii="Calibri" w:hAnsi="Calibri"/>
          <w:sz w:val="20"/>
          <w:szCs w:val="20"/>
        </w:rPr>
      </w:pPr>
    </w:p>
    <w:p w14:paraId="1519271F" w14:textId="77777777" w:rsidR="00C9087B" w:rsidRPr="009000C3" w:rsidRDefault="00C9087B" w:rsidP="00C9087B">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14:paraId="00FE7E1F" w14:textId="77777777" w:rsidR="00C9087B" w:rsidRPr="009000C3" w:rsidRDefault="00C9087B" w:rsidP="00C9087B">
      <w:pPr>
        <w:pStyle w:val="Default"/>
        <w:rPr>
          <w:rFonts w:ascii="Calibri" w:hAnsi="Calibri"/>
          <w:sz w:val="20"/>
          <w:szCs w:val="20"/>
        </w:rPr>
      </w:pPr>
    </w:p>
    <w:p w14:paraId="3E392508" w14:textId="77777777" w:rsidR="00C9087B" w:rsidRPr="009000C3" w:rsidRDefault="00C9087B" w:rsidP="00C9087B">
      <w:pPr>
        <w:pStyle w:val="Default"/>
        <w:rPr>
          <w:rFonts w:ascii="Calibri" w:hAnsi="Calibri"/>
          <w:sz w:val="20"/>
          <w:szCs w:val="20"/>
        </w:rPr>
      </w:pPr>
    </w:p>
    <w:p w14:paraId="314E7F79" w14:textId="77777777" w:rsidR="00C9087B" w:rsidRPr="009000C3" w:rsidRDefault="00C9087B" w:rsidP="00C9087B">
      <w:pPr>
        <w:pStyle w:val="Default"/>
        <w:jc w:val="center"/>
        <w:rPr>
          <w:rFonts w:ascii="Calibri" w:hAnsi="Calibri"/>
          <w:sz w:val="20"/>
          <w:szCs w:val="20"/>
        </w:rPr>
      </w:pPr>
      <w:r w:rsidRPr="009000C3">
        <w:rPr>
          <w:rFonts w:ascii="Calibri" w:hAnsi="Calibri"/>
          <w:sz w:val="20"/>
          <w:szCs w:val="20"/>
        </w:rPr>
        <w:t>A T E N T A M E N T E</w:t>
      </w:r>
    </w:p>
    <w:p w14:paraId="2B7D028D" w14:textId="77777777" w:rsidR="00C9087B" w:rsidRPr="009000C3" w:rsidRDefault="00C9087B" w:rsidP="00C9087B">
      <w:pPr>
        <w:pStyle w:val="Default"/>
        <w:rPr>
          <w:rFonts w:ascii="Calibri" w:hAnsi="Calibri"/>
          <w:sz w:val="20"/>
          <w:szCs w:val="20"/>
        </w:rPr>
      </w:pPr>
    </w:p>
    <w:p w14:paraId="75D79A89" w14:textId="77777777" w:rsidR="00C9087B" w:rsidRPr="009000C3" w:rsidRDefault="00C9087B" w:rsidP="00C9087B">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C9087B" w:rsidRPr="009000C3" w14:paraId="50C439D4" w14:textId="77777777" w:rsidTr="00F17C37">
        <w:trPr>
          <w:trHeight w:val="229"/>
        </w:trPr>
        <w:tc>
          <w:tcPr>
            <w:tcW w:w="5070" w:type="dxa"/>
          </w:tcPr>
          <w:p w14:paraId="6B506643"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__________________________</w:t>
            </w:r>
          </w:p>
          <w:p w14:paraId="06701925"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15815D36"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w:t>
            </w:r>
          </w:p>
          <w:p w14:paraId="1EE1A002"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Firma</w:t>
            </w:r>
          </w:p>
        </w:tc>
      </w:tr>
    </w:tbl>
    <w:p w14:paraId="34E7E173" w14:textId="77777777" w:rsidR="00C9087B" w:rsidRDefault="00C9087B" w:rsidP="00C9087B">
      <w:pPr>
        <w:pStyle w:val="Default"/>
        <w:rPr>
          <w:rFonts w:ascii="Calibri" w:hAnsi="Calibri"/>
          <w:b/>
          <w:bCs/>
          <w:sz w:val="20"/>
          <w:szCs w:val="20"/>
        </w:rPr>
      </w:pPr>
    </w:p>
    <w:p w14:paraId="3B30D1BE" w14:textId="77777777" w:rsidR="00F4727D" w:rsidRDefault="00F4727D" w:rsidP="00C9087B">
      <w:pPr>
        <w:pStyle w:val="Default"/>
        <w:rPr>
          <w:rFonts w:ascii="Calibri" w:hAnsi="Calibri"/>
          <w:b/>
          <w:bCs/>
          <w:sz w:val="20"/>
          <w:szCs w:val="20"/>
        </w:rPr>
      </w:pPr>
    </w:p>
    <w:p w14:paraId="5AEB3599" w14:textId="77777777" w:rsidR="00F4727D" w:rsidRDefault="00F4727D" w:rsidP="00C9087B">
      <w:pPr>
        <w:pStyle w:val="Default"/>
        <w:rPr>
          <w:rFonts w:ascii="Calibri" w:hAnsi="Calibri"/>
          <w:b/>
          <w:bCs/>
          <w:sz w:val="20"/>
          <w:szCs w:val="20"/>
        </w:rPr>
      </w:pPr>
    </w:p>
    <w:p w14:paraId="0C7404AE" w14:textId="77777777" w:rsidR="00F4727D" w:rsidRDefault="00F4727D" w:rsidP="00C9087B">
      <w:pPr>
        <w:pStyle w:val="Default"/>
        <w:rPr>
          <w:rFonts w:ascii="Calibri" w:hAnsi="Calibri"/>
          <w:b/>
          <w:bCs/>
          <w:sz w:val="20"/>
          <w:szCs w:val="20"/>
        </w:rPr>
      </w:pPr>
    </w:p>
    <w:p w14:paraId="59E42F5F" w14:textId="77777777" w:rsidR="00F4727D" w:rsidRDefault="00F4727D" w:rsidP="00C9087B">
      <w:pPr>
        <w:pStyle w:val="Default"/>
        <w:rPr>
          <w:rFonts w:ascii="Calibri" w:hAnsi="Calibri"/>
          <w:b/>
          <w:bCs/>
          <w:sz w:val="20"/>
          <w:szCs w:val="20"/>
        </w:rPr>
      </w:pPr>
    </w:p>
    <w:p w14:paraId="21FA3724" w14:textId="77777777" w:rsidR="00F4727D" w:rsidRDefault="00F4727D" w:rsidP="00C9087B">
      <w:pPr>
        <w:pStyle w:val="Default"/>
        <w:rPr>
          <w:rFonts w:ascii="Calibri" w:hAnsi="Calibri"/>
          <w:b/>
          <w:bCs/>
          <w:sz w:val="20"/>
          <w:szCs w:val="20"/>
        </w:rPr>
      </w:pPr>
    </w:p>
    <w:p w14:paraId="17221B93" w14:textId="77777777" w:rsidR="00F4727D" w:rsidRDefault="00F4727D" w:rsidP="00C9087B">
      <w:pPr>
        <w:pStyle w:val="Default"/>
        <w:rPr>
          <w:rFonts w:ascii="Calibri" w:hAnsi="Calibri"/>
          <w:b/>
          <w:bCs/>
          <w:sz w:val="20"/>
          <w:szCs w:val="20"/>
        </w:rPr>
      </w:pPr>
    </w:p>
    <w:p w14:paraId="3EC0C3DC" w14:textId="77777777" w:rsidR="00C9087B" w:rsidRDefault="00C9087B" w:rsidP="00C9087B">
      <w:pPr>
        <w:pStyle w:val="Default"/>
        <w:rPr>
          <w:rFonts w:ascii="Calibri" w:hAnsi="Calibri"/>
          <w:b/>
          <w:bCs/>
          <w:sz w:val="20"/>
          <w:szCs w:val="20"/>
        </w:rPr>
      </w:pPr>
    </w:p>
    <w:p w14:paraId="0426998E" w14:textId="77777777" w:rsidR="00C9087B" w:rsidRPr="009000C3" w:rsidRDefault="00C9087B" w:rsidP="00C9087B">
      <w:pPr>
        <w:pStyle w:val="Default"/>
        <w:shd w:val="clear" w:color="auto" w:fill="7030A0"/>
        <w:jc w:val="center"/>
        <w:rPr>
          <w:rFonts w:ascii="Calibri" w:hAnsi="Calibri"/>
          <w:b/>
          <w:bCs/>
          <w:sz w:val="20"/>
          <w:szCs w:val="20"/>
        </w:rPr>
      </w:pPr>
      <w:r w:rsidRPr="00F4727D">
        <w:rPr>
          <w:rFonts w:ascii="Calibri" w:hAnsi="Calibri"/>
          <w:b/>
          <w:bCs/>
          <w:sz w:val="20"/>
          <w:szCs w:val="20"/>
        </w:rPr>
        <w:t>ANEXO 17</w:t>
      </w:r>
    </w:p>
    <w:p w14:paraId="57DD8CC4" w14:textId="77777777" w:rsidR="00C9087B" w:rsidRPr="009000C3" w:rsidRDefault="00C9087B" w:rsidP="00C9087B">
      <w:pPr>
        <w:pStyle w:val="Default"/>
        <w:jc w:val="center"/>
        <w:rPr>
          <w:rFonts w:ascii="Calibri" w:hAnsi="Calibri"/>
          <w:sz w:val="20"/>
          <w:szCs w:val="20"/>
        </w:rPr>
      </w:pPr>
    </w:p>
    <w:p w14:paraId="696E0D2C" w14:textId="7AAE4D34" w:rsidR="00C9087B" w:rsidRPr="009000C3" w:rsidRDefault="00C9087B" w:rsidP="00C9087B">
      <w:pPr>
        <w:pStyle w:val="Default"/>
        <w:jc w:val="center"/>
        <w:rPr>
          <w:rFonts w:ascii="Calibri" w:hAnsi="Calibri"/>
          <w:sz w:val="20"/>
          <w:szCs w:val="20"/>
        </w:rPr>
      </w:pPr>
      <w:r w:rsidRPr="009000C3">
        <w:rPr>
          <w:rFonts w:ascii="Calibri" w:hAnsi="Calibri"/>
          <w:b/>
          <w:bCs/>
          <w:sz w:val="20"/>
          <w:szCs w:val="20"/>
        </w:rPr>
        <w:t>CA</w:t>
      </w:r>
      <w:r w:rsidR="00A82D19">
        <w:rPr>
          <w:rFonts w:ascii="Calibri" w:hAnsi="Calibri"/>
          <w:b/>
          <w:bCs/>
          <w:sz w:val="20"/>
          <w:szCs w:val="20"/>
        </w:rPr>
        <w:t xml:space="preserve">RTA DE RESPALDO DEL FABRICANTE </w:t>
      </w:r>
    </w:p>
    <w:p w14:paraId="3DFC463F" w14:textId="77777777" w:rsidR="00C9087B" w:rsidRPr="009000C3" w:rsidRDefault="00C9087B" w:rsidP="00C9087B">
      <w:pPr>
        <w:pStyle w:val="Default"/>
        <w:jc w:val="center"/>
        <w:rPr>
          <w:rFonts w:ascii="Calibri" w:hAnsi="Calibri"/>
          <w:sz w:val="20"/>
          <w:szCs w:val="20"/>
        </w:rPr>
      </w:pPr>
    </w:p>
    <w:p w14:paraId="121FC2FE" w14:textId="77777777" w:rsidR="00C9087B" w:rsidRPr="009000C3" w:rsidRDefault="00C9087B" w:rsidP="00C9087B">
      <w:pPr>
        <w:pStyle w:val="Default"/>
        <w:jc w:val="center"/>
        <w:rPr>
          <w:rFonts w:ascii="Calibri" w:hAnsi="Calibri"/>
          <w:sz w:val="20"/>
          <w:szCs w:val="20"/>
        </w:rPr>
      </w:pPr>
    </w:p>
    <w:p w14:paraId="67885786" w14:textId="77777777" w:rsidR="00C9087B" w:rsidRPr="009000C3" w:rsidRDefault="00C9087B" w:rsidP="00C9087B">
      <w:pPr>
        <w:pStyle w:val="Default"/>
        <w:jc w:val="center"/>
        <w:rPr>
          <w:rFonts w:ascii="Calibri" w:hAnsi="Calibri"/>
          <w:sz w:val="20"/>
          <w:szCs w:val="20"/>
        </w:rPr>
      </w:pPr>
    </w:p>
    <w:p w14:paraId="749293EE" w14:textId="77777777" w:rsidR="00C9087B" w:rsidRPr="009000C3" w:rsidRDefault="00C9087B" w:rsidP="00C9087B">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36421303" w14:textId="1B95A693" w:rsidR="00C9087B" w:rsidRPr="00291376" w:rsidRDefault="00C9087B" w:rsidP="00C9087B">
      <w:pPr>
        <w:pStyle w:val="Default"/>
        <w:jc w:val="right"/>
        <w:rPr>
          <w:rFonts w:ascii="Calibri" w:hAnsi="Calibri"/>
          <w:b/>
          <w:bCs/>
          <w:sz w:val="20"/>
          <w:szCs w:val="20"/>
        </w:rPr>
      </w:pPr>
      <w:r w:rsidRPr="009000C3">
        <w:rPr>
          <w:rFonts w:ascii="Calibri" w:hAnsi="Calibri"/>
          <w:b/>
          <w:bCs/>
          <w:sz w:val="20"/>
          <w:szCs w:val="20"/>
        </w:rPr>
        <w:t>Licitación Pública Nacional Presencial No</w:t>
      </w:r>
      <w:r w:rsidRPr="00291376">
        <w:rPr>
          <w:rFonts w:ascii="Calibri" w:hAnsi="Calibri"/>
          <w:b/>
          <w:bCs/>
          <w:sz w:val="20"/>
          <w:szCs w:val="20"/>
        </w:rPr>
        <w:t xml:space="preserve">. </w:t>
      </w:r>
      <w:r w:rsidR="00022587" w:rsidRPr="00291376">
        <w:rPr>
          <w:rFonts w:ascii="Calibri" w:hAnsi="Calibri"/>
          <w:b/>
          <w:bCs/>
          <w:sz w:val="20"/>
          <w:szCs w:val="20"/>
        </w:rPr>
        <w:t>LP-919044992-</w:t>
      </w:r>
      <w:r w:rsidR="00A852D3">
        <w:rPr>
          <w:rFonts w:ascii="Calibri" w:hAnsi="Calibri"/>
          <w:b/>
          <w:bCs/>
          <w:sz w:val="20"/>
          <w:szCs w:val="20"/>
        </w:rPr>
        <w:t>N35</w:t>
      </w:r>
      <w:r w:rsidR="00022587" w:rsidRPr="00291376">
        <w:rPr>
          <w:rFonts w:ascii="Calibri" w:hAnsi="Calibri"/>
          <w:b/>
          <w:bCs/>
          <w:sz w:val="20"/>
          <w:szCs w:val="20"/>
        </w:rPr>
        <w:t>-2021</w:t>
      </w:r>
    </w:p>
    <w:p w14:paraId="1FE0362E" w14:textId="77777777" w:rsidR="00C9087B" w:rsidRPr="00291376" w:rsidRDefault="00C9087B" w:rsidP="00C9087B">
      <w:pPr>
        <w:pStyle w:val="Default"/>
        <w:rPr>
          <w:rFonts w:ascii="Calibri" w:hAnsi="Calibri"/>
          <w:sz w:val="20"/>
          <w:szCs w:val="20"/>
        </w:rPr>
      </w:pPr>
    </w:p>
    <w:p w14:paraId="778B3F40" w14:textId="77777777" w:rsidR="00C9087B" w:rsidRPr="00291376" w:rsidRDefault="00C9087B" w:rsidP="00C9087B">
      <w:pPr>
        <w:pStyle w:val="Default"/>
        <w:rPr>
          <w:rFonts w:ascii="Calibri" w:hAnsi="Calibri"/>
          <w:sz w:val="20"/>
          <w:szCs w:val="20"/>
        </w:rPr>
      </w:pPr>
      <w:r w:rsidRPr="00291376">
        <w:rPr>
          <w:rFonts w:ascii="Calibri" w:hAnsi="Calibri"/>
          <w:sz w:val="20"/>
          <w:szCs w:val="20"/>
        </w:rPr>
        <w:t xml:space="preserve">__________, ____ de _____________ </w:t>
      </w:r>
      <w:proofErr w:type="spellStart"/>
      <w:r w:rsidRPr="00291376">
        <w:rPr>
          <w:rFonts w:ascii="Calibri" w:hAnsi="Calibri"/>
          <w:sz w:val="20"/>
          <w:szCs w:val="20"/>
        </w:rPr>
        <w:t>de</w:t>
      </w:r>
      <w:proofErr w:type="spellEnd"/>
      <w:r w:rsidRPr="00291376">
        <w:rPr>
          <w:rFonts w:ascii="Calibri" w:hAnsi="Calibri"/>
          <w:sz w:val="20"/>
          <w:szCs w:val="20"/>
        </w:rPr>
        <w:t xml:space="preserve"> ________ </w:t>
      </w:r>
    </w:p>
    <w:p w14:paraId="34067176" w14:textId="77777777" w:rsidR="00C9087B" w:rsidRPr="00291376" w:rsidRDefault="00C9087B" w:rsidP="00C9087B">
      <w:pPr>
        <w:pStyle w:val="Default"/>
        <w:rPr>
          <w:rFonts w:ascii="Calibri" w:hAnsi="Calibri"/>
          <w:b/>
          <w:bCs/>
          <w:sz w:val="20"/>
          <w:szCs w:val="20"/>
        </w:rPr>
      </w:pPr>
    </w:p>
    <w:p w14:paraId="763B9567" w14:textId="77777777" w:rsidR="00C9087B" w:rsidRPr="00291376" w:rsidRDefault="00C9087B" w:rsidP="00C9087B">
      <w:pPr>
        <w:pStyle w:val="Default"/>
        <w:rPr>
          <w:rFonts w:ascii="Calibri" w:hAnsi="Calibri"/>
          <w:b/>
          <w:bCs/>
          <w:sz w:val="20"/>
          <w:szCs w:val="20"/>
        </w:rPr>
      </w:pPr>
    </w:p>
    <w:p w14:paraId="66DF92F1" w14:textId="77777777" w:rsidR="00C9087B" w:rsidRPr="00291376" w:rsidRDefault="00C9087B" w:rsidP="00C9087B">
      <w:pPr>
        <w:pStyle w:val="Default"/>
        <w:rPr>
          <w:rFonts w:ascii="Calibri" w:hAnsi="Calibri"/>
          <w:sz w:val="20"/>
          <w:szCs w:val="20"/>
        </w:rPr>
      </w:pPr>
      <w:r w:rsidRPr="00291376">
        <w:rPr>
          <w:rFonts w:ascii="Calibri" w:hAnsi="Calibri"/>
          <w:b/>
          <w:bCs/>
          <w:sz w:val="20"/>
          <w:szCs w:val="20"/>
        </w:rPr>
        <w:t>C.P. AARON SERRATO ARAOZ</w:t>
      </w:r>
    </w:p>
    <w:p w14:paraId="2A151193" w14:textId="77777777" w:rsidR="00C9087B" w:rsidRPr="00291376" w:rsidRDefault="00C9087B" w:rsidP="00C9087B">
      <w:pPr>
        <w:pStyle w:val="Default"/>
        <w:rPr>
          <w:rFonts w:ascii="Calibri" w:hAnsi="Calibri"/>
          <w:sz w:val="20"/>
          <w:szCs w:val="20"/>
        </w:rPr>
      </w:pPr>
      <w:r w:rsidRPr="00291376">
        <w:rPr>
          <w:rFonts w:ascii="Calibri" w:hAnsi="Calibri"/>
          <w:sz w:val="20"/>
          <w:szCs w:val="20"/>
        </w:rPr>
        <w:t>Director Administrativo</w:t>
      </w:r>
    </w:p>
    <w:p w14:paraId="05500F12" w14:textId="77777777" w:rsidR="00C9087B" w:rsidRPr="00291376" w:rsidRDefault="00C9087B" w:rsidP="00C9087B">
      <w:pPr>
        <w:pStyle w:val="Default"/>
        <w:rPr>
          <w:rFonts w:ascii="Calibri" w:hAnsi="Calibri"/>
          <w:sz w:val="20"/>
          <w:szCs w:val="20"/>
        </w:rPr>
      </w:pPr>
      <w:r w:rsidRPr="00291376">
        <w:rPr>
          <w:rFonts w:ascii="Calibri" w:hAnsi="Calibri"/>
          <w:sz w:val="20"/>
          <w:szCs w:val="20"/>
        </w:rPr>
        <w:t xml:space="preserve">P r e s e n t e </w:t>
      </w:r>
    </w:p>
    <w:p w14:paraId="6B5ED0C5" w14:textId="77777777" w:rsidR="00C9087B" w:rsidRPr="00291376" w:rsidRDefault="00C9087B" w:rsidP="00C9087B">
      <w:pPr>
        <w:pStyle w:val="Default"/>
        <w:rPr>
          <w:rFonts w:ascii="Calibri" w:hAnsi="Calibri"/>
          <w:sz w:val="20"/>
          <w:szCs w:val="20"/>
        </w:rPr>
      </w:pPr>
    </w:p>
    <w:p w14:paraId="2F7C0E5A" w14:textId="77777777" w:rsidR="00C9087B" w:rsidRPr="00291376" w:rsidRDefault="00C9087B" w:rsidP="00C9087B">
      <w:pPr>
        <w:pStyle w:val="Default"/>
        <w:rPr>
          <w:rFonts w:ascii="Calibri" w:hAnsi="Calibri"/>
          <w:sz w:val="20"/>
          <w:szCs w:val="20"/>
        </w:rPr>
      </w:pPr>
    </w:p>
    <w:p w14:paraId="453F650B" w14:textId="20FEBD2A" w:rsidR="00C9087B" w:rsidRPr="00291376" w:rsidRDefault="00C9087B" w:rsidP="00C9087B">
      <w:pPr>
        <w:pStyle w:val="Default"/>
        <w:jc w:val="both"/>
        <w:rPr>
          <w:rFonts w:ascii="Calibri" w:hAnsi="Calibri"/>
          <w:sz w:val="20"/>
          <w:szCs w:val="20"/>
        </w:rPr>
      </w:pPr>
      <w:r w:rsidRPr="00291376">
        <w:rPr>
          <w:rFonts w:ascii="Calibri" w:hAnsi="Calibri"/>
          <w:sz w:val="20"/>
          <w:szCs w:val="20"/>
        </w:rPr>
        <w:t xml:space="preserve">En relación con la </w:t>
      </w:r>
      <w:r w:rsidRPr="00291376">
        <w:rPr>
          <w:rFonts w:ascii="Calibri" w:hAnsi="Calibri"/>
          <w:b/>
          <w:bCs/>
          <w:sz w:val="20"/>
          <w:szCs w:val="20"/>
        </w:rPr>
        <w:t xml:space="preserve">Licitación Pública Nacional Presencial No. </w:t>
      </w:r>
      <w:r w:rsidR="00022587" w:rsidRPr="00291376">
        <w:rPr>
          <w:rFonts w:ascii="Calibri" w:hAnsi="Calibri"/>
          <w:b/>
          <w:bCs/>
          <w:sz w:val="20"/>
          <w:szCs w:val="20"/>
        </w:rPr>
        <w:t>LP-919044992-</w:t>
      </w:r>
      <w:r w:rsidR="00A852D3">
        <w:rPr>
          <w:rFonts w:ascii="Calibri" w:hAnsi="Calibri"/>
          <w:b/>
          <w:bCs/>
          <w:sz w:val="20"/>
          <w:szCs w:val="20"/>
        </w:rPr>
        <w:t>N35</w:t>
      </w:r>
      <w:r w:rsidR="00022587" w:rsidRPr="00291376">
        <w:rPr>
          <w:rFonts w:ascii="Calibri" w:hAnsi="Calibri"/>
          <w:b/>
          <w:bCs/>
          <w:sz w:val="20"/>
          <w:szCs w:val="20"/>
        </w:rPr>
        <w:t>-2021</w:t>
      </w:r>
      <w:r w:rsidRPr="00291376">
        <w:rPr>
          <w:rFonts w:ascii="Calibri" w:hAnsi="Calibri"/>
          <w:sz w:val="20"/>
          <w:szCs w:val="20"/>
        </w:rPr>
        <w:t xml:space="preserve">, el suscrito C.___________________________, en mi carácter de representante legal de la empresa fabricante ______________________________, comparezco a nombre de mi representada y declaro lo siguiente: </w:t>
      </w:r>
    </w:p>
    <w:p w14:paraId="2C142260" w14:textId="77777777" w:rsidR="00C9087B" w:rsidRPr="00291376" w:rsidRDefault="00C9087B" w:rsidP="00C9087B">
      <w:pPr>
        <w:pStyle w:val="Default"/>
        <w:jc w:val="both"/>
        <w:rPr>
          <w:rFonts w:ascii="Calibri" w:hAnsi="Calibri"/>
          <w:sz w:val="20"/>
          <w:szCs w:val="20"/>
        </w:rPr>
      </w:pPr>
    </w:p>
    <w:p w14:paraId="1B778C60" w14:textId="79B63E05" w:rsidR="00C9087B" w:rsidRPr="009000C3" w:rsidRDefault="00C9087B" w:rsidP="00C9087B">
      <w:pPr>
        <w:pStyle w:val="Default"/>
        <w:jc w:val="both"/>
        <w:rPr>
          <w:rFonts w:ascii="Calibri" w:hAnsi="Calibri"/>
          <w:sz w:val="20"/>
          <w:szCs w:val="20"/>
        </w:rPr>
      </w:pPr>
      <w:r w:rsidRPr="00291376">
        <w:rPr>
          <w:rFonts w:ascii="Calibri" w:hAnsi="Calibri"/>
          <w:sz w:val="20"/>
          <w:szCs w:val="20"/>
        </w:rPr>
        <w:t xml:space="preserve">Manifiesto que somos </w:t>
      </w:r>
      <w:r w:rsidR="00A82D19">
        <w:rPr>
          <w:rFonts w:ascii="Calibri" w:hAnsi="Calibri"/>
          <w:sz w:val="20"/>
          <w:szCs w:val="20"/>
        </w:rPr>
        <w:t>FABRICANTES</w:t>
      </w:r>
      <w:r w:rsidRPr="00291376">
        <w:rPr>
          <w:rFonts w:ascii="Calibri" w:hAnsi="Calibri"/>
          <w:sz w:val="20"/>
          <w:szCs w:val="20"/>
        </w:rPr>
        <w:t xml:space="preserve"> de </w:t>
      </w:r>
      <w:r w:rsidR="00291376" w:rsidRPr="00291376">
        <w:rPr>
          <w:rFonts w:ascii="Calibri" w:hAnsi="Calibri" w:cs="Arial"/>
          <w:sz w:val="18"/>
          <w:szCs w:val="18"/>
        </w:rPr>
        <w:t>MATERIALES DE OFICINA Y LIMPIEZA</w:t>
      </w:r>
      <w:r w:rsidR="00290213" w:rsidRPr="00291376">
        <w:rPr>
          <w:rFonts w:ascii="Calibri" w:hAnsi="Calibri"/>
          <w:sz w:val="20"/>
          <w:szCs w:val="20"/>
        </w:rPr>
        <w:t xml:space="preserve"> </w:t>
      </w:r>
      <w:r w:rsidRPr="00291376">
        <w:rPr>
          <w:rFonts w:ascii="Calibri" w:hAnsi="Calibri"/>
          <w:sz w:val="20"/>
          <w:szCs w:val="20"/>
        </w:rPr>
        <w:t>ofertado, y que re</w:t>
      </w:r>
      <w:r w:rsidRPr="009000C3">
        <w:rPr>
          <w:rFonts w:ascii="Calibri" w:hAnsi="Calibri"/>
          <w:sz w:val="20"/>
          <w:szCs w:val="20"/>
        </w:rPr>
        <w:t xml:space="preserve">spaldamos la proposición presentada por el licitante _______________________ para la presente licitación y garantizamos el abasto suficiente para que a su vez pueda cumplir con las adjudicaciones que se deriven de esta licitación; así como la existencia de </w:t>
      </w:r>
      <w:r>
        <w:rPr>
          <w:rFonts w:ascii="Calibri" w:hAnsi="Calibri"/>
          <w:sz w:val="20"/>
          <w:szCs w:val="20"/>
        </w:rPr>
        <w:t>MOBILIARIO</w:t>
      </w:r>
      <w:r w:rsidRPr="009000C3">
        <w:rPr>
          <w:rFonts w:ascii="Calibri" w:hAnsi="Calibri"/>
          <w:sz w:val="20"/>
          <w:szCs w:val="20"/>
        </w:rPr>
        <w:t xml:space="preserve"> de la(s) partida(s) que oferta y que a continuación se detallan:</w:t>
      </w:r>
    </w:p>
    <w:p w14:paraId="54510E00" w14:textId="77777777" w:rsidR="00C9087B" w:rsidRPr="009000C3" w:rsidRDefault="00C9087B" w:rsidP="00C9087B">
      <w:pPr>
        <w:pStyle w:val="Default"/>
        <w:rPr>
          <w:rFonts w:ascii="Calibri" w:hAnsi="Calibri"/>
          <w:sz w:val="20"/>
          <w:szCs w:val="20"/>
        </w:rPr>
      </w:pPr>
    </w:p>
    <w:p w14:paraId="4492E8A5" w14:textId="77777777" w:rsidR="00C9087B" w:rsidRPr="009000C3" w:rsidRDefault="00C9087B" w:rsidP="00C9087B">
      <w:pPr>
        <w:pStyle w:val="Default"/>
        <w:rPr>
          <w:rFonts w:ascii="Calibri" w:hAnsi="Calibri"/>
          <w:sz w:val="20"/>
          <w:szCs w:val="20"/>
        </w:rPr>
      </w:pPr>
    </w:p>
    <w:p w14:paraId="52F3E931" w14:textId="77777777" w:rsidR="00C9087B" w:rsidRPr="009000C3" w:rsidRDefault="00C9087B" w:rsidP="00C9087B">
      <w:pPr>
        <w:pStyle w:val="Default"/>
        <w:rPr>
          <w:rFonts w:ascii="Calibri" w:hAnsi="Calibri"/>
          <w:sz w:val="20"/>
          <w:szCs w:val="20"/>
        </w:rPr>
      </w:pPr>
    </w:p>
    <w:tbl>
      <w:tblPr>
        <w:tblW w:w="0" w:type="auto"/>
        <w:jc w:val="center"/>
        <w:tblLook w:val="04A0" w:firstRow="1" w:lastRow="0" w:firstColumn="1" w:lastColumn="0" w:noHBand="0" w:noVBand="1"/>
      </w:tblPr>
      <w:tblGrid>
        <w:gridCol w:w="2729"/>
        <w:gridCol w:w="2350"/>
        <w:gridCol w:w="2393"/>
        <w:gridCol w:w="2449"/>
      </w:tblGrid>
      <w:tr w:rsidR="00C9087B" w:rsidRPr="009000C3" w14:paraId="07F8F54A" w14:textId="77777777" w:rsidTr="00F17C37">
        <w:trPr>
          <w:jc w:val="center"/>
        </w:trPr>
        <w:tc>
          <w:tcPr>
            <w:tcW w:w="2982" w:type="dxa"/>
          </w:tcPr>
          <w:p w14:paraId="7245E22D"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7E02CF55"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4CD8DACD"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364ECC1B"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CANTIDAD</w:t>
            </w:r>
          </w:p>
        </w:tc>
      </w:tr>
      <w:tr w:rsidR="00C9087B" w:rsidRPr="009000C3" w14:paraId="3703441F" w14:textId="77777777" w:rsidTr="00F17C37">
        <w:trPr>
          <w:jc w:val="center"/>
        </w:trPr>
        <w:tc>
          <w:tcPr>
            <w:tcW w:w="2982" w:type="dxa"/>
          </w:tcPr>
          <w:p w14:paraId="74E6C450" w14:textId="77777777" w:rsidR="00C9087B" w:rsidRPr="009000C3" w:rsidRDefault="00C9087B" w:rsidP="00F17C37">
            <w:pPr>
              <w:pStyle w:val="Default"/>
              <w:jc w:val="center"/>
              <w:rPr>
                <w:rFonts w:ascii="Calibri" w:hAnsi="Calibri"/>
                <w:sz w:val="20"/>
                <w:szCs w:val="20"/>
              </w:rPr>
            </w:pPr>
          </w:p>
        </w:tc>
        <w:tc>
          <w:tcPr>
            <w:tcW w:w="2503" w:type="dxa"/>
          </w:tcPr>
          <w:p w14:paraId="54062640" w14:textId="77777777" w:rsidR="00C9087B" w:rsidRPr="009000C3" w:rsidRDefault="00C9087B" w:rsidP="00F17C37">
            <w:pPr>
              <w:pStyle w:val="Default"/>
              <w:jc w:val="center"/>
              <w:rPr>
                <w:rFonts w:ascii="Calibri" w:hAnsi="Calibri"/>
                <w:sz w:val="20"/>
                <w:szCs w:val="20"/>
              </w:rPr>
            </w:pPr>
          </w:p>
        </w:tc>
        <w:tc>
          <w:tcPr>
            <w:tcW w:w="2503" w:type="dxa"/>
          </w:tcPr>
          <w:p w14:paraId="0AF64264" w14:textId="77777777" w:rsidR="00C9087B" w:rsidRPr="009000C3" w:rsidRDefault="00C9087B" w:rsidP="00F17C37">
            <w:pPr>
              <w:pStyle w:val="Default"/>
              <w:jc w:val="center"/>
              <w:rPr>
                <w:rFonts w:ascii="Calibri" w:hAnsi="Calibri"/>
                <w:sz w:val="20"/>
                <w:szCs w:val="20"/>
              </w:rPr>
            </w:pPr>
          </w:p>
        </w:tc>
        <w:tc>
          <w:tcPr>
            <w:tcW w:w="2653" w:type="dxa"/>
          </w:tcPr>
          <w:p w14:paraId="245DA157" w14:textId="77777777" w:rsidR="00C9087B" w:rsidRPr="009000C3" w:rsidRDefault="00C9087B" w:rsidP="00F17C37">
            <w:pPr>
              <w:pStyle w:val="Default"/>
              <w:jc w:val="center"/>
              <w:rPr>
                <w:rFonts w:ascii="Calibri" w:hAnsi="Calibri"/>
                <w:sz w:val="20"/>
                <w:szCs w:val="20"/>
              </w:rPr>
            </w:pPr>
          </w:p>
        </w:tc>
      </w:tr>
      <w:tr w:rsidR="00C9087B" w:rsidRPr="009000C3" w14:paraId="5ECD2BE8" w14:textId="77777777" w:rsidTr="00F17C37">
        <w:trPr>
          <w:jc w:val="center"/>
        </w:trPr>
        <w:tc>
          <w:tcPr>
            <w:tcW w:w="2982" w:type="dxa"/>
          </w:tcPr>
          <w:p w14:paraId="135937F9" w14:textId="77777777" w:rsidR="00C9087B" w:rsidRPr="009000C3" w:rsidRDefault="00C9087B" w:rsidP="00F17C37">
            <w:pPr>
              <w:pStyle w:val="Default"/>
              <w:jc w:val="center"/>
              <w:rPr>
                <w:rFonts w:ascii="Calibri" w:hAnsi="Calibri"/>
                <w:sz w:val="20"/>
                <w:szCs w:val="20"/>
              </w:rPr>
            </w:pPr>
          </w:p>
        </w:tc>
        <w:tc>
          <w:tcPr>
            <w:tcW w:w="2503" w:type="dxa"/>
          </w:tcPr>
          <w:p w14:paraId="60C515B6" w14:textId="77777777" w:rsidR="00C9087B" w:rsidRPr="009000C3" w:rsidRDefault="00C9087B" w:rsidP="00F17C37">
            <w:pPr>
              <w:pStyle w:val="Default"/>
              <w:jc w:val="center"/>
              <w:rPr>
                <w:rFonts w:ascii="Calibri" w:hAnsi="Calibri"/>
                <w:sz w:val="20"/>
                <w:szCs w:val="20"/>
              </w:rPr>
            </w:pPr>
          </w:p>
        </w:tc>
        <w:tc>
          <w:tcPr>
            <w:tcW w:w="2503" w:type="dxa"/>
          </w:tcPr>
          <w:p w14:paraId="03DEC12F" w14:textId="77777777" w:rsidR="00C9087B" w:rsidRPr="009000C3" w:rsidRDefault="00C9087B" w:rsidP="00F17C37">
            <w:pPr>
              <w:pStyle w:val="Default"/>
              <w:jc w:val="center"/>
              <w:rPr>
                <w:rFonts w:ascii="Calibri" w:hAnsi="Calibri"/>
                <w:sz w:val="20"/>
                <w:szCs w:val="20"/>
              </w:rPr>
            </w:pPr>
          </w:p>
        </w:tc>
        <w:tc>
          <w:tcPr>
            <w:tcW w:w="2653" w:type="dxa"/>
          </w:tcPr>
          <w:p w14:paraId="13A5E84A" w14:textId="77777777" w:rsidR="00C9087B" w:rsidRPr="009000C3" w:rsidRDefault="00C9087B" w:rsidP="00F17C37">
            <w:pPr>
              <w:pStyle w:val="Default"/>
              <w:jc w:val="center"/>
              <w:rPr>
                <w:rFonts w:ascii="Calibri" w:hAnsi="Calibri"/>
                <w:sz w:val="20"/>
                <w:szCs w:val="20"/>
              </w:rPr>
            </w:pPr>
          </w:p>
        </w:tc>
      </w:tr>
    </w:tbl>
    <w:p w14:paraId="001A58FF" w14:textId="77777777" w:rsidR="00C9087B" w:rsidRPr="009000C3" w:rsidRDefault="00C9087B" w:rsidP="00C9087B">
      <w:pPr>
        <w:pStyle w:val="Default"/>
        <w:rPr>
          <w:rFonts w:ascii="Calibri" w:hAnsi="Calibri"/>
          <w:sz w:val="20"/>
          <w:szCs w:val="20"/>
        </w:rPr>
      </w:pPr>
    </w:p>
    <w:p w14:paraId="0DD4EFD4" w14:textId="77777777" w:rsidR="00C9087B" w:rsidRPr="009000C3" w:rsidRDefault="00C9087B" w:rsidP="00C9087B">
      <w:pPr>
        <w:pStyle w:val="Default"/>
        <w:rPr>
          <w:rFonts w:ascii="Calibri" w:hAnsi="Calibri"/>
          <w:sz w:val="20"/>
          <w:szCs w:val="20"/>
        </w:rPr>
      </w:pPr>
    </w:p>
    <w:p w14:paraId="3D014C8B" w14:textId="77777777" w:rsidR="00C9087B" w:rsidRPr="009000C3" w:rsidRDefault="00C9087B" w:rsidP="00C9087B">
      <w:pPr>
        <w:pStyle w:val="Default"/>
        <w:rPr>
          <w:rFonts w:ascii="Calibri" w:hAnsi="Calibri"/>
          <w:sz w:val="20"/>
          <w:szCs w:val="20"/>
        </w:rPr>
      </w:pPr>
    </w:p>
    <w:p w14:paraId="75E23F00" w14:textId="77777777" w:rsidR="00C9087B" w:rsidRPr="009000C3" w:rsidRDefault="00C9087B" w:rsidP="00C9087B">
      <w:pPr>
        <w:pStyle w:val="Default"/>
        <w:jc w:val="center"/>
        <w:rPr>
          <w:rFonts w:ascii="Calibri" w:hAnsi="Calibri"/>
          <w:sz w:val="20"/>
          <w:szCs w:val="20"/>
        </w:rPr>
      </w:pPr>
      <w:r w:rsidRPr="009000C3">
        <w:rPr>
          <w:rFonts w:ascii="Calibri" w:hAnsi="Calibri"/>
          <w:sz w:val="20"/>
          <w:szCs w:val="20"/>
        </w:rPr>
        <w:t>A T E N T A M E N T E</w:t>
      </w:r>
    </w:p>
    <w:p w14:paraId="0397D27F" w14:textId="77777777" w:rsidR="00C9087B" w:rsidRPr="009000C3" w:rsidRDefault="00C9087B" w:rsidP="00C9087B">
      <w:pPr>
        <w:pStyle w:val="Default"/>
        <w:rPr>
          <w:rFonts w:ascii="Calibri" w:hAnsi="Calibri"/>
          <w:sz w:val="20"/>
          <w:szCs w:val="20"/>
        </w:rPr>
      </w:pPr>
    </w:p>
    <w:p w14:paraId="72731066" w14:textId="77777777" w:rsidR="00C9087B" w:rsidRPr="009000C3" w:rsidRDefault="00C9087B" w:rsidP="00C9087B">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C9087B" w:rsidRPr="009000C3" w14:paraId="37CBB649" w14:textId="77777777" w:rsidTr="00F17C37">
        <w:trPr>
          <w:trHeight w:val="229"/>
        </w:trPr>
        <w:tc>
          <w:tcPr>
            <w:tcW w:w="5070" w:type="dxa"/>
          </w:tcPr>
          <w:p w14:paraId="43491716"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__________________________</w:t>
            </w:r>
          </w:p>
          <w:p w14:paraId="66076E8C"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4628DC9B"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w:t>
            </w:r>
          </w:p>
          <w:p w14:paraId="28A407CB"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Firma</w:t>
            </w:r>
          </w:p>
        </w:tc>
      </w:tr>
    </w:tbl>
    <w:p w14:paraId="1D1CE98F" w14:textId="77777777" w:rsidR="00C9087B" w:rsidRPr="009000C3" w:rsidRDefault="00C9087B" w:rsidP="00C9087B">
      <w:pPr>
        <w:pStyle w:val="Default"/>
        <w:rPr>
          <w:rFonts w:ascii="Calibri" w:hAnsi="Calibri"/>
          <w:sz w:val="20"/>
          <w:szCs w:val="20"/>
        </w:rPr>
      </w:pPr>
    </w:p>
    <w:sectPr w:rsidR="00C9087B" w:rsidRPr="009000C3" w:rsidSect="00A852D3">
      <w:headerReference w:type="default" r:id="rId10"/>
      <w:footerReference w:type="default" r:id="rId11"/>
      <w:pgSz w:w="12240" w:h="15840"/>
      <w:pgMar w:top="953" w:right="1185" w:bottom="1559" w:left="1134" w:header="709"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7D7C9" w14:textId="77777777" w:rsidR="003E028C" w:rsidRDefault="003E028C" w:rsidP="00AA231A">
      <w:r>
        <w:separator/>
      </w:r>
    </w:p>
  </w:endnote>
  <w:endnote w:type="continuationSeparator" w:id="0">
    <w:p w14:paraId="7C4F6F5B" w14:textId="77777777" w:rsidR="003E028C" w:rsidRDefault="003E028C"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4DC2B" w14:textId="0A5416B9" w:rsidR="00885DF9" w:rsidRDefault="00885DF9" w:rsidP="0064045B">
    <w:pPr>
      <w:pStyle w:val="Piedepgina"/>
      <w:tabs>
        <w:tab w:val="left" w:pos="6379"/>
      </w:tabs>
      <w:ind w:right="-232" w:hanging="284"/>
      <w:jc w:val="center"/>
      <w:rPr>
        <w:rStyle w:val="Nmerodepgina"/>
        <w:rFonts w:ascii="Century Gothic" w:hAnsi="Century Gothic"/>
        <w:i/>
      </w:rPr>
    </w:pPr>
    <w:r w:rsidRPr="0064045B">
      <w:rPr>
        <w:rFonts w:ascii="Century Gothic" w:hAnsi="Century Gothic"/>
        <w:b/>
        <w:noProof/>
        <w:color w:val="7030A0"/>
        <w:sz w:val="18"/>
        <w:szCs w:val="14"/>
        <w:lang w:val="es-MX" w:eastAsia="es-MX"/>
      </w:rPr>
      <w:drawing>
        <wp:anchor distT="0" distB="0" distL="114300" distR="114300" simplePos="0" relativeHeight="251661312" behindDoc="1" locked="0" layoutInCell="1" allowOverlap="1" wp14:anchorId="6AD688E9" wp14:editId="03D4A417">
          <wp:simplePos x="0" y="0"/>
          <wp:positionH relativeFrom="margin">
            <wp:posOffset>-409575</wp:posOffset>
          </wp:positionH>
          <wp:positionV relativeFrom="page">
            <wp:posOffset>8943975</wp:posOffset>
          </wp:positionV>
          <wp:extent cx="7162800" cy="13747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45B">
      <w:rPr>
        <w:rFonts w:ascii="Century Gothic" w:hAnsi="Century Gothic"/>
        <w:b/>
        <w:color w:val="7030A0"/>
        <w:sz w:val="18"/>
        <w:szCs w:val="14"/>
      </w:rPr>
      <w:t xml:space="preserve">LICITACIÓN PÚBLICA NACIONAL </w:t>
    </w:r>
    <w:r w:rsidRPr="00022587">
      <w:rPr>
        <w:rFonts w:ascii="Century Gothic" w:hAnsi="Century Gothic"/>
        <w:b/>
        <w:color w:val="7030A0"/>
        <w:sz w:val="18"/>
        <w:szCs w:val="14"/>
      </w:rPr>
      <w:t>PRESENCIAL                                                                                   No. LP-919044992-N3</w:t>
    </w:r>
    <w:r w:rsidR="00A852D3">
      <w:rPr>
        <w:rFonts w:ascii="Century Gothic" w:hAnsi="Century Gothic"/>
        <w:b/>
        <w:color w:val="7030A0"/>
        <w:sz w:val="18"/>
        <w:szCs w:val="14"/>
      </w:rPr>
      <w:t>5</w:t>
    </w:r>
    <w:r w:rsidRPr="00022587">
      <w:rPr>
        <w:rFonts w:ascii="Century Gothic" w:hAnsi="Century Gothic"/>
        <w:b/>
        <w:color w:val="7030A0"/>
        <w:sz w:val="18"/>
        <w:szCs w:val="14"/>
      </w:rPr>
      <w:t>-2021</w:t>
    </w:r>
    <w:r w:rsidRPr="0064045B">
      <w:rPr>
        <w:rFonts w:ascii="Century Gothic" w:hAnsi="Century Gothic"/>
        <w:b/>
        <w:color w:val="7030A0"/>
        <w:sz w:val="18"/>
        <w:szCs w:val="14"/>
      </w:rPr>
      <w:t xml:space="preserve">    </w:t>
    </w:r>
    <w:r>
      <w:rPr>
        <w:rFonts w:ascii="Century Gothic" w:hAnsi="Century Gothic"/>
        <w:b/>
        <w:color w:val="7030A0"/>
        <w:sz w:val="18"/>
        <w:szCs w:val="14"/>
      </w:rPr>
      <w:t xml:space="preserve">                                               </w:t>
    </w:r>
    <w:r w:rsidRPr="0064045B">
      <w:rPr>
        <w:rFonts w:ascii="Century Gothic" w:hAnsi="Century Gothic"/>
        <w:b/>
        <w:color w:val="7030A0"/>
        <w:sz w:val="18"/>
        <w:szCs w:val="14"/>
      </w:rPr>
      <w:t xml:space="preserve">                     Página </w:t>
    </w:r>
    <w:r w:rsidRPr="0064045B">
      <w:rPr>
        <w:b/>
        <w:color w:val="7030A0"/>
        <w:sz w:val="18"/>
        <w:szCs w:val="14"/>
      </w:rPr>
      <w:fldChar w:fldCharType="begin"/>
    </w:r>
    <w:r w:rsidRPr="0064045B">
      <w:rPr>
        <w:b/>
        <w:color w:val="7030A0"/>
        <w:sz w:val="18"/>
        <w:szCs w:val="14"/>
      </w:rPr>
      <w:instrText xml:space="preserve"> PAGE </w:instrText>
    </w:r>
    <w:r w:rsidRPr="0064045B">
      <w:rPr>
        <w:b/>
        <w:color w:val="7030A0"/>
        <w:sz w:val="18"/>
        <w:szCs w:val="14"/>
      </w:rPr>
      <w:fldChar w:fldCharType="separate"/>
    </w:r>
    <w:r w:rsidR="00621EF0">
      <w:rPr>
        <w:b/>
        <w:noProof/>
        <w:color w:val="7030A0"/>
        <w:sz w:val="18"/>
        <w:szCs w:val="14"/>
      </w:rPr>
      <w:t>52</w:t>
    </w:r>
    <w:r w:rsidRPr="0064045B">
      <w:rPr>
        <w:b/>
        <w:color w:val="7030A0"/>
        <w:sz w:val="18"/>
        <w:szCs w:val="14"/>
      </w:rPr>
      <w:fldChar w:fldCharType="end"/>
    </w:r>
    <w:r w:rsidRPr="0064045B">
      <w:rPr>
        <w:b/>
        <w:color w:val="7030A0"/>
        <w:sz w:val="18"/>
        <w:szCs w:val="14"/>
      </w:rPr>
      <w:t xml:space="preserve"> de </w:t>
    </w:r>
    <w:r w:rsidRPr="0064045B">
      <w:rPr>
        <w:b/>
        <w:color w:val="7030A0"/>
        <w:sz w:val="18"/>
        <w:szCs w:val="14"/>
      </w:rPr>
      <w:fldChar w:fldCharType="begin"/>
    </w:r>
    <w:r w:rsidRPr="0064045B">
      <w:rPr>
        <w:b/>
        <w:color w:val="7030A0"/>
        <w:sz w:val="18"/>
        <w:szCs w:val="14"/>
      </w:rPr>
      <w:instrText xml:space="preserve"> NUMPAGES </w:instrText>
    </w:r>
    <w:r w:rsidRPr="0064045B">
      <w:rPr>
        <w:b/>
        <w:color w:val="7030A0"/>
        <w:sz w:val="18"/>
        <w:szCs w:val="14"/>
      </w:rPr>
      <w:fldChar w:fldCharType="separate"/>
    </w:r>
    <w:r w:rsidR="00621EF0">
      <w:rPr>
        <w:b/>
        <w:noProof/>
        <w:color w:val="7030A0"/>
        <w:sz w:val="18"/>
        <w:szCs w:val="14"/>
      </w:rPr>
      <w:t>52</w:t>
    </w:r>
    <w:r w:rsidRPr="0064045B">
      <w:rPr>
        <w:b/>
        <w:color w:val="7030A0"/>
        <w:sz w:val="18"/>
        <w:szCs w:val="14"/>
      </w:rPr>
      <w:fldChar w:fldCharType="end"/>
    </w:r>
  </w:p>
  <w:p w14:paraId="509F5B80" w14:textId="6023C48E" w:rsidR="00885DF9" w:rsidRDefault="00885DF9" w:rsidP="00AA231A">
    <w:pPr>
      <w:pStyle w:val="Piedepgina"/>
      <w:rPr>
        <w:rStyle w:val="Nmerodepgina"/>
        <w:rFonts w:ascii="Century Gothic" w:hAnsi="Century Gothic"/>
        <w:i/>
      </w:rPr>
    </w:pPr>
  </w:p>
  <w:p w14:paraId="0C861D56" w14:textId="0757DB85" w:rsidR="00885DF9" w:rsidRDefault="00885DF9" w:rsidP="00AA231A">
    <w:pPr>
      <w:pStyle w:val="Piedepgina"/>
      <w:rPr>
        <w:rStyle w:val="Nmerodepgina"/>
        <w:rFonts w:ascii="Century Gothic" w:hAnsi="Century Gothic"/>
        <w:i/>
      </w:rPr>
    </w:pPr>
  </w:p>
  <w:p w14:paraId="10202BEF" w14:textId="77777777" w:rsidR="00885DF9" w:rsidRDefault="00885DF9" w:rsidP="00AA231A">
    <w:pPr>
      <w:pStyle w:val="Piedepgina"/>
    </w:pPr>
  </w:p>
  <w:p w14:paraId="4E0B57B3" w14:textId="77777777" w:rsidR="00885DF9" w:rsidRDefault="00885D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930C7" w14:textId="77777777" w:rsidR="003E028C" w:rsidRDefault="003E028C" w:rsidP="00AA231A">
      <w:r>
        <w:separator/>
      </w:r>
    </w:p>
  </w:footnote>
  <w:footnote w:type="continuationSeparator" w:id="0">
    <w:p w14:paraId="291EDE6B" w14:textId="77777777" w:rsidR="003E028C" w:rsidRDefault="003E028C"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00FE1380" w:rsidR="00885DF9" w:rsidRPr="00C765F1" w:rsidRDefault="00885DF9"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83B6F73" wp14:editId="533935D0">
          <wp:simplePos x="0" y="0"/>
          <wp:positionH relativeFrom="column">
            <wp:posOffset>-600075</wp:posOffset>
          </wp:positionH>
          <wp:positionV relativeFrom="paragraph">
            <wp:posOffset>-521335</wp:posOffset>
          </wp:positionV>
          <wp:extent cx="2076450" cy="160386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7BBC0D7D" w14:textId="59FAAE50" w:rsidR="00885DF9" w:rsidRPr="00C765F1" w:rsidRDefault="00885DF9" w:rsidP="008A5BBC">
    <w:pPr>
      <w:jc w:val="center"/>
      <w:rPr>
        <w:rFonts w:ascii="Corbel" w:hAnsi="Corbel"/>
        <w:b/>
        <w:szCs w:val="16"/>
      </w:rPr>
    </w:pPr>
    <w:r w:rsidRPr="00C765F1">
      <w:rPr>
        <w:rFonts w:ascii="Corbel" w:hAnsi="Corbel"/>
        <w:b/>
        <w:szCs w:val="16"/>
      </w:rPr>
      <w:t>SERVICIOS DE SALUD DE NUEVO LEÓN</w:t>
    </w:r>
  </w:p>
  <w:p w14:paraId="785E76F8" w14:textId="32F22C0D" w:rsidR="00885DF9" w:rsidRPr="00180FA7" w:rsidRDefault="00885DF9"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885DF9" w:rsidRDefault="00885DF9" w:rsidP="008A5BBC"/>
  <w:p w14:paraId="37E75C95" w14:textId="77777777" w:rsidR="00885DF9" w:rsidRDefault="00885DF9" w:rsidP="008A5BBC">
    <w:pPr>
      <w:tabs>
        <w:tab w:val="left" w:pos="2698"/>
      </w:tabs>
    </w:pPr>
    <w:r>
      <w:tab/>
    </w:r>
  </w:p>
  <w:p w14:paraId="41D787C3" w14:textId="77777777" w:rsidR="00885DF9" w:rsidRDefault="00885DF9">
    <w:pPr>
      <w:pStyle w:val="Encabezado"/>
    </w:pPr>
  </w:p>
  <w:p w14:paraId="6B2A9B1F" w14:textId="77777777" w:rsidR="00885DF9" w:rsidRDefault="00885D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86CAD"/>
    <w:multiLevelType w:val="hybridMultilevel"/>
    <w:tmpl w:val="BD8AE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7"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24D1716"/>
    <w:multiLevelType w:val="hybridMultilevel"/>
    <w:tmpl w:val="99500B9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1A729B"/>
    <w:multiLevelType w:val="hybridMultilevel"/>
    <w:tmpl w:val="E81E740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7200EA"/>
    <w:multiLevelType w:val="multilevel"/>
    <w:tmpl w:val="18306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0A4E54"/>
    <w:multiLevelType w:val="hybridMultilevel"/>
    <w:tmpl w:val="25D8372A"/>
    <w:lvl w:ilvl="0" w:tplc="A2E6FA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1030A0"/>
    <w:multiLevelType w:val="hybridMultilevel"/>
    <w:tmpl w:val="4B600D1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60945E4E"/>
    <w:multiLevelType w:val="hybridMultilevel"/>
    <w:tmpl w:val="21AC349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4E303C"/>
    <w:multiLevelType w:val="hybridMultilevel"/>
    <w:tmpl w:val="8376DE76"/>
    <w:lvl w:ilvl="0" w:tplc="7BA4DA54">
      <w:start w:val="2"/>
      <w:numFmt w:val="upperRoman"/>
      <w:lvlText w:val="%1."/>
      <w:lvlJc w:val="left"/>
      <w:pPr>
        <w:ind w:left="724" w:hanging="72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0" w15:restartNumberingAfterBreak="0">
    <w:nsid w:val="70400D3D"/>
    <w:multiLevelType w:val="hybridMultilevel"/>
    <w:tmpl w:val="536CE94C"/>
    <w:lvl w:ilvl="0" w:tplc="19F884FC">
      <w:start w:val="9"/>
      <w:numFmt w:val="upp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1"/>
  </w:num>
  <w:num w:numId="2">
    <w:abstractNumId w:val="0"/>
  </w:num>
  <w:num w:numId="3">
    <w:abstractNumId w:val="9"/>
  </w:num>
  <w:num w:numId="4">
    <w:abstractNumId w:val="22"/>
  </w:num>
  <w:num w:numId="5">
    <w:abstractNumId w:val="10"/>
  </w:num>
  <w:num w:numId="6">
    <w:abstractNumId w:val="14"/>
  </w:num>
  <w:num w:numId="7">
    <w:abstractNumId w:val="17"/>
  </w:num>
  <w:num w:numId="8">
    <w:abstractNumId w:val="19"/>
  </w:num>
  <w:num w:numId="9">
    <w:abstractNumId w:val="3"/>
  </w:num>
  <w:num w:numId="10">
    <w:abstractNumId w:val="4"/>
  </w:num>
  <w:num w:numId="11">
    <w:abstractNumId w:val="6"/>
  </w:num>
  <w:num w:numId="12">
    <w:abstractNumId w:val="12"/>
  </w:num>
  <w:num w:numId="13">
    <w:abstractNumId w:val="20"/>
  </w:num>
  <w:num w:numId="14">
    <w:abstractNumId w:val="18"/>
  </w:num>
  <w:num w:numId="15">
    <w:abstractNumId w:val="16"/>
  </w:num>
  <w:num w:numId="16">
    <w:abstractNumId w:val="15"/>
  </w:num>
  <w:num w:numId="17">
    <w:abstractNumId w:val="32"/>
  </w:num>
  <w:num w:numId="18">
    <w:abstractNumId w:val="23"/>
  </w:num>
  <w:num w:numId="19">
    <w:abstractNumId w:val="27"/>
  </w:num>
  <w:num w:numId="20">
    <w:abstractNumId w:val="13"/>
  </w:num>
  <w:num w:numId="21">
    <w:abstractNumId w:val="24"/>
  </w:num>
  <w:num w:numId="22">
    <w:abstractNumId w:val="33"/>
  </w:num>
  <w:num w:numId="23">
    <w:abstractNumId w:val="2"/>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8"/>
  </w:num>
  <w:num w:numId="28">
    <w:abstractNumId w:val="26"/>
  </w:num>
  <w:num w:numId="29">
    <w:abstractNumId w:val="25"/>
  </w:num>
  <w:num w:numId="30">
    <w:abstractNumId w:val="11"/>
  </w:num>
  <w:num w:numId="31">
    <w:abstractNumId w:val="30"/>
  </w:num>
  <w:num w:numId="32">
    <w:abstractNumId w:val="29"/>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2587"/>
    <w:rsid w:val="000279E9"/>
    <w:rsid w:val="00030F98"/>
    <w:rsid w:val="0003205C"/>
    <w:rsid w:val="000321AC"/>
    <w:rsid w:val="000573C3"/>
    <w:rsid w:val="00083986"/>
    <w:rsid w:val="00096B38"/>
    <w:rsid w:val="000A03E9"/>
    <w:rsid w:val="000A0468"/>
    <w:rsid w:val="000A2AB6"/>
    <w:rsid w:val="000B6476"/>
    <w:rsid w:val="000C5B55"/>
    <w:rsid w:val="000D4A15"/>
    <w:rsid w:val="000E581E"/>
    <w:rsid w:val="000E7E32"/>
    <w:rsid w:val="000F2CAF"/>
    <w:rsid w:val="000F625B"/>
    <w:rsid w:val="001066F2"/>
    <w:rsid w:val="00113E1A"/>
    <w:rsid w:val="00116D8B"/>
    <w:rsid w:val="00120792"/>
    <w:rsid w:val="00135155"/>
    <w:rsid w:val="001421C8"/>
    <w:rsid w:val="0014323F"/>
    <w:rsid w:val="00161F79"/>
    <w:rsid w:val="00162993"/>
    <w:rsid w:val="001632BC"/>
    <w:rsid w:val="00166BE6"/>
    <w:rsid w:val="001820B9"/>
    <w:rsid w:val="00185425"/>
    <w:rsid w:val="00190CCE"/>
    <w:rsid w:val="001A2F04"/>
    <w:rsid w:val="001A4F0A"/>
    <w:rsid w:val="001A51A7"/>
    <w:rsid w:val="001B12CF"/>
    <w:rsid w:val="001B280C"/>
    <w:rsid w:val="001D7774"/>
    <w:rsid w:val="001E3535"/>
    <w:rsid w:val="001E6DDC"/>
    <w:rsid w:val="0020753F"/>
    <w:rsid w:val="00212294"/>
    <w:rsid w:val="00216632"/>
    <w:rsid w:val="00224469"/>
    <w:rsid w:val="00232BB0"/>
    <w:rsid w:val="0023408B"/>
    <w:rsid w:val="00235FDA"/>
    <w:rsid w:val="00240556"/>
    <w:rsid w:val="002433AB"/>
    <w:rsid w:val="00247679"/>
    <w:rsid w:val="002667A7"/>
    <w:rsid w:val="0027107C"/>
    <w:rsid w:val="00272D69"/>
    <w:rsid w:val="0028144F"/>
    <w:rsid w:val="00281AAC"/>
    <w:rsid w:val="00284A3F"/>
    <w:rsid w:val="0028616C"/>
    <w:rsid w:val="00286BA5"/>
    <w:rsid w:val="002900C2"/>
    <w:rsid w:val="00290213"/>
    <w:rsid w:val="00291376"/>
    <w:rsid w:val="00297F3F"/>
    <w:rsid w:val="002A0EE4"/>
    <w:rsid w:val="002B1A2B"/>
    <w:rsid w:val="002C57BB"/>
    <w:rsid w:val="002F65B6"/>
    <w:rsid w:val="003048DD"/>
    <w:rsid w:val="003361B5"/>
    <w:rsid w:val="003509CF"/>
    <w:rsid w:val="003761EF"/>
    <w:rsid w:val="00382152"/>
    <w:rsid w:val="003919C3"/>
    <w:rsid w:val="00396275"/>
    <w:rsid w:val="003A2AA6"/>
    <w:rsid w:val="003B332E"/>
    <w:rsid w:val="003C26C5"/>
    <w:rsid w:val="003C3407"/>
    <w:rsid w:val="003C42D9"/>
    <w:rsid w:val="003C4E79"/>
    <w:rsid w:val="003D0AD7"/>
    <w:rsid w:val="003D7058"/>
    <w:rsid w:val="003D7BC3"/>
    <w:rsid w:val="003E028C"/>
    <w:rsid w:val="003E2615"/>
    <w:rsid w:val="003F376D"/>
    <w:rsid w:val="003F642E"/>
    <w:rsid w:val="00410364"/>
    <w:rsid w:val="00422622"/>
    <w:rsid w:val="00440226"/>
    <w:rsid w:val="00442976"/>
    <w:rsid w:val="00455BB3"/>
    <w:rsid w:val="00463326"/>
    <w:rsid w:val="00475982"/>
    <w:rsid w:val="00481B10"/>
    <w:rsid w:val="00482677"/>
    <w:rsid w:val="004855D3"/>
    <w:rsid w:val="004865D6"/>
    <w:rsid w:val="00491D44"/>
    <w:rsid w:val="00494D78"/>
    <w:rsid w:val="004A2088"/>
    <w:rsid w:val="004A3C8B"/>
    <w:rsid w:val="004C1BF7"/>
    <w:rsid w:val="004C74CE"/>
    <w:rsid w:val="004D661E"/>
    <w:rsid w:val="00511D9C"/>
    <w:rsid w:val="00523572"/>
    <w:rsid w:val="0054408C"/>
    <w:rsid w:val="0054793A"/>
    <w:rsid w:val="005549B4"/>
    <w:rsid w:val="00556187"/>
    <w:rsid w:val="00561A8A"/>
    <w:rsid w:val="00577C6B"/>
    <w:rsid w:val="00581C1A"/>
    <w:rsid w:val="005856BF"/>
    <w:rsid w:val="00593C6F"/>
    <w:rsid w:val="005A6110"/>
    <w:rsid w:val="005B1B01"/>
    <w:rsid w:val="005B3CD7"/>
    <w:rsid w:val="005B679F"/>
    <w:rsid w:val="005B7933"/>
    <w:rsid w:val="005C1E27"/>
    <w:rsid w:val="005D41FE"/>
    <w:rsid w:val="005D6A37"/>
    <w:rsid w:val="005E0584"/>
    <w:rsid w:val="005E41AC"/>
    <w:rsid w:val="005F1E28"/>
    <w:rsid w:val="005F6AE6"/>
    <w:rsid w:val="006103E8"/>
    <w:rsid w:val="0061046F"/>
    <w:rsid w:val="00617047"/>
    <w:rsid w:val="00617504"/>
    <w:rsid w:val="00617938"/>
    <w:rsid w:val="00621EF0"/>
    <w:rsid w:val="0064045B"/>
    <w:rsid w:val="006476E6"/>
    <w:rsid w:val="0065374B"/>
    <w:rsid w:val="00653DAB"/>
    <w:rsid w:val="00680396"/>
    <w:rsid w:val="006843CB"/>
    <w:rsid w:val="00692538"/>
    <w:rsid w:val="0069576C"/>
    <w:rsid w:val="006A117F"/>
    <w:rsid w:val="006A7BC4"/>
    <w:rsid w:val="006B0130"/>
    <w:rsid w:val="006C0E85"/>
    <w:rsid w:val="006C5A79"/>
    <w:rsid w:val="006D36DC"/>
    <w:rsid w:val="006E6636"/>
    <w:rsid w:val="006E767B"/>
    <w:rsid w:val="006F41C3"/>
    <w:rsid w:val="00700C90"/>
    <w:rsid w:val="00700E1C"/>
    <w:rsid w:val="00720CA2"/>
    <w:rsid w:val="00734E3D"/>
    <w:rsid w:val="00735184"/>
    <w:rsid w:val="00736300"/>
    <w:rsid w:val="007363DA"/>
    <w:rsid w:val="00740653"/>
    <w:rsid w:val="00745768"/>
    <w:rsid w:val="00755A0A"/>
    <w:rsid w:val="0076171B"/>
    <w:rsid w:val="00767F45"/>
    <w:rsid w:val="007742AF"/>
    <w:rsid w:val="00776B09"/>
    <w:rsid w:val="00790F7E"/>
    <w:rsid w:val="007A7C41"/>
    <w:rsid w:val="007B0E05"/>
    <w:rsid w:val="007B144F"/>
    <w:rsid w:val="007B1D38"/>
    <w:rsid w:val="007B4659"/>
    <w:rsid w:val="007B539C"/>
    <w:rsid w:val="007C6F99"/>
    <w:rsid w:val="007E0CED"/>
    <w:rsid w:val="007F08D1"/>
    <w:rsid w:val="008013F2"/>
    <w:rsid w:val="0081100F"/>
    <w:rsid w:val="00820691"/>
    <w:rsid w:val="00822D9A"/>
    <w:rsid w:val="00876B79"/>
    <w:rsid w:val="00876F97"/>
    <w:rsid w:val="00877298"/>
    <w:rsid w:val="00885DF9"/>
    <w:rsid w:val="008953EA"/>
    <w:rsid w:val="008A5BBC"/>
    <w:rsid w:val="008A60EF"/>
    <w:rsid w:val="008D034E"/>
    <w:rsid w:val="008D37C8"/>
    <w:rsid w:val="008D41AB"/>
    <w:rsid w:val="008E1A06"/>
    <w:rsid w:val="008E3C9F"/>
    <w:rsid w:val="008E641B"/>
    <w:rsid w:val="008E6B5E"/>
    <w:rsid w:val="008F1199"/>
    <w:rsid w:val="00906BF0"/>
    <w:rsid w:val="009234D1"/>
    <w:rsid w:val="00923F5B"/>
    <w:rsid w:val="0092447B"/>
    <w:rsid w:val="00936144"/>
    <w:rsid w:val="009464C7"/>
    <w:rsid w:val="009507BE"/>
    <w:rsid w:val="00966503"/>
    <w:rsid w:val="00974009"/>
    <w:rsid w:val="009771BA"/>
    <w:rsid w:val="0098102D"/>
    <w:rsid w:val="00982629"/>
    <w:rsid w:val="009843CE"/>
    <w:rsid w:val="009879BC"/>
    <w:rsid w:val="00987B30"/>
    <w:rsid w:val="009901E9"/>
    <w:rsid w:val="00994383"/>
    <w:rsid w:val="009A426C"/>
    <w:rsid w:val="009A7427"/>
    <w:rsid w:val="009C06F3"/>
    <w:rsid w:val="009C3B7F"/>
    <w:rsid w:val="009C4200"/>
    <w:rsid w:val="009C745D"/>
    <w:rsid w:val="009C7B23"/>
    <w:rsid w:val="009D4A1D"/>
    <w:rsid w:val="009D5427"/>
    <w:rsid w:val="009E4F82"/>
    <w:rsid w:val="009F5715"/>
    <w:rsid w:val="00A061D9"/>
    <w:rsid w:val="00A064EF"/>
    <w:rsid w:val="00A120AA"/>
    <w:rsid w:val="00A35549"/>
    <w:rsid w:val="00A37C8B"/>
    <w:rsid w:val="00A533BD"/>
    <w:rsid w:val="00A5364F"/>
    <w:rsid w:val="00A5447B"/>
    <w:rsid w:val="00A6554F"/>
    <w:rsid w:val="00A82D19"/>
    <w:rsid w:val="00A852D3"/>
    <w:rsid w:val="00A85F1F"/>
    <w:rsid w:val="00A96F82"/>
    <w:rsid w:val="00AA231A"/>
    <w:rsid w:val="00AA6621"/>
    <w:rsid w:val="00AB21B3"/>
    <w:rsid w:val="00AB629F"/>
    <w:rsid w:val="00AC26B5"/>
    <w:rsid w:val="00AE0240"/>
    <w:rsid w:val="00AF20DA"/>
    <w:rsid w:val="00B02C60"/>
    <w:rsid w:val="00B07F26"/>
    <w:rsid w:val="00B172B3"/>
    <w:rsid w:val="00B20D65"/>
    <w:rsid w:val="00B91300"/>
    <w:rsid w:val="00B96DF6"/>
    <w:rsid w:val="00BB5AE4"/>
    <w:rsid w:val="00BB656B"/>
    <w:rsid w:val="00BC7191"/>
    <w:rsid w:val="00BF4CE7"/>
    <w:rsid w:val="00C05B1B"/>
    <w:rsid w:val="00C1444F"/>
    <w:rsid w:val="00C2038F"/>
    <w:rsid w:val="00C40DC0"/>
    <w:rsid w:val="00C40F18"/>
    <w:rsid w:val="00C41C1F"/>
    <w:rsid w:val="00C52AB1"/>
    <w:rsid w:val="00C728EF"/>
    <w:rsid w:val="00C730FA"/>
    <w:rsid w:val="00C81EB9"/>
    <w:rsid w:val="00C822B5"/>
    <w:rsid w:val="00C9087B"/>
    <w:rsid w:val="00CA104A"/>
    <w:rsid w:val="00CA3314"/>
    <w:rsid w:val="00CB2179"/>
    <w:rsid w:val="00CC0E87"/>
    <w:rsid w:val="00CD00AE"/>
    <w:rsid w:val="00CD1933"/>
    <w:rsid w:val="00CE055C"/>
    <w:rsid w:val="00CF64C4"/>
    <w:rsid w:val="00D14EA4"/>
    <w:rsid w:val="00D162B3"/>
    <w:rsid w:val="00D2440D"/>
    <w:rsid w:val="00D307B9"/>
    <w:rsid w:val="00D32C63"/>
    <w:rsid w:val="00D349F3"/>
    <w:rsid w:val="00D357F6"/>
    <w:rsid w:val="00D41728"/>
    <w:rsid w:val="00D44B0E"/>
    <w:rsid w:val="00D51033"/>
    <w:rsid w:val="00D51129"/>
    <w:rsid w:val="00D7047B"/>
    <w:rsid w:val="00D71E37"/>
    <w:rsid w:val="00D728FA"/>
    <w:rsid w:val="00D91F38"/>
    <w:rsid w:val="00DA0864"/>
    <w:rsid w:val="00DA2114"/>
    <w:rsid w:val="00DA2406"/>
    <w:rsid w:val="00DA4999"/>
    <w:rsid w:val="00DA5E91"/>
    <w:rsid w:val="00DB3578"/>
    <w:rsid w:val="00DC4D57"/>
    <w:rsid w:val="00DC7246"/>
    <w:rsid w:val="00DD5551"/>
    <w:rsid w:val="00DD7066"/>
    <w:rsid w:val="00DE053B"/>
    <w:rsid w:val="00DE54E0"/>
    <w:rsid w:val="00DF4737"/>
    <w:rsid w:val="00E1474B"/>
    <w:rsid w:val="00E14E3E"/>
    <w:rsid w:val="00E16F0C"/>
    <w:rsid w:val="00E24264"/>
    <w:rsid w:val="00E27CD6"/>
    <w:rsid w:val="00E44652"/>
    <w:rsid w:val="00E47EAA"/>
    <w:rsid w:val="00E62B45"/>
    <w:rsid w:val="00E659F9"/>
    <w:rsid w:val="00E664E7"/>
    <w:rsid w:val="00E668F3"/>
    <w:rsid w:val="00E80B49"/>
    <w:rsid w:val="00E8359F"/>
    <w:rsid w:val="00EA1DA2"/>
    <w:rsid w:val="00EA7AB1"/>
    <w:rsid w:val="00EB605E"/>
    <w:rsid w:val="00ED486C"/>
    <w:rsid w:val="00ED5FB3"/>
    <w:rsid w:val="00EE3F61"/>
    <w:rsid w:val="00EF3E75"/>
    <w:rsid w:val="00F05F39"/>
    <w:rsid w:val="00F100E6"/>
    <w:rsid w:val="00F17C37"/>
    <w:rsid w:val="00F218C4"/>
    <w:rsid w:val="00F229B4"/>
    <w:rsid w:val="00F270D2"/>
    <w:rsid w:val="00F31421"/>
    <w:rsid w:val="00F4727D"/>
    <w:rsid w:val="00F5413B"/>
    <w:rsid w:val="00F57BD6"/>
    <w:rsid w:val="00F653EE"/>
    <w:rsid w:val="00F92E04"/>
    <w:rsid w:val="00F95DE4"/>
    <w:rsid w:val="00F97476"/>
    <w:rsid w:val="00FA677C"/>
    <w:rsid w:val="00FA7A31"/>
    <w:rsid w:val="00FD7A37"/>
    <w:rsid w:val="00FE3CF4"/>
    <w:rsid w:val="00FF79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9FA64"/>
  <w15:docId w15:val="{BEDD54BA-0135-4262-88ED-8517B6C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iPriority w:val="99"/>
    <w:unhideWhenUsed/>
    <w:rsid w:val="00AA231A"/>
    <w:pPr>
      <w:spacing w:after="120"/>
      <w:ind w:left="283"/>
    </w:pPr>
  </w:style>
  <w:style w:type="character" w:customStyle="1" w:styleId="SangradetextonormalCar">
    <w:name w:val="Sangría de texto normal Car"/>
    <w:basedOn w:val="Fuentedeprrafopredeter"/>
    <w:link w:val="Sangradetextonormal"/>
    <w:uiPriority w:val="99"/>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2"/>
      </w:numPr>
    </w:pPr>
  </w:style>
  <w:style w:type="paragraph" w:styleId="Listaconvietas">
    <w:name w:val="List Bullet"/>
    <w:basedOn w:val="Normal"/>
    <w:autoRedefine/>
    <w:rsid w:val="00AA231A"/>
    <w:pPr>
      <w:numPr>
        <w:ilvl w:val="2"/>
        <w:numId w:val="3"/>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2133">
      <w:bodyDiv w:val="1"/>
      <w:marLeft w:val="0"/>
      <w:marRight w:val="0"/>
      <w:marTop w:val="0"/>
      <w:marBottom w:val="0"/>
      <w:divBdr>
        <w:top w:val="none" w:sz="0" w:space="0" w:color="auto"/>
        <w:left w:val="none" w:sz="0" w:space="0" w:color="auto"/>
        <w:bottom w:val="none" w:sz="0" w:space="0" w:color="auto"/>
        <w:right w:val="none" w:sz="0" w:space="0" w:color="auto"/>
      </w:divBdr>
    </w:div>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405342225">
      <w:bodyDiv w:val="1"/>
      <w:marLeft w:val="0"/>
      <w:marRight w:val="0"/>
      <w:marTop w:val="0"/>
      <w:marBottom w:val="0"/>
      <w:divBdr>
        <w:top w:val="none" w:sz="0" w:space="0" w:color="auto"/>
        <w:left w:val="none" w:sz="0" w:space="0" w:color="auto"/>
        <w:bottom w:val="none" w:sz="0" w:space="0" w:color="auto"/>
        <w:right w:val="none" w:sz="0" w:space="0" w:color="auto"/>
      </w:divBdr>
    </w:div>
    <w:div w:id="439837354">
      <w:bodyDiv w:val="1"/>
      <w:marLeft w:val="0"/>
      <w:marRight w:val="0"/>
      <w:marTop w:val="0"/>
      <w:marBottom w:val="0"/>
      <w:divBdr>
        <w:top w:val="none" w:sz="0" w:space="0" w:color="auto"/>
        <w:left w:val="none" w:sz="0" w:space="0" w:color="auto"/>
        <w:bottom w:val="none" w:sz="0" w:space="0" w:color="auto"/>
        <w:right w:val="none" w:sz="0" w:space="0" w:color="auto"/>
      </w:divBdr>
    </w:div>
    <w:div w:id="593168394">
      <w:bodyDiv w:val="1"/>
      <w:marLeft w:val="0"/>
      <w:marRight w:val="0"/>
      <w:marTop w:val="0"/>
      <w:marBottom w:val="0"/>
      <w:divBdr>
        <w:top w:val="none" w:sz="0" w:space="0" w:color="auto"/>
        <w:left w:val="none" w:sz="0" w:space="0" w:color="auto"/>
        <w:bottom w:val="none" w:sz="0" w:space="0" w:color="auto"/>
        <w:right w:val="none" w:sz="0" w:space="0" w:color="auto"/>
      </w:divBdr>
    </w:div>
    <w:div w:id="718699777">
      <w:bodyDiv w:val="1"/>
      <w:marLeft w:val="0"/>
      <w:marRight w:val="0"/>
      <w:marTop w:val="0"/>
      <w:marBottom w:val="0"/>
      <w:divBdr>
        <w:top w:val="none" w:sz="0" w:space="0" w:color="auto"/>
        <w:left w:val="none" w:sz="0" w:space="0" w:color="auto"/>
        <w:bottom w:val="none" w:sz="0" w:space="0" w:color="auto"/>
        <w:right w:val="none" w:sz="0" w:space="0" w:color="auto"/>
      </w:divBdr>
    </w:div>
    <w:div w:id="719329215">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037581928">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531336185">
      <w:bodyDiv w:val="1"/>
      <w:marLeft w:val="0"/>
      <w:marRight w:val="0"/>
      <w:marTop w:val="0"/>
      <w:marBottom w:val="0"/>
      <w:divBdr>
        <w:top w:val="none" w:sz="0" w:space="0" w:color="auto"/>
        <w:left w:val="none" w:sz="0" w:space="0" w:color="auto"/>
        <w:bottom w:val="none" w:sz="0" w:space="0" w:color="auto"/>
        <w:right w:val="none" w:sz="0" w:space="0" w:color="auto"/>
      </w:divBdr>
    </w:div>
    <w:div w:id="1600794480">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741053957">
      <w:bodyDiv w:val="1"/>
      <w:marLeft w:val="0"/>
      <w:marRight w:val="0"/>
      <w:marTop w:val="0"/>
      <w:marBottom w:val="0"/>
      <w:divBdr>
        <w:top w:val="none" w:sz="0" w:space="0" w:color="auto"/>
        <w:left w:val="none" w:sz="0" w:space="0" w:color="auto"/>
        <w:bottom w:val="none" w:sz="0" w:space="0" w:color="auto"/>
        <w:right w:val="none" w:sz="0" w:space="0" w:color="auto"/>
      </w:divBdr>
    </w:div>
    <w:div w:id="1840535089">
      <w:bodyDiv w:val="1"/>
      <w:marLeft w:val="0"/>
      <w:marRight w:val="0"/>
      <w:marTop w:val="0"/>
      <w:marBottom w:val="0"/>
      <w:divBdr>
        <w:top w:val="none" w:sz="0" w:space="0" w:color="auto"/>
        <w:left w:val="none" w:sz="0" w:space="0" w:color="auto"/>
        <w:bottom w:val="none" w:sz="0" w:space="0" w:color="auto"/>
        <w:right w:val="none" w:sz="0" w:space="0" w:color="auto"/>
      </w:divBdr>
    </w:div>
    <w:div w:id="1963338578">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227C-B52B-4852-AB4D-8615A51F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53176</Words>
  <Characters>292469</Characters>
  <Application>Microsoft Office Word</Application>
  <DocSecurity>0</DocSecurity>
  <Lines>2437</Lines>
  <Paragraphs>689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Carolina BCRG. Del Real Garcia</dc:creator>
  <cp:keywords/>
  <dc:description/>
  <cp:lastModifiedBy>Leyla Montalvan Tueme</cp:lastModifiedBy>
  <cp:revision>4</cp:revision>
  <cp:lastPrinted>2021-05-04T15:26:00Z</cp:lastPrinted>
  <dcterms:created xsi:type="dcterms:W3CDTF">2021-05-27T17:15:00Z</dcterms:created>
  <dcterms:modified xsi:type="dcterms:W3CDTF">2021-05-27T17:20:00Z</dcterms:modified>
</cp:coreProperties>
</file>