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4708E5" w:rsidRDefault="001B5AF2" w:rsidP="001B5AF2">
      <w:pPr>
        <w:pStyle w:val="Ttulo9"/>
        <w:ind w:right="-232"/>
        <w:jc w:val="center"/>
        <w:rPr>
          <w:rFonts w:ascii="Meiryo" w:eastAsia="Meiryo" w:hAnsi="Meiryo" w:cs="Meiryo"/>
          <w:color w:val="7030A0"/>
          <w:sz w:val="28"/>
          <w:szCs w:val="28"/>
          <w:lang w:val="es-ES" w:eastAsia="en-US"/>
        </w:rPr>
      </w:pPr>
      <w:r w:rsidRPr="004708E5">
        <w:rPr>
          <w:rFonts w:ascii="Meiryo" w:eastAsia="Meiryo" w:hAnsi="Meiryo" w:cs="Meiryo"/>
          <w:color w:val="7030A0"/>
          <w:sz w:val="28"/>
          <w:szCs w:val="28"/>
          <w:lang w:val="es-ES" w:eastAsia="en-US"/>
        </w:rPr>
        <w:t>LP-919044992-</w:t>
      </w:r>
      <w:r w:rsidR="004A41F3">
        <w:rPr>
          <w:rFonts w:ascii="Meiryo" w:eastAsia="Meiryo" w:hAnsi="Meiryo" w:cs="Meiryo"/>
          <w:color w:val="7030A0"/>
          <w:sz w:val="28"/>
          <w:szCs w:val="28"/>
          <w:lang w:val="es-ES" w:eastAsia="en-US"/>
        </w:rPr>
        <w:t>N41</w:t>
      </w:r>
      <w:r w:rsidR="004708E5" w:rsidRPr="004708E5">
        <w:rPr>
          <w:rFonts w:ascii="Meiryo" w:eastAsia="Meiryo" w:hAnsi="Meiryo" w:cs="Meiryo"/>
          <w:color w:val="7030A0"/>
          <w:sz w:val="28"/>
          <w:szCs w:val="28"/>
          <w:lang w:val="es-ES" w:eastAsia="en-US"/>
        </w:rPr>
        <w:t>-2020</w:t>
      </w:r>
    </w:p>
    <w:p w:rsidR="001B5AF2" w:rsidRPr="004708E5" w:rsidRDefault="001B5AF2" w:rsidP="001B5AF2">
      <w:pPr>
        <w:jc w:val="center"/>
        <w:rPr>
          <w:b/>
          <w:color w:val="7030A0"/>
          <w:sz w:val="28"/>
          <w:szCs w:val="28"/>
        </w:rPr>
      </w:pPr>
    </w:p>
    <w:p w:rsidR="001B5AF2" w:rsidRPr="004708E5" w:rsidRDefault="001B5AF2" w:rsidP="001B5AF2">
      <w:pPr>
        <w:jc w:val="center"/>
        <w:rPr>
          <w:b/>
          <w:color w:val="7030A0"/>
          <w:sz w:val="28"/>
          <w:szCs w:val="28"/>
        </w:rPr>
      </w:pPr>
    </w:p>
    <w:p w:rsidR="001B5AF2" w:rsidRPr="004708E5" w:rsidRDefault="001B5AF2" w:rsidP="001B5AF2">
      <w:pPr>
        <w:jc w:val="center"/>
        <w:rPr>
          <w:rFonts w:ascii="Arial Black" w:hAnsi="Arial Black"/>
          <w:color w:val="7030A0"/>
          <w:sz w:val="36"/>
          <w:szCs w:val="28"/>
        </w:rPr>
      </w:pPr>
      <w:r w:rsidRPr="004708E5">
        <w:rPr>
          <w:rFonts w:ascii="Arial Black" w:hAnsi="Arial Black"/>
          <w:b/>
          <w:color w:val="7030A0"/>
          <w:sz w:val="36"/>
          <w:szCs w:val="28"/>
        </w:rPr>
        <w:t>“</w:t>
      </w:r>
      <w:r w:rsidR="001D59D9">
        <w:rPr>
          <w:rFonts w:ascii="Arial Black" w:hAnsi="Arial Black"/>
          <w:b/>
          <w:color w:val="7030A0"/>
          <w:sz w:val="36"/>
          <w:szCs w:val="28"/>
        </w:rPr>
        <w:t>SUMINISTRO Y PREPARACIÓN DE MEDICAMENTOS MEZCLADOS</w:t>
      </w:r>
      <w:r w:rsidRPr="004708E5">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w:t>
      </w:r>
      <w:r w:rsidR="004708E5">
        <w:rPr>
          <w:rFonts w:asciiTheme="minorHAnsi" w:hAnsiTheme="minorHAnsi"/>
          <w:b/>
          <w:sz w:val="32"/>
        </w:rPr>
        <w:t>FISCAL 2020</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470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A41F3">
        <w:rPr>
          <w:rFonts w:asciiTheme="minorHAnsi" w:hAnsiTheme="minorHAnsi" w:cs="Arial"/>
        </w:rPr>
        <w:t>N41</w:t>
      </w:r>
      <w:r w:rsidR="004708E5">
        <w:rPr>
          <w:rFonts w:asciiTheme="minorHAnsi" w:hAnsiTheme="minorHAnsi" w:cs="Arial"/>
        </w:rPr>
        <w:t>-2020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1D59D9">
        <w:rPr>
          <w:rFonts w:asciiTheme="minorHAnsi" w:hAnsiTheme="minorHAnsi"/>
          <w:b/>
        </w:rPr>
        <w:t>SUMINISTRO Y PREPARACIÓN DE MEDICAMENTOS MEZCLADOS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 xml:space="preserve">de </w:t>
      </w:r>
      <w:r w:rsidR="00E163DE">
        <w:rPr>
          <w:rFonts w:asciiTheme="minorHAnsi" w:hAnsiTheme="minorHAnsi"/>
        </w:rPr>
        <w:t>la Clínica Hospital de la Sección 50 del Sindicato Nacional de Trabajadores de la Educación</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470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4708E5">
        <w:rPr>
          <w:rFonts w:asciiTheme="minorHAnsi" w:hAnsiTheme="minorHAnsi"/>
        </w:rPr>
        <w:t xml:space="preserve"> el Artículo 70</w:t>
      </w:r>
      <w:r w:rsidR="00C21E40">
        <w:rPr>
          <w:rFonts w:asciiTheme="minorHAnsi" w:hAnsiTheme="minorHAnsi"/>
        </w:rPr>
        <w:t xml:space="preserve"> de</w:t>
      </w:r>
      <w:r w:rsidR="00037DE1" w:rsidRPr="0078059E">
        <w:rPr>
          <w:rFonts w:asciiTheme="minorHAnsi" w:hAnsiTheme="minorHAnsi"/>
        </w:rPr>
        <w:t xml:space="preserve"> </w:t>
      </w:r>
      <w:r w:rsidRPr="0078059E">
        <w:rPr>
          <w:rFonts w:asciiTheme="minorHAnsi" w:hAnsiTheme="minorHAnsi" w:cs="Arial"/>
        </w:rPr>
        <w:t>la Ley de Eg</w:t>
      </w:r>
      <w:r w:rsidR="004708E5">
        <w:rPr>
          <w:rFonts w:asciiTheme="minorHAnsi" w:hAnsiTheme="minorHAnsi" w:cs="Arial"/>
        </w:rPr>
        <w:t>resos para el año del 2020</w:t>
      </w:r>
      <w:r w:rsidRPr="0078059E">
        <w:rPr>
          <w:rFonts w:asciiTheme="minorHAnsi" w:hAnsiTheme="minorHAnsi" w:cs="Arial"/>
        </w:rPr>
        <w:t>,</w:t>
      </w:r>
      <w:r w:rsidRPr="0078059E">
        <w:rPr>
          <w:rFonts w:asciiTheme="minorHAnsi" w:hAnsiTheme="minorHAnsi"/>
        </w:rPr>
        <w:t xml:space="preserve"> </w:t>
      </w:r>
      <w:r w:rsidR="0099466D">
        <w:rPr>
          <w:rFonts w:asciiTheme="minorHAnsi" w:hAnsiTheme="minorHAnsi"/>
        </w:rPr>
        <w:t xml:space="preserve">y con el Convenio de Colaboración y el Convenio Modificatorio celebrados entre Servicios de Salud de Nuevo León, O.P.D., la Sección 50 del Sindicato Nacional de los Trabajadores de la Educación y el Instituto de Seguridad y Servicios Sociales de los Trabajadores del Estado de Nuevo León, celebrados el 1 de Mayo del 2020 y el 4 de Mayo del 2020, respectivamente,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A41F3">
        <w:rPr>
          <w:rFonts w:asciiTheme="minorHAnsi" w:hAnsiTheme="minorHAnsi" w:cs="Arial"/>
        </w:rPr>
        <w:t>N41</w:t>
      </w:r>
      <w:r w:rsidR="004708E5">
        <w:rPr>
          <w:rFonts w:asciiTheme="minorHAnsi" w:hAnsiTheme="minorHAnsi" w:cs="Arial"/>
        </w:rPr>
        <w:t>-2020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adquisición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1D59D9">
        <w:rPr>
          <w:rFonts w:asciiTheme="minorHAnsi" w:hAnsiTheme="minorHAnsi" w:cs="Arial"/>
        </w:rPr>
        <w:t>SUMINISTRO Y PREPARACIÓN DE MEDICAMENTOS MEZCLADOS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8E44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725183">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8E446F">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D24E4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725183">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A41F3">
        <w:rPr>
          <w:rFonts w:asciiTheme="minorHAnsi" w:hAnsiTheme="minorHAnsi" w:cs="Arial"/>
        </w:rPr>
        <w:t>N41</w:t>
      </w:r>
      <w:r w:rsidR="004708E5">
        <w:rPr>
          <w:rFonts w:asciiTheme="minorHAnsi" w:hAnsiTheme="minorHAnsi" w:cs="Arial"/>
        </w:rPr>
        <w:t>-2020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B81B08">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8E446F">
        <w:rPr>
          <w:rFonts w:asciiTheme="minorHAnsi" w:hAnsiTheme="minorHAnsi" w:cs="Arial"/>
        </w:rPr>
        <w:t>responde al ejercicio fiscal 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D2C41"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w:t>
      </w:r>
      <w:r w:rsidR="00B81B08">
        <w:rPr>
          <w:rFonts w:asciiTheme="minorHAnsi" w:hAnsiTheme="minorHAnsi" w:cs="Arial"/>
        </w:rPr>
        <w:t>y</w:t>
      </w:r>
      <w:r w:rsidR="00A91686" w:rsidRPr="00780E06">
        <w:rPr>
          <w:rFonts w:asciiTheme="minorHAnsi" w:hAnsiTheme="minorHAnsi" w:cs="Arial"/>
        </w:rPr>
        <w:t xml:space="preserve"> otra información de los medicamentos que se presenten </w:t>
      </w:r>
      <w:r w:rsidRPr="001A0EBB">
        <w:rPr>
          <w:rFonts w:asciiTheme="minorHAnsi" w:hAnsiTheme="minorHAnsi" w:cs="Arial"/>
        </w:rPr>
        <w:t xml:space="preserve">deberán ser en idioma español. </w:t>
      </w:r>
      <w:r w:rsidRPr="004D2C41">
        <w:rPr>
          <w:rFonts w:asciiTheme="minorHAnsi" w:hAnsiTheme="minorHAnsi" w:cs="Arial"/>
        </w:rPr>
        <w:t>En caso de que los últimos sean en idioma diferente, deberán presentarse c</w:t>
      </w:r>
      <w:r w:rsidR="00CE2E1F" w:rsidRPr="004D2C41">
        <w:rPr>
          <w:rFonts w:asciiTheme="minorHAnsi" w:hAnsiTheme="minorHAnsi" w:cs="Arial"/>
        </w:rPr>
        <w:t>on traducción simple al español.</w:t>
      </w:r>
    </w:p>
    <w:p w:rsidR="00CE2E1F" w:rsidRPr="004D2C41" w:rsidRDefault="00CE2E1F" w:rsidP="00CE2E1F">
      <w:pPr>
        <w:pStyle w:val="Prrafodelista"/>
        <w:rPr>
          <w:rFonts w:asciiTheme="minorHAnsi" w:hAnsiTheme="minorHAnsi" w:cs="Arial"/>
        </w:rPr>
      </w:pPr>
    </w:p>
    <w:p w:rsidR="00CA651E" w:rsidRPr="00D372D6" w:rsidRDefault="00CA651E" w:rsidP="00CA651E">
      <w:pPr>
        <w:pStyle w:val="Prrafodelista"/>
        <w:numPr>
          <w:ilvl w:val="0"/>
          <w:numId w:val="9"/>
        </w:numPr>
        <w:tabs>
          <w:tab w:val="left" w:pos="284"/>
        </w:tabs>
        <w:ind w:right="51"/>
        <w:jc w:val="both"/>
        <w:rPr>
          <w:rFonts w:asciiTheme="minorHAnsi" w:hAnsiTheme="minorHAnsi" w:cs="Arial"/>
        </w:rPr>
      </w:pPr>
      <w:r w:rsidRPr="00D372D6">
        <w:rPr>
          <w:rFonts w:asciiTheme="minorHAnsi" w:hAnsiTheme="minorHAnsi" w:cs="Arial"/>
        </w:rPr>
        <w:t xml:space="preserve">La contratación del servicio requerido por la </w:t>
      </w:r>
      <w:r w:rsidRPr="00D372D6">
        <w:rPr>
          <w:rFonts w:asciiTheme="minorHAnsi" w:hAnsiTheme="minorHAnsi" w:cs="Arial"/>
          <w:bCs/>
        </w:rPr>
        <w:t>C</w:t>
      </w:r>
      <w:r w:rsidRPr="00D372D6">
        <w:rPr>
          <w:rFonts w:asciiTheme="minorHAnsi" w:hAnsiTheme="minorHAnsi" w:cs="Arial"/>
        </w:rPr>
        <w:t>onvocante</w:t>
      </w:r>
      <w:r w:rsidRPr="00D372D6">
        <w:rPr>
          <w:rFonts w:asciiTheme="minorHAnsi" w:hAnsiTheme="minorHAnsi" w:cs="Arial"/>
          <w:b/>
        </w:rPr>
        <w:t xml:space="preserve">, </w:t>
      </w:r>
      <w:r w:rsidRPr="00D372D6">
        <w:rPr>
          <w:rFonts w:asciiTheme="minorHAnsi" w:hAnsiTheme="minorHAnsi"/>
        </w:rPr>
        <w:t>se realiza</w:t>
      </w:r>
      <w:r w:rsidR="00E163DE">
        <w:rPr>
          <w:rFonts w:asciiTheme="minorHAnsi" w:hAnsiTheme="minorHAnsi"/>
        </w:rPr>
        <w:t>rá con recurso del presupuesto 303209</w:t>
      </w:r>
      <w:r w:rsidRPr="00D372D6">
        <w:rPr>
          <w:rFonts w:asciiTheme="minorHAnsi" w:hAnsiTheme="minorHAnsi"/>
        </w:rPr>
        <w:t>, Partida</w:t>
      </w:r>
      <w:r>
        <w:rPr>
          <w:rFonts w:asciiTheme="minorHAnsi" w:hAnsiTheme="minorHAnsi"/>
        </w:rPr>
        <w:t>s</w:t>
      </w:r>
      <w:r w:rsidRPr="00D372D6">
        <w:rPr>
          <w:rFonts w:asciiTheme="minorHAnsi" w:hAnsiTheme="minorHAnsi"/>
        </w:rPr>
        <w:t xml:space="preserve"> </w:t>
      </w:r>
      <w:r w:rsidR="00E163DE">
        <w:rPr>
          <w:rFonts w:asciiTheme="minorHAnsi" w:hAnsiTheme="minorHAnsi"/>
        </w:rPr>
        <w:t>25301</w:t>
      </w:r>
      <w:r>
        <w:rPr>
          <w:rFonts w:asciiTheme="minorHAnsi" w:hAnsiTheme="minorHAnsi"/>
        </w:rPr>
        <w:t xml:space="preserve"> y </w:t>
      </w:r>
      <w:r w:rsidR="00E163DE">
        <w:rPr>
          <w:rFonts w:asciiTheme="minorHAnsi" w:hAnsiTheme="minorHAnsi"/>
        </w:rPr>
        <w:t>33901</w:t>
      </w:r>
      <w:r w:rsidRPr="00D372D6">
        <w:rPr>
          <w:rFonts w:asciiTheme="minorHAnsi" w:hAnsiTheme="minorHAnsi"/>
        </w:rPr>
        <w:t xml:space="preserve">, </w:t>
      </w:r>
      <w:r w:rsidR="00E163DE">
        <w:rPr>
          <w:rFonts w:asciiTheme="minorHAnsi" w:hAnsiTheme="minorHAnsi"/>
        </w:rPr>
        <w:t>Unidad 213, Cuenta Bancaria No. 0115346452, de acuerdo a lo establecido en el Convenio de Colaboración y en Convenio Modificatorio celebrados entre Servicios de Salud de Nuevo León, O.P.D., la Sección 50 del Sindicato Nacional de los Trabajadores de la Educación y el Instituto de Seguridad y Servicios Sociales de los Trabajadores del Estado de Nuevo León, celebrados el 1 de Mayo del 2020 y el 4 de Mayo del 2020, respectivamente.</w:t>
      </w:r>
    </w:p>
    <w:p w:rsidR="00CE2E1F" w:rsidRPr="004D2C41" w:rsidRDefault="00CE2E1F" w:rsidP="00CE2E1F">
      <w:pPr>
        <w:pStyle w:val="Prrafodelista"/>
        <w:tabs>
          <w:tab w:val="left" w:pos="284"/>
        </w:tabs>
        <w:ind w:left="720" w:right="-1"/>
        <w:jc w:val="both"/>
        <w:rPr>
          <w:rFonts w:asciiTheme="minorHAnsi" w:hAnsiTheme="minorHAnsi" w:cs="Arial"/>
        </w:rPr>
      </w:pPr>
    </w:p>
    <w:p w:rsidR="00A91686" w:rsidRPr="004D2C41" w:rsidRDefault="00B64229" w:rsidP="00A91686">
      <w:pPr>
        <w:pStyle w:val="Prrafodelista"/>
        <w:numPr>
          <w:ilvl w:val="0"/>
          <w:numId w:val="9"/>
        </w:numPr>
        <w:tabs>
          <w:tab w:val="left" w:pos="284"/>
        </w:tabs>
        <w:ind w:right="-1"/>
        <w:jc w:val="both"/>
        <w:rPr>
          <w:rFonts w:asciiTheme="minorHAnsi" w:hAnsiTheme="minorHAnsi" w:cs="Arial"/>
        </w:rPr>
      </w:pPr>
      <w:r w:rsidRPr="004D2C41">
        <w:rPr>
          <w:rFonts w:asciiTheme="minorHAnsi" w:hAnsiTheme="minorHAnsi" w:cs="Arial"/>
        </w:rPr>
        <w:t xml:space="preserve">Para la presente </w:t>
      </w:r>
      <w:r w:rsidR="00CE2E1F" w:rsidRPr="004D2C41">
        <w:rPr>
          <w:rFonts w:asciiTheme="minorHAnsi" w:hAnsiTheme="minorHAnsi" w:cs="Arial"/>
        </w:rPr>
        <w:t>licitación</w:t>
      </w:r>
      <w:r w:rsidRPr="004D2C41">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EF17EC"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sidR="00DF5DD2">
        <w:rPr>
          <w:rFonts w:asciiTheme="minorHAnsi" w:hAnsiTheme="minorHAnsi" w:cstheme="minorHAnsi"/>
        </w:rPr>
        <w:t xml:space="preserve">Dirección Administrativa y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No. 520 oriente</w:t>
      </w:r>
      <w:r w:rsidR="009C5E77">
        <w:rPr>
          <w:rFonts w:asciiTheme="minorHAnsi" w:hAnsiTheme="minorHAnsi" w:cstheme="minorHAnsi"/>
        </w:rPr>
        <w:t>,</w:t>
      </w:r>
      <w:r>
        <w:rPr>
          <w:rFonts w:asciiTheme="minorHAnsi" w:hAnsiTheme="minorHAnsi" w:cstheme="minorHAnsi"/>
        </w:rPr>
        <w:t xml:space="preserve"> </w:t>
      </w:r>
      <w:r w:rsidR="00DF5DD2">
        <w:rPr>
          <w:rFonts w:asciiTheme="minorHAnsi" w:hAnsiTheme="minorHAnsi" w:cstheme="minorHAnsi"/>
        </w:rPr>
        <w:t xml:space="preserve">2do y </w:t>
      </w:r>
      <w:r>
        <w:rPr>
          <w:rFonts w:asciiTheme="minorHAnsi" w:hAnsiTheme="minorHAnsi" w:cstheme="minorHAnsi"/>
        </w:rPr>
        <w:t>3°</w:t>
      </w:r>
      <w:r w:rsidRPr="001C1FAB">
        <w:rPr>
          <w:rFonts w:asciiTheme="minorHAnsi" w:hAnsiTheme="minorHAnsi" w:cstheme="minorHAnsi"/>
        </w:rPr>
        <w:t xml:space="preserve"> piso,</w:t>
      </w:r>
      <w:r w:rsidR="00DF5DD2">
        <w:rPr>
          <w:rFonts w:asciiTheme="minorHAnsi" w:hAnsiTheme="minorHAnsi" w:cstheme="minorHAnsi"/>
        </w:rPr>
        <w:t xml:space="preserve"> respectivamente,</w:t>
      </w:r>
      <w:r w:rsidRPr="001C1FAB">
        <w:rPr>
          <w:rFonts w:asciiTheme="minorHAnsi" w:hAnsiTheme="minorHAnsi" w:cstheme="minorHAnsi"/>
        </w:rPr>
        <w:t xml:space="preserve"> Centro de Monterrey</w:t>
      </w:r>
      <w:r w:rsidR="00D93C0E">
        <w:rPr>
          <w:rFonts w:asciiTheme="minorHAnsi" w:hAnsiTheme="minorHAnsi" w:cstheme="minorHAnsi"/>
        </w:rPr>
        <w:t>,</w:t>
      </w:r>
      <w:r w:rsidRPr="001C1FAB">
        <w:rPr>
          <w:rFonts w:asciiTheme="minorHAnsi" w:hAnsiTheme="minorHAnsi" w:cstheme="minorHAnsi"/>
        </w:rPr>
        <w:t xml:space="preserve">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D93C0E" w:rsidRDefault="00D93C0E" w:rsidP="00A91686">
      <w:pPr>
        <w:tabs>
          <w:tab w:val="left" w:pos="284"/>
        </w:tabs>
        <w:ind w:right="-1"/>
        <w:jc w:val="both"/>
        <w:rPr>
          <w:rFonts w:asciiTheme="minorHAnsi" w:hAnsiTheme="minorHAnsi" w:cs="Arial"/>
        </w:rPr>
      </w:pPr>
    </w:p>
    <w:p w:rsidR="00D93C0E" w:rsidRPr="00A91686" w:rsidRDefault="00D93C0E"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lastRenderedPageBreak/>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w:t>
      </w:r>
      <w:r w:rsidR="00D24E45">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B81B08" w:rsidRPr="005339E5" w:rsidRDefault="003E3CCC" w:rsidP="00360AC7">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los anexos 1 y 1A</w:t>
      </w:r>
      <w:r w:rsidR="00B81B08" w:rsidRPr="005339E5">
        <w:rPr>
          <w:rFonts w:asciiTheme="minorHAnsi" w:hAnsiTheme="minorHAnsi"/>
        </w:rPr>
        <w:t xml:space="preserve"> de estas bases, se señalan las cantidades </w:t>
      </w:r>
      <w:r w:rsidR="00D24E45">
        <w:rPr>
          <w:rFonts w:asciiTheme="minorHAnsi" w:hAnsiTheme="minorHAnsi"/>
        </w:rPr>
        <w:t xml:space="preserve">del suministro </w:t>
      </w:r>
      <w:r w:rsidR="00B81B08" w:rsidRPr="005339E5">
        <w:rPr>
          <w:rFonts w:asciiTheme="minorHAnsi" w:hAnsiTheme="minorHAnsi"/>
        </w:rPr>
        <w:t xml:space="preserve">de cada uno de los Medicamentos Mezclados que requiere </w:t>
      </w:r>
      <w:r w:rsidR="0099466D">
        <w:rPr>
          <w:rFonts w:asciiTheme="minorHAnsi" w:hAnsiTheme="minorHAnsi"/>
        </w:rPr>
        <w:t xml:space="preserve">la Clínica Hospital de la Sección 50 del Sindicato Nacional de Trabajadores de la Educación </w:t>
      </w:r>
      <w:r w:rsidR="00B81B08" w:rsidRPr="005339E5">
        <w:rPr>
          <w:rFonts w:asciiTheme="minorHAnsi" w:hAnsiTheme="minorHAnsi"/>
        </w:rPr>
        <w:t xml:space="preserve">para cubrir sus necesidades; dichas cantidades podrán variar, sin rebasar los montos máximos que se contraten, y sin rebasar los presupuestos autorizados, cabe aclarar que las descripciones y características propias de los insumos, objeto del presente concurso, corresponden a la información enviada por </w:t>
      </w:r>
      <w:r w:rsidR="00ED7D0B">
        <w:rPr>
          <w:rFonts w:asciiTheme="minorHAnsi" w:hAnsiTheme="minorHAnsi"/>
        </w:rPr>
        <w:t>la Dirección de Hospitales</w:t>
      </w:r>
      <w:r w:rsidR="00B81B08" w:rsidRPr="005339E5">
        <w:rPr>
          <w:rFonts w:asciiTheme="minorHAnsi" w:hAnsiTheme="minorHAnsi"/>
        </w:rPr>
        <w:t>, por lo que no se aceptarán proposiciones alternativas que demeriten la calidad de los mismos; sin embargo, en caso de que se presenten proposiciones con características y presentación distintas a las señaladas en el anexo No. 2, su aceptación dependerá del Comité Evaluador, reservándose la Convocante el derecho de rechazar las propuestas.</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cotizar </w:t>
      </w:r>
      <w:r>
        <w:rPr>
          <w:rFonts w:asciiTheme="minorHAnsi" w:hAnsiTheme="minorHAnsi"/>
        </w:rPr>
        <w:t>el 100% de</w:t>
      </w:r>
      <w:r w:rsidRPr="005339E5">
        <w:rPr>
          <w:rFonts w:asciiTheme="minorHAnsi" w:hAnsiTheme="minorHAnsi"/>
        </w:rPr>
        <w:t xml:space="preserve"> los renglones que integran la</w:t>
      </w:r>
      <w:r>
        <w:rPr>
          <w:rFonts w:asciiTheme="minorHAnsi" w:hAnsiTheme="minorHAnsi"/>
        </w:rPr>
        <w:t xml:space="preserve">(s) </w:t>
      </w:r>
      <w:r w:rsidRPr="005339E5">
        <w:rPr>
          <w:rFonts w:asciiTheme="minorHAnsi" w:hAnsiTheme="minorHAnsi"/>
        </w:rPr>
        <w:t>partida</w:t>
      </w:r>
      <w:r>
        <w:rPr>
          <w:rFonts w:asciiTheme="minorHAnsi" w:hAnsiTheme="minorHAnsi"/>
        </w:rPr>
        <w:t>(</w:t>
      </w:r>
      <w:r w:rsidRPr="005339E5">
        <w:rPr>
          <w:rFonts w:asciiTheme="minorHAnsi" w:hAnsiTheme="minorHAnsi"/>
        </w:rPr>
        <w:t>s</w:t>
      </w:r>
      <w:r>
        <w:rPr>
          <w:rFonts w:asciiTheme="minorHAnsi" w:hAnsiTheme="minorHAnsi"/>
        </w:rPr>
        <w:t>)</w:t>
      </w:r>
      <w:r w:rsidRPr="005339E5">
        <w:rPr>
          <w:rFonts w:asciiTheme="minorHAnsi" w:hAnsiTheme="minorHAnsi"/>
        </w:rPr>
        <w:t xml:space="preserve"> del Anexo 1 y </w:t>
      </w:r>
      <w:r w:rsidR="00ED7D0B">
        <w:rPr>
          <w:rFonts w:asciiTheme="minorHAnsi" w:hAnsiTheme="minorHAnsi"/>
        </w:rPr>
        <w:t>1A</w:t>
      </w:r>
      <w:r>
        <w:rPr>
          <w:rFonts w:asciiTheme="minorHAnsi" w:hAnsiTheme="minorHAnsi"/>
        </w:rPr>
        <w:t>, en la(s) cual(es) deseen participar.</w:t>
      </w:r>
      <w:r w:rsidRPr="005339E5">
        <w:rPr>
          <w:rFonts w:asciiTheme="minorHAnsi" w:hAnsiTheme="minorHAnsi"/>
        </w:rPr>
        <w:t xml:space="preserve"> </w:t>
      </w:r>
      <w:r>
        <w:rPr>
          <w:rFonts w:asciiTheme="minorHAnsi" w:hAnsiTheme="minorHAnsi"/>
        </w:rPr>
        <w:t>L</w:t>
      </w:r>
      <w:r w:rsidRPr="005339E5">
        <w:rPr>
          <w:rFonts w:asciiTheme="minorHAnsi" w:hAnsiTheme="minorHAnsi"/>
        </w:rPr>
        <w:t>a adjudicación se realizará por partida.</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Toda vez que </w:t>
      </w:r>
      <w:r w:rsidR="00D93C0E">
        <w:rPr>
          <w:rFonts w:asciiTheme="minorHAnsi" w:hAnsiTheme="minorHAnsi"/>
        </w:rPr>
        <w:t>la mayoría</w:t>
      </w:r>
      <w:r w:rsidRPr="005339E5">
        <w:rPr>
          <w:rFonts w:asciiTheme="minorHAnsi" w:hAnsiTheme="minorHAnsi"/>
        </w:rPr>
        <w:t xml:space="preserve"> de los insumos incluidos en estas bases no causan IVA; los participantes deberán de considerar el IVA en el precio a ofertar de los insumos que así lo requieran.</w:t>
      </w:r>
    </w:p>
    <w:p w:rsidR="0080350A" w:rsidRPr="0080350A" w:rsidRDefault="0080350A" w:rsidP="0080350A">
      <w:pPr>
        <w:pStyle w:val="Prrafodelista"/>
        <w:rPr>
          <w:rFonts w:asciiTheme="minorHAnsi" w:hAnsiTheme="minorHAnsi"/>
          <w:sz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Los licitantes particip</w:t>
      </w:r>
      <w:r w:rsidR="00D93C0E">
        <w:rPr>
          <w:rFonts w:asciiTheme="minorHAnsi" w:hAnsiTheme="minorHAnsi"/>
        </w:rPr>
        <w:t xml:space="preserve">antes deberán realizar visita </w:t>
      </w:r>
      <w:r w:rsidR="00ED7D0B">
        <w:rPr>
          <w:rFonts w:asciiTheme="minorHAnsi" w:hAnsiTheme="minorHAnsi"/>
        </w:rPr>
        <w:t>al lugar</w:t>
      </w:r>
      <w:r w:rsidRPr="005339E5">
        <w:rPr>
          <w:rFonts w:asciiTheme="minorHAnsi" w:hAnsiTheme="minorHAnsi"/>
        </w:rPr>
        <w:t xml:space="preserve"> en donde se entregarán los medicamentos mezclados, así como donde se instalarán los equipos con el objeto de estar en posibilidad de presentar sus cuestionamientos en </w:t>
      </w:r>
      <w:r w:rsidR="00907AD3">
        <w:rPr>
          <w:rFonts w:asciiTheme="minorHAnsi" w:hAnsiTheme="minorHAnsi"/>
        </w:rPr>
        <w:t>la Junta</w:t>
      </w:r>
      <w:r w:rsidRPr="005339E5">
        <w:rPr>
          <w:rFonts w:asciiTheme="minorHAnsi" w:hAnsiTheme="minorHAnsi"/>
        </w:rPr>
        <w:t xml:space="preserve"> de Aclaraciones.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La solicitud de los medicamentos mezclados, se realizará a través de medios electrónicos de comunicación en cuyo caso su proposición deberá considerar lo siguiente: </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Instalación y puesta de los equipos de cómputo requeridos para emitir la receta.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 xml:space="preserve">Sistema de información (software) y programas de cómputo asociados, así como las características mínimas del equipo de cómputo. </w:t>
      </w:r>
    </w:p>
    <w:p w:rsidR="00B81B08" w:rsidRPr="005339E5" w:rsidRDefault="0090343D"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Interface</w:t>
      </w:r>
      <w:r w:rsidR="00B81B08" w:rsidRPr="005339E5">
        <w:rPr>
          <w:rFonts w:asciiTheme="minorHAnsi" w:hAnsiTheme="minorHAnsi"/>
        </w:rPr>
        <w:t xml:space="preserve"> para la generación de reporte con características específicas para realizar el cobro por parte del hospital al paciente.</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Capacitación para el personal designado por la Unidad</w:t>
      </w:r>
      <w:r w:rsidR="00D93C0E">
        <w:rPr>
          <w:rFonts w:asciiTheme="minorHAnsi" w:hAnsiTheme="minorHAnsi"/>
        </w:rPr>
        <w:t xml:space="preserve"> Hospitalaria</w:t>
      </w:r>
      <w:r w:rsidRPr="005339E5">
        <w:rPr>
          <w:rFonts w:asciiTheme="minorHAnsi" w:hAnsiTheme="minorHAnsi"/>
        </w:rPr>
        <w:t xml:space="preserve"> para la realización de las pruebas.</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Asistencia técnica.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Mantenimiento preventivo y correctivo de los equipos</w:t>
      </w:r>
    </w:p>
    <w:p w:rsidR="00B81B08" w:rsidRPr="005339E5" w:rsidRDefault="00B81B08" w:rsidP="00B81B08">
      <w:pPr>
        <w:tabs>
          <w:tab w:val="right" w:pos="1276"/>
        </w:tabs>
        <w:ind w:left="1778"/>
        <w:jc w:val="both"/>
        <w:rPr>
          <w:rFonts w:asciiTheme="minorHAnsi" w:hAnsiTheme="minorHAnsi"/>
          <w:sz w:val="12"/>
          <w:szCs w:val="12"/>
        </w:rPr>
      </w:pPr>
    </w:p>
    <w:p w:rsidR="00B81B08" w:rsidRPr="005339E5" w:rsidRDefault="00B81B08" w:rsidP="00B81B08">
      <w:pPr>
        <w:ind w:left="1418"/>
        <w:jc w:val="both"/>
        <w:rPr>
          <w:rFonts w:asciiTheme="minorHAnsi" w:hAnsiTheme="minorHAnsi"/>
        </w:rPr>
      </w:pPr>
      <w:r w:rsidRPr="005339E5">
        <w:rPr>
          <w:rFonts w:asciiTheme="minorHAnsi" w:hAnsiTheme="minorHAnsi"/>
        </w:rPr>
        <w:t xml:space="preserve">Por lo tanto los proveedores que deseen participar en la presente </w:t>
      </w:r>
      <w:r w:rsidR="005523FF">
        <w:rPr>
          <w:rFonts w:asciiTheme="minorHAnsi" w:hAnsiTheme="minorHAnsi"/>
        </w:rPr>
        <w:t>licitación</w:t>
      </w:r>
      <w:r w:rsidRPr="005339E5">
        <w:rPr>
          <w:rFonts w:asciiTheme="minorHAnsi" w:hAnsiTheme="minorHAnsi"/>
        </w:rPr>
        <w:t xml:space="preserve"> deberán anexar a su propuesta técnica: “Carta compromiso donde estipulen que de resultar ganador proporcionará lo solicitado en este punto”.</w:t>
      </w:r>
    </w:p>
    <w:p w:rsidR="00B81B08" w:rsidRPr="005339E5" w:rsidRDefault="00B81B08" w:rsidP="00B81B08">
      <w:pPr>
        <w:pStyle w:val="Prrafodelista"/>
        <w:tabs>
          <w:tab w:val="right" w:pos="1276"/>
        </w:tabs>
        <w:ind w:left="1418"/>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Será responsabilidad del solicitante de los medicamentos mezclados verificar la existencia de saldos del contrato, antes de emitir la misma, ya que en el supuesto de que no exista saldo no podrá emitir la solicitud  por medio del contrato derivado de este concurso</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El licitante ganador deberá entregar, instalar y poner a punto los equipos para el envío, vía MODEM o INTERNET, de las recetas electrónicas de las solicitudes de los medicamentos mezclados por cada uno de los pacientes, dentro de los 5 días naturales a partir de la notificación del fallo de la licitación.</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lastRenderedPageBreak/>
        <w:t xml:space="preserve">El licitante ganador deberá proporcionar a </w:t>
      </w:r>
      <w:r w:rsidRPr="005339E5">
        <w:rPr>
          <w:rFonts w:asciiTheme="minorHAnsi" w:hAnsiTheme="minorHAnsi"/>
          <w:b/>
        </w:rPr>
        <w:t>la Convocante</w:t>
      </w:r>
      <w:r w:rsidRPr="005339E5">
        <w:rPr>
          <w:rFonts w:asciiTheme="minorHAnsi" w:hAnsiTheme="minorHAnsi"/>
        </w:rPr>
        <w:t>, durante la vigencia del contrato, sin costo adicional la asesoría técnica, el mantenimiento preventivo y correctivo de los equipos que se hayan instalado para la realización de las recetas electrónicas.</w:t>
      </w: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Al término de la vigencia del contrato, el licitante que resulte adjud</w:t>
      </w:r>
      <w:r w:rsidR="00ED7D0B">
        <w:rPr>
          <w:rFonts w:asciiTheme="minorHAnsi" w:hAnsiTheme="minorHAnsi"/>
        </w:rPr>
        <w:t>icado se obliga a retirar de la Unidad</w:t>
      </w:r>
      <w:r w:rsidRPr="005339E5">
        <w:rPr>
          <w:rFonts w:asciiTheme="minorHAnsi" w:hAnsiTheme="minorHAnsi"/>
        </w:rPr>
        <w:t>, en un plazo no mayor de 15 días y previo acuerdo con la Convocante, los equipos, asumiendo a su cargo los gastos que se generen por este concepto y sin responsabilidad Jurídica para la Convocante.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Se deberán cotizar medicamentos Genéricos </w:t>
      </w:r>
      <w:r w:rsidRPr="005339E5">
        <w:rPr>
          <w:rFonts w:asciiTheme="minorHAnsi" w:hAnsiTheme="minorHAnsi"/>
          <w:bCs/>
        </w:rPr>
        <w:t>y en caso de que alguno(s) de éstos no se encuentre dentro del prontuario de Genéricos se deberán ofertar medicamentos de patente.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La Convocante se compromete a erogar como mínimo el 40% del monto adjudicado de acuerdo a las</w:t>
      </w:r>
      <w:r w:rsidR="00D93C0E">
        <w:rPr>
          <w:rFonts w:asciiTheme="minorHAnsi" w:hAnsiTheme="minorHAnsi"/>
        </w:rPr>
        <w:t xml:space="preserve"> necesidades que requiera la Unidad</w:t>
      </w:r>
      <w:r w:rsidRPr="005339E5">
        <w:rPr>
          <w:rFonts w:asciiTheme="minorHAnsi" w:hAnsiTheme="minorHAnsi"/>
        </w:rPr>
        <w:t>.</w:t>
      </w:r>
    </w:p>
    <w:p w:rsidR="00B81B08" w:rsidRPr="005339E5" w:rsidRDefault="00B81B08" w:rsidP="00B81B08">
      <w:pPr>
        <w:pStyle w:val="Prrafodelista"/>
        <w:tabs>
          <w:tab w:val="right" w:pos="1418"/>
        </w:tabs>
        <w:ind w:left="1418" w:hanging="567"/>
        <w:rPr>
          <w:rFonts w:asciiTheme="minorHAnsi" w:hAnsiTheme="minorHAnsi" w:cs="Arial"/>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cs="Arial"/>
        </w:rPr>
        <w:t>Los licitantes deberán ofertar el suministro y preparación de Mezclas de Medicamentos, incluyendo el contenedor y los diluyentes, filtros y aditamentos necesarios.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En caso de necesitarse medicamentos mezclados que no estén contemplados en el contrato, se solicitará por escrito al licitante ganador para que sean surtidas. </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A91686" w:rsidRDefault="00A91686" w:rsidP="00360AC7">
      <w:pPr>
        <w:pStyle w:val="Prrafodelista"/>
        <w:numPr>
          <w:ilvl w:val="2"/>
          <w:numId w:val="25"/>
        </w:numPr>
        <w:tabs>
          <w:tab w:val="right" w:pos="1418"/>
        </w:tabs>
        <w:ind w:left="1418" w:hanging="567"/>
        <w:jc w:val="both"/>
        <w:rPr>
          <w:rFonts w:asciiTheme="minorHAnsi" w:hAnsiTheme="minorHAnsi"/>
        </w:rPr>
      </w:pPr>
      <w:r w:rsidRPr="00B81B0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B81B08" w:rsidRPr="00B81B08" w:rsidRDefault="00B81B08" w:rsidP="00B81B08">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D16279" w:rsidRPr="00B81B08" w:rsidRDefault="00D16279" w:rsidP="00B81B08">
      <w:pPr>
        <w:tabs>
          <w:tab w:val="left" w:pos="851"/>
        </w:tabs>
        <w:ind w:left="709" w:right="-1"/>
        <w:jc w:val="both"/>
        <w:rPr>
          <w:rFonts w:asciiTheme="minorHAnsi" w:hAnsiTheme="minorHAnsi"/>
          <w:b/>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406CE3">
        <w:rPr>
          <w:rFonts w:asciiTheme="minorHAnsi" w:hAnsiTheme="minorHAnsi" w:cstheme="minorHAnsi"/>
        </w:rPr>
        <w:t>19</w:t>
      </w:r>
      <w:r w:rsidR="00B81B08">
        <w:rPr>
          <w:rFonts w:asciiTheme="minorHAnsi" w:hAnsiTheme="minorHAnsi" w:cstheme="minorHAnsi"/>
        </w:rPr>
        <w:t xml:space="preserve"> </w:t>
      </w:r>
      <w:r w:rsidRPr="00B81B08">
        <w:rPr>
          <w:rFonts w:asciiTheme="minorHAnsi" w:hAnsiTheme="minorHAnsi" w:cstheme="minorHAnsi"/>
        </w:rPr>
        <w:t xml:space="preserve">de </w:t>
      </w:r>
      <w:proofErr w:type="gramStart"/>
      <w:r w:rsidR="00406CE3">
        <w:rPr>
          <w:rFonts w:asciiTheme="minorHAnsi" w:hAnsiTheme="minorHAnsi" w:cstheme="minorHAnsi"/>
        </w:rPr>
        <w:t>Septiembre</w:t>
      </w:r>
      <w:proofErr w:type="gramEnd"/>
      <w:r w:rsidR="008E446F">
        <w:rPr>
          <w:rFonts w:asciiTheme="minorHAnsi" w:hAnsiTheme="minorHAnsi" w:cstheme="minorHAnsi"/>
        </w:rPr>
        <w:t xml:space="preserve"> del 2020 al 31 de </w:t>
      </w:r>
      <w:r w:rsidR="00406CE3">
        <w:rPr>
          <w:rFonts w:asciiTheme="minorHAnsi" w:hAnsiTheme="minorHAnsi" w:cstheme="minorHAnsi"/>
        </w:rPr>
        <w:t>Octubre</w:t>
      </w:r>
      <w:r w:rsidR="008E446F">
        <w:rPr>
          <w:rFonts w:asciiTheme="minorHAnsi" w:hAnsiTheme="minorHAnsi" w:cstheme="minorHAnsi"/>
        </w:rPr>
        <w:t xml:space="preserve"> del 2020</w:t>
      </w:r>
      <w:r w:rsidRPr="00B81B08">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BE4884" w:rsidRPr="00BE4884" w:rsidRDefault="00D16279" w:rsidP="00A83A41">
      <w:pPr>
        <w:ind w:left="709" w:right="-1"/>
        <w:jc w:val="both"/>
        <w:rPr>
          <w:rFonts w:asciiTheme="minorHAnsi" w:hAnsiTheme="minorHAnsi" w:cstheme="minorHAnsi"/>
        </w:rPr>
      </w:pPr>
      <w:r w:rsidRPr="00BE4884">
        <w:rPr>
          <w:rFonts w:asciiTheme="minorHAnsi" w:hAnsiTheme="minorHAnsi" w:cstheme="minorHAnsi"/>
        </w:rPr>
        <w:t xml:space="preserve">El lugar de </w:t>
      </w:r>
      <w:r w:rsidR="00B81B08" w:rsidRPr="00BE4884">
        <w:rPr>
          <w:rFonts w:asciiTheme="minorHAnsi" w:hAnsiTheme="minorHAnsi" w:cstheme="minorHAnsi"/>
        </w:rPr>
        <w:t>prestación del servicio será en</w:t>
      </w:r>
      <w:r w:rsidR="00AD5A14" w:rsidRPr="00BE4884">
        <w:rPr>
          <w:rFonts w:asciiTheme="minorHAnsi" w:hAnsiTheme="minorHAnsi" w:cstheme="minorHAnsi"/>
        </w:rPr>
        <w:t xml:space="preserve"> </w:t>
      </w:r>
      <w:r w:rsidR="00BE4884" w:rsidRPr="00BE4884">
        <w:rPr>
          <w:rFonts w:asciiTheme="minorHAnsi" w:hAnsiTheme="minorHAnsi" w:cstheme="minorHAnsi"/>
        </w:rPr>
        <w:t>la Clínica Hospital de la Sección 50 del Sindicato Nacional de Trabajadores de la Educación</w:t>
      </w:r>
      <w:r w:rsidR="00AD5A14" w:rsidRPr="00BE4884">
        <w:rPr>
          <w:rFonts w:asciiTheme="minorHAnsi" w:hAnsiTheme="minorHAnsi" w:cstheme="minorHAnsi"/>
        </w:rPr>
        <w:t xml:space="preserve">, </w:t>
      </w:r>
      <w:r w:rsidR="00BE4884">
        <w:rPr>
          <w:rFonts w:asciiTheme="minorHAnsi" w:hAnsiTheme="minorHAnsi" w:cstheme="minorHAnsi"/>
        </w:rPr>
        <w:t>ubicada en Calle</w:t>
      </w:r>
      <w:r w:rsidR="00BE4884" w:rsidRPr="00BE4884">
        <w:rPr>
          <w:rFonts w:asciiTheme="minorHAnsi" w:hAnsiTheme="minorHAnsi" w:cstheme="minorHAnsi"/>
        </w:rPr>
        <w:t xml:space="preserve"> Tuxpan</w:t>
      </w:r>
      <w:r w:rsidR="00BE4884">
        <w:rPr>
          <w:rFonts w:asciiTheme="minorHAnsi" w:hAnsiTheme="minorHAnsi" w:cstheme="minorHAnsi"/>
        </w:rPr>
        <w:t xml:space="preserve"> No.</w:t>
      </w:r>
      <w:r w:rsidR="00BE4884" w:rsidRPr="00BE4884">
        <w:rPr>
          <w:rFonts w:asciiTheme="minorHAnsi" w:hAnsiTheme="minorHAnsi" w:cstheme="minorHAnsi"/>
        </w:rPr>
        <w:t xml:space="preserve"> 400, </w:t>
      </w:r>
      <w:r w:rsidR="00BE4884">
        <w:rPr>
          <w:rFonts w:asciiTheme="minorHAnsi" w:hAnsiTheme="minorHAnsi" w:cstheme="minorHAnsi"/>
        </w:rPr>
        <w:t xml:space="preserve">Col. </w:t>
      </w:r>
      <w:r w:rsidR="00BE4884" w:rsidRPr="00BE4884">
        <w:rPr>
          <w:rFonts w:asciiTheme="minorHAnsi" w:hAnsiTheme="minorHAnsi" w:cstheme="minorHAnsi"/>
        </w:rPr>
        <w:t>Mitras N</w:t>
      </w:r>
      <w:r w:rsidR="00BE4884">
        <w:rPr>
          <w:rFonts w:asciiTheme="minorHAnsi" w:hAnsiTheme="minorHAnsi" w:cstheme="minorHAnsi"/>
        </w:rPr>
        <w:t>orte</w:t>
      </w:r>
      <w:r w:rsidR="00BE4884" w:rsidRPr="00BE4884">
        <w:rPr>
          <w:rFonts w:asciiTheme="minorHAnsi" w:hAnsiTheme="minorHAnsi" w:cstheme="minorHAnsi"/>
        </w:rPr>
        <w:t>, Monterrey, N.L.</w:t>
      </w:r>
      <w:r w:rsidR="00BE4884">
        <w:rPr>
          <w:rFonts w:asciiTheme="minorHAnsi" w:hAnsiTheme="minorHAnsi" w:cstheme="minorHAnsi"/>
        </w:rPr>
        <w:t xml:space="preserve">, C.P. </w:t>
      </w:r>
      <w:r w:rsidR="00BE4884" w:rsidRPr="00BE4884">
        <w:rPr>
          <w:rFonts w:asciiTheme="minorHAnsi" w:hAnsiTheme="minorHAnsi" w:cstheme="minorHAnsi"/>
        </w:rPr>
        <w:t xml:space="preserve">64320 </w:t>
      </w:r>
    </w:p>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0348C5">
      <w:pPr>
        <w:tabs>
          <w:tab w:val="right" w:pos="1276"/>
        </w:tabs>
        <w:ind w:left="284"/>
        <w:jc w:val="both"/>
        <w:rPr>
          <w:rFonts w:asciiTheme="minorHAnsi" w:hAnsiTheme="minorHAnsi" w:cstheme="minorHAnsi"/>
        </w:rPr>
      </w:pPr>
    </w:p>
    <w:p w:rsidR="00B81B08" w:rsidRPr="005339E5" w:rsidRDefault="00B81B08" w:rsidP="00B81B08">
      <w:pPr>
        <w:pStyle w:val="Sangra3detindependiente"/>
        <w:spacing w:after="0"/>
        <w:ind w:left="851"/>
        <w:jc w:val="both"/>
        <w:rPr>
          <w:rFonts w:asciiTheme="minorHAnsi" w:hAnsiTheme="minorHAnsi" w:cs="Arial"/>
          <w:sz w:val="20"/>
          <w:szCs w:val="20"/>
        </w:rPr>
      </w:pPr>
      <w:r w:rsidRPr="005339E5">
        <w:rPr>
          <w:rFonts w:asciiTheme="minorHAnsi" w:hAnsiTheme="minorHAnsi" w:cs="Arial"/>
          <w:sz w:val="20"/>
          <w:szCs w:val="20"/>
        </w:rPr>
        <w:t>La prestación del servicio de preparación de mezclas se realizará de acuerdo a los procedimientos siguientes:</w:t>
      </w:r>
    </w:p>
    <w:p w:rsidR="00B81B08" w:rsidRPr="005339E5" w:rsidRDefault="00B81B08" w:rsidP="00B81B08">
      <w:pPr>
        <w:pStyle w:val="Sangra3detindependiente"/>
        <w:spacing w:after="0"/>
        <w:ind w:left="851"/>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A)  SOLICITUD:</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306"/>
        <w:jc w:val="both"/>
        <w:rPr>
          <w:rFonts w:asciiTheme="minorHAnsi" w:hAnsiTheme="minorHAnsi" w:cs="Arial"/>
          <w:b/>
          <w:bCs/>
        </w:rPr>
      </w:pPr>
      <w:r w:rsidRPr="005339E5">
        <w:rPr>
          <w:rFonts w:asciiTheme="minorHAnsi" w:hAnsiTheme="minorHAnsi" w:cs="Arial"/>
        </w:rPr>
        <w:t>La prescripción elaborada por los médicos autorizados se enviarán en forma diaria en los siguientes horarios:</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8"/>
      </w:tblGrid>
      <w:tr w:rsidR="00B81B08" w:rsidRPr="005339E5" w:rsidTr="00005462">
        <w:tc>
          <w:tcPr>
            <w:tcW w:w="1843" w:type="dxa"/>
            <w:shd w:val="clear" w:color="auto" w:fill="7030A0"/>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SOLICITUD</w:t>
            </w:r>
          </w:p>
        </w:tc>
        <w:tc>
          <w:tcPr>
            <w:tcW w:w="6378" w:type="dxa"/>
            <w:shd w:val="clear" w:color="auto" w:fill="7030A0"/>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ENTREGA</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08:00 A 10:30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13:30 A 14:00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lastRenderedPageBreak/>
              <w:t>10:31 A 13:30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16:30 A 17:00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13:31 A 15:00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18:30 A 19:00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15:01 A 18:30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AL DIA SIGUIENTE A PARTIR DE LAS 8:00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URGENCIAS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DOS HORAS DESPUES DE HABER SIDO ENVIADA Y CONFIRMADA LA SOLICITUD</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lang w:val="es-ES"/>
              </w:rPr>
            </w:pPr>
            <w:r w:rsidRPr="005339E5">
              <w:rPr>
                <w:rFonts w:asciiTheme="minorHAnsi" w:hAnsiTheme="minorHAnsi" w:cs="Arial"/>
                <w:sz w:val="18"/>
                <w:szCs w:val="18"/>
                <w:lang w:val="es-ES"/>
              </w:rPr>
              <w:t>CANCELACIONES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UNA HORA DESPUES DE HABER SIDO ENVIADA LA SOLICITUD</w:t>
            </w:r>
          </w:p>
        </w:tc>
      </w:tr>
    </w:tbl>
    <w:p w:rsidR="00B81B08" w:rsidRPr="005339E5" w:rsidRDefault="00B81B08" w:rsidP="00B81B08">
      <w:pPr>
        <w:pStyle w:val="Sangra2detindependiente"/>
        <w:ind w:left="283" w:hanging="283"/>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Los riesgos que detecte el personal del centro de mezclas deberán ser comunicados de manera inmediata al personal médico encargado del servicio mediante un  equipo portátil para realizar los cambios correspondientes.</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 xml:space="preserve">Sólo se deberán preparar las mezclas que, después de haber sido verificados con relación a la estabilidad y compatibilidad química de los medicamentos, resulten aprobados por el personal responsable que lo requiera. </w:t>
      </w:r>
    </w:p>
    <w:p w:rsidR="00B81B08" w:rsidRPr="005339E5" w:rsidRDefault="00B81B08" w:rsidP="00B81B08">
      <w:pPr>
        <w:pStyle w:val="Sangra3detindependiente"/>
        <w:spacing w:after="0"/>
        <w:ind w:left="0"/>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B)  PRODUCCIÓN:</w:t>
      </w:r>
    </w:p>
    <w:p w:rsidR="00B81B08" w:rsidRPr="005339E5" w:rsidRDefault="00B81B08" w:rsidP="00B81B08">
      <w:pPr>
        <w:jc w:val="both"/>
        <w:rPr>
          <w:rFonts w:asciiTheme="minorHAnsi" w:hAnsiTheme="minorHAnsi" w:cs="Arial"/>
          <w:b/>
          <w:bCs/>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Se deberá verificar la estabilidad y compatibilidad química del  medicamento en mezcla.</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Utilizar los procedimientos validados de </w:t>
      </w:r>
      <w:proofErr w:type="spellStart"/>
      <w:r w:rsidRPr="005339E5">
        <w:rPr>
          <w:rFonts w:asciiTheme="minorHAnsi" w:hAnsiTheme="minorHAnsi" w:cs="Arial"/>
        </w:rPr>
        <w:t>sanitización</w:t>
      </w:r>
      <w:proofErr w:type="spellEnd"/>
      <w:r w:rsidRPr="005339E5">
        <w:rPr>
          <w:rFonts w:asciiTheme="minorHAnsi" w:hAnsiTheme="minorHAnsi" w:cs="Arial"/>
        </w:rPr>
        <w:t xml:space="preserve"> de campanas de flujo laminar y áreas controladas que garanticen técnica aséptica para la preparación de las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Deberá contar con cuarto de ingreso controlado para el área de preparación de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Utilizar uniformes estériles y equipos de seguridad especial en la preparación de los diferentes tipos de mezclas.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El licitante podrá ofrecer esquemas estandarizados de Mezclas endovenosas parenterales, bajo autorización del médico prescriptor, permitiendo a el  Hospital el analizar los esquemas propuestos y de ser necesario  solicitar el esquema que requiera para un caso particular.</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profesional, tales como Químico Farmacéutico Industrial y Químico Farmacéutico Biólogo, los cuales deberán estar respaldados con la documentación que acredite el adiestramiento para la preparación de mezclas de conformidad con las recomendaciones establecidas por las normas oficiales mexicanas vigentes y aplicables. Debe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Mantener el control microbiológico de las áreas y técnicas de producción con procedimientos y frecuencias basados en las recomendaciones establecidas por las leyes mexicanas.</w:t>
      </w: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Establecer y conservar la presión del aire y temperatura adecuada para cada tipo de área controlada y monitoreada de manera diaria.</w:t>
      </w:r>
    </w:p>
    <w:p w:rsidR="00B81B08" w:rsidRPr="005339E5" w:rsidRDefault="00B81B08" w:rsidP="00B81B08">
      <w:pPr>
        <w:ind w:left="180" w:hanging="180"/>
        <w:jc w:val="both"/>
        <w:rPr>
          <w:rFonts w:asciiTheme="minorHAnsi" w:hAnsiTheme="minorHAnsi" w:cs="Arial"/>
          <w:lang w:val="es-MX"/>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lastRenderedPageBreak/>
        <w:t>C) LIBERACIÓN:</w:t>
      </w:r>
    </w:p>
    <w:p w:rsidR="00B81B08" w:rsidRPr="005339E5" w:rsidRDefault="00B81B08" w:rsidP="00B81B08">
      <w:pPr>
        <w:ind w:left="851"/>
        <w:jc w:val="both"/>
        <w:rPr>
          <w:rFonts w:asciiTheme="minorHAnsi" w:hAnsiTheme="minorHAnsi" w:cs="Arial"/>
          <w:b/>
          <w:bCs/>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inspección óptica de las mezclas preparadas;</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bases de datos que permita la rastreabilidad del nombre del paciente, número de cama, nombre del médico tratante, el número de lote y fecha de elaboración y caducidad de cada mezcla.</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Colocar los sellos de seguridad que garanticen la integridad fisicoquímica de cada Mezcla una vez preparada.</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Antes de entregar la mezcla preparada, deberá verificar el cumplimiento de todos los procedimientos dentro del sistema de calidad establecidos por las Normas oficiales mexicanas vigentes.</w:t>
      </w: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Formatos membretados para la solicitud y devolución individualizada de mezclas.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D)  DISTRIBUCIÓN:</w:t>
      </w:r>
    </w:p>
    <w:p w:rsidR="00B81B08" w:rsidRPr="00B81B08" w:rsidRDefault="00B81B08" w:rsidP="00B81B08">
      <w:pPr>
        <w:ind w:left="141" w:hanging="141"/>
        <w:jc w:val="both"/>
        <w:rPr>
          <w:rFonts w:asciiTheme="minorHAnsi" w:hAnsiTheme="minorHAnsi" w:cs="Arial"/>
          <w:b/>
          <w:bCs/>
          <w:i/>
          <w:u w:val="single"/>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Contar con un sistema de distribución con unidades de reciente modelo que aseguren el traslado y entrega en el servicio señalado en la Unidad Hospitalaria a las que va dirigido el servicio, de cada tipo de mezcla en la forma adecuada conservando la temperatura y empaque requeridos en condiciones de red fría que garanticen la integridad del empaque y tomando en cuenta para ello la prescripción solicitada.</w:t>
      </w: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 xml:space="preserve">Monitorear la temperatura de traslado mediante equipos </w:t>
      </w:r>
      <w:proofErr w:type="gramStart"/>
      <w:r w:rsidRPr="005339E5">
        <w:rPr>
          <w:rFonts w:asciiTheme="minorHAnsi" w:hAnsiTheme="minorHAnsi" w:cs="Arial"/>
        </w:rPr>
        <w:t>termo-gráficos validados</w:t>
      </w:r>
      <w:proofErr w:type="gramEnd"/>
      <w:r w:rsidRPr="005339E5">
        <w:rPr>
          <w:rFonts w:asciiTheme="minorHAnsi" w:hAnsiTheme="minorHAnsi" w:cs="Arial"/>
        </w:rPr>
        <w:t>.</w:t>
      </w:r>
    </w:p>
    <w:p w:rsidR="00B81B08" w:rsidRPr="005339E5" w:rsidRDefault="00B81B08" w:rsidP="00360AC7">
      <w:pPr>
        <w:pStyle w:val="Textoindependiente2"/>
        <w:numPr>
          <w:ilvl w:val="0"/>
          <w:numId w:val="28"/>
        </w:numPr>
        <w:tabs>
          <w:tab w:val="left" w:pos="142"/>
        </w:tabs>
        <w:ind w:left="1418" w:right="27" w:hanging="284"/>
        <w:rPr>
          <w:rFonts w:asciiTheme="minorHAnsi" w:hAnsiTheme="minorHAnsi" w:cs="Arial"/>
          <w:sz w:val="20"/>
        </w:rPr>
      </w:pPr>
      <w:r w:rsidRPr="005339E5">
        <w:rPr>
          <w:rFonts w:asciiTheme="minorHAnsi" w:hAnsiTheme="minorHAnsi" w:cs="Arial"/>
          <w:sz w:val="20"/>
        </w:rPr>
        <w:t>El licitante propondrá equipo de refrigeración adecuado, para la conservación de las mezclas preparadas para el día y lo correspondiente a fines de semana y días festivos.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E) ENTREGA E IDENTIFICACIÓN:</w:t>
      </w:r>
    </w:p>
    <w:p w:rsidR="00B81B08" w:rsidRPr="005339E5" w:rsidRDefault="00B81B08" w:rsidP="00B81B08">
      <w:pPr>
        <w:ind w:left="141" w:hanging="141"/>
        <w:jc w:val="both"/>
        <w:rPr>
          <w:rFonts w:asciiTheme="minorHAnsi" w:hAnsiTheme="minorHAnsi" w:cs="Arial"/>
          <w:b/>
          <w:bCs/>
        </w:rPr>
      </w:pPr>
    </w:p>
    <w:p w:rsidR="00B81B08" w:rsidRPr="005339E5" w:rsidRDefault="00B81B08" w:rsidP="00360AC7">
      <w:pPr>
        <w:pStyle w:val="Sangra3detindependiente"/>
        <w:numPr>
          <w:ilvl w:val="0"/>
          <w:numId w:val="29"/>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Las mezclas se entregarán etiquetadas, acompañadas de la documentación necesaria para su verificación y asegurar las condiciones de almacenamiento y traslado que garanticen su conservación.</w:t>
      </w:r>
    </w:p>
    <w:p w:rsidR="00B81B08" w:rsidRPr="005339E5" w:rsidRDefault="00B81B08" w:rsidP="00360AC7">
      <w:pPr>
        <w:pStyle w:val="Prrafodelista"/>
        <w:numPr>
          <w:ilvl w:val="0"/>
          <w:numId w:val="29"/>
        </w:numPr>
        <w:ind w:left="1418" w:hanging="284"/>
        <w:jc w:val="both"/>
        <w:rPr>
          <w:rFonts w:asciiTheme="minorHAnsi" w:hAnsiTheme="minorHAnsi" w:cs="Arial"/>
        </w:rPr>
      </w:pPr>
      <w:r w:rsidRPr="005339E5">
        <w:rPr>
          <w:rFonts w:asciiTheme="minorHAnsi" w:hAnsiTheme="minorHAnsi" w:cs="Arial"/>
        </w:rPr>
        <w:t>En la etiqueta de cada una de las mezclas, deberá incluir:</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del paciente</w:t>
      </w:r>
    </w:p>
    <w:p w:rsidR="00D93C0E" w:rsidRDefault="00D93C0E" w:rsidP="00D93C0E">
      <w:pPr>
        <w:pStyle w:val="Prrafodelista"/>
        <w:numPr>
          <w:ilvl w:val="1"/>
          <w:numId w:val="32"/>
        </w:numPr>
        <w:tabs>
          <w:tab w:val="clear" w:pos="1440"/>
          <w:tab w:val="num" w:pos="2127"/>
        </w:tabs>
        <w:ind w:left="1985" w:hanging="284"/>
        <w:jc w:val="both"/>
        <w:rPr>
          <w:rFonts w:asciiTheme="minorHAnsi" w:hAnsiTheme="minorHAnsi" w:cs="Arial"/>
        </w:rPr>
      </w:pPr>
      <w:r>
        <w:rPr>
          <w:rFonts w:asciiTheme="minorHAnsi" w:hAnsiTheme="minorHAnsi" w:cs="Arial"/>
        </w:rPr>
        <w:t>Número de afiliación</w:t>
      </w:r>
    </w:p>
    <w:p w:rsidR="00B81B08" w:rsidRPr="00D93C0E" w:rsidRDefault="00B81B08" w:rsidP="00D93C0E">
      <w:pPr>
        <w:pStyle w:val="Prrafodelista"/>
        <w:numPr>
          <w:ilvl w:val="1"/>
          <w:numId w:val="32"/>
        </w:numPr>
        <w:tabs>
          <w:tab w:val="clear" w:pos="1440"/>
          <w:tab w:val="num" w:pos="2127"/>
        </w:tabs>
        <w:ind w:left="1985" w:hanging="284"/>
        <w:jc w:val="both"/>
        <w:rPr>
          <w:rFonts w:asciiTheme="minorHAnsi" w:hAnsiTheme="minorHAnsi" w:cs="Arial"/>
        </w:rPr>
      </w:pPr>
      <w:r w:rsidRPr="00D93C0E">
        <w:rPr>
          <w:rFonts w:asciiTheme="minorHAnsi" w:hAnsiTheme="minorHAnsi" w:cs="Arial"/>
        </w:rPr>
        <w:t>Número de cama (si es ambulatorio, especificarlo)</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preparación</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caducidad</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Descripción de la mezcla</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Indicaciones de conservación</w:t>
      </w:r>
    </w:p>
    <w:p w:rsidR="00B81B08" w:rsidRPr="005339E5" w:rsidRDefault="00B81B08" w:rsidP="00B81B08">
      <w:pPr>
        <w:pStyle w:val="Textoindependiente"/>
        <w:jc w:val="left"/>
        <w:rPr>
          <w:rFonts w:asciiTheme="minorHAnsi" w:hAnsiTheme="minorHAnsi"/>
          <w:bCs/>
          <w:sz w:val="20"/>
        </w:rPr>
      </w:pPr>
    </w:p>
    <w:p w:rsidR="00B81B08" w:rsidRPr="005339E5" w:rsidRDefault="00907AD3" w:rsidP="00360AC7">
      <w:pPr>
        <w:pStyle w:val="Sangra2detindependiente"/>
        <w:numPr>
          <w:ilvl w:val="0"/>
          <w:numId w:val="23"/>
        </w:numPr>
        <w:ind w:left="1418" w:hanging="284"/>
        <w:jc w:val="both"/>
        <w:rPr>
          <w:rFonts w:asciiTheme="minorHAnsi" w:hAnsiTheme="minorHAnsi" w:cs="Arial"/>
        </w:rPr>
      </w:pPr>
      <w:r>
        <w:rPr>
          <w:rFonts w:asciiTheme="minorHAnsi" w:hAnsiTheme="minorHAnsi" w:cs="Arial"/>
        </w:rPr>
        <w:t>La entrega de lo</w:t>
      </w:r>
      <w:r w:rsidR="00B81B08" w:rsidRPr="005339E5">
        <w:rPr>
          <w:rFonts w:asciiTheme="minorHAnsi" w:hAnsiTheme="minorHAnsi" w:cs="Arial"/>
        </w:rPr>
        <w:t xml:space="preserve">s medicamentos mezclados se efectuará en las áreas indicadas, de lunes a domingo en los horarios señalados </w:t>
      </w:r>
      <w:r w:rsidR="00D93C0E">
        <w:rPr>
          <w:rFonts w:asciiTheme="minorHAnsi" w:hAnsiTheme="minorHAnsi" w:cs="Arial"/>
        </w:rPr>
        <w:t>anteriormente.</w:t>
      </w:r>
    </w:p>
    <w:p w:rsidR="00B81B08" w:rsidRPr="005339E5" w:rsidRDefault="00B81B08" w:rsidP="00B81B08">
      <w:pPr>
        <w:pStyle w:val="Sangra2detindependiente"/>
        <w:ind w:left="1418"/>
        <w:jc w:val="both"/>
        <w:rPr>
          <w:rFonts w:asciiTheme="minorHAnsi" w:hAnsiTheme="minorHAnsi" w:cs="Arial"/>
        </w:rPr>
      </w:pPr>
    </w:p>
    <w:p w:rsidR="00B81B08" w:rsidRPr="005339E5" w:rsidRDefault="00B81B08" w:rsidP="00360AC7">
      <w:pPr>
        <w:pStyle w:val="Sangra3detindependiente"/>
        <w:numPr>
          <w:ilvl w:val="0"/>
          <w:numId w:val="23"/>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El personal del prestador del servicio comisionado para efectuar la entrega de las mezclas preparadas deberá identificarse con la credencial correspondiente, autorizada por la empresa.</w:t>
      </w:r>
    </w:p>
    <w:p w:rsidR="00B81B08" w:rsidRPr="005339E5" w:rsidRDefault="00B81B08" w:rsidP="00B81B08">
      <w:pPr>
        <w:pStyle w:val="Sangra3detindependiente"/>
        <w:spacing w:after="0"/>
        <w:ind w:left="0"/>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F) LA PRESTACIÓN DEL SERVICIO DEBERÁ INCLUIR LO SIGUIENTE:</w:t>
      </w:r>
    </w:p>
    <w:p w:rsidR="00B81B08" w:rsidRPr="005339E5" w:rsidRDefault="00B81B08" w:rsidP="00B81B08">
      <w:pPr>
        <w:jc w:val="both"/>
        <w:rPr>
          <w:rFonts w:asciiTheme="minorHAnsi" w:hAnsiTheme="minorHAnsi" w:cs="Arial"/>
          <w:b/>
        </w:rPr>
      </w:pPr>
    </w:p>
    <w:p w:rsidR="00B81B08" w:rsidRPr="005339E5" w:rsidRDefault="00B81B08" w:rsidP="00360AC7">
      <w:pPr>
        <w:pStyle w:val="Textoindependiente"/>
        <w:numPr>
          <w:ilvl w:val="0"/>
          <w:numId w:val="30"/>
        </w:numPr>
        <w:tabs>
          <w:tab w:val="clear" w:pos="1276"/>
          <w:tab w:val="right" w:pos="1418"/>
        </w:tabs>
        <w:ind w:left="1418" w:right="0" w:hanging="284"/>
        <w:rPr>
          <w:rFonts w:asciiTheme="minorHAnsi" w:hAnsiTheme="minorHAnsi" w:cs="Arial"/>
          <w:bCs/>
          <w:sz w:val="20"/>
        </w:rPr>
      </w:pPr>
      <w:r w:rsidRPr="005339E5">
        <w:rPr>
          <w:rFonts w:asciiTheme="minorHAnsi" w:hAnsiTheme="minorHAnsi" w:cs="Arial"/>
          <w:bCs/>
          <w:sz w:val="20"/>
        </w:rPr>
        <w:t>Un sistema, que permita el enlace diario, vía  teléfono o Internet, para la comunicación directa de las solicitudes de mezclas por cada</w:t>
      </w:r>
      <w:r w:rsidR="00D93C0E">
        <w:rPr>
          <w:rFonts w:asciiTheme="minorHAnsi" w:hAnsiTheme="minorHAnsi" w:cs="Arial"/>
          <w:bCs/>
          <w:sz w:val="20"/>
        </w:rPr>
        <w:t xml:space="preserve"> uno de los pacientes y Unidad</w:t>
      </w:r>
      <w:r w:rsidRPr="005339E5">
        <w:rPr>
          <w:rFonts w:asciiTheme="minorHAnsi" w:hAnsiTheme="minorHAnsi" w:cs="Arial"/>
          <w:bCs/>
          <w:sz w:val="20"/>
        </w:rPr>
        <w:t xml:space="preserve"> así como equipo portátil para la comunicación entre personal médico encargado y el Centro De Mezclas. Deberá incluir el sistema de cómputo y medios para la conexión a Internet, así como un mecanismo de respaldo</w:t>
      </w:r>
      <w:r w:rsidR="00D93C0E">
        <w:rPr>
          <w:rFonts w:asciiTheme="minorHAnsi" w:hAnsiTheme="minorHAnsi" w:cs="Arial"/>
          <w:bCs/>
          <w:sz w:val="20"/>
        </w:rPr>
        <w:t xml:space="preserve">, en caso de falla del sistema </w:t>
      </w:r>
      <w:r w:rsidRPr="005339E5">
        <w:rPr>
          <w:rFonts w:asciiTheme="minorHAnsi" w:hAnsiTheme="minorHAnsi" w:cs="Arial"/>
          <w:bCs/>
          <w:sz w:val="20"/>
        </w:rPr>
        <w:t>del cual también, el proveedor facilitará los medios.</w:t>
      </w:r>
    </w:p>
    <w:p w:rsidR="00B81B08" w:rsidRPr="005339E5" w:rsidRDefault="00B81B08" w:rsidP="00360AC7">
      <w:pPr>
        <w:pStyle w:val="Sangra2detindependiente"/>
        <w:numPr>
          <w:ilvl w:val="0"/>
          <w:numId w:val="30"/>
        </w:numPr>
        <w:tabs>
          <w:tab w:val="right" w:pos="1418"/>
        </w:tabs>
        <w:ind w:left="1418" w:hanging="284"/>
        <w:jc w:val="both"/>
        <w:rPr>
          <w:rFonts w:asciiTheme="minorHAnsi" w:hAnsiTheme="minorHAnsi" w:cs="Arial"/>
        </w:rPr>
      </w:pPr>
      <w:r w:rsidRPr="005339E5">
        <w:rPr>
          <w:rFonts w:asciiTheme="minorHAnsi" w:hAnsiTheme="minorHAnsi" w:cs="Arial"/>
        </w:rPr>
        <w:t>Capacitación inicial al personal de enfermería en la</w:t>
      </w:r>
      <w:r w:rsidR="00D93C0E">
        <w:rPr>
          <w:rFonts w:asciiTheme="minorHAnsi" w:hAnsiTheme="minorHAnsi" w:cs="Arial"/>
        </w:rPr>
        <w:t xml:space="preserve"> Unidad</w:t>
      </w:r>
      <w:r w:rsidRPr="005339E5">
        <w:rPr>
          <w:rFonts w:asciiTheme="minorHAnsi" w:hAnsiTheme="minorHAnsi" w:cs="Arial"/>
        </w:rPr>
        <w:t xml:space="preserve"> Hospitalaria, así como de la logística para solicitud y recepción de mezclas incluyendo la inspección de las mismas.</w:t>
      </w:r>
    </w:p>
    <w:p w:rsidR="00B81B08" w:rsidRPr="005339E5" w:rsidRDefault="00B81B08" w:rsidP="00360AC7">
      <w:pPr>
        <w:pStyle w:val="Textoindependiente2"/>
        <w:numPr>
          <w:ilvl w:val="0"/>
          <w:numId w:val="30"/>
        </w:numPr>
        <w:tabs>
          <w:tab w:val="right" w:pos="1418"/>
        </w:tabs>
        <w:ind w:left="1418" w:right="0" w:hanging="284"/>
        <w:rPr>
          <w:rFonts w:asciiTheme="minorHAnsi" w:hAnsiTheme="minorHAnsi" w:cs="Arial"/>
          <w:sz w:val="20"/>
        </w:rPr>
      </w:pPr>
      <w:r w:rsidRPr="005339E5">
        <w:rPr>
          <w:rFonts w:asciiTheme="minorHAnsi" w:hAnsiTheme="minorHAnsi" w:cs="Arial"/>
          <w:sz w:val="20"/>
        </w:rPr>
        <w:t>Capacitación del personal médico sobre la logística para solicitar las mezclas, incluyendo el manejo de prescripciones durante la vigencia del contrato. El médico prescriptor será responsable de aceptar o no los esquemas propuestos.</w:t>
      </w:r>
    </w:p>
    <w:p w:rsidR="00B81B08" w:rsidRPr="005339E5" w:rsidRDefault="00B81B08" w:rsidP="00B81B08">
      <w:pPr>
        <w:pStyle w:val="Sangra2detindependiente"/>
        <w:ind w:left="0"/>
        <w:jc w:val="both"/>
        <w:rPr>
          <w:rFonts w:asciiTheme="minorHAnsi" w:hAnsiTheme="minorHAnsi" w:cs="Arial"/>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G) INFORMES QUE DEBERÁ ENTREGAR:</w:t>
      </w:r>
    </w:p>
    <w:p w:rsidR="00B81B08" w:rsidRPr="005339E5" w:rsidRDefault="00B81B08" w:rsidP="00B81B08">
      <w:pPr>
        <w:jc w:val="both"/>
        <w:rPr>
          <w:rFonts w:asciiTheme="minorHAnsi" w:hAnsiTheme="minorHAnsi" w:cs="Arial"/>
          <w:b/>
        </w:rPr>
      </w:pPr>
    </w:p>
    <w:p w:rsidR="00B81B08" w:rsidRPr="005339E5" w:rsidRDefault="00B81B08" w:rsidP="00360AC7">
      <w:pPr>
        <w:pStyle w:val="Prrafodelista"/>
        <w:numPr>
          <w:ilvl w:val="0"/>
          <w:numId w:val="31"/>
        </w:numPr>
        <w:ind w:left="1418" w:hanging="284"/>
        <w:jc w:val="both"/>
        <w:rPr>
          <w:rFonts w:asciiTheme="minorHAnsi" w:hAnsiTheme="minorHAnsi" w:cs="Arial"/>
        </w:rPr>
      </w:pPr>
      <w:r w:rsidRPr="005339E5">
        <w:rPr>
          <w:rFonts w:asciiTheme="minorHAnsi" w:hAnsiTheme="minorHAnsi" w:cs="Arial"/>
        </w:rPr>
        <w:t>Un reporte diario escrito al hospital, de las mezclas preparadas por servicio atendido, incluyendo lo siguiente: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Fecha de preparación y entrega.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Nombre del paciente.</w:t>
      </w:r>
    </w:p>
    <w:p w:rsidR="00D93C0E" w:rsidRDefault="00D93C0E" w:rsidP="00D93C0E">
      <w:pPr>
        <w:pStyle w:val="Prrafodelista"/>
        <w:numPr>
          <w:ilvl w:val="1"/>
          <w:numId w:val="33"/>
        </w:numPr>
        <w:tabs>
          <w:tab w:val="clear" w:pos="1440"/>
          <w:tab w:val="num" w:pos="1985"/>
        </w:tabs>
        <w:ind w:left="1985" w:hanging="283"/>
        <w:jc w:val="both"/>
        <w:rPr>
          <w:rFonts w:asciiTheme="minorHAnsi" w:hAnsiTheme="minorHAnsi" w:cs="Arial"/>
        </w:rPr>
      </w:pPr>
      <w:r>
        <w:rPr>
          <w:rFonts w:asciiTheme="minorHAnsi" w:hAnsiTheme="minorHAnsi" w:cs="Arial"/>
        </w:rPr>
        <w:t>Número de afiliación</w:t>
      </w:r>
    </w:p>
    <w:p w:rsidR="00B81B08" w:rsidRPr="00D93C0E" w:rsidRDefault="00B81B08" w:rsidP="00D93C0E">
      <w:pPr>
        <w:pStyle w:val="Prrafodelista"/>
        <w:numPr>
          <w:ilvl w:val="1"/>
          <w:numId w:val="33"/>
        </w:numPr>
        <w:tabs>
          <w:tab w:val="clear" w:pos="1440"/>
          <w:tab w:val="num" w:pos="1985"/>
        </w:tabs>
        <w:ind w:left="1985" w:hanging="283"/>
        <w:jc w:val="both"/>
        <w:rPr>
          <w:rFonts w:asciiTheme="minorHAnsi" w:hAnsiTheme="minorHAnsi" w:cs="Arial"/>
        </w:rPr>
      </w:pPr>
      <w:r w:rsidRPr="00D93C0E">
        <w:rPr>
          <w:rFonts w:asciiTheme="minorHAnsi" w:hAnsiTheme="minorHAnsi" w:cs="Arial"/>
        </w:rPr>
        <w:t>Número de cama (si es ambulatorio, especificarlo).</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mezclas entregadas.</w:t>
      </w:r>
    </w:p>
    <w:p w:rsidR="00B81B08" w:rsidRPr="005339E5" w:rsidRDefault="00B81B08" w:rsidP="00360AC7">
      <w:pPr>
        <w:pStyle w:val="Prrafodelista"/>
        <w:numPr>
          <w:ilvl w:val="1"/>
          <w:numId w:val="33"/>
        </w:numPr>
        <w:tabs>
          <w:tab w:val="clear" w:pos="1440"/>
          <w:tab w:val="left" w:pos="180"/>
          <w:tab w:val="num" w:pos="1985"/>
        </w:tabs>
        <w:ind w:left="1985" w:hanging="283"/>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Prrafodelista"/>
        <w:numPr>
          <w:ilvl w:val="0"/>
          <w:numId w:val="23"/>
        </w:numPr>
        <w:ind w:left="1418" w:hanging="284"/>
        <w:jc w:val="both"/>
        <w:rPr>
          <w:rFonts w:asciiTheme="minorHAnsi" w:hAnsiTheme="minorHAnsi" w:cs="Arial"/>
        </w:rPr>
      </w:pPr>
      <w:r w:rsidRPr="005339E5">
        <w:rPr>
          <w:rFonts w:asciiTheme="minorHAnsi" w:hAnsiTheme="minorHAnsi" w:cs="Arial"/>
        </w:rPr>
        <w:t>Informe mensual con cierre al día 30 de cada mes de las mezclas preparadas con los siguientes datos:</w:t>
      </w:r>
    </w:p>
    <w:p w:rsidR="00B81B08" w:rsidRPr="005339E5" w:rsidRDefault="00B81B08" w:rsidP="00360AC7">
      <w:pPr>
        <w:pStyle w:val="Textoindependiente"/>
        <w:numPr>
          <w:ilvl w:val="1"/>
          <w:numId w:val="34"/>
        </w:numPr>
        <w:tabs>
          <w:tab w:val="clear" w:pos="1276"/>
          <w:tab w:val="clear" w:pos="1440"/>
          <w:tab w:val="num" w:pos="1985"/>
        </w:tabs>
        <w:ind w:left="1985" w:hanging="283"/>
        <w:jc w:val="left"/>
        <w:rPr>
          <w:rFonts w:asciiTheme="minorHAnsi" w:hAnsiTheme="minorHAnsi"/>
          <w:bCs/>
          <w:sz w:val="20"/>
        </w:rPr>
      </w:pPr>
      <w:r w:rsidRPr="005339E5">
        <w:rPr>
          <w:rFonts w:asciiTheme="minorHAnsi" w:hAnsiTheme="minorHAnsi"/>
          <w:bCs/>
          <w:sz w:val="20"/>
        </w:rPr>
        <w:t>Consumo mensual de cada uno de los insumos.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mezclas preparadas en el mes.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bolos por paciente.</w:t>
      </w:r>
    </w:p>
    <w:p w:rsidR="00B81B08" w:rsidRDefault="00B81B08" w:rsidP="00360AC7">
      <w:pPr>
        <w:pStyle w:val="Textoindependiente2"/>
        <w:numPr>
          <w:ilvl w:val="0"/>
          <w:numId w:val="23"/>
        </w:numPr>
        <w:ind w:left="1418" w:hanging="284"/>
        <w:rPr>
          <w:rFonts w:asciiTheme="minorHAnsi" w:hAnsiTheme="minorHAnsi" w:cs="Arial"/>
          <w:sz w:val="20"/>
        </w:rPr>
      </w:pPr>
      <w:r w:rsidRPr="005339E5">
        <w:rPr>
          <w:rFonts w:asciiTheme="minorHAnsi" w:hAnsiTheme="minorHAnsi" w:cs="Arial"/>
          <w:sz w:val="20"/>
        </w:rPr>
        <w:t>Reporte mensual al Comité de Infecciones de la Unidad Médica, sobre el resultado de cultivos tomados a las mezclas.</w:t>
      </w:r>
    </w:p>
    <w:p w:rsidR="00D93C0E" w:rsidRPr="005339E5" w:rsidRDefault="00D93C0E" w:rsidP="00D93C0E">
      <w:pPr>
        <w:pStyle w:val="Textoindependiente2"/>
        <w:ind w:left="1418"/>
        <w:rPr>
          <w:rFonts w:asciiTheme="minorHAnsi" w:hAnsiTheme="minorHAnsi" w:cs="Arial"/>
          <w:sz w:val="20"/>
        </w:rPr>
      </w:pPr>
    </w:p>
    <w:p w:rsidR="00B81B08" w:rsidRPr="005339E5" w:rsidRDefault="00B81B08" w:rsidP="00B81B08">
      <w:pPr>
        <w:ind w:left="567"/>
        <w:jc w:val="both"/>
        <w:rPr>
          <w:rFonts w:asciiTheme="minorHAnsi" w:hAnsiTheme="minorHAnsi"/>
          <w:b/>
          <w:u w:val="single"/>
        </w:rPr>
      </w:pPr>
      <w:r w:rsidRPr="005339E5">
        <w:rPr>
          <w:rFonts w:asciiTheme="minorHAnsi" w:hAnsiTheme="minorHAnsi"/>
          <w:b/>
          <w:u w:val="single"/>
        </w:rPr>
        <w:t>1.3.</w:t>
      </w:r>
      <w:r>
        <w:rPr>
          <w:rFonts w:asciiTheme="minorHAnsi" w:hAnsiTheme="minorHAnsi"/>
          <w:b/>
          <w:u w:val="single"/>
        </w:rPr>
        <w:t>-</w:t>
      </w:r>
      <w:r w:rsidRPr="005339E5">
        <w:rPr>
          <w:rFonts w:asciiTheme="minorHAnsi" w:hAnsiTheme="minorHAnsi"/>
          <w:b/>
          <w:u w:val="single"/>
        </w:rPr>
        <w:t xml:space="preserve"> Período de Garantía sobre la Calidad del Servicio. </w:t>
      </w:r>
    </w:p>
    <w:p w:rsidR="00B81B08" w:rsidRPr="005339E5" w:rsidRDefault="00B81B08" w:rsidP="00B81B08">
      <w:pPr>
        <w:ind w:left="567" w:right="51"/>
        <w:jc w:val="both"/>
        <w:rPr>
          <w:rFonts w:asciiTheme="minorHAnsi" w:hAnsiTheme="minorHAnsi"/>
        </w:rPr>
      </w:pPr>
    </w:p>
    <w:p w:rsidR="00B81B08" w:rsidRPr="005339E5" w:rsidRDefault="00B81B08" w:rsidP="00B81B08">
      <w:pPr>
        <w:ind w:left="567"/>
        <w:jc w:val="both"/>
        <w:rPr>
          <w:rFonts w:asciiTheme="minorHAnsi" w:hAnsiTheme="minorHAnsi"/>
        </w:rPr>
      </w:pPr>
      <w:r w:rsidRPr="005339E5">
        <w:rPr>
          <w:rFonts w:asciiTheme="minorHAnsi" w:hAnsiTheme="minorHAnsi"/>
        </w:rPr>
        <w:t>El período de garantía de la prestación del servicio, estará sujeta a la vigencia del contrato.</w:t>
      </w:r>
    </w:p>
    <w:p w:rsidR="00B81B08" w:rsidRPr="005339E5" w:rsidRDefault="00B81B08" w:rsidP="00B81B08">
      <w:pPr>
        <w:tabs>
          <w:tab w:val="left" w:pos="851"/>
        </w:tabs>
        <w:rPr>
          <w:rFonts w:asciiTheme="minorHAnsi" w:hAnsiTheme="minorHAnsi"/>
          <w:b/>
          <w:lang w:val="es-MX"/>
        </w:rPr>
      </w:pPr>
    </w:p>
    <w:p w:rsidR="00B81B08" w:rsidRPr="005339E5" w:rsidRDefault="00B81B08" w:rsidP="00B81B08">
      <w:pPr>
        <w:tabs>
          <w:tab w:val="left" w:pos="709"/>
          <w:tab w:val="right" w:pos="1276"/>
        </w:tabs>
        <w:ind w:left="567" w:right="49"/>
        <w:jc w:val="both"/>
        <w:rPr>
          <w:rFonts w:asciiTheme="minorHAnsi" w:hAnsiTheme="minorHAnsi"/>
          <w:b/>
          <w:u w:val="single"/>
        </w:rPr>
      </w:pPr>
      <w:r w:rsidRPr="005339E5">
        <w:rPr>
          <w:rFonts w:asciiTheme="minorHAnsi" w:hAnsiTheme="minorHAnsi"/>
          <w:b/>
          <w:u w:val="single"/>
        </w:rPr>
        <w:t>1.4.</w:t>
      </w:r>
      <w:r w:rsidRPr="005339E5">
        <w:rPr>
          <w:rFonts w:asciiTheme="minorHAnsi" w:hAnsiTheme="minorHAnsi"/>
          <w:b/>
          <w:u w:val="single"/>
        </w:rPr>
        <w:tab/>
      </w:r>
      <w:r>
        <w:rPr>
          <w:rFonts w:asciiTheme="minorHAnsi" w:hAnsiTheme="minorHAnsi"/>
          <w:b/>
          <w:u w:val="single"/>
        </w:rPr>
        <w:t>-</w:t>
      </w:r>
      <w:r w:rsidRPr="005339E5">
        <w:rPr>
          <w:rFonts w:asciiTheme="minorHAnsi" w:hAnsiTheme="minorHAnsi"/>
          <w:b/>
          <w:u w:val="single"/>
        </w:rPr>
        <w:t xml:space="preserve"> Control de Calidad:</w:t>
      </w:r>
    </w:p>
    <w:p w:rsidR="00B81B08" w:rsidRPr="005339E5" w:rsidRDefault="00B81B08" w:rsidP="00B81B08">
      <w:pPr>
        <w:tabs>
          <w:tab w:val="left" w:pos="851"/>
          <w:tab w:val="right" w:pos="1276"/>
        </w:tabs>
        <w:ind w:left="567" w:right="49"/>
        <w:jc w:val="both"/>
        <w:rPr>
          <w:rFonts w:asciiTheme="minorHAnsi" w:hAnsiTheme="minorHAnsi"/>
          <w:b/>
        </w:rPr>
      </w:pPr>
    </w:p>
    <w:p w:rsidR="00B81B08" w:rsidRPr="005339E5" w:rsidRDefault="00B81B08" w:rsidP="00B81B08">
      <w:pPr>
        <w:tabs>
          <w:tab w:val="left" w:pos="851"/>
          <w:tab w:val="right" w:pos="1276"/>
        </w:tabs>
        <w:ind w:left="567" w:right="49"/>
        <w:jc w:val="both"/>
        <w:rPr>
          <w:rFonts w:asciiTheme="minorHAnsi" w:hAnsiTheme="minorHAnsi"/>
        </w:rPr>
      </w:pPr>
      <w:r w:rsidRPr="005339E5">
        <w:rPr>
          <w:rFonts w:asciiTheme="minorHAnsi" w:hAnsiTheme="minorHAnsi"/>
        </w:rPr>
        <w:t xml:space="preserve">El control de calidad será llevado a cabo por </w:t>
      </w:r>
      <w:r w:rsidR="00D93C0E">
        <w:rPr>
          <w:rFonts w:asciiTheme="minorHAnsi" w:hAnsiTheme="minorHAnsi"/>
        </w:rPr>
        <w:t xml:space="preserve">la unidad </w:t>
      </w:r>
      <w:proofErr w:type="spellStart"/>
      <w:r w:rsidR="00D93C0E">
        <w:rPr>
          <w:rFonts w:asciiTheme="minorHAnsi" w:hAnsiTheme="minorHAnsi"/>
        </w:rPr>
        <w:t>aplicativa</w:t>
      </w:r>
      <w:r w:rsidRPr="005339E5">
        <w:rPr>
          <w:rFonts w:asciiTheme="minorHAnsi" w:hAnsiTheme="minorHAnsi"/>
        </w:rPr>
        <w:t>y</w:t>
      </w:r>
      <w:proofErr w:type="spellEnd"/>
      <w:r w:rsidRPr="005339E5">
        <w:rPr>
          <w:rFonts w:asciiTheme="minorHAnsi" w:hAnsiTheme="minorHAnsi"/>
        </w:rPr>
        <w:t xml:space="preserve"> se hará conforme a los lineamientos de la Convocante.</w:t>
      </w:r>
    </w:p>
    <w:p w:rsidR="00B81B08" w:rsidRPr="005339E5" w:rsidRDefault="00B81B08" w:rsidP="00B81B08">
      <w:pPr>
        <w:tabs>
          <w:tab w:val="left" w:pos="851"/>
          <w:tab w:val="right" w:pos="1276"/>
        </w:tabs>
        <w:ind w:left="567" w:right="49"/>
        <w:jc w:val="both"/>
        <w:rPr>
          <w:rFonts w:asciiTheme="minorHAnsi" w:hAnsiTheme="minorHAnsi"/>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La Convocante, tendrá la facultad de realizar inspecciones en la planta de los licitantes, para validar las condiciones en las que se realizan los procesos por lo que se le  proporcionará todas las facilidades a la misma, a fin de llevar a la práctica dicho procedimiento.</w:t>
      </w:r>
    </w:p>
    <w:p w:rsidR="00B81B08" w:rsidRPr="005339E5" w:rsidRDefault="00B81B08" w:rsidP="00B81B08">
      <w:pPr>
        <w:tabs>
          <w:tab w:val="left" w:pos="9923"/>
        </w:tabs>
        <w:ind w:left="567"/>
        <w:jc w:val="both"/>
        <w:rPr>
          <w:rFonts w:asciiTheme="minorHAnsi" w:hAnsiTheme="minorHAnsi" w:cs="Arial"/>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lastRenderedPageBreak/>
        <w:t>Durante todo el proceso: producción, liberación, distribución, entrega, identificación y control de calidad se deberá dar cumplimiento a la normatividad oficial vigente.</w:t>
      </w:r>
    </w:p>
    <w:p w:rsidR="00B81B08" w:rsidRPr="005339E5" w:rsidRDefault="00B81B08" w:rsidP="00B81B08">
      <w:pPr>
        <w:tabs>
          <w:tab w:val="left" w:pos="851"/>
        </w:tabs>
        <w:rPr>
          <w:rFonts w:asciiTheme="minorHAnsi" w:hAnsiTheme="minorHAnsi"/>
          <w:b/>
        </w:rPr>
      </w:pPr>
    </w:p>
    <w:p w:rsidR="002D00F6" w:rsidRDefault="002D00F6" w:rsidP="00B81B08">
      <w:pPr>
        <w:tabs>
          <w:tab w:val="left" w:pos="851"/>
        </w:tabs>
        <w:ind w:left="567"/>
        <w:rPr>
          <w:rFonts w:asciiTheme="minorHAnsi" w:hAnsiTheme="minorHAnsi"/>
          <w:b/>
          <w:u w:val="single"/>
        </w:rPr>
      </w:pPr>
    </w:p>
    <w:p w:rsidR="00B81B08" w:rsidRDefault="00B81B08" w:rsidP="00B81B08">
      <w:pPr>
        <w:tabs>
          <w:tab w:val="left" w:pos="851"/>
        </w:tabs>
        <w:ind w:left="567"/>
        <w:rPr>
          <w:rFonts w:asciiTheme="minorHAnsi" w:hAnsiTheme="minorHAnsi"/>
          <w:b/>
          <w:u w:val="single"/>
        </w:rPr>
      </w:pPr>
      <w:r w:rsidRPr="005339E5">
        <w:rPr>
          <w:rFonts w:asciiTheme="minorHAnsi" w:hAnsiTheme="minorHAnsi"/>
          <w:b/>
          <w:u w:val="single"/>
        </w:rPr>
        <w:t>1.5.</w:t>
      </w:r>
      <w:r>
        <w:rPr>
          <w:rFonts w:asciiTheme="minorHAnsi" w:hAnsiTheme="minorHAnsi"/>
          <w:b/>
          <w:u w:val="single"/>
        </w:rPr>
        <w:t>-</w:t>
      </w:r>
      <w:r w:rsidRPr="005339E5">
        <w:rPr>
          <w:rFonts w:asciiTheme="minorHAnsi" w:hAnsiTheme="minorHAnsi"/>
          <w:b/>
          <w:u w:val="single"/>
        </w:rPr>
        <w:t xml:space="preserve"> Devoluciones:</w:t>
      </w:r>
    </w:p>
    <w:p w:rsidR="00B81B08" w:rsidRDefault="00B81B08" w:rsidP="00B81B08">
      <w:pPr>
        <w:tabs>
          <w:tab w:val="left" w:pos="851"/>
        </w:tabs>
        <w:ind w:left="567"/>
        <w:rPr>
          <w:rFonts w:asciiTheme="minorHAnsi" w:hAnsiTheme="minorHAnsi"/>
          <w:b/>
          <w:u w:val="single"/>
        </w:rPr>
      </w:pPr>
    </w:p>
    <w:p w:rsidR="003C1B00" w:rsidRPr="00B81B08" w:rsidRDefault="00B81B08" w:rsidP="00B81B08">
      <w:pPr>
        <w:tabs>
          <w:tab w:val="left" w:pos="851"/>
        </w:tabs>
        <w:ind w:left="567"/>
        <w:jc w:val="both"/>
        <w:rPr>
          <w:rFonts w:asciiTheme="minorHAnsi" w:hAnsiTheme="minorHAnsi"/>
          <w:b/>
          <w:u w:val="single"/>
        </w:rPr>
      </w:pPr>
      <w:r w:rsidRPr="005339E5">
        <w:rPr>
          <w:rFonts w:asciiTheme="minorHAnsi" w:hAnsiTheme="minorHAnsi" w:cs="Arial"/>
        </w:rPr>
        <w:t>La Convocante podrá hacer devoluciones cuando se comprueben deficiencias en la calidad de los medicamentos mezclados suministrados imputables al licitante adjudicado o cuando no se cumpla con el período de caducidad solicitad</w:t>
      </w:r>
      <w:r w:rsidR="00641688">
        <w:rPr>
          <w:rFonts w:asciiTheme="minorHAnsi" w:hAnsiTheme="minorHAnsi" w:cs="Arial"/>
        </w:rPr>
        <w:t>o</w:t>
      </w:r>
      <w:r w:rsidRPr="005339E5">
        <w:rPr>
          <w:rFonts w:asciiTheme="minorHAnsi" w:hAnsiTheme="minorHAnsi" w:cs="Arial"/>
        </w:rPr>
        <w:t>, la devolución será a través de la</w:t>
      </w:r>
      <w:r w:rsidR="00D93C0E">
        <w:rPr>
          <w:rFonts w:asciiTheme="minorHAnsi" w:hAnsiTheme="minorHAnsi" w:cs="Arial"/>
        </w:rPr>
        <w:t xml:space="preserve"> Unidad</w:t>
      </w:r>
      <w:r w:rsidRPr="005339E5">
        <w:rPr>
          <w:rFonts w:asciiTheme="minorHAnsi" w:hAnsiTheme="minorHAnsi" w:cs="Arial"/>
        </w:rPr>
        <w:t xml:space="preserve"> Hospitalaria incluidas en estas bases, el licitante adjudicado deberá reemplazarlos </w:t>
      </w:r>
      <w:r w:rsidR="00D24E45">
        <w:rPr>
          <w:rFonts w:asciiTheme="minorHAnsi" w:hAnsiTheme="minorHAnsi" w:cs="Arial"/>
        </w:rPr>
        <w:t>en</w:t>
      </w:r>
      <w:r w:rsidRPr="005339E5">
        <w:rPr>
          <w:rFonts w:asciiTheme="minorHAnsi" w:hAnsiTheme="minorHAnsi" w:cs="Arial"/>
        </w:rPr>
        <w:t xml:space="preserve"> un lapso no mayor a 2 horas;</w:t>
      </w:r>
      <w:r w:rsidR="00641688">
        <w:rPr>
          <w:rFonts w:asciiTheme="minorHAnsi" w:hAnsiTheme="minorHAnsi" w:cs="Arial"/>
        </w:rPr>
        <w:t xml:space="preserve"> de </w:t>
      </w:r>
      <w:r w:rsidRPr="005339E5">
        <w:rPr>
          <w:rFonts w:asciiTheme="minorHAnsi" w:hAnsiTheme="minorHAnsi" w:cs="Arial"/>
        </w:rPr>
        <w:t>no suceder así, se podrá aplicar la pena convencional señalada en estas bases.</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7346B1">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D93C0E">
        <w:rPr>
          <w:rFonts w:asciiTheme="minorHAnsi" w:hAnsiTheme="minorHAnsi"/>
          <w:bCs/>
        </w:rPr>
        <w:t>conforme</w:t>
      </w:r>
      <w:r w:rsidR="00263BDA" w:rsidRPr="00AA2FC6">
        <w:rPr>
          <w:rFonts w:asciiTheme="minorHAnsi" w:hAnsiTheme="minorHAnsi"/>
          <w:bCs/>
        </w:rPr>
        <w:t xml:space="preserve"> a</w:t>
      </w:r>
      <w:r w:rsidR="00D93C0E">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F35E04">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7346B1" w:rsidRDefault="00B43A0B" w:rsidP="007346B1">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7346B1" w:rsidRPr="007346B1" w:rsidRDefault="007346B1" w:rsidP="007346B1">
      <w:pPr>
        <w:pStyle w:val="Prrafodelista"/>
        <w:rPr>
          <w:rFonts w:asciiTheme="minorHAnsi" w:hAnsiTheme="minorHAnsi"/>
          <w:bCs/>
        </w:rPr>
      </w:pPr>
    </w:p>
    <w:p w:rsidR="00BB3E31" w:rsidRPr="00441AC1" w:rsidRDefault="00BB3E31" w:rsidP="00BB3E31">
      <w:pPr>
        <w:pStyle w:val="Prrafodelista"/>
        <w:numPr>
          <w:ilvl w:val="0"/>
          <w:numId w:val="5"/>
        </w:numPr>
        <w:tabs>
          <w:tab w:val="right" w:pos="851"/>
        </w:tabs>
        <w:ind w:left="567" w:right="49" w:firstLine="0"/>
        <w:jc w:val="both"/>
        <w:rPr>
          <w:rFonts w:ascii="Calibri" w:hAnsi="Calibr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r w:rsidRPr="00441AC1">
        <w:rPr>
          <w:rFonts w:ascii="Calibri" w:hAnsi="Calibri"/>
          <w:bCs/>
        </w:rPr>
        <w:t>.</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F35E04">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lastRenderedPageBreak/>
        <w:t>Los</w:t>
      </w:r>
      <w:r w:rsidRPr="0039320A">
        <w:rPr>
          <w:rFonts w:ascii="Calibri" w:hAnsi="Calibri"/>
        </w:rPr>
        <w:t xml:space="preserve"> interesados deberán acudir a solicitar su inscripción en el </w:t>
      </w:r>
      <w:r w:rsidR="00725183">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w:t>
      </w:r>
      <w:r w:rsidR="00BE4884">
        <w:rPr>
          <w:rFonts w:ascii="Calibri" w:hAnsi="Calibri"/>
        </w:rPr>
        <w:t>1 30 70 49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D24E45">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7346B1" w:rsidRDefault="007346B1" w:rsidP="005E6330">
      <w:pPr>
        <w:ind w:left="284"/>
        <w:jc w:val="both"/>
        <w:rPr>
          <w:rFonts w:ascii="Calibri" w:hAnsi="Calibri"/>
        </w:rPr>
      </w:pPr>
    </w:p>
    <w:p w:rsidR="007F0B73" w:rsidRPr="00037DE1" w:rsidRDefault="000B78E5" w:rsidP="007346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 propuesta técnica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w:t>
      </w:r>
      <w:r w:rsidR="00D93C0E">
        <w:rPr>
          <w:rFonts w:asciiTheme="minorHAnsi" w:hAnsiTheme="minorHAnsi"/>
        </w:rPr>
        <w:t>entante legal de la compañía en t</w:t>
      </w:r>
      <w:r w:rsidRPr="00E27A5A">
        <w:rPr>
          <w:rFonts w:asciiTheme="minorHAnsi" w:hAnsiTheme="minorHAnsi"/>
        </w:rPr>
        <w: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D93C0E">
        <w:rPr>
          <w:rFonts w:asciiTheme="minorHAnsi" w:hAnsiTheme="minorHAnsi" w:cs="Arial"/>
        </w:rPr>
        <w:t>prestación de servicios relacionados</w:t>
      </w:r>
      <w:r>
        <w:rPr>
          <w:rFonts w:asciiTheme="minorHAnsi" w:hAnsiTheme="minorHAnsi" w:cs="Arial"/>
        </w:rPr>
        <w:t xml:space="preserve">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Propuesta Técnica</w:t>
      </w:r>
      <w:r w:rsidR="00D93C0E">
        <w:rPr>
          <w:rFonts w:asciiTheme="minorHAnsi" w:hAnsiTheme="minorHAnsi"/>
        </w:rPr>
        <w:t xml:space="preserve"> conforme al formato del anexo 1 y 1 A</w:t>
      </w:r>
      <w:r w:rsidR="003E6595" w:rsidRPr="003B3E89">
        <w:rPr>
          <w:rFonts w:asciiTheme="minorHAnsi" w:hAnsiTheme="minorHAnsi"/>
        </w:rPr>
        <w:t xml:space="preserve">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81B08" w:rsidRPr="005339E5" w:rsidRDefault="00B81B08" w:rsidP="00B81B08">
      <w:pPr>
        <w:numPr>
          <w:ilvl w:val="0"/>
          <w:numId w:val="8"/>
        </w:numPr>
        <w:ind w:right="49"/>
        <w:jc w:val="both"/>
        <w:rPr>
          <w:rFonts w:asciiTheme="minorHAnsi" w:hAnsiTheme="minorHAnsi"/>
        </w:rPr>
      </w:pPr>
      <w:r w:rsidRPr="005339E5">
        <w:rPr>
          <w:rFonts w:asciiTheme="minorHAnsi" w:hAnsiTheme="minorHAnsi"/>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5339E5">
        <w:rPr>
          <w:rFonts w:asciiTheme="minorHAnsi" w:hAnsiTheme="minorHAnsi"/>
          <w:bCs/>
        </w:rPr>
        <w:t>productos que ofertan cumplen y reúnen todos los requisitos de la legislación sanitaria vigente.</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Copia por ambos lados del Registro Sanitario de cada uno de los medicamentos que cotiza.</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bCs/>
        </w:rPr>
        <w:t>M</w:t>
      </w:r>
      <w:r w:rsidRPr="005339E5">
        <w:rPr>
          <w:rFonts w:asciiTheme="minorHAnsi" w:hAnsiTheme="minorHAnsi" w:cs="Arial"/>
        </w:rPr>
        <w:t xml:space="preserve">odelo de certificado de pruebas de calidad de las mezclas, en el cual se incluya estabilidad, </w:t>
      </w:r>
      <w:proofErr w:type="spellStart"/>
      <w:r w:rsidRPr="005339E5">
        <w:rPr>
          <w:rFonts w:asciiTheme="minorHAnsi" w:hAnsiTheme="minorHAnsi" w:cs="Arial"/>
        </w:rPr>
        <w:t>ph</w:t>
      </w:r>
      <w:proofErr w:type="spellEnd"/>
      <w:r w:rsidRPr="005339E5">
        <w:rPr>
          <w:rFonts w:asciiTheme="minorHAnsi" w:hAnsiTheme="minorHAnsi" w:cs="Arial"/>
        </w:rPr>
        <w:t xml:space="preserve">, </w:t>
      </w:r>
      <w:proofErr w:type="spellStart"/>
      <w:r w:rsidRPr="005339E5">
        <w:rPr>
          <w:rFonts w:asciiTheme="minorHAnsi" w:hAnsiTheme="minorHAnsi" w:cs="Arial"/>
        </w:rPr>
        <w:t>osmolaridad</w:t>
      </w:r>
      <w:proofErr w:type="spellEnd"/>
      <w:r w:rsidRPr="005339E5">
        <w:rPr>
          <w:rFonts w:asciiTheme="minorHAnsi" w:hAnsiTheme="minorHAnsi" w:cs="Arial"/>
        </w:rPr>
        <w:t xml:space="preserve">, esterilidad y </w:t>
      </w:r>
      <w:proofErr w:type="spellStart"/>
      <w:r w:rsidRPr="005339E5">
        <w:rPr>
          <w:rFonts w:asciiTheme="minorHAnsi" w:hAnsiTheme="minorHAnsi" w:cs="Arial"/>
        </w:rPr>
        <w:t>apirogenicidad</w:t>
      </w:r>
      <w:proofErr w:type="spellEnd"/>
      <w:r w:rsidRPr="005339E5">
        <w:rPr>
          <w:rFonts w:asciiTheme="minorHAnsi" w:hAnsiTheme="minorHAnsi" w:cs="Arial"/>
        </w:rPr>
        <w:t xml:space="preserve"> entre otros.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Cartas de Apoyo del </w:t>
      </w:r>
      <w:r w:rsidRPr="005339E5">
        <w:rPr>
          <w:rFonts w:asciiTheme="minorHAnsi" w:hAnsiTheme="minorHAnsi"/>
          <w:color w:val="000000"/>
        </w:rPr>
        <w:t xml:space="preserve">fabricante o distribuidor mayorista, de todos los productos o insumos que se solicitan en el anexo </w:t>
      </w:r>
      <w:r>
        <w:rPr>
          <w:rFonts w:asciiTheme="minorHAnsi" w:hAnsiTheme="minorHAnsi"/>
          <w:color w:val="000000"/>
        </w:rPr>
        <w:t>1A</w:t>
      </w:r>
      <w:r w:rsidRPr="005339E5">
        <w:rPr>
          <w:rFonts w:asciiTheme="minorHAnsi" w:hAnsiTheme="minorHAnsi"/>
          <w:color w:val="000000"/>
        </w:rPr>
        <w:t xml:space="preserve"> de estas bases en la cual describan las partidas, marcas y cantidades ofertadas, con el fin de</w:t>
      </w:r>
      <w:r w:rsidRPr="005339E5">
        <w:rPr>
          <w:rFonts w:asciiTheme="minorHAnsi" w:hAnsiTheme="minorHAnsi" w:cs="Arial"/>
        </w:rPr>
        <w:t xml:space="preserve"> que garanticen al abasto oportuno de cada uno de los productos o insumos ofertados.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Deberán anexar carta bajo protesta de decir verdad que las mezclas ofertadas cumplen con los requisitos de estabilidad, compatibilidad y preparación aséptica basados en las recomendaciones formuladas por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Carta bajo protesta de decir verdad donde manifieste que el personal dedicado a la preparación de las mezclas está certificado en su puesto y cuenta con la escolar</w:t>
      </w:r>
      <w:r w:rsidR="00DC3751">
        <w:rPr>
          <w:rFonts w:asciiTheme="minorHAnsi" w:hAnsiTheme="minorHAnsi" w:cs="Arial"/>
        </w:rPr>
        <w:t xml:space="preserve">idad requerida de acuerdo a lo </w:t>
      </w:r>
      <w:r w:rsidRPr="005339E5">
        <w:rPr>
          <w:rFonts w:asciiTheme="minorHAnsi" w:hAnsiTheme="minorHAnsi" w:cs="Arial"/>
        </w:rPr>
        <w:t>dispuesto en las Normas oficiales mexicanas vigentes.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lastRenderedPageBreak/>
        <w:t>Carta eximiendo a la convocante de cualquier responsabilidad laboral, física y de seguridad social que al respecto pudiera existir por la contratación del suministro de que se trata.</w:t>
      </w:r>
    </w:p>
    <w:p w:rsidR="00B81B08" w:rsidRPr="005339E5" w:rsidRDefault="009C5E77" w:rsidP="00B81B08">
      <w:pPr>
        <w:numPr>
          <w:ilvl w:val="0"/>
          <w:numId w:val="8"/>
        </w:numPr>
        <w:tabs>
          <w:tab w:val="left" w:pos="1134"/>
        </w:tabs>
        <w:ind w:right="49"/>
        <w:jc w:val="both"/>
        <w:rPr>
          <w:rFonts w:asciiTheme="minorHAnsi" w:hAnsiTheme="minorHAnsi"/>
        </w:rPr>
      </w:pPr>
      <w:r>
        <w:rPr>
          <w:rFonts w:asciiTheme="minorHAnsi" w:hAnsiTheme="minorHAnsi"/>
        </w:rPr>
        <w:t>D</w:t>
      </w:r>
      <w:r w:rsidR="00A952E0">
        <w:rPr>
          <w:rFonts w:asciiTheme="minorHAnsi" w:hAnsiTheme="minorHAnsi"/>
        </w:rPr>
        <w:t>os</w:t>
      </w:r>
      <w:r w:rsidR="00B81B08" w:rsidRPr="005339E5">
        <w:rPr>
          <w:rFonts w:asciiTheme="minorHAnsi" w:hAnsiTheme="minorHAnsi"/>
        </w:rPr>
        <w:t xml:space="preserve"> cartas en papel membretado de clientes</w:t>
      </w:r>
      <w:r>
        <w:rPr>
          <w:rFonts w:asciiTheme="minorHAnsi" w:hAnsiTheme="minorHAnsi"/>
        </w:rPr>
        <w:t xml:space="preserve"> del sector salud</w:t>
      </w:r>
      <w:r w:rsidR="00B81B08" w:rsidRPr="005339E5">
        <w:rPr>
          <w:rFonts w:asciiTheme="minorHAnsi" w:hAnsiTheme="minorHAnsi"/>
        </w:rPr>
        <w:t xml:space="preserve"> en las cuales estipulen que han prestado buen servicio de medicamentos mezclados ante otras unidades hospitalarias del sector público o privado, mismas que la Convocante se reserva el derecho de verificar dicha información, para su participación en el presente evento.</w:t>
      </w:r>
    </w:p>
    <w:p w:rsidR="00B81B08" w:rsidRPr="005339E5" w:rsidRDefault="00B81B08" w:rsidP="00B81B08">
      <w:pPr>
        <w:numPr>
          <w:ilvl w:val="0"/>
          <w:numId w:val="8"/>
        </w:numPr>
        <w:tabs>
          <w:tab w:val="left" w:pos="1134"/>
        </w:tabs>
        <w:ind w:right="49"/>
        <w:jc w:val="both"/>
        <w:rPr>
          <w:rFonts w:asciiTheme="minorHAnsi" w:hAnsiTheme="minorHAnsi"/>
        </w:rPr>
      </w:pPr>
      <w:r w:rsidRPr="005339E5">
        <w:rPr>
          <w:rFonts w:asciiTheme="minorHAnsi" w:hAnsiTheme="minorHAnsi"/>
        </w:rPr>
        <w:t>Carta compromiso de cumplir con cada uno de los requisitos señalados en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w:t>
      </w:r>
      <w:r w:rsidRPr="00CA04EA">
        <w:rPr>
          <w:rFonts w:asciiTheme="minorHAnsi" w:hAnsiTheme="minorHAnsi" w:cs="Arial"/>
        </w:rPr>
        <w:t xml:space="preserve"> y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sidR="00DC3751">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641688">
        <w:rPr>
          <w:rFonts w:asciiTheme="minorHAnsi" w:hAnsiTheme="minorHAnsi"/>
        </w:rPr>
        <w:t>bienes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7E5216">
        <w:rPr>
          <w:rFonts w:asciiTheme="minorHAnsi" w:hAnsiTheme="minorHAnsi" w:cs="Arial"/>
        </w:rPr>
        <w:t xml:space="preserve">Documentos que acrediten encontrarse al corriente en el cumplimiento de sus obligaciones fiscales, tanto federales como estatales y municipales, </w:t>
      </w:r>
      <w:r w:rsidRPr="009C5E77">
        <w:rPr>
          <w:rFonts w:asciiTheme="minorHAnsi" w:hAnsiTheme="minorHAnsi" w:cs="Arial"/>
          <w:lang w:val="es-MX"/>
        </w:rPr>
        <w:t xml:space="preserve">siendo los siguientes: el documento actualizado </w:t>
      </w:r>
      <w:r w:rsidR="00952BB9">
        <w:rPr>
          <w:rFonts w:asciiTheme="minorHAnsi" w:hAnsiTheme="minorHAnsi" w:cs="Arial"/>
          <w:lang w:val="es-MX"/>
        </w:rPr>
        <w:t xml:space="preserve">y vigente </w:t>
      </w:r>
      <w:r w:rsidRPr="009C5E77">
        <w:rPr>
          <w:rFonts w:asciiTheme="minorHAnsi" w:hAnsiTheme="minorHAnsi" w:cs="Arial"/>
          <w:lang w:val="es-MX"/>
        </w:rPr>
        <w:t xml:space="preserve">expedido por el S.A.T., en el que se emita opinión </w:t>
      </w:r>
      <w:r w:rsidR="00952BB9">
        <w:rPr>
          <w:rFonts w:asciiTheme="minorHAnsi" w:hAnsiTheme="minorHAnsi" w:cs="Arial"/>
          <w:lang w:val="es-MX"/>
        </w:rPr>
        <w:t xml:space="preserve">positiva </w:t>
      </w:r>
      <w:r w:rsidRPr="009C5E77">
        <w:rPr>
          <w:rFonts w:asciiTheme="minorHAnsi" w:hAnsiTheme="minorHAnsi" w:cs="Arial"/>
          <w:lang w:val="es-MX"/>
        </w:rPr>
        <w:t>sobre el cumplimiento de sus obligaciones fiscales, Comprobante del último pago de: Impuesto sobre Nóminas, Refrendo y/o Tenencia de los vehículos de su propiedad e Impuesto predial del domicilio fiscal del licitante.</w:t>
      </w:r>
    </w:p>
    <w:p w:rsidR="005E6330" w:rsidRPr="009C5E77" w:rsidRDefault="005E6330" w:rsidP="003C7CE4">
      <w:pPr>
        <w:numPr>
          <w:ilvl w:val="0"/>
          <w:numId w:val="8"/>
        </w:numPr>
        <w:tabs>
          <w:tab w:val="left" w:pos="1134"/>
        </w:tabs>
        <w:ind w:right="49"/>
        <w:jc w:val="both"/>
        <w:rPr>
          <w:rFonts w:asciiTheme="minorHAnsi" w:hAnsiTheme="minorHAnsi" w:cs="Arial"/>
          <w:lang w:val="es-MX"/>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w:t>
      </w:r>
      <w:r w:rsidRPr="00B36399">
        <w:rPr>
          <w:rFonts w:asciiTheme="minorHAnsi" w:hAnsiTheme="minorHAnsi" w:cs="Arial"/>
          <w:lang w:val="es-MX"/>
        </w:rPr>
        <w:lastRenderedPageBreak/>
        <w:t xml:space="preserve">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D24E45"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2F7D17" w:rsidRDefault="002F7D17"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 dentro de dichos sobres deberá presentar su propuesta</w:t>
      </w:r>
      <w:r w:rsidR="00DC3751">
        <w:rPr>
          <w:rFonts w:asciiTheme="minorHAnsi" w:hAnsiTheme="minorHAnsi"/>
        </w:rPr>
        <w:t xml:space="preserve"> técnica</w:t>
      </w:r>
      <w:r w:rsidRPr="000B78E5">
        <w:rPr>
          <w:rFonts w:asciiTheme="minorHAnsi" w:hAnsiTheme="minorHAnsi"/>
        </w:rPr>
        <w:t xml:space="preserve"> </w:t>
      </w:r>
      <w:r w:rsidR="00D24E45">
        <w:rPr>
          <w:rFonts w:asciiTheme="minorHAnsi" w:hAnsiTheme="minorHAnsi"/>
        </w:rPr>
        <w:t xml:space="preserve">en un sobre </w:t>
      </w:r>
      <w:r w:rsidRPr="000B78E5">
        <w:rPr>
          <w:rFonts w:asciiTheme="minorHAnsi" w:hAnsiTheme="minorHAnsi"/>
        </w:rPr>
        <w:t xml:space="preserve">y económica </w:t>
      </w:r>
      <w:r w:rsidR="00D24E45">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A952E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todos los documentos</w:t>
      </w:r>
      <w:r w:rsidR="00FE75D2">
        <w:rPr>
          <w:rFonts w:asciiTheme="minorHAnsi" w:hAnsiTheme="minorHAnsi"/>
        </w:rPr>
        <w:t>.</w:t>
      </w:r>
    </w:p>
    <w:p w:rsidR="006037C1" w:rsidRDefault="006037C1"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DC3751">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6037C1">
        <w:rPr>
          <w:rFonts w:ascii="Calibri" w:hAnsi="Calibri"/>
        </w:rPr>
        <w:t>correspondiente y en su caso, 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6037C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6037C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6037C1">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w:t>
      </w:r>
      <w:r w:rsidR="00DC3751">
        <w:rPr>
          <w:rFonts w:ascii="Calibri" w:hAnsi="Calibri"/>
          <w:b w:val="0"/>
          <w:i/>
          <w:sz w:val="20"/>
          <w:u w:val="single"/>
        </w:rPr>
        <w:t>la vigencia del contrato que derive de la presente adjudicación</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2D00F6" w:rsidRPr="0039320A" w:rsidRDefault="002D00F6" w:rsidP="000B78E5">
      <w:pPr>
        <w:pStyle w:val="Textoindependiente26"/>
        <w:tabs>
          <w:tab w:val="clear" w:pos="1276"/>
        </w:tabs>
        <w:ind w:right="-1"/>
        <w:rPr>
          <w:rFonts w:ascii="Calibri" w:hAnsi="Calibri"/>
          <w:b w:val="0"/>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641688">
        <w:rPr>
          <w:rFonts w:ascii="Calibri" w:hAnsi="Calibri" w:cs="Arial"/>
          <w:iCs/>
        </w:rPr>
        <w:t>bienes</w:t>
      </w:r>
      <w:r>
        <w:rPr>
          <w:rFonts w:ascii="Calibri" w:hAnsi="Calibri" w:cs="Arial"/>
          <w:iCs/>
        </w:rPr>
        <w:t xml:space="preserve"> y por el </w:t>
      </w:r>
      <w:r w:rsidR="00641688">
        <w:rPr>
          <w:rFonts w:ascii="Calibri" w:hAnsi="Calibri" w:cs="Arial"/>
          <w:iCs/>
        </w:rPr>
        <w:t>Director 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DC3751">
        <w:rPr>
          <w:rFonts w:ascii="Calibri" w:hAnsi="Calibri" w:cs="Arial"/>
          <w:iCs/>
        </w:rPr>
        <w:t>para su trámite correspondiente, en un plazo no mayor de 5 días hábiles.</w:t>
      </w:r>
    </w:p>
    <w:p w:rsidR="000B78E5" w:rsidRDefault="000B78E5" w:rsidP="000B78E5">
      <w:pPr>
        <w:ind w:right="-1"/>
        <w:jc w:val="both"/>
        <w:rPr>
          <w:rFonts w:ascii="Calibri" w:hAnsi="Calibri"/>
        </w:rPr>
      </w:pPr>
    </w:p>
    <w:p w:rsidR="006037C1" w:rsidRDefault="006037C1" w:rsidP="006037C1">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6037C1" w:rsidRDefault="006037C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en la </w:t>
      </w:r>
      <w:r w:rsidR="00DC3751">
        <w:rPr>
          <w:rFonts w:ascii="Calibri" w:hAnsi="Calibri"/>
        </w:rPr>
        <w:t>Unidad</w:t>
      </w:r>
      <w:r w:rsidRPr="0090500C">
        <w:rPr>
          <w:rFonts w:ascii="Calibri" w:hAnsi="Calibri"/>
        </w:rPr>
        <w:t xml:space="preserve"> a la que va</w:t>
      </w:r>
      <w:r>
        <w:rPr>
          <w:rFonts w:ascii="Calibri" w:hAnsi="Calibri"/>
        </w:rPr>
        <w:t>n</w:t>
      </w:r>
      <w:r w:rsidR="00DC3751">
        <w:rPr>
          <w:rFonts w:ascii="Calibri" w:hAnsi="Calibri"/>
        </w:rPr>
        <w:t xml:space="preserve"> destinada la prestación del</w:t>
      </w:r>
      <w:r>
        <w:rPr>
          <w:rFonts w:ascii="Calibri" w:hAnsi="Calibri"/>
        </w:rPr>
        <w:t xml:space="preserve"> </w:t>
      </w:r>
      <w:r w:rsidR="00DC3751">
        <w:rPr>
          <w:rFonts w:ascii="Calibri" w:hAnsi="Calibri"/>
        </w:rPr>
        <w:t>servicio</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D93C0E">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9C5E77">
        <w:rPr>
          <w:rFonts w:ascii="Calibri" w:hAnsi="Calibri"/>
        </w:rPr>
        <w:t xml:space="preserve">ena convencional (Sanción) del 4% por cada día hábil de retraso </w:t>
      </w:r>
      <w:r w:rsidRPr="0039320A">
        <w:rPr>
          <w:rFonts w:ascii="Calibri" w:hAnsi="Calibri"/>
        </w:rPr>
        <w:t xml:space="preserve">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lastRenderedPageBreak/>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w:t>
      </w:r>
      <w:r w:rsidR="00DC3751">
        <w:rPr>
          <w:rFonts w:ascii="Calibri" w:hAnsi="Calibri"/>
        </w:rPr>
        <w:t>la</w:t>
      </w:r>
      <w:r w:rsidRPr="0039320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 la</w:t>
      </w:r>
      <w:r w:rsidR="00DC3751">
        <w:rPr>
          <w:rFonts w:asciiTheme="minorHAnsi" w:hAnsiTheme="minorHAnsi" w:cstheme="minorHAnsi"/>
        </w:rPr>
        <w:t xml:space="preserve">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C5E77" w:rsidRPr="0039320A" w:rsidRDefault="009C5E77"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C5E77" w:rsidRPr="0039320A" w:rsidRDefault="009C5E77" w:rsidP="009C5E77">
      <w:pPr>
        <w:ind w:right="-1"/>
        <w:jc w:val="both"/>
        <w:rPr>
          <w:rFonts w:ascii="Calibri" w:hAnsi="Calibri"/>
        </w:rPr>
      </w:pPr>
    </w:p>
    <w:p w:rsidR="009C5E77" w:rsidRPr="00E42669" w:rsidRDefault="009C5E77" w:rsidP="009C5E7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9343F9">
        <w:rPr>
          <w:rFonts w:asciiTheme="minorHAnsi" w:hAnsiTheme="minorHAnsi"/>
          <w:color w:val="auto"/>
          <w:sz w:val="20"/>
          <w:szCs w:val="20"/>
        </w:rPr>
        <w:t xml:space="preserve">, el </w:t>
      </w:r>
      <w:r w:rsidR="00BB3E31">
        <w:rPr>
          <w:rFonts w:asciiTheme="minorHAnsi" w:hAnsiTheme="minorHAnsi"/>
          <w:color w:val="auto"/>
          <w:sz w:val="20"/>
          <w:szCs w:val="20"/>
        </w:rPr>
        <w:t xml:space="preserve">31 de </w:t>
      </w:r>
      <w:proofErr w:type="gramStart"/>
      <w:r w:rsidR="00BB3E31">
        <w:rPr>
          <w:rFonts w:asciiTheme="minorHAnsi" w:hAnsiTheme="minorHAnsi"/>
          <w:color w:val="auto"/>
          <w:sz w:val="20"/>
          <w:szCs w:val="20"/>
        </w:rPr>
        <w:t>Agosto</w:t>
      </w:r>
      <w:proofErr w:type="gramEnd"/>
      <w:r w:rsidR="00BB3E31">
        <w:rPr>
          <w:rFonts w:asciiTheme="minorHAnsi" w:hAnsiTheme="minorHAnsi"/>
          <w:color w:val="auto"/>
          <w:sz w:val="20"/>
          <w:szCs w:val="20"/>
        </w:rPr>
        <w:t xml:space="preserve"> </w:t>
      </w:r>
      <w:r w:rsidR="006037C1">
        <w:rPr>
          <w:rFonts w:asciiTheme="minorHAnsi" w:hAnsiTheme="minorHAnsi"/>
          <w:color w:val="auto"/>
          <w:sz w:val="20"/>
          <w:szCs w:val="20"/>
        </w:rPr>
        <w:t>del 2020</w:t>
      </w:r>
      <w:r w:rsidRPr="00E42669">
        <w:rPr>
          <w:rFonts w:asciiTheme="minorHAnsi" w:hAnsiTheme="minorHAnsi"/>
          <w:color w:val="auto"/>
          <w:sz w:val="20"/>
          <w:szCs w:val="20"/>
        </w:rPr>
        <w:t xml:space="preserve">. </w:t>
      </w:r>
    </w:p>
    <w:p w:rsidR="009C5E77" w:rsidRDefault="009C5E77" w:rsidP="009C5E77">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xml:space="preserve">, </w:t>
      </w:r>
      <w:r w:rsidR="00BB3E31">
        <w:rPr>
          <w:rFonts w:asciiTheme="minorHAnsi" w:hAnsiTheme="minorHAnsi"/>
          <w:color w:val="auto"/>
          <w:sz w:val="20"/>
          <w:szCs w:val="20"/>
        </w:rPr>
        <w:t>el 31 de Agosto del 2020</w:t>
      </w:r>
      <w:r w:rsidRPr="00E42669">
        <w:rPr>
          <w:rFonts w:asciiTheme="minorHAnsi" w:hAnsiTheme="minorHAnsi"/>
          <w:color w:val="auto"/>
          <w:sz w:val="20"/>
          <w:szCs w:val="20"/>
        </w:rPr>
        <w:t>.</w:t>
      </w:r>
    </w:p>
    <w:p w:rsidR="009C5E77" w:rsidRDefault="009C5E77" w:rsidP="009C5E77">
      <w:pPr>
        <w:pStyle w:val="Default"/>
        <w:rPr>
          <w:rFonts w:asciiTheme="minorHAnsi" w:hAnsiTheme="minorHAnsi"/>
          <w:color w:val="auto"/>
          <w:sz w:val="20"/>
          <w:szCs w:val="20"/>
        </w:rPr>
      </w:pPr>
    </w:p>
    <w:p w:rsidR="00BB3E31" w:rsidRDefault="00BB3E31" w:rsidP="009C5E77">
      <w:pPr>
        <w:pStyle w:val="Default"/>
        <w:rPr>
          <w:rFonts w:asciiTheme="minorHAnsi" w:hAnsiTheme="minorHAnsi"/>
          <w:color w:val="auto"/>
          <w:sz w:val="20"/>
          <w:szCs w:val="20"/>
        </w:rPr>
      </w:pPr>
    </w:p>
    <w:p w:rsidR="00BB3E31" w:rsidRDefault="00BB3E31" w:rsidP="009C5E77">
      <w:pPr>
        <w:pStyle w:val="Default"/>
        <w:rPr>
          <w:rFonts w:asciiTheme="minorHAnsi" w:hAnsiTheme="minorHAnsi"/>
          <w:color w:val="auto"/>
          <w:sz w:val="20"/>
          <w:szCs w:val="20"/>
        </w:rPr>
      </w:pPr>
    </w:p>
    <w:p w:rsidR="00BB3E31" w:rsidRDefault="00BB3E31" w:rsidP="009C5E77">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C5E77" w:rsidRPr="004A4FC1" w:rsidTr="00BB3E31">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C5E77" w:rsidRPr="00E50172" w:rsidRDefault="009C5E77" w:rsidP="0014412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A41F3">
              <w:rPr>
                <w:rFonts w:ascii="Century Gothic" w:hAnsi="Century Gothic" w:cs="Arial"/>
                <w:b/>
                <w:color w:val="000000"/>
                <w:sz w:val="18"/>
              </w:rPr>
              <w:t>N41</w:t>
            </w:r>
            <w:r w:rsidR="004708E5">
              <w:rPr>
                <w:rFonts w:ascii="Century Gothic" w:hAnsi="Century Gothic" w:cs="Arial"/>
                <w:b/>
                <w:color w:val="000000"/>
                <w:sz w:val="18"/>
              </w:rPr>
              <w:t>-2020</w:t>
            </w:r>
          </w:p>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color w:val="000000"/>
                <w:sz w:val="18"/>
              </w:rPr>
              <w:t>“</w:t>
            </w:r>
            <w:r w:rsidR="001D59D9">
              <w:rPr>
                <w:rFonts w:ascii="Century Gothic" w:hAnsi="Century Gothic" w:cs="Arial"/>
                <w:b/>
                <w:color w:val="000000"/>
                <w:sz w:val="18"/>
              </w:rPr>
              <w:t>SUMINISTRO Y PREPARACIÓN DE MEDICAMENTOS MEZCLADOS</w:t>
            </w:r>
            <w:r>
              <w:rPr>
                <w:rFonts w:ascii="Century Gothic" w:hAnsi="Century Gothic" w:cs="Arial"/>
                <w:b/>
                <w:color w:val="000000"/>
                <w:sz w:val="18"/>
              </w:rPr>
              <w:t>”</w:t>
            </w:r>
          </w:p>
        </w:tc>
      </w:tr>
      <w:tr w:rsidR="009C5E77" w:rsidRPr="004A4FC1" w:rsidTr="00BB3E31">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C5E77" w:rsidRPr="00E50172" w:rsidRDefault="009C5E77" w:rsidP="0014412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C5E77" w:rsidRPr="00E50172" w:rsidTr="00401FE3">
        <w:trPr>
          <w:trHeight w:val="234"/>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Pr="00117E71" w:rsidRDefault="00BB3E31" w:rsidP="0014412D">
            <w:pPr>
              <w:jc w:val="center"/>
              <w:rPr>
                <w:rFonts w:ascii="Century Gothic" w:hAnsi="Century Gothic" w:cs="Arial"/>
                <w:sz w:val="16"/>
                <w:szCs w:val="18"/>
              </w:rPr>
            </w:pPr>
            <w:r>
              <w:rPr>
                <w:rFonts w:ascii="Century Gothic" w:hAnsi="Century Gothic" w:cs="Arial"/>
                <w:sz w:val="16"/>
                <w:szCs w:val="18"/>
              </w:rPr>
              <w:t>08/09</w:t>
            </w:r>
            <w:r w:rsidR="006037C1">
              <w:rPr>
                <w:rFonts w:ascii="Century Gothic" w:hAnsi="Century Gothic" w:cs="Arial"/>
                <w:sz w:val="16"/>
                <w:szCs w:val="18"/>
              </w:rPr>
              <w:t>/2020</w:t>
            </w:r>
          </w:p>
          <w:p w:rsidR="009C5E77" w:rsidRPr="00117E71" w:rsidRDefault="00C21E40" w:rsidP="00BB3E31">
            <w:pPr>
              <w:jc w:val="center"/>
              <w:rPr>
                <w:rFonts w:ascii="Century Gothic" w:hAnsi="Century Gothic" w:cs="Arial"/>
                <w:sz w:val="16"/>
                <w:szCs w:val="18"/>
              </w:rPr>
            </w:pPr>
            <w:r>
              <w:rPr>
                <w:rFonts w:ascii="Century Gothic" w:hAnsi="Century Gothic" w:cs="Arial"/>
                <w:sz w:val="16"/>
                <w:szCs w:val="18"/>
              </w:rPr>
              <w:t>10:</w:t>
            </w:r>
            <w:r w:rsidR="00BB3E31">
              <w:rPr>
                <w:rFonts w:ascii="Century Gothic" w:hAnsi="Century Gothic" w:cs="Arial"/>
                <w:sz w:val="16"/>
                <w:szCs w:val="18"/>
              </w:rPr>
              <w:t>0</w:t>
            </w:r>
            <w:r>
              <w:rPr>
                <w:rFonts w:ascii="Century Gothic" w:hAnsi="Century Gothic" w:cs="Arial"/>
                <w:sz w:val="16"/>
                <w:szCs w:val="18"/>
              </w:rPr>
              <w:t>0</w:t>
            </w:r>
            <w:r w:rsidR="009C5E77" w:rsidRPr="00117E7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w:t>
            </w:r>
            <w:r w:rsidR="009343F9">
              <w:rPr>
                <w:rFonts w:ascii="Century Gothic" w:hAnsi="Century Gothic" w:cs="Arial"/>
                <w:color w:val="000000"/>
                <w:sz w:val="16"/>
                <w:szCs w:val="18"/>
              </w:rPr>
              <w:t xml:space="preserve">Dirección Administrativa o de la </w:t>
            </w:r>
            <w:r w:rsidRPr="00117E71">
              <w:rPr>
                <w:rFonts w:ascii="Century Gothic" w:hAnsi="Century Gothic" w:cs="Arial"/>
                <w:color w:val="000000"/>
                <w:sz w:val="16"/>
                <w:szCs w:val="18"/>
              </w:rPr>
              <w:t xml:space="preserve">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xml:space="preserve">, </w:t>
            </w:r>
            <w:r w:rsidR="009343F9">
              <w:rPr>
                <w:rFonts w:ascii="Century Gothic" w:hAnsi="Century Gothic" w:cs="Arial"/>
                <w:color w:val="000000"/>
                <w:sz w:val="16"/>
                <w:szCs w:val="18"/>
              </w:rPr>
              <w:t xml:space="preserve">segundo y </w:t>
            </w:r>
            <w:r w:rsidRPr="00117E71">
              <w:rPr>
                <w:rFonts w:ascii="Century Gothic" w:hAnsi="Century Gothic" w:cs="Arial"/>
                <w:color w:val="000000"/>
                <w:sz w:val="16"/>
                <w:szCs w:val="18"/>
              </w:rPr>
              <w:t>tercer piso, respectivamente, Centro de Monterrey, Nuevo León, C.P. 64000</w:t>
            </w:r>
          </w:p>
        </w:tc>
      </w:tr>
      <w:tr w:rsidR="009C5E77" w:rsidRPr="00E50172" w:rsidTr="0014412D">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Default="00BB3E31" w:rsidP="0014412D">
            <w:pPr>
              <w:jc w:val="center"/>
              <w:rPr>
                <w:rFonts w:ascii="Century Gothic" w:hAnsi="Century Gothic" w:cs="Arial"/>
                <w:sz w:val="16"/>
                <w:szCs w:val="18"/>
              </w:rPr>
            </w:pPr>
            <w:r>
              <w:rPr>
                <w:rFonts w:ascii="Century Gothic" w:hAnsi="Century Gothic" w:cs="Arial"/>
                <w:sz w:val="16"/>
                <w:szCs w:val="18"/>
              </w:rPr>
              <w:t>17/09</w:t>
            </w:r>
            <w:r w:rsidR="006037C1">
              <w:rPr>
                <w:rFonts w:ascii="Century Gothic" w:hAnsi="Century Gothic" w:cs="Arial"/>
                <w:sz w:val="16"/>
                <w:szCs w:val="18"/>
              </w:rPr>
              <w:t>/2020</w:t>
            </w:r>
          </w:p>
          <w:p w:rsidR="002D00F6" w:rsidRPr="00117E71" w:rsidRDefault="002D00F6" w:rsidP="00C21E40">
            <w:pPr>
              <w:jc w:val="center"/>
              <w:rPr>
                <w:rFonts w:ascii="Century Gothic" w:hAnsi="Century Gothic" w:cs="Arial"/>
                <w:sz w:val="16"/>
                <w:szCs w:val="18"/>
              </w:rPr>
            </w:pPr>
            <w:r>
              <w:rPr>
                <w:rFonts w:ascii="Century Gothic" w:hAnsi="Century Gothic" w:cs="Arial"/>
                <w:sz w:val="16"/>
                <w:szCs w:val="18"/>
              </w:rPr>
              <w:t>1</w:t>
            </w:r>
            <w:r w:rsidR="00BB3E31">
              <w:rPr>
                <w:rFonts w:ascii="Century Gothic" w:hAnsi="Century Gothic" w:cs="Arial"/>
                <w:sz w:val="16"/>
                <w:szCs w:val="18"/>
              </w:rPr>
              <w:t>0</w:t>
            </w:r>
            <w:r>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9C5E77" w:rsidRDefault="00BB3E31" w:rsidP="0014412D">
            <w:pPr>
              <w:jc w:val="center"/>
              <w:rPr>
                <w:rFonts w:ascii="Century Gothic" w:hAnsi="Century Gothic" w:cs="Arial"/>
                <w:sz w:val="16"/>
                <w:szCs w:val="18"/>
              </w:rPr>
            </w:pPr>
            <w:r>
              <w:rPr>
                <w:rFonts w:ascii="Century Gothic" w:hAnsi="Century Gothic" w:cs="Arial"/>
                <w:sz w:val="16"/>
                <w:szCs w:val="18"/>
              </w:rPr>
              <w:t>18/09</w:t>
            </w:r>
            <w:r w:rsidR="006037C1">
              <w:rPr>
                <w:rFonts w:ascii="Century Gothic" w:hAnsi="Century Gothic" w:cs="Arial"/>
                <w:sz w:val="16"/>
                <w:szCs w:val="18"/>
              </w:rPr>
              <w:t>/2020</w:t>
            </w:r>
          </w:p>
          <w:p w:rsidR="002D00F6" w:rsidRPr="00117E71" w:rsidRDefault="00BB3E31" w:rsidP="0014412D">
            <w:pPr>
              <w:jc w:val="center"/>
              <w:rPr>
                <w:rFonts w:ascii="Century Gothic" w:hAnsi="Century Gothic" w:cs="Arial"/>
                <w:sz w:val="16"/>
                <w:szCs w:val="18"/>
              </w:rPr>
            </w:pPr>
            <w:r>
              <w:rPr>
                <w:rFonts w:ascii="Century Gothic" w:hAnsi="Century Gothic" w:cs="Arial"/>
                <w:sz w:val="16"/>
                <w:szCs w:val="18"/>
              </w:rPr>
              <w:t>10:00</w:t>
            </w:r>
            <w:r w:rsidR="002D00F6">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B3E31" w:rsidRDefault="00BB3E31" w:rsidP="00BB3E31">
            <w:pPr>
              <w:jc w:val="center"/>
              <w:rPr>
                <w:rFonts w:ascii="Century Gothic" w:hAnsi="Century Gothic" w:cs="Arial"/>
                <w:sz w:val="16"/>
                <w:szCs w:val="18"/>
              </w:rPr>
            </w:pPr>
            <w:r>
              <w:rPr>
                <w:rFonts w:ascii="Century Gothic" w:hAnsi="Century Gothic" w:cs="Arial"/>
                <w:sz w:val="16"/>
                <w:szCs w:val="18"/>
              </w:rPr>
              <w:t>18/09/2020</w:t>
            </w:r>
          </w:p>
          <w:p w:rsidR="009C5E77" w:rsidRPr="00117E71" w:rsidRDefault="00BB3E31" w:rsidP="00BB3E31">
            <w:pPr>
              <w:jc w:val="center"/>
              <w:rPr>
                <w:rFonts w:ascii="Century Gothic" w:hAnsi="Century Gothic" w:cs="Arial"/>
                <w:sz w:val="16"/>
                <w:szCs w:val="18"/>
              </w:rPr>
            </w:pPr>
            <w:r>
              <w:rPr>
                <w:rFonts w:ascii="Century Gothic" w:hAnsi="Century Gothic" w:cs="Arial"/>
                <w:sz w:val="16"/>
                <w:szCs w:val="18"/>
              </w:rPr>
              <w:t>10:15 HRS</w:t>
            </w:r>
          </w:p>
        </w:tc>
        <w:tc>
          <w:tcPr>
            <w:tcW w:w="4253" w:type="dxa"/>
            <w:vMerge/>
            <w:tcBorders>
              <w:left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B3E31" w:rsidRDefault="00BB3E31" w:rsidP="00BB3E31">
            <w:pPr>
              <w:jc w:val="center"/>
              <w:rPr>
                <w:rFonts w:ascii="Century Gothic" w:hAnsi="Century Gothic" w:cs="Arial"/>
                <w:sz w:val="16"/>
                <w:szCs w:val="18"/>
              </w:rPr>
            </w:pPr>
            <w:r>
              <w:rPr>
                <w:rFonts w:ascii="Century Gothic" w:hAnsi="Century Gothic" w:cs="Arial"/>
                <w:sz w:val="16"/>
                <w:szCs w:val="18"/>
              </w:rPr>
              <w:t>18/09/2020</w:t>
            </w:r>
          </w:p>
          <w:p w:rsidR="009C5E77" w:rsidRPr="00117E71" w:rsidRDefault="00BB3E31" w:rsidP="00BB3E31">
            <w:pPr>
              <w:jc w:val="center"/>
              <w:rPr>
                <w:rFonts w:ascii="Century Gothic" w:hAnsi="Century Gothic" w:cs="Arial"/>
                <w:sz w:val="16"/>
                <w:szCs w:val="18"/>
              </w:rPr>
            </w:pPr>
            <w:r>
              <w:rPr>
                <w:rFonts w:ascii="Century Gothic" w:hAnsi="Century Gothic" w:cs="Arial"/>
                <w:sz w:val="16"/>
                <w:szCs w:val="18"/>
              </w:rPr>
              <w:t>10:30 HRS</w:t>
            </w:r>
          </w:p>
        </w:tc>
        <w:tc>
          <w:tcPr>
            <w:tcW w:w="4253" w:type="dxa"/>
            <w:vMerge/>
            <w:tcBorders>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center"/>
              <w:rPr>
                <w:rFonts w:ascii="Century Gothic" w:hAnsi="Century Gothic" w:cs="Arial"/>
                <w:color w:val="000000"/>
                <w:sz w:val="16"/>
                <w:szCs w:val="18"/>
              </w:rPr>
            </w:pPr>
          </w:p>
        </w:tc>
      </w:tr>
      <w:tr w:rsidR="009C5E77" w:rsidRPr="00E50172" w:rsidTr="0014412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117E71" w:rsidRDefault="009C5E77" w:rsidP="0014412D">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117E71" w:rsidRDefault="009C5E77" w:rsidP="00BB3E31">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sidR="009343F9">
              <w:rPr>
                <w:rFonts w:ascii="Century Gothic" w:hAnsi="Century Gothic" w:cs="Arial"/>
                <w:sz w:val="16"/>
                <w:szCs w:val="18"/>
              </w:rPr>
              <w:t xml:space="preserve">día </w:t>
            </w:r>
            <w:r w:rsidR="00BB3E31">
              <w:rPr>
                <w:rFonts w:ascii="Century Gothic" w:hAnsi="Century Gothic" w:cs="Arial"/>
                <w:sz w:val="16"/>
                <w:szCs w:val="18"/>
              </w:rPr>
              <w:t>2</w:t>
            </w:r>
            <w:r w:rsidRPr="00117E71">
              <w:rPr>
                <w:rFonts w:ascii="Century Gothic" w:hAnsi="Century Gothic" w:cs="Arial"/>
                <w:sz w:val="16"/>
                <w:szCs w:val="18"/>
              </w:rPr>
              <w:t xml:space="preserve"> de </w:t>
            </w:r>
            <w:r w:rsidR="00BB3E31">
              <w:rPr>
                <w:rFonts w:ascii="Century Gothic" w:hAnsi="Century Gothic" w:cs="Arial"/>
                <w:sz w:val="16"/>
                <w:szCs w:val="18"/>
              </w:rPr>
              <w:t>Octubre</w:t>
            </w:r>
            <w:r w:rsidR="006037C1">
              <w:rPr>
                <w:rFonts w:ascii="Century Gothic" w:hAnsi="Century Gothic" w:cs="Arial"/>
                <w:sz w:val="16"/>
                <w:szCs w:val="18"/>
              </w:rPr>
              <w:t xml:space="preserve"> de 2020</w:t>
            </w:r>
            <w:r w:rsidR="00DC3751">
              <w:rPr>
                <w:rFonts w:ascii="Century Gothic" w:hAnsi="Century Gothic" w:cs="Arial"/>
                <w:sz w:val="16"/>
                <w:szCs w:val="18"/>
              </w:rPr>
              <w:t xml:space="preserve"> en</w:t>
            </w:r>
            <w:r w:rsidRPr="00117E71">
              <w:rPr>
                <w:rFonts w:ascii="Century Gothic" w:hAnsi="Century Gothic" w:cs="Arial"/>
                <w:sz w:val="16"/>
                <w:szCs w:val="18"/>
              </w:rPr>
              <w:t xml:space="preserve"> </w:t>
            </w:r>
            <w:r w:rsidR="00401FE3">
              <w:rPr>
                <w:rFonts w:ascii="Century Gothic" w:hAnsi="Century Gothic" w:cs="Arial"/>
                <w:sz w:val="16"/>
                <w:szCs w:val="18"/>
              </w:rPr>
              <w:t>el Departamento de Contratos</w:t>
            </w:r>
            <w:r w:rsidRPr="00117E71">
              <w:rPr>
                <w:rFonts w:ascii="Century Gothic" w:hAnsi="Century Gothic" w:cs="Arial"/>
                <w:color w:val="000000"/>
                <w:sz w:val="16"/>
                <w:szCs w:val="18"/>
              </w:rPr>
              <w:t xml:space="preserve"> ubicad</w:t>
            </w:r>
            <w:r w:rsidR="00401FE3">
              <w:rPr>
                <w:rFonts w:ascii="Century Gothic" w:hAnsi="Century Gothic" w:cs="Arial"/>
                <w:color w:val="000000"/>
                <w:sz w:val="16"/>
                <w:szCs w:val="18"/>
              </w:rPr>
              <w:t>o</w:t>
            </w:r>
            <w:r w:rsidR="00C21E40">
              <w:rPr>
                <w:rFonts w:ascii="Century Gothic" w:hAnsi="Century Gothic" w:cs="Arial"/>
                <w:color w:val="000000"/>
                <w:sz w:val="16"/>
                <w:szCs w:val="18"/>
              </w:rPr>
              <w:t xml:space="preserve"> en Matamoros 520 </w:t>
            </w:r>
            <w:proofErr w:type="spellStart"/>
            <w:r w:rsidR="00C21E40">
              <w:rPr>
                <w:rFonts w:ascii="Century Gothic" w:hAnsi="Century Gothic" w:cs="Arial"/>
                <w:color w:val="000000"/>
                <w:sz w:val="16"/>
                <w:szCs w:val="18"/>
              </w:rPr>
              <w:t>O</w:t>
            </w:r>
            <w:r w:rsidRPr="00117E71">
              <w:rPr>
                <w:rFonts w:ascii="Century Gothic" w:hAnsi="Century Gothic" w:cs="Arial"/>
                <w:color w:val="000000"/>
                <w:sz w:val="16"/>
                <w:szCs w:val="18"/>
              </w:rPr>
              <w:t>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9C5E77" w:rsidRPr="00E50172" w:rsidTr="00401FE3">
        <w:trPr>
          <w:trHeight w:val="7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5E77" w:rsidRPr="00E50172" w:rsidRDefault="009C5E77" w:rsidP="0014412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C5E77" w:rsidRPr="00E50172" w:rsidRDefault="009C5E77" w:rsidP="0014412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C5E77" w:rsidRDefault="009C5E77" w:rsidP="009C5E77">
      <w:pPr>
        <w:ind w:right="51"/>
        <w:jc w:val="both"/>
        <w:rPr>
          <w:rFonts w:ascii="Calibri" w:hAnsi="Calibri"/>
        </w:rPr>
      </w:pPr>
    </w:p>
    <w:p w:rsidR="009C5E77" w:rsidRDefault="009C5E77" w:rsidP="009C5E77">
      <w:pPr>
        <w:ind w:right="51"/>
        <w:jc w:val="both"/>
        <w:rPr>
          <w:rFonts w:ascii="Calibri" w:hAnsi="Calibri"/>
        </w:rPr>
      </w:pPr>
      <w:r>
        <w:rPr>
          <w:rFonts w:ascii="Calibri" w:hAnsi="Calibri"/>
        </w:rPr>
        <w:t>Los eventos se llevarán bajo las siguientes condiciones:</w:t>
      </w:r>
    </w:p>
    <w:p w:rsidR="009C5E77" w:rsidRDefault="009C5E77" w:rsidP="009C5E77">
      <w:pPr>
        <w:ind w:right="51"/>
        <w:jc w:val="both"/>
        <w:rPr>
          <w:rFonts w:ascii="Calibri" w:hAnsi="Calibri"/>
        </w:rPr>
      </w:pPr>
    </w:p>
    <w:p w:rsidR="009C5E77" w:rsidRDefault="009C5E77" w:rsidP="009C5E77">
      <w:pPr>
        <w:pStyle w:val="Prrafodelista"/>
        <w:numPr>
          <w:ilvl w:val="0"/>
          <w:numId w:val="4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725183">
        <w:rPr>
          <w:rFonts w:ascii="Calibri" w:hAnsi="Calibri"/>
        </w:rPr>
        <w:t>Departamento de Control de Insumos y Almacén</w:t>
      </w:r>
      <w:r w:rsidRPr="00C84FE6">
        <w:rPr>
          <w:rFonts w:ascii="Calibri" w:hAnsi="Calibri"/>
        </w:rPr>
        <w:t>, ubicado en Matamoros oriente, No. 520, primer piso, Centro de la Ciudad, Monterrey, Nuevo Leó</w:t>
      </w:r>
      <w:r w:rsidR="002A78BF">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C5E77" w:rsidRDefault="009C5E77" w:rsidP="009C5E77">
      <w:pPr>
        <w:pStyle w:val="Prrafodelista"/>
        <w:numPr>
          <w:ilvl w:val="2"/>
          <w:numId w:val="4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C5E77" w:rsidRDefault="009C5E77" w:rsidP="009C5E77">
      <w:pPr>
        <w:pStyle w:val="Prrafodelista"/>
        <w:numPr>
          <w:ilvl w:val="2"/>
          <w:numId w:val="4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C5E77" w:rsidRPr="001C463D" w:rsidRDefault="009C5E77" w:rsidP="009C5E77">
      <w:pPr>
        <w:pStyle w:val="Prrafodelista"/>
        <w:numPr>
          <w:ilvl w:val="2"/>
          <w:numId w:val="4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C5E77" w:rsidRPr="009A3619" w:rsidRDefault="009C5E77" w:rsidP="009C5E77">
      <w:pPr>
        <w:pStyle w:val="Prrafodelista"/>
        <w:numPr>
          <w:ilvl w:val="2"/>
          <w:numId w:val="4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C5E77" w:rsidRPr="009A3619" w:rsidRDefault="009C5E77" w:rsidP="009C5E77">
      <w:pPr>
        <w:pStyle w:val="Prrafodelista"/>
        <w:rPr>
          <w:rFonts w:asciiTheme="minorHAnsi" w:hAnsiTheme="minorHAnsi"/>
        </w:rPr>
      </w:pPr>
    </w:p>
    <w:p w:rsidR="009C5E77" w:rsidRPr="009A3619" w:rsidRDefault="009C5E77" w:rsidP="009C5E77">
      <w:pPr>
        <w:ind w:right="51"/>
        <w:jc w:val="both"/>
        <w:rPr>
          <w:rFonts w:ascii="Calibri" w:hAnsi="Calibri" w:cs="Arial"/>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rsidR="000B78E5" w:rsidRPr="00267DEE" w:rsidRDefault="000B78E5" w:rsidP="00190C8C">
      <w:pPr>
        <w:ind w:right="51"/>
        <w:jc w:val="both"/>
        <w:rPr>
          <w:rFonts w:ascii="Calibri" w:hAnsi="Calibri" w:cs="Arial"/>
        </w:rPr>
      </w:pPr>
    </w:p>
    <w:p w:rsidR="000B78E5" w:rsidRPr="0039320A" w:rsidRDefault="000B78E5"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14412D">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AA1979">
        <w:rPr>
          <w:rFonts w:ascii="Calibri" w:hAnsi="Calibri"/>
        </w:rPr>
        <w:t xml:space="preserve">mezclados </w:t>
      </w:r>
      <w:r w:rsidR="006049D0">
        <w:rPr>
          <w:rFonts w:ascii="Calibri" w:hAnsi="Calibri"/>
        </w:rPr>
        <w:t xml:space="preserve">y </w:t>
      </w:r>
      <w:r w:rsidR="00AA1979">
        <w:rPr>
          <w:rFonts w:ascii="Calibri" w:hAnsi="Calibri"/>
        </w:rPr>
        <w:t xml:space="preserve">el </w:t>
      </w:r>
      <w:r w:rsidR="006049D0">
        <w:rPr>
          <w:rFonts w:ascii="Calibri" w:hAnsi="Calibri"/>
        </w:rPr>
        <w:t xml:space="preserve">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B73968" w:rsidRDefault="00B73968" w:rsidP="007F0B73">
      <w:pPr>
        <w:ind w:right="51"/>
        <w:jc w:val="both"/>
        <w:rPr>
          <w:rFonts w:asciiTheme="minorHAnsi" w:hAnsiTheme="minorHAnsi"/>
        </w:rPr>
      </w:pPr>
    </w:p>
    <w:p w:rsidR="005E531C" w:rsidRPr="0039320A" w:rsidRDefault="0014412D"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037C1" w:rsidRPr="0039320A" w:rsidRDefault="006037C1" w:rsidP="006037C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952E0" w:rsidRPr="00813E12" w:rsidRDefault="00A952E0" w:rsidP="005E531C">
      <w:pPr>
        <w:ind w:right="-1"/>
        <w:jc w:val="both"/>
        <w:rPr>
          <w:rFonts w:ascii="Calibri" w:hAnsi="Calibri"/>
          <w:b/>
          <w:sz w:val="16"/>
        </w:rPr>
      </w:pPr>
    </w:p>
    <w:p w:rsidR="005E531C" w:rsidRPr="0039320A"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14412D">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w:t>
      </w:r>
      <w:r w:rsidRPr="0039320A">
        <w:rPr>
          <w:rFonts w:ascii="Calibri" w:hAnsi="Calibri"/>
        </w:rPr>
        <w:lastRenderedPageBreak/>
        <w:t xml:space="preserve">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6037C1" w:rsidRDefault="006037C1" w:rsidP="005E531C">
      <w:pPr>
        <w:ind w:right="-1"/>
        <w:jc w:val="both"/>
        <w:rPr>
          <w:rFonts w:ascii="Calibri" w:hAnsi="Calibri"/>
        </w:rPr>
      </w:pPr>
    </w:p>
    <w:p w:rsidR="006037C1" w:rsidRDefault="006037C1" w:rsidP="006037C1">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A16B2E" w:rsidRPr="0039320A" w:rsidRDefault="00A16B2E" w:rsidP="005E531C">
      <w:pPr>
        <w:ind w:right="-1"/>
        <w:jc w:val="both"/>
        <w:rPr>
          <w:rFonts w:ascii="Calibri" w:hAnsi="Calibri"/>
        </w:rPr>
      </w:pPr>
    </w:p>
    <w:p w:rsidR="005E531C"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267DEE" w:rsidRPr="00E1107E" w:rsidRDefault="00267DEE" w:rsidP="005E531C">
      <w:pPr>
        <w:ind w:left="284" w:right="-1"/>
        <w:jc w:val="both"/>
        <w:rPr>
          <w:rFonts w:ascii="Calibri" w:hAnsi="Calibri"/>
          <w:b/>
          <w:u w:val="single"/>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14412D"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14412D">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14412D"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BB3E31">
        <w:rPr>
          <w:rFonts w:ascii="Calibri" w:hAnsi="Calibri"/>
          <w:sz w:val="20"/>
        </w:rPr>
        <w:t>19</w:t>
      </w:r>
      <w:r w:rsidR="006037C1">
        <w:rPr>
          <w:rFonts w:ascii="Calibri" w:hAnsi="Calibri"/>
          <w:sz w:val="20"/>
        </w:rPr>
        <w:t xml:space="preserve"> de </w:t>
      </w:r>
      <w:proofErr w:type="gramStart"/>
      <w:r w:rsidR="00BB3E31">
        <w:rPr>
          <w:rFonts w:ascii="Calibri" w:hAnsi="Calibri"/>
          <w:sz w:val="20"/>
        </w:rPr>
        <w:t>Septiembre</w:t>
      </w:r>
      <w:proofErr w:type="gramEnd"/>
      <w:r w:rsidR="006037C1">
        <w:rPr>
          <w:rFonts w:ascii="Calibri" w:hAnsi="Calibri"/>
          <w:sz w:val="20"/>
        </w:rPr>
        <w:t xml:space="preserve"> del 2020</w:t>
      </w:r>
      <w:r w:rsidRPr="009E04A4">
        <w:rPr>
          <w:rFonts w:ascii="Calibri" w:hAnsi="Calibri"/>
          <w:sz w:val="20"/>
        </w:rPr>
        <w:t xml:space="preserve"> al </w:t>
      </w:r>
      <w:r w:rsidR="006F697A" w:rsidRPr="009E04A4">
        <w:rPr>
          <w:rFonts w:ascii="Calibri" w:hAnsi="Calibri"/>
          <w:sz w:val="20"/>
        </w:rPr>
        <w:t>3</w:t>
      </w:r>
      <w:r w:rsidR="00BB3E31">
        <w:rPr>
          <w:rFonts w:ascii="Calibri" w:hAnsi="Calibri"/>
          <w:sz w:val="20"/>
        </w:rPr>
        <w:t>0</w:t>
      </w:r>
      <w:r w:rsidRPr="009E04A4">
        <w:rPr>
          <w:rFonts w:ascii="Calibri" w:hAnsi="Calibri"/>
          <w:sz w:val="20"/>
        </w:rPr>
        <w:t xml:space="preserve"> de </w:t>
      </w:r>
      <w:r w:rsidR="00BB3E31">
        <w:rPr>
          <w:rFonts w:ascii="Calibri" w:hAnsi="Calibri"/>
          <w:sz w:val="20"/>
        </w:rPr>
        <w:t>Noviembre</w:t>
      </w:r>
      <w:r w:rsidR="006037C1">
        <w:rPr>
          <w:rFonts w:ascii="Calibri" w:hAnsi="Calibri"/>
          <w:sz w:val="20"/>
        </w:rPr>
        <w:t xml:space="preserve"> del 2020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DA37D7" w:rsidRPr="0039320A" w:rsidRDefault="00DA37D7" w:rsidP="005E531C">
      <w:pPr>
        <w:ind w:right="-1"/>
        <w:jc w:val="both"/>
        <w:rPr>
          <w:rFonts w:ascii="Calibri" w:hAnsi="Calibri"/>
          <w:b/>
        </w:rPr>
      </w:pPr>
    </w:p>
    <w:p w:rsidR="005E531C" w:rsidRPr="0039320A"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9612EB">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lastRenderedPageBreak/>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w:t>
      </w:r>
      <w:r w:rsidR="00A952E0">
        <w:rPr>
          <w:rFonts w:ascii="Calibri" w:hAnsi="Calibri"/>
        </w:rPr>
        <w:t>con el suministro</w:t>
      </w:r>
      <w:r w:rsidR="00AA1979">
        <w:rPr>
          <w:rFonts w:ascii="Calibri" w:hAnsi="Calibri"/>
        </w:rPr>
        <w:t xml:space="preserve">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w:t>
      </w:r>
      <w:r w:rsidR="00A952E0">
        <w:rPr>
          <w:rFonts w:ascii="Calibri" w:hAnsi="Calibri"/>
        </w:rPr>
        <w:t>al licitante</w:t>
      </w:r>
      <w:r w:rsidRPr="0039320A">
        <w:rPr>
          <w:rFonts w:ascii="Calibri" w:hAnsi="Calibri"/>
        </w:rPr>
        <w:t xml:space="preserve"> ganador del concurso, cuando se presente alguna de las siguientes causas.</w:t>
      </w:r>
    </w:p>
    <w:p w:rsidR="006740DF" w:rsidRDefault="006740DF" w:rsidP="006740DF">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6740DF" w:rsidP="00AA0A4C">
      <w:pPr>
        <w:numPr>
          <w:ilvl w:val="0"/>
          <w:numId w:val="18"/>
        </w:numPr>
        <w:ind w:right="-1"/>
        <w:jc w:val="both"/>
        <w:rPr>
          <w:rFonts w:ascii="Calibri" w:hAnsi="Calibri"/>
        </w:rPr>
      </w:pPr>
      <w:r>
        <w:rPr>
          <w:rFonts w:ascii="Calibri" w:hAnsi="Calibri"/>
        </w:rPr>
        <w:t>C</w:t>
      </w:r>
      <w:r w:rsidR="005E531C" w:rsidRPr="0039320A">
        <w:rPr>
          <w:rFonts w:ascii="Calibri" w:hAnsi="Calibri"/>
        </w:rPr>
        <w:t xml:space="preserve">uando el </w:t>
      </w:r>
      <w:r w:rsidR="009E04A4">
        <w:rPr>
          <w:rFonts w:ascii="Calibri" w:hAnsi="Calibri"/>
        </w:rPr>
        <w:t>licitante</w:t>
      </w:r>
      <w:r w:rsidR="005E531C"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005E531C"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00A952E0">
        <w:rPr>
          <w:rFonts w:ascii="Calibri" w:hAnsi="Calibri"/>
        </w:rPr>
        <w:t>establecido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lastRenderedPageBreak/>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00DC3751">
        <w:rPr>
          <w:rFonts w:ascii="Calibri" w:hAnsi="Calibri"/>
        </w:rPr>
        <w:t>,</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9612EB"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w:t>
      </w:r>
      <w:r w:rsidR="009612EB">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w:t>
      </w:r>
      <w:r w:rsidR="009612EB">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033FE8" w:rsidRDefault="00033FE8" w:rsidP="00572D88">
      <w:pPr>
        <w:jc w:val="center"/>
        <w:rPr>
          <w:rFonts w:ascii="Corbel" w:hAnsi="Corbel" w:cs="Arial"/>
          <w:b/>
        </w:rPr>
      </w:pPr>
    </w:p>
    <w:p w:rsidR="00572D88" w:rsidRPr="00033FE8" w:rsidRDefault="009C5E77" w:rsidP="00572D88">
      <w:pPr>
        <w:jc w:val="center"/>
        <w:rPr>
          <w:rFonts w:ascii="Corbel" w:hAnsi="Corbel" w:cs="Arial"/>
          <w:b/>
        </w:rPr>
      </w:pPr>
      <w:r w:rsidRPr="008D4806">
        <w:rPr>
          <w:rFonts w:ascii="Corbel" w:hAnsi="Corbel" w:cs="Arial"/>
          <w:b/>
        </w:rPr>
        <w:t>C</w:t>
      </w:r>
      <w:r w:rsidRPr="00033FE8">
        <w:rPr>
          <w:rFonts w:ascii="Corbel" w:hAnsi="Corbel" w:cs="Arial"/>
          <w:b/>
        </w:rPr>
        <w:t>.P. AARÓN SERRATO ARAOZ</w:t>
      </w:r>
    </w:p>
    <w:p w:rsidR="00572D88" w:rsidRPr="00033FE8" w:rsidRDefault="00572D88" w:rsidP="00572D88">
      <w:pPr>
        <w:jc w:val="center"/>
        <w:rPr>
          <w:rFonts w:ascii="Corbel" w:hAnsi="Corbel" w:cs="Arial"/>
          <w:b/>
        </w:rPr>
      </w:pPr>
      <w:r w:rsidRPr="00033FE8">
        <w:rPr>
          <w:rFonts w:ascii="Corbel" w:hAnsi="Corbel" w:cs="Arial"/>
          <w:b/>
        </w:rPr>
        <w:t>DIRECTOR ADMINISTRATIVO</w:t>
      </w:r>
    </w:p>
    <w:p w:rsidR="00FA4A0F" w:rsidRPr="00033FE8" w:rsidRDefault="00FA4A0F" w:rsidP="00572D88">
      <w:pPr>
        <w:jc w:val="center"/>
        <w:rPr>
          <w:rFonts w:ascii="Corbel" w:hAnsi="Corbel" w:cs="Arial"/>
          <w:b/>
        </w:rPr>
      </w:pPr>
      <w:r w:rsidRPr="00033FE8">
        <w:rPr>
          <w:rFonts w:ascii="Corbel" w:hAnsi="Corbel" w:cs="Arial"/>
          <w:b/>
        </w:rPr>
        <w:t>DE SERVICIOS DE SALUD DE NUEVO LEÓN, O.P.D.</w:t>
      </w:r>
    </w:p>
    <w:p w:rsidR="007F0B73" w:rsidRPr="00033FE8" w:rsidRDefault="007F0B73" w:rsidP="00033FE8">
      <w:pPr>
        <w:jc w:val="center"/>
        <w:rPr>
          <w:rFonts w:ascii="Corbel" w:hAnsi="Corbel" w:cs="Arial"/>
          <w:b/>
        </w:rPr>
      </w:pPr>
      <w:r w:rsidRPr="00033FE8">
        <w:rPr>
          <w:rFonts w:ascii="Corbel" w:hAnsi="Corbel" w:cs="Arial"/>
          <w:b/>
        </w:rPr>
        <w:t xml:space="preserve">MONTERREY, NUEVO LEÓN A </w:t>
      </w:r>
      <w:r w:rsidR="00BB3E31" w:rsidRPr="00033FE8">
        <w:rPr>
          <w:rFonts w:ascii="Corbel" w:hAnsi="Corbel" w:cs="Arial"/>
          <w:b/>
        </w:rPr>
        <w:t>31 DE AGOSTO</w:t>
      </w:r>
      <w:r w:rsidR="006037C1" w:rsidRPr="00033FE8">
        <w:rPr>
          <w:rFonts w:ascii="Corbel" w:hAnsi="Corbel" w:cs="Arial"/>
          <w:b/>
        </w:rPr>
        <w:t xml:space="preserve"> DEL 2020</w:t>
      </w:r>
    </w:p>
    <w:p w:rsidR="00FE283B" w:rsidRPr="00AB7D71" w:rsidRDefault="00934D52"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3462"/>
        <w:gridCol w:w="1128"/>
        <w:gridCol w:w="1146"/>
        <w:gridCol w:w="3145"/>
      </w:tblGrid>
      <w:tr w:rsidR="00FA4A0F" w:rsidRPr="007F04BE" w:rsidTr="006037C1">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3462"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28"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3145"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826752" w:rsidRPr="00037DE1" w:rsidTr="00826752">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3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1D59D9" w:rsidP="00D93C0E">
            <w:pPr>
              <w:jc w:val="both"/>
              <w:rPr>
                <w:rFonts w:asciiTheme="minorHAnsi" w:hAnsiTheme="minorHAnsi"/>
                <w:sz w:val="24"/>
                <w:szCs w:val="18"/>
              </w:rPr>
            </w:pPr>
            <w:r>
              <w:rPr>
                <w:rFonts w:asciiTheme="minorHAnsi" w:hAnsiTheme="minorHAnsi"/>
                <w:sz w:val="24"/>
                <w:szCs w:val="18"/>
              </w:rPr>
              <w:t>SUMINISTRO Y PREPARACIÓN DE MEDICAMENTOS MEZCLADOS</w:t>
            </w:r>
            <w:r w:rsidR="00826752" w:rsidRPr="00826752">
              <w:rPr>
                <w:rFonts w:asciiTheme="minorHAnsi" w:hAnsiTheme="minorHAnsi"/>
                <w:sz w:val="24"/>
                <w:szCs w:val="18"/>
              </w:rPr>
              <w:t xml:space="preserve"> </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bl>
    <w:p w:rsidR="00F0714E" w:rsidRDefault="00F0714E">
      <w:pPr>
        <w:rPr>
          <w:rFonts w:asciiTheme="minorHAnsi" w:hAnsiTheme="minorHAnsi"/>
        </w:rPr>
      </w:pPr>
    </w:p>
    <w:p w:rsidR="00B411FB" w:rsidRDefault="00B411FB">
      <w:pPr>
        <w:rPr>
          <w:rFonts w:asciiTheme="minorHAnsi" w:hAnsiTheme="minorHAnsi"/>
        </w:rPr>
      </w:pPr>
    </w:p>
    <w:p w:rsidR="007E2B9F" w:rsidRDefault="007E2B9F">
      <w:pPr>
        <w:rPr>
          <w:rFonts w:asciiTheme="minorHAnsi" w:hAnsiTheme="minorHAnsi"/>
        </w:rPr>
      </w:pPr>
    </w:p>
    <w:p w:rsidR="00826752" w:rsidRDefault="00826752">
      <w:pPr>
        <w:rPr>
          <w:rFonts w:asciiTheme="minorHAnsi" w:hAnsiTheme="minorHAnsi"/>
        </w:rPr>
      </w:pPr>
    </w:p>
    <w:p w:rsidR="00826752" w:rsidRDefault="00826752">
      <w:pPr>
        <w:rPr>
          <w:rFonts w:asciiTheme="minorHAnsi" w:hAnsiTheme="minorHAnsi"/>
        </w:rPr>
      </w:pPr>
    </w:p>
    <w:p w:rsidR="00727A6A" w:rsidRDefault="00727A6A">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BB3E31" w:rsidRDefault="00BB3E31">
      <w:pPr>
        <w:rPr>
          <w:rFonts w:asciiTheme="minorHAnsi" w:hAnsiTheme="minorHAnsi"/>
        </w:rPr>
      </w:pPr>
    </w:p>
    <w:p w:rsidR="00BB3E31" w:rsidRDefault="00BB3E31">
      <w:pPr>
        <w:rPr>
          <w:rFonts w:asciiTheme="minorHAnsi" w:hAnsiTheme="minorHAnsi"/>
        </w:rPr>
      </w:pPr>
    </w:p>
    <w:p w:rsidR="00BB3E31" w:rsidRDefault="00BB3E31">
      <w:pPr>
        <w:rPr>
          <w:rFonts w:asciiTheme="minorHAnsi" w:hAnsiTheme="minorHAnsi"/>
        </w:rPr>
      </w:pPr>
    </w:p>
    <w:p w:rsidR="00BB3E31" w:rsidRDefault="00BB3E31">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E21ABE" w:rsidRDefault="00E21ABE">
      <w:pPr>
        <w:rPr>
          <w:rFonts w:asciiTheme="minorHAnsi" w:hAnsiTheme="minorHAnsi"/>
        </w:rPr>
      </w:pPr>
    </w:p>
    <w:p w:rsidR="0093321E" w:rsidRPr="00AB7D71" w:rsidRDefault="0093321E"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ANEXO 1</w:t>
      </w:r>
      <w:r>
        <w:rPr>
          <w:rFonts w:asciiTheme="minorHAnsi" w:hAnsiTheme="minorHAnsi"/>
          <w:b/>
        </w:rPr>
        <w:t>-A</w:t>
      </w:r>
    </w:p>
    <w:p w:rsidR="008C0EFD" w:rsidRPr="008C0EFD" w:rsidRDefault="008C0EFD" w:rsidP="00826752">
      <w:pPr>
        <w:jc w:val="center"/>
        <w:rPr>
          <w:rFonts w:ascii="Calibri" w:hAnsi="Calibri"/>
          <w:b/>
        </w:rPr>
      </w:pPr>
      <w:r w:rsidRPr="008C0EFD">
        <w:rPr>
          <w:rFonts w:ascii="Calibri" w:hAnsi="Calibri"/>
          <w:b/>
        </w:rPr>
        <w:t xml:space="preserve">SUMINISTRO Y PREPARACIÓN DE MEDICAMENTOS MEZCLADOS </w:t>
      </w:r>
    </w:p>
    <w:p w:rsidR="00826752" w:rsidRPr="005339E5" w:rsidRDefault="008C0EFD" w:rsidP="00826752">
      <w:pPr>
        <w:jc w:val="center"/>
        <w:rPr>
          <w:rFonts w:asciiTheme="minorHAnsi" w:hAnsiTheme="minorHAnsi"/>
          <w:sz w:val="16"/>
        </w:rPr>
      </w:pPr>
      <w:r w:rsidRPr="005339E5">
        <w:rPr>
          <w:rFonts w:asciiTheme="minorHAnsi" w:hAnsiTheme="minorHAnsi"/>
          <w:sz w:val="16"/>
        </w:rPr>
        <w:t xml:space="preserve"> </w:t>
      </w:r>
      <w:r w:rsidR="00826752" w:rsidRPr="005339E5">
        <w:rPr>
          <w:rFonts w:asciiTheme="minorHAnsi" w:hAnsiTheme="minorHAnsi"/>
          <w:sz w:val="16"/>
        </w:rPr>
        <w:t>(Deberá de contener las características solicitadas en el anexo 1)</w:t>
      </w:r>
    </w:p>
    <w:p w:rsidR="00826752" w:rsidRPr="005339E5" w:rsidRDefault="00826752" w:rsidP="00826752">
      <w:pPr>
        <w:tabs>
          <w:tab w:val="left" w:pos="7080"/>
        </w:tabs>
        <w:jc w:val="right"/>
        <w:rPr>
          <w:rFonts w:asciiTheme="minorHAnsi" w:hAnsiTheme="minorHAnsi"/>
          <w:sz w:val="18"/>
          <w:szCs w:val="18"/>
        </w:rPr>
      </w:pPr>
      <w:r w:rsidRPr="005339E5">
        <w:rPr>
          <w:rFonts w:asciiTheme="minorHAnsi" w:hAnsiTheme="minorHAnsi"/>
          <w:sz w:val="18"/>
          <w:szCs w:val="18"/>
        </w:rPr>
        <w:t>FECHA:  _______________</w:t>
      </w:r>
    </w:p>
    <w:p w:rsidR="00826752" w:rsidRPr="005339E5" w:rsidRDefault="00826752" w:rsidP="00826752">
      <w:pPr>
        <w:tabs>
          <w:tab w:val="left" w:pos="7080"/>
        </w:tabs>
        <w:jc w:val="right"/>
        <w:rPr>
          <w:rFonts w:asciiTheme="minorHAnsi" w:hAnsiTheme="minorHAnsi"/>
          <w:b/>
          <w:szCs w:val="18"/>
        </w:rPr>
      </w:pPr>
      <w:r w:rsidRPr="005339E5">
        <w:rPr>
          <w:rFonts w:asciiTheme="minorHAnsi" w:hAnsiTheme="minorHAnsi"/>
          <w:b/>
          <w:szCs w:val="18"/>
        </w:rPr>
        <w:t>PARTIDA: ______</w:t>
      </w:r>
      <w:r w:rsidRPr="005339E5">
        <w:rPr>
          <w:rFonts w:asciiTheme="minorHAnsi" w:hAnsiTheme="minorHAnsi"/>
          <w:b/>
          <w:szCs w:val="18"/>
          <w:u w:val="single"/>
        </w:rPr>
        <w:t>1</w:t>
      </w:r>
      <w:r w:rsidRPr="005339E5">
        <w:rPr>
          <w:rFonts w:asciiTheme="minorHAnsi" w:hAnsiTheme="minorHAnsi"/>
          <w:b/>
          <w:szCs w:val="18"/>
        </w:rPr>
        <w:t>______</w:t>
      </w:r>
    </w:p>
    <w:p w:rsidR="00826752" w:rsidRPr="005339E5" w:rsidRDefault="00826752" w:rsidP="00826752">
      <w:pPr>
        <w:rPr>
          <w:rFonts w:asciiTheme="minorHAnsi" w:hAnsiTheme="minorHAnsi"/>
          <w:sz w:val="18"/>
          <w:szCs w:val="18"/>
        </w:rPr>
      </w:pPr>
      <w:r w:rsidRPr="005339E5">
        <w:rPr>
          <w:rFonts w:asciiTheme="minorHAnsi" w:hAnsiTheme="minorHAnsi"/>
          <w:sz w:val="18"/>
          <w:szCs w:val="18"/>
        </w:rPr>
        <w:t>CONCURSO No.: _____________</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rPr>
        <w:t>_______</w:t>
      </w:r>
    </w:p>
    <w:p w:rsidR="00826752" w:rsidRDefault="00826752" w:rsidP="00826752">
      <w:pPr>
        <w:tabs>
          <w:tab w:val="left" w:pos="7080"/>
        </w:tabs>
        <w:rPr>
          <w:rFonts w:asciiTheme="minorHAnsi" w:hAnsiTheme="minorHAnsi"/>
          <w:sz w:val="18"/>
          <w:szCs w:val="18"/>
          <w:u w:val="single"/>
        </w:rPr>
      </w:pPr>
      <w:r w:rsidRPr="005339E5">
        <w:rPr>
          <w:rFonts w:asciiTheme="minorHAnsi" w:hAnsiTheme="minorHAnsi"/>
          <w:sz w:val="18"/>
          <w:szCs w:val="18"/>
        </w:rPr>
        <w:t xml:space="preserve">COMPAÑÍA VENDEDORA: </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p>
    <w:p w:rsidR="00647ACC" w:rsidRDefault="00647ACC" w:rsidP="00826752">
      <w:pPr>
        <w:tabs>
          <w:tab w:val="left" w:pos="7080"/>
        </w:tabs>
        <w:rPr>
          <w:rFonts w:asciiTheme="minorHAnsi" w:hAnsiTheme="minorHAnsi"/>
          <w:sz w:val="18"/>
          <w:szCs w:val="18"/>
          <w:u w:val="single"/>
        </w:rPr>
      </w:pPr>
    </w:p>
    <w:p w:rsidR="00647ACC" w:rsidRDefault="00647ACC" w:rsidP="00826752">
      <w:pPr>
        <w:tabs>
          <w:tab w:val="left" w:pos="7080"/>
        </w:tabs>
        <w:rPr>
          <w:rFonts w:asciiTheme="minorHAnsi" w:hAnsiTheme="minorHAnsi"/>
          <w:sz w:val="18"/>
          <w:szCs w:val="18"/>
          <w:u w:val="single"/>
        </w:rPr>
      </w:pPr>
    </w:p>
    <w:p w:rsidR="00647ACC" w:rsidRDefault="00647ACC" w:rsidP="00826752">
      <w:pPr>
        <w:tabs>
          <w:tab w:val="left" w:pos="7080"/>
        </w:tabs>
        <w:rPr>
          <w:rFonts w:asciiTheme="minorHAnsi" w:hAnsiTheme="minorHAnsi"/>
          <w:sz w:val="18"/>
          <w:szCs w:val="18"/>
          <w:u w:val="single"/>
        </w:rPr>
      </w:pPr>
    </w:p>
    <w:tbl>
      <w:tblPr>
        <w:tblW w:w="10100" w:type="dxa"/>
        <w:tblCellMar>
          <w:left w:w="70" w:type="dxa"/>
          <w:right w:w="70" w:type="dxa"/>
        </w:tblCellMar>
        <w:tblLook w:val="04A0" w:firstRow="1" w:lastRow="0" w:firstColumn="1" w:lastColumn="0" w:noHBand="0" w:noVBand="1"/>
      </w:tblPr>
      <w:tblGrid>
        <w:gridCol w:w="343"/>
        <w:gridCol w:w="1977"/>
        <w:gridCol w:w="892"/>
        <w:gridCol w:w="1303"/>
        <w:gridCol w:w="1241"/>
        <w:gridCol w:w="1375"/>
        <w:gridCol w:w="1583"/>
        <w:gridCol w:w="1386"/>
      </w:tblGrid>
      <w:tr w:rsidR="00CE6A1A" w:rsidRPr="00CE6A1A" w:rsidTr="00CE6A1A">
        <w:trPr>
          <w:trHeight w:val="315"/>
        </w:trPr>
        <w:tc>
          <w:tcPr>
            <w:tcW w:w="10100" w:type="dxa"/>
            <w:gridSpan w:val="8"/>
            <w:tcBorders>
              <w:top w:val="single" w:sz="8" w:space="0" w:color="auto"/>
              <w:left w:val="single" w:sz="8" w:space="0" w:color="auto"/>
              <w:bottom w:val="single" w:sz="8" w:space="0" w:color="000000"/>
              <w:right w:val="single" w:sz="8" w:space="0" w:color="000000"/>
            </w:tcBorders>
            <w:shd w:val="clear" w:color="000000" w:fill="7030A0"/>
            <w:noWrap/>
            <w:vAlign w:val="center"/>
            <w:hideMark/>
          </w:tcPr>
          <w:p w:rsidR="00CE6A1A" w:rsidRPr="00CE6A1A" w:rsidRDefault="00CE6A1A" w:rsidP="00CE6A1A">
            <w:pPr>
              <w:jc w:val="center"/>
              <w:rPr>
                <w:rFonts w:ascii="Calibri" w:hAnsi="Calibri"/>
                <w:color w:val="000000"/>
                <w:lang w:val="es-MX" w:eastAsia="es-MX"/>
              </w:rPr>
            </w:pPr>
            <w:r w:rsidRPr="00CE6A1A">
              <w:rPr>
                <w:rFonts w:ascii="Calibri" w:hAnsi="Calibri"/>
                <w:color w:val="000000"/>
                <w:lang w:val="es-MX" w:eastAsia="es-MX"/>
              </w:rPr>
              <w:t xml:space="preserve">MEDICAMENTOS MEZCLADOS </w:t>
            </w:r>
          </w:p>
        </w:tc>
      </w:tr>
      <w:tr w:rsidR="00CE6A1A" w:rsidRPr="00CE6A1A" w:rsidTr="00CE6A1A">
        <w:trPr>
          <w:trHeight w:val="960"/>
        </w:trPr>
        <w:tc>
          <w:tcPr>
            <w:tcW w:w="308" w:type="dxa"/>
            <w:tcBorders>
              <w:top w:val="nil"/>
              <w:left w:val="single" w:sz="8" w:space="0" w:color="auto"/>
              <w:bottom w:val="nil"/>
              <w:right w:val="single" w:sz="8" w:space="0" w:color="auto"/>
            </w:tcBorders>
            <w:shd w:val="clear" w:color="000000" w:fill="7030A0"/>
            <w:noWrap/>
            <w:textDirection w:val="btLr"/>
            <w:vAlign w:val="center"/>
            <w:hideMark/>
          </w:tcPr>
          <w:p w:rsidR="00CE6A1A" w:rsidRPr="00CE6A1A" w:rsidRDefault="00CE6A1A" w:rsidP="00CE6A1A">
            <w:pPr>
              <w:jc w:val="right"/>
              <w:rPr>
                <w:rFonts w:ascii="Calibri" w:hAnsi="Calibri"/>
                <w:color w:val="000000"/>
                <w:sz w:val="13"/>
                <w:szCs w:val="13"/>
                <w:lang w:val="es-MX" w:eastAsia="es-MX"/>
              </w:rPr>
            </w:pPr>
            <w:r w:rsidRPr="00CE6A1A">
              <w:rPr>
                <w:rFonts w:ascii="Calibri" w:hAnsi="Calibri"/>
                <w:color w:val="000000"/>
                <w:sz w:val="13"/>
                <w:szCs w:val="13"/>
                <w:lang w:val="es-MX" w:eastAsia="es-MX"/>
              </w:rPr>
              <w:t>Renglón</w:t>
            </w:r>
          </w:p>
        </w:tc>
        <w:tc>
          <w:tcPr>
            <w:tcW w:w="1977" w:type="dxa"/>
            <w:tcBorders>
              <w:top w:val="nil"/>
              <w:left w:val="nil"/>
              <w:bottom w:val="nil"/>
              <w:right w:val="single" w:sz="8" w:space="0" w:color="auto"/>
            </w:tcBorders>
            <w:shd w:val="clear" w:color="000000" w:fill="7030A0"/>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Descripción</w:t>
            </w:r>
          </w:p>
        </w:tc>
        <w:tc>
          <w:tcPr>
            <w:tcW w:w="742" w:type="dxa"/>
            <w:tcBorders>
              <w:top w:val="nil"/>
              <w:left w:val="nil"/>
              <w:bottom w:val="nil"/>
              <w:right w:val="single" w:sz="8" w:space="0" w:color="auto"/>
            </w:tcBorders>
            <w:shd w:val="clear" w:color="000000" w:fill="7030A0"/>
            <w:noWrap/>
            <w:textDirection w:val="btLr"/>
            <w:vAlign w:val="center"/>
            <w:hideMark/>
          </w:tcPr>
          <w:p w:rsidR="00CE6A1A" w:rsidRPr="00CE6A1A" w:rsidRDefault="00CE6A1A" w:rsidP="00CE6A1A">
            <w:pPr>
              <w:jc w:val="right"/>
              <w:rPr>
                <w:rFonts w:ascii="Calibri" w:hAnsi="Calibri"/>
                <w:color w:val="000000"/>
                <w:sz w:val="13"/>
                <w:szCs w:val="13"/>
                <w:lang w:val="es-MX" w:eastAsia="es-MX"/>
              </w:rPr>
            </w:pPr>
            <w:r w:rsidRPr="00CE6A1A">
              <w:rPr>
                <w:rFonts w:ascii="Calibri" w:hAnsi="Calibri"/>
                <w:color w:val="000000"/>
                <w:sz w:val="13"/>
                <w:szCs w:val="13"/>
                <w:lang w:val="es-MX" w:eastAsia="es-MX"/>
              </w:rPr>
              <w:t>Presentación</w:t>
            </w:r>
          </w:p>
        </w:tc>
        <w:tc>
          <w:tcPr>
            <w:tcW w:w="1303" w:type="dxa"/>
            <w:tcBorders>
              <w:top w:val="nil"/>
              <w:left w:val="nil"/>
              <w:bottom w:val="nil"/>
              <w:right w:val="single" w:sz="8" w:space="0" w:color="auto"/>
            </w:tcBorders>
            <w:shd w:val="clear" w:color="000000" w:fill="7030A0"/>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cantidad</w:t>
            </w:r>
          </w:p>
        </w:tc>
        <w:tc>
          <w:tcPr>
            <w:tcW w:w="1426" w:type="dxa"/>
            <w:tcBorders>
              <w:top w:val="nil"/>
              <w:left w:val="nil"/>
              <w:bottom w:val="nil"/>
              <w:right w:val="single" w:sz="8" w:space="0" w:color="auto"/>
            </w:tcBorders>
            <w:shd w:val="clear" w:color="000000" w:fill="7030A0"/>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Nombre del Laboratorio o Fabricante</w:t>
            </w:r>
          </w:p>
        </w:tc>
        <w:tc>
          <w:tcPr>
            <w:tcW w:w="1375" w:type="dxa"/>
            <w:tcBorders>
              <w:top w:val="nil"/>
              <w:left w:val="nil"/>
              <w:bottom w:val="nil"/>
              <w:right w:val="single" w:sz="8" w:space="0" w:color="auto"/>
            </w:tcBorders>
            <w:shd w:val="clear" w:color="000000" w:fill="7030A0"/>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Tiempo de Garantía o Caducidad Ofertada del Producto</w:t>
            </w:r>
          </w:p>
        </w:tc>
        <w:tc>
          <w:tcPr>
            <w:tcW w:w="1583" w:type="dxa"/>
            <w:tcBorders>
              <w:top w:val="nil"/>
              <w:left w:val="nil"/>
              <w:bottom w:val="single" w:sz="8" w:space="0" w:color="auto"/>
              <w:right w:val="nil"/>
            </w:tcBorders>
            <w:shd w:val="clear" w:color="000000" w:fill="7030A0"/>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Para ser llenada exclusivamente por el comité evaluador</w:t>
            </w:r>
          </w:p>
        </w:tc>
        <w:tc>
          <w:tcPr>
            <w:tcW w:w="1386" w:type="dxa"/>
            <w:tcBorders>
              <w:top w:val="nil"/>
              <w:left w:val="nil"/>
              <w:bottom w:val="single" w:sz="8" w:space="0" w:color="auto"/>
              <w:right w:val="single" w:sz="8" w:space="0" w:color="000000"/>
            </w:tcBorders>
            <w:shd w:val="clear" w:color="000000" w:fill="7030A0"/>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CE6A1A">
        <w:trPr>
          <w:trHeight w:val="315"/>
        </w:trPr>
        <w:tc>
          <w:tcPr>
            <w:tcW w:w="308" w:type="dxa"/>
            <w:tcBorders>
              <w:top w:val="nil"/>
              <w:left w:val="single" w:sz="8" w:space="0" w:color="auto"/>
              <w:bottom w:val="single" w:sz="8" w:space="0" w:color="000000"/>
              <w:right w:val="single" w:sz="8" w:space="0" w:color="auto"/>
            </w:tcBorders>
            <w:shd w:val="clear" w:color="000000" w:fill="7030A0"/>
            <w:noWrap/>
            <w:textDirection w:val="btLr"/>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977" w:type="dxa"/>
            <w:tcBorders>
              <w:top w:val="nil"/>
              <w:left w:val="nil"/>
              <w:bottom w:val="single" w:sz="8" w:space="0" w:color="000000"/>
              <w:right w:val="single" w:sz="8" w:space="0" w:color="auto"/>
            </w:tcBorders>
            <w:shd w:val="clear" w:color="000000" w:fill="7030A0"/>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742" w:type="dxa"/>
            <w:tcBorders>
              <w:top w:val="nil"/>
              <w:left w:val="nil"/>
              <w:bottom w:val="single" w:sz="8" w:space="0" w:color="auto"/>
              <w:right w:val="single" w:sz="8" w:space="0" w:color="auto"/>
            </w:tcBorders>
            <w:shd w:val="clear" w:color="000000" w:fill="7030A0"/>
            <w:noWrap/>
            <w:textDirection w:val="btLr"/>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03" w:type="dxa"/>
            <w:tcBorders>
              <w:top w:val="nil"/>
              <w:left w:val="nil"/>
              <w:bottom w:val="single" w:sz="8" w:space="0" w:color="000000"/>
              <w:right w:val="single" w:sz="8" w:space="0" w:color="auto"/>
            </w:tcBorders>
            <w:shd w:val="clear" w:color="000000" w:fill="7030A0"/>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426" w:type="dxa"/>
            <w:tcBorders>
              <w:top w:val="nil"/>
              <w:left w:val="nil"/>
              <w:bottom w:val="single" w:sz="8" w:space="0" w:color="auto"/>
              <w:right w:val="single" w:sz="8" w:space="0" w:color="auto"/>
            </w:tcBorders>
            <w:shd w:val="clear" w:color="000000" w:fill="7030A0"/>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000000"/>
              <w:right w:val="single" w:sz="8" w:space="0" w:color="auto"/>
            </w:tcBorders>
            <w:shd w:val="clear" w:color="000000" w:fill="7030A0"/>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nil"/>
              <w:bottom w:val="single" w:sz="8" w:space="0" w:color="auto"/>
              <w:right w:val="nil"/>
            </w:tcBorders>
            <w:shd w:val="clear" w:color="000000" w:fill="7030A0"/>
            <w:noWrap/>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Aceptada</w:t>
            </w:r>
          </w:p>
        </w:tc>
        <w:tc>
          <w:tcPr>
            <w:tcW w:w="1386" w:type="dxa"/>
            <w:tcBorders>
              <w:top w:val="nil"/>
              <w:left w:val="single" w:sz="8" w:space="0" w:color="auto"/>
              <w:bottom w:val="single" w:sz="8" w:space="0" w:color="auto"/>
              <w:right w:val="single" w:sz="8" w:space="0" w:color="auto"/>
            </w:tcBorders>
            <w:shd w:val="clear" w:color="000000" w:fill="7030A0"/>
            <w:noWrap/>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Rechazada</w:t>
            </w:r>
          </w:p>
        </w:tc>
      </w:tr>
      <w:tr w:rsidR="00CE6A1A" w:rsidRPr="00CE6A1A" w:rsidTr="00D93C0E">
        <w:trPr>
          <w:trHeight w:val="31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1</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ACIDO FOLINICO</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MG</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1800.0000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D93C0E">
        <w:trPr>
          <w:trHeight w:val="34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2</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ACIDO ZELEDRONICO</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MG</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36.0000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D93C0E">
        <w:trPr>
          <w:trHeight w:val="31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3</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BEVACIZUMAB</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MG</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2700.0000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D93C0E">
        <w:trPr>
          <w:trHeight w:val="31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4</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BORTEZOMIB</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MG</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7.3500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D93C0E">
        <w:trPr>
          <w:trHeight w:val="31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5</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CARBOPLATINO</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MG</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1350.0000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D93C0E">
        <w:trPr>
          <w:trHeight w:val="31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6</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GEMCITABINA</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MG</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4.5000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D93C0E">
        <w:trPr>
          <w:trHeight w:val="31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7</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OXALIPLATINO</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MG</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750.0000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D93C0E">
        <w:trPr>
          <w:trHeight w:val="31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8</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PACLITAXEL</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MG</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2520.0000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D93C0E">
        <w:trPr>
          <w:trHeight w:val="34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9</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RITUXIMAB 100 MG</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MG</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600.0000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D93C0E">
        <w:trPr>
          <w:trHeight w:val="34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10</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RITUXIMAB 500 MG</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MG</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3000.0000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D93C0E">
        <w:trPr>
          <w:trHeight w:val="34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11</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TRASTUZUMAB 500 MG</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MG</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6240.0000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r w:rsidR="00CE6A1A" w:rsidRPr="00CE6A1A" w:rsidTr="00D93C0E">
        <w:trPr>
          <w:trHeight w:val="675"/>
        </w:trPr>
        <w:tc>
          <w:tcPr>
            <w:tcW w:w="308" w:type="dxa"/>
            <w:tcBorders>
              <w:top w:val="nil"/>
              <w:left w:val="single" w:sz="8" w:space="0" w:color="auto"/>
              <w:bottom w:val="single" w:sz="8" w:space="0" w:color="auto"/>
              <w:right w:val="single" w:sz="8" w:space="0" w:color="auto"/>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12</w:t>
            </w:r>
          </w:p>
        </w:tc>
        <w:tc>
          <w:tcPr>
            <w:tcW w:w="1977" w:type="dxa"/>
            <w:tcBorders>
              <w:top w:val="nil"/>
              <w:left w:val="nil"/>
              <w:bottom w:val="single" w:sz="8" w:space="0" w:color="auto"/>
              <w:right w:val="nil"/>
            </w:tcBorders>
            <w:shd w:val="clear" w:color="auto" w:fill="auto"/>
            <w:vAlign w:val="center"/>
            <w:hideMark/>
          </w:tcPr>
          <w:p w:rsidR="00CE6A1A" w:rsidRPr="00DC3751" w:rsidRDefault="00CE6A1A" w:rsidP="00CE6A1A">
            <w:pPr>
              <w:rPr>
                <w:rFonts w:ascii="Calibri" w:hAnsi="Calibri"/>
                <w:color w:val="000000"/>
                <w:lang w:val="es-MX" w:eastAsia="es-MX"/>
              </w:rPr>
            </w:pPr>
            <w:r w:rsidRPr="00DC3751">
              <w:rPr>
                <w:rFonts w:ascii="Calibri" w:hAnsi="Calibri"/>
                <w:color w:val="000000"/>
                <w:lang w:val="es-MX" w:eastAsia="es-MX"/>
              </w:rPr>
              <w:t>SERVICIO DE PREPARACIÓN DE MEDICAMENTOS MEZCLADOS</w:t>
            </w:r>
          </w:p>
        </w:tc>
        <w:tc>
          <w:tcPr>
            <w:tcW w:w="742" w:type="dxa"/>
            <w:tcBorders>
              <w:top w:val="nil"/>
              <w:left w:val="single" w:sz="8" w:space="0" w:color="auto"/>
              <w:bottom w:val="single" w:sz="8" w:space="0" w:color="auto"/>
              <w:right w:val="nil"/>
            </w:tcBorders>
            <w:shd w:val="clear" w:color="auto" w:fill="auto"/>
            <w:noWrap/>
            <w:vAlign w:val="center"/>
            <w:hideMark/>
          </w:tcPr>
          <w:p w:rsidR="00CE6A1A" w:rsidRPr="00DC3751" w:rsidRDefault="00CE6A1A" w:rsidP="00CE6A1A">
            <w:pPr>
              <w:jc w:val="center"/>
              <w:rPr>
                <w:rFonts w:ascii="Calibri" w:hAnsi="Calibri"/>
                <w:color w:val="000000"/>
                <w:lang w:val="es-MX" w:eastAsia="es-MX"/>
              </w:rPr>
            </w:pPr>
            <w:r w:rsidRPr="00DC3751">
              <w:rPr>
                <w:rFonts w:ascii="Calibri" w:hAnsi="Calibri"/>
                <w:color w:val="000000"/>
                <w:lang w:val="es-MX" w:eastAsia="es-MX"/>
              </w:rPr>
              <w:t>SERVICIO</w:t>
            </w:r>
          </w:p>
        </w:tc>
        <w:tc>
          <w:tcPr>
            <w:tcW w:w="1303" w:type="dxa"/>
            <w:tcBorders>
              <w:top w:val="nil"/>
              <w:left w:val="single" w:sz="8" w:space="0" w:color="auto"/>
              <w:bottom w:val="single" w:sz="8" w:space="0" w:color="auto"/>
              <w:right w:val="nil"/>
            </w:tcBorders>
            <w:shd w:val="clear" w:color="auto" w:fill="auto"/>
            <w:noWrap/>
            <w:vAlign w:val="bottom"/>
            <w:hideMark/>
          </w:tcPr>
          <w:p w:rsidR="00CE6A1A" w:rsidRPr="00DC3751" w:rsidRDefault="00CE6A1A" w:rsidP="00CE6A1A">
            <w:pPr>
              <w:jc w:val="right"/>
              <w:rPr>
                <w:rFonts w:ascii="Calibri" w:hAnsi="Calibri"/>
                <w:color w:val="000000"/>
                <w:lang w:val="es-MX" w:eastAsia="es-MX"/>
              </w:rPr>
            </w:pPr>
            <w:r w:rsidRPr="00DC3751">
              <w:rPr>
                <w:rFonts w:ascii="Calibri" w:hAnsi="Calibri"/>
                <w:color w:val="000000"/>
                <w:lang w:val="es-MX" w:eastAsia="es-MX"/>
              </w:rPr>
              <w:t>180.0000</w:t>
            </w:r>
          </w:p>
        </w:tc>
        <w:tc>
          <w:tcPr>
            <w:tcW w:w="1426" w:type="dxa"/>
            <w:tcBorders>
              <w:top w:val="nil"/>
              <w:left w:val="single" w:sz="8" w:space="0" w:color="auto"/>
              <w:bottom w:val="single" w:sz="8" w:space="0" w:color="auto"/>
              <w:right w:val="single" w:sz="8" w:space="0" w:color="auto"/>
            </w:tcBorders>
            <w:shd w:val="clear" w:color="auto" w:fill="auto"/>
            <w:vAlign w:val="center"/>
            <w:hideMark/>
          </w:tcPr>
          <w:p w:rsidR="00CE6A1A" w:rsidRPr="00CE6A1A" w:rsidRDefault="00CE6A1A" w:rsidP="00CE6A1A">
            <w:pPr>
              <w:jc w:val="cente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75" w:type="dxa"/>
            <w:tcBorders>
              <w:top w:val="nil"/>
              <w:left w:val="nil"/>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583" w:type="dxa"/>
            <w:tcBorders>
              <w:top w:val="nil"/>
              <w:left w:val="single" w:sz="8" w:space="0" w:color="auto"/>
              <w:bottom w:val="single" w:sz="8" w:space="0" w:color="auto"/>
              <w:right w:val="nil"/>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c>
          <w:tcPr>
            <w:tcW w:w="1386" w:type="dxa"/>
            <w:tcBorders>
              <w:top w:val="nil"/>
              <w:left w:val="single" w:sz="8" w:space="0" w:color="auto"/>
              <w:bottom w:val="single" w:sz="8" w:space="0" w:color="auto"/>
              <w:right w:val="single" w:sz="8" w:space="0" w:color="auto"/>
            </w:tcBorders>
            <w:shd w:val="clear" w:color="auto" w:fill="auto"/>
            <w:noWrap/>
            <w:vAlign w:val="center"/>
            <w:hideMark/>
          </w:tcPr>
          <w:p w:rsidR="00CE6A1A" w:rsidRPr="00CE6A1A" w:rsidRDefault="00CE6A1A" w:rsidP="00CE6A1A">
            <w:pPr>
              <w:rPr>
                <w:rFonts w:ascii="Calibri" w:hAnsi="Calibri"/>
                <w:color w:val="000000"/>
                <w:sz w:val="13"/>
                <w:szCs w:val="13"/>
                <w:lang w:val="es-MX" w:eastAsia="es-MX"/>
              </w:rPr>
            </w:pPr>
            <w:r w:rsidRPr="00CE6A1A">
              <w:rPr>
                <w:rFonts w:ascii="Calibri" w:hAnsi="Calibri"/>
                <w:color w:val="000000"/>
                <w:sz w:val="13"/>
                <w:szCs w:val="13"/>
                <w:lang w:val="es-MX" w:eastAsia="es-MX"/>
              </w:rPr>
              <w:t> </w:t>
            </w:r>
          </w:p>
        </w:tc>
      </w:tr>
    </w:tbl>
    <w:p w:rsidR="00647ACC" w:rsidRDefault="00647ACC" w:rsidP="00826752">
      <w:pPr>
        <w:tabs>
          <w:tab w:val="left" w:pos="7080"/>
        </w:tabs>
        <w:rPr>
          <w:rFonts w:asciiTheme="minorHAnsi" w:hAnsiTheme="minorHAnsi"/>
          <w:sz w:val="18"/>
          <w:szCs w:val="18"/>
          <w:u w:val="single"/>
        </w:rPr>
      </w:pPr>
    </w:p>
    <w:p w:rsidR="00647ACC" w:rsidRDefault="00647ACC" w:rsidP="00826752">
      <w:pPr>
        <w:tabs>
          <w:tab w:val="left" w:pos="7080"/>
        </w:tabs>
        <w:rPr>
          <w:rFonts w:asciiTheme="minorHAnsi" w:hAnsiTheme="minorHAnsi"/>
          <w:sz w:val="18"/>
          <w:szCs w:val="18"/>
          <w:u w:val="single"/>
        </w:rPr>
      </w:pPr>
    </w:p>
    <w:p w:rsidR="00647ACC" w:rsidRDefault="00647ACC" w:rsidP="00826752">
      <w:pPr>
        <w:tabs>
          <w:tab w:val="left" w:pos="7080"/>
        </w:tabs>
        <w:rPr>
          <w:rFonts w:asciiTheme="minorHAnsi" w:hAnsiTheme="minorHAnsi"/>
          <w:sz w:val="18"/>
          <w:szCs w:val="18"/>
          <w:u w:val="single"/>
        </w:rPr>
      </w:pPr>
    </w:p>
    <w:p w:rsidR="00CE6A1A" w:rsidRDefault="00CE6A1A" w:rsidP="00826752">
      <w:pPr>
        <w:tabs>
          <w:tab w:val="left" w:pos="7080"/>
        </w:tabs>
        <w:rPr>
          <w:rFonts w:asciiTheme="minorHAnsi" w:hAnsiTheme="minorHAnsi"/>
          <w:sz w:val="18"/>
          <w:szCs w:val="18"/>
          <w:u w:val="single"/>
        </w:rPr>
      </w:pPr>
    </w:p>
    <w:p w:rsidR="00647ACC" w:rsidRDefault="00647ACC" w:rsidP="00826752">
      <w:pPr>
        <w:tabs>
          <w:tab w:val="left" w:pos="7080"/>
        </w:tabs>
        <w:rPr>
          <w:rFonts w:asciiTheme="minorHAnsi" w:hAnsiTheme="minorHAnsi"/>
          <w:sz w:val="18"/>
          <w:szCs w:val="18"/>
          <w:u w:val="single"/>
        </w:rPr>
      </w:pPr>
    </w:p>
    <w:p w:rsidR="00647ACC" w:rsidRPr="005339E5" w:rsidRDefault="00647ACC" w:rsidP="00826752">
      <w:pPr>
        <w:tabs>
          <w:tab w:val="left" w:pos="7080"/>
        </w:tabs>
        <w:rPr>
          <w:rFonts w:asciiTheme="minorHAnsi" w:hAnsiTheme="minorHAnsi"/>
          <w:sz w:val="18"/>
          <w:szCs w:val="18"/>
          <w:u w:val="single"/>
        </w:rPr>
      </w:pPr>
    </w:p>
    <w:p w:rsidR="00826752" w:rsidRDefault="00826752" w:rsidP="00826752">
      <w:pPr>
        <w:rPr>
          <w:rFonts w:asciiTheme="minorHAnsi" w:hAnsiTheme="minorHAnsi"/>
          <w:sz w:val="18"/>
          <w:szCs w:val="18"/>
          <w:u w:val="single"/>
        </w:rPr>
      </w:pPr>
    </w:p>
    <w:p w:rsidR="00BA09CD" w:rsidRPr="00007CCB" w:rsidRDefault="00BA09CD" w:rsidP="006037C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6037C1">
        <w:trPr>
          <w:jc w:val="center"/>
        </w:trPr>
        <w:tc>
          <w:tcPr>
            <w:tcW w:w="1060" w:type="dxa"/>
            <w:shd w:val="clear" w:color="auto" w:fill="7030A0"/>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7030A0"/>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82675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Default="00AA2FC6" w:rsidP="00AA2FC6">
      <w:pPr>
        <w:tabs>
          <w:tab w:val="right" w:pos="9781"/>
        </w:tabs>
        <w:ind w:right="141"/>
        <w:rPr>
          <w:rFonts w:ascii="Calibri" w:hAnsi="Calibri"/>
          <w:u w:val="single"/>
        </w:rPr>
      </w:pPr>
    </w:p>
    <w:p w:rsidR="00826752" w:rsidRPr="00007CCB" w:rsidRDefault="00826752"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655544" w:rsidRDefault="00655544" w:rsidP="00BA09CD">
      <w:pPr>
        <w:ind w:left="426"/>
        <w:jc w:val="center"/>
        <w:rPr>
          <w:rFonts w:ascii="Calibri" w:hAnsi="Calibri"/>
          <w:b/>
        </w:rPr>
      </w:pPr>
    </w:p>
    <w:p w:rsidR="00655544" w:rsidRDefault="00655544" w:rsidP="00BA09CD">
      <w:pPr>
        <w:ind w:left="426"/>
        <w:jc w:val="center"/>
        <w:rPr>
          <w:rFonts w:ascii="Calibri" w:hAnsi="Calibri"/>
          <w:b/>
        </w:rPr>
      </w:pPr>
    </w:p>
    <w:p w:rsidR="00655544" w:rsidRDefault="00655544" w:rsidP="00BA09CD">
      <w:pPr>
        <w:ind w:left="426"/>
        <w:jc w:val="center"/>
        <w:rPr>
          <w:rFonts w:ascii="Calibri" w:hAnsi="Calibri"/>
          <w:b/>
        </w:rPr>
      </w:pPr>
    </w:p>
    <w:p w:rsidR="00BA09CD" w:rsidRPr="002522C8" w:rsidRDefault="00BA09CD"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6037C1">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A3027A">
            <w:pPr>
              <w:jc w:val="center"/>
              <w:rPr>
                <w:rFonts w:ascii="Calibri" w:hAnsi="Calibri" w:cs="Arial"/>
                <w:b/>
              </w:rPr>
            </w:pPr>
            <w:r w:rsidRPr="002522C8">
              <w:rPr>
                <w:rFonts w:ascii="Calibri" w:hAnsi="Calibri" w:cs="Arial"/>
                <w:bCs/>
              </w:rPr>
              <w:t xml:space="preserve">No. </w:t>
            </w:r>
            <w:r w:rsidR="00B37CE3" w:rsidRPr="00F52018">
              <w:rPr>
                <w:rFonts w:ascii="Calibri" w:hAnsi="Calibri"/>
                <w:b/>
                <w:bCs/>
                <w:color w:val="7030A0"/>
              </w:rPr>
              <w:t>LP-9</w:t>
            </w:r>
            <w:r w:rsidR="00826752" w:rsidRPr="00F52018">
              <w:rPr>
                <w:rFonts w:ascii="Calibri" w:hAnsi="Calibri"/>
                <w:b/>
                <w:bCs/>
                <w:color w:val="7030A0"/>
              </w:rPr>
              <w:t>19044992-</w:t>
            </w:r>
            <w:r w:rsidR="004A41F3">
              <w:rPr>
                <w:rFonts w:ascii="Calibri" w:hAnsi="Calibri"/>
                <w:b/>
                <w:bCs/>
                <w:color w:val="7030A0"/>
              </w:rPr>
              <w:t>N41</w:t>
            </w:r>
            <w:r w:rsidR="004708E5" w:rsidRPr="00F52018">
              <w:rPr>
                <w:rFonts w:ascii="Calibri" w:hAnsi="Calibri"/>
                <w:b/>
                <w:bCs/>
                <w:color w:val="7030A0"/>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6037C1">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6037C1">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6037C1">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6037C1">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6037C1">
        <w:trPr>
          <w:jc w:val="center"/>
        </w:trPr>
        <w:tc>
          <w:tcPr>
            <w:tcW w:w="7102"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A3027A">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4A41F3">
              <w:rPr>
                <w:rFonts w:asciiTheme="minorHAnsi" w:hAnsiTheme="minorHAnsi" w:cs="Arial"/>
                <w:bCs/>
                <w:u w:val="single"/>
              </w:rPr>
              <w:t>N41</w:t>
            </w:r>
            <w:r w:rsidR="004708E5">
              <w:rPr>
                <w:rFonts w:asciiTheme="minorHAnsi" w:hAnsiTheme="minorHAnsi" w:cs="Arial"/>
                <w:bCs/>
                <w:u w:val="single"/>
              </w:rPr>
              <w:t>-2020</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6037C1">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6037C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3B3E89" w:rsidRDefault="003B3E89" w:rsidP="006037C1">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9C5E77"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lastRenderedPageBreak/>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Pr="00C40ADF" w:rsidRDefault="00CA04EA" w:rsidP="006037C1">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w:t>
      </w:r>
      <w:r w:rsidR="00DC3751">
        <w:rPr>
          <w:rFonts w:ascii="Calibri" w:hAnsi="Calibri"/>
          <w:sz w:val="18"/>
        </w:rPr>
        <w:t>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A3027A">
        <w:rPr>
          <w:rFonts w:ascii="Calibri" w:hAnsi="Calibri" w:cs="Calibri"/>
          <w:sz w:val="20"/>
          <w:szCs w:val="20"/>
        </w:rPr>
        <w:t xml:space="preserve">_, ____ de _____________ </w:t>
      </w:r>
      <w:proofErr w:type="spellStart"/>
      <w:r w:rsidR="00A3027A">
        <w:rPr>
          <w:rFonts w:ascii="Calibri" w:hAnsi="Calibri" w:cs="Calibri"/>
          <w:sz w:val="20"/>
          <w:szCs w:val="20"/>
        </w:rPr>
        <w:t>de</w:t>
      </w:r>
      <w:proofErr w:type="spellEnd"/>
      <w:r w:rsidR="00A3027A">
        <w:rPr>
          <w:rFonts w:ascii="Calibri" w:hAnsi="Calibri" w:cs="Calibri"/>
          <w:sz w:val="20"/>
          <w:szCs w:val="20"/>
        </w:rPr>
        <w:t xml:space="preserve"> </w:t>
      </w:r>
      <w:r w:rsidR="00900227">
        <w:rPr>
          <w:rFonts w:ascii="Calibri" w:hAnsi="Calibri" w:cs="Calibri"/>
          <w:sz w:val="20"/>
          <w:szCs w:val="20"/>
        </w:rPr>
        <w:t>___</w:t>
      </w:r>
    </w:p>
    <w:p w:rsidR="00CA04EA" w:rsidRPr="00B63CD0" w:rsidRDefault="00CA04EA" w:rsidP="00CA04EA">
      <w:pPr>
        <w:pStyle w:val="Default"/>
        <w:rPr>
          <w:rFonts w:ascii="Calibri" w:hAnsi="Calibri" w:cs="Calibri"/>
          <w:sz w:val="20"/>
          <w:szCs w:val="20"/>
        </w:rPr>
      </w:pPr>
    </w:p>
    <w:p w:rsidR="00CA04EA" w:rsidRPr="00B63CD0" w:rsidRDefault="009C5E77"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4A41F3">
        <w:rPr>
          <w:rFonts w:ascii="Calibri" w:hAnsi="Calibri" w:cs="Calibri"/>
          <w:b/>
          <w:bCs/>
          <w:sz w:val="20"/>
          <w:szCs w:val="20"/>
        </w:rPr>
        <w:t>N41</w:t>
      </w:r>
      <w:r w:rsidR="004708E5">
        <w:rPr>
          <w:rFonts w:ascii="Calibri" w:hAnsi="Calibri" w:cs="Calibri"/>
          <w:b/>
          <w:bCs/>
          <w:sz w:val="20"/>
          <w:szCs w:val="20"/>
        </w:rPr>
        <w:t>-2020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w:t>
      </w:r>
      <w:r w:rsidR="00DC3751">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6037C1">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F35E04">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E943DF">
      <w:pPr>
        <w:ind w:left="708" w:hanging="708"/>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D69B0">
        <w:rPr>
          <w:rFonts w:ascii="Calibri" w:hAnsi="Calibri" w:cs="Arial"/>
        </w:rPr>
        <w:t>otales del Ejercicio Fiscal 201</w:t>
      </w:r>
      <w:r w:rsidR="006037C1">
        <w:rPr>
          <w:rFonts w:ascii="Calibri" w:hAnsi="Calibri" w:cs="Arial"/>
        </w:rPr>
        <w:t>9</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037C1">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C5E77">
        <w:rPr>
          <w:rFonts w:ascii="Calibri" w:hAnsi="Calibri" w:cs="Arial"/>
          <w:sz w:val="16"/>
          <w:szCs w:val="16"/>
        </w:rPr>
        <w:t xml:space="preserve">nte al ejercicio </w:t>
      </w:r>
      <w:r w:rsidR="007D69B0">
        <w:rPr>
          <w:rFonts w:ascii="Calibri" w:hAnsi="Calibri" w:cs="Arial"/>
          <w:sz w:val="16"/>
          <w:szCs w:val="16"/>
        </w:rPr>
        <w:t>fiscal del 201</w:t>
      </w:r>
      <w:r w:rsidR="006037C1">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6037C1"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6037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9C5E7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4A41F3">
        <w:rPr>
          <w:rFonts w:asciiTheme="minorHAnsi" w:hAnsiTheme="minorHAnsi" w:cstheme="minorHAnsi"/>
          <w:b/>
          <w:u w:val="single"/>
        </w:rPr>
        <w:t>N41</w:t>
      </w:r>
      <w:r w:rsidR="004708E5">
        <w:rPr>
          <w:rFonts w:asciiTheme="minorHAnsi" w:hAnsiTheme="minorHAnsi" w:cstheme="minorHAnsi"/>
          <w:b/>
          <w:u w:val="single"/>
        </w:rPr>
        <w:t>-2020</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3B3E89" w:rsidRPr="002522C8" w:rsidRDefault="003B3E89" w:rsidP="006037C1">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6037C1" w:rsidRPr="00CB3BA8" w:rsidRDefault="006037C1" w:rsidP="006037C1">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6037C1" w:rsidRPr="00CB3BA8" w:rsidRDefault="006037C1" w:rsidP="006037C1">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6037C1" w:rsidRPr="00CB3BA8" w:rsidRDefault="006037C1" w:rsidP="006037C1">
      <w:pPr>
        <w:tabs>
          <w:tab w:val="left" w:pos="3969"/>
          <w:tab w:val="left" w:pos="8080"/>
        </w:tabs>
        <w:ind w:right="1"/>
        <w:jc w:val="center"/>
        <w:rPr>
          <w:rFonts w:asciiTheme="minorHAnsi" w:hAnsiTheme="minorHAnsi" w:cs="Arial"/>
          <w:b/>
          <w:u w:val="single"/>
        </w:rPr>
      </w:pPr>
    </w:p>
    <w:p w:rsidR="006037C1" w:rsidRPr="00455BB3" w:rsidRDefault="006037C1" w:rsidP="006037C1">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6037C1" w:rsidRPr="00455BB3" w:rsidRDefault="006037C1" w:rsidP="006037C1">
      <w:pPr>
        <w:pStyle w:val="NormalWeb"/>
        <w:spacing w:before="0" w:beforeAutospacing="0" w:after="0" w:afterAutospacing="0"/>
        <w:jc w:val="both"/>
        <w:rPr>
          <w:sz w:val="18"/>
          <w:szCs w:val="18"/>
        </w:rPr>
      </w:pPr>
      <w:r w:rsidRPr="00455BB3">
        <w:rPr>
          <w:rFonts w:ascii="Calibri" w:hAnsi="Calibri" w:cs="Tahoma"/>
          <w:sz w:val="18"/>
          <w:szCs w:val="18"/>
        </w:rPr>
        <w:t> </w:t>
      </w:r>
    </w:p>
    <w:p w:rsidR="006037C1" w:rsidRPr="00455BB3" w:rsidRDefault="006037C1" w:rsidP="006037C1">
      <w:pPr>
        <w:pStyle w:val="NormalWeb"/>
        <w:numPr>
          <w:ilvl w:val="0"/>
          <w:numId w:val="51"/>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numPr>
          <w:ilvl w:val="0"/>
          <w:numId w:val="51"/>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del material de curación para diversas unidades, por un importe de (monto del contrato incluyendo I.V.A).</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rsidR="006037C1" w:rsidRPr="00455BB3" w:rsidRDefault="006037C1" w:rsidP="006037C1">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rsidR="006037C1" w:rsidRDefault="006037C1" w:rsidP="006037C1">
      <w:pPr>
        <w:pStyle w:val="NormalWeb"/>
        <w:spacing w:before="0" w:beforeAutospacing="0" w:after="0" w:afterAutospacing="0"/>
        <w:ind w:left="720"/>
        <w:jc w:val="both"/>
        <w:rPr>
          <w:color w:val="000000"/>
          <w:sz w:val="20"/>
          <w:szCs w:val="20"/>
        </w:rPr>
      </w:pPr>
      <w:r>
        <w:rPr>
          <w:rFonts w:ascii="Calibri" w:hAnsi="Calibri" w:cs="Tahoma"/>
          <w:color w:val="000000"/>
        </w:rPr>
        <w:t> </w:t>
      </w:r>
    </w:p>
    <w:p w:rsidR="006037C1" w:rsidRDefault="006037C1" w:rsidP="006037C1">
      <w:pPr>
        <w:tabs>
          <w:tab w:val="left" w:pos="3969"/>
          <w:tab w:val="left" w:pos="8080"/>
        </w:tabs>
        <w:ind w:right="1"/>
        <w:jc w:val="center"/>
        <w:rPr>
          <w:rFonts w:asciiTheme="minorHAnsi" w:hAnsiTheme="minorHAnsi" w:cs="Arial"/>
          <w:b/>
          <w:u w:val="single"/>
          <w:lang w:val="es-ES"/>
        </w:rPr>
      </w:pPr>
    </w:p>
    <w:p w:rsidR="00DC3751" w:rsidRDefault="00DC3751" w:rsidP="006037C1">
      <w:pPr>
        <w:tabs>
          <w:tab w:val="left" w:pos="3969"/>
          <w:tab w:val="left" w:pos="8080"/>
        </w:tabs>
        <w:ind w:right="1"/>
        <w:jc w:val="center"/>
        <w:rPr>
          <w:rFonts w:asciiTheme="minorHAnsi" w:hAnsiTheme="minorHAnsi" w:cs="Arial"/>
          <w:b/>
          <w:u w:val="single"/>
          <w:lang w:val="es-ES"/>
        </w:rPr>
      </w:pPr>
    </w:p>
    <w:p w:rsidR="00DC3751" w:rsidRDefault="00DC3751" w:rsidP="006037C1">
      <w:pPr>
        <w:tabs>
          <w:tab w:val="left" w:pos="3969"/>
          <w:tab w:val="left" w:pos="8080"/>
        </w:tabs>
        <w:ind w:right="1"/>
        <w:jc w:val="center"/>
        <w:rPr>
          <w:rFonts w:asciiTheme="minorHAnsi" w:hAnsiTheme="minorHAnsi" w:cs="Arial"/>
          <w:b/>
          <w:u w:val="single"/>
          <w:lang w:val="es-ES"/>
        </w:rPr>
      </w:pPr>
    </w:p>
    <w:p w:rsidR="00DC3751" w:rsidRDefault="00DC3751" w:rsidP="006037C1">
      <w:pPr>
        <w:tabs>
          <w:tab w:val="left" w:pos="3969"/>
          <w:tab w:val="left" w:pos="8080"/>
        </w:tabs>
        <w:ind w:right="1"/>
        <w:jc w:val="center"/>
        <w:rPr>
          <w:rFonts w:asciiTheme="minorHAnsi" w:hAnsiTheme="minorHAnsi" w:cs="Arial"/>
          <w:b/>
          <w:u w:val="single"/>
          <w:lang w:val="es-ES"/>
        </w:rPr>
      </w:pPr>
    </w:p>
    <w:p w:rsidR="00BA09CD" w:rsidRPr="00174D9C" w:rsidRDefault="00CA04EA" w:rsidP="006037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9C5E77"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4A41F3">
        <w:rPr>
          <w:rFonts w:ascii="Calibri" w:hAnsi="Calibri" w:cs="Calibri"/>
          <w:b/>
          <w:bCs/>
          <w:sz w:val="20"/>
          <w:szCs w:val="20"/>
        </w:rPr>
        <w:t>N41</w:t>
      </w:r>
      <w:r w:rsidR="004708E5">
        <w:rPr>
          <w:rFonts w:ascii="Calibri" w:hAnsi="Calibri" w:cs="Calibri"/>
          <w:b/>
          <w:bCs/>
          <w:sz w:val="20"/>
          <w:szCs w:val="20"/>
        </w:rPr>
        <w:t>-2020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CA04EA" w:rsidP="006037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6037C1">
        <w:trPr>
          <w:trHeight w:val="96"/>
        </w:trPr>
        <w:tc>
          <w:tcPr>
            <w:tcW w:w="9639" w:type="dxa"/>
            <w:gridSpan w:val="5"/>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6037C1">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6037C1">
        <w:tc>
          <w:tcPr>
            <w:tcW w:w="1687" w:type="dxa"/>
            <w:shd w:val="clear" w:color="auto" w:fill="7030A0"/>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6037C1">
        <w:tc>
          <w:tcPr>
            <w:tcW w:w="1687" w:type="dxa"/>
            <w:vMerge w:val="restart"/>
            <w:shd w:val="clear" w:color="auto" w:fill="7030A0"/>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6037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6037C1">
        <w:tc>
          <w:tcPr>
            <w:tcW w:w="1687" w:type="dxa"/>
            <w:vMerge w:val="restart"/>
            <w:shd w:val="clear" w:color="auto" w:fill="7030A0"/>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6037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6037C1">
        <w:tc>
          <w:tcPr>
            <w:tcW w:w="1687" w:type="dxa"/>
            <w:vMerge/>
            <w:shd w:val="clear" w:color="auto" w:fill="7030A0"/>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6037C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6037C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4A41F3">
        <w:rPr>
          <w:rFonts w:ascii="Calibri" w:hAnsi="Calibri"/>
          <w:b/>
          <w:bCs/>
          <w:sz w:val="20"/>
          <w:szCs w:val="20"/>
        </w:rPr>
        <w:t>N41</w:t>
      </w:r>
      <w:r w:rsidR="004708E5">
        <w:rPr>
          <w:rFonts w:ascii="Calibri" w:hAnsi="Calibri"/>
          <w:b/>
          <w:bCs/>
          <w:sz w:val="20"/>
          <w:szCs w:val="20"/>
        </w:rPr>
        <w:t>-2020</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6037C1">
        <w:trPr>
          <w:trHeight w:val="109"/>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F7D17" w:rsidRPr="00AA0B61" w:rsidTr="003632F9">
        <w:trPr>
          <w:trHeight w:val="64"/>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cs="Arial"/>
                <w:b/>
                <w:sz w:val="14"/>
                <w:szCs w:val="14"/>
              </w:rPr>
              <w:t>ANEXO 13.</w:t>
            </w:r>
            <w:r w:rsidRPr="002F7D17">
              <w:rPr>
                <w:rFonts w:asciiTheme="minorHAnsi" w:hAnsiTheme="minorHAnsi" w:cs="Arial"/>
                <w:sz w:val="14"/>
                <w:szCs w:val="14"/>
              </w:rPr>
              <w:t xml:space="preserve"> Cédula de entrega de documentos.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2F7D17" w:rsidRPr="002F7D17" w:rsidRDefault="002F7D17" w:rsidP="00DC3751">
            <w:pPr>
              <w:tabs>
                <w:tab w:val="left" w:pos="1418"/>
              </w:tabs>
              <w:jc w:val="both"/>
              <w:rPr>
                <w:bCs/>
                <w:sz w:val="14"/>
                <w:szCs w:val="14"/>
              </w:rPr>
            </w:pPr>
            <w:r w:rsidRPr="002F7D17">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D17">
              <w:rPr>
                <w:rFonts w:asciiTheme="minorHAnsi" w:hAnsiTheme="minorHAnsi" w:cs="Arial"/>
                <w:sz w:val="14"/>
                <w:szCs w:val="14"/>
              </w:rPr>
              <w:t xml:space="preserve">su metodología y la experiencia comprobable </w:t>
            </w:r>
            <w:r w:rsidR="00DC3751">
              <w:rPr>
                <w:rFonts w:asciiTheme="minorHAnsi" w:hAnsiTheme="minorHAnsi" w:cs="Arial"/>
                <w:sz w:val="14"/>
                <w:szCs w:val="14"/>
              </w:rPr>
              <w:t>la prestación de servicios</w:t>
            </w:r>
            <w:r w:rsidRPr="002F7D17">
              <w:rPr>
                <w:rFonts w:asciiTheme="minorHAnsi" w:hAnsiTheme="minorHAnsi" w:cs="Arial"/>
                <w:sz w:val="14"/>
                <w:szCs w:val="14"/>
              </w:rPr>
              <w:t xml:space="preserve"> relacionadas a la presente,</w:t>
            </w:r>
            <w:r w:rsidRPr="002F7D17">
              <w:rPr>
                <w:rFonts w:asciiTheme="minorHAnsi" w:hAnsiTheme="minorHAnsi"/>
                <w:sz w:val="14"/>
                <w:szCs w:val="14"/>
              </w:rPr>
              <w:t xml:space="preserve"> demostrándolo mediante una relación de las principales operaciones de ventas o prestación de servicios de los últimos 12 meses en donde compruebe </w:t>
            </w:r>
            <w:r w:rsidRPr="002F7D17">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2</w:t>
            </w:r>
            <w:r w:rsidRPr="002F7D17">
              <w:rPr>
                <w:rFonts w:asciiTheme="minorHAnsi" w:hAnsiTheme="minorHAnsi"/>
                <w:sz w:val="14"/>
                <w:szCs w:val="14"/>
              </w:rPr>
              <w:t xml:space="preserve">. Propuesta Técnica conforme al formato del anexo 2 de las presentes bases.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81"/>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2F7D17" w:rsidRPr="002F7D17" w:rsidRDefault="002F7D17" w:rsidP="002F7D17">
            <w:pPr>
              <w:jc w:val="both"/>
              <w:rPr>
                <w:sz w:val="14"/>
                <w:szCs w:val="14"/>
              </w:rPr>
            </w:pPr>
            <w:r w:rsidRPr="002F7D17">
              <w:rPr>
                <w:rFonts w:asciiTheme="minorHAnsi" w:hAnsiTheme="minorHAnsi"/>
                <w:sz w:val="14"/>
                <w:szCs w:val="14"/>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2F7D17">
              <w:rPr>
                <w:rFonts w:asciiTheme="minorHAnsi" w:hAnsiTheme="minorHAnsi"/>
                <w:bCs/>
                <w:sz w:val="14"/>
                <w:szCs w:val="14"/>
              </w:rPr>
              <w:t>productos que ofertan cumplen y reúnen todos los requisitos de la legislación sanitaria vigente.</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218"/>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Copia por ambos lados del Registro Sanitario de cada uno de los medicamentos que cotiza.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bCs/>
                <w:sz w:val="14"/>
                <w:szCs w:val="14"/>
              </w:rPr>
              <w:t>M</w:t>
            </w:r>
            <w:r w:rsidRPr="002F7D17">
              <w:rPr>
                <w:rFonts w:asciiTheme="minorHAnsi" w:hAnsiTheme="minorHAnsi" w:cs="Arial"/>
                <w:sz w:val="14"/>
                <w:szCs w:val="14"/>
              </w:rPr>
              <w:t xml:space="preserve">odelo de certificado de pruebas de calidad de las mezclas, en el cual se incluya estabilidad, </w:t>
            </w:r>
            <w:proofErr w:type="spellStart"/>
            <w:r w:rsidRPr="002F7D17">
              <w:rPr>
                <w:rFonts w:asciiTheme="minorHAnsi" w:hAnsiTheme="minorHAnsi" w:cs="Arial"/>
                <w:sz w:val="14"/>
                <w:szCs w:val="14"/>
              </w:rPr>
              <w:t>ph</w:t>
            </w:r>
            <w:proofErr w:type="spellEnd"/>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osmolaridad</w:t>
            </w:r>
            <w:proofErr w:type="spellEnd"/>
            <w:r w:rsidRPr="002F7D17">
              <w:rPr>
                <w:rFonts w:asciiTheme="minorHAnsi" w:hAnsiTheme="minorHAnsi" w:cs="Arial"/>
                <w:sz w:val="14"/>
                <w:szCs w:val="14"/>
              </w:rPr>
              <w:t xml:space="preserve">, esterilidad y </w:t>
            </w:r>
            <w:proofErr w:type="spellStart"/>
            <w:r w:rsidRPr="002F7D17">
              <w:rPr>
                <w:rFonts w:asciiTheme="minorHAnsi" w:hAnsiTheme="minorHAnsi" w:cs="Arial"/>
                <w:sz w:val="14"/>
                <w:szCs w:val="14"/>
              </w:rPr>
              <w:t>apirogenicidad</w:t>
            </w:r>
            <w:proofErr w:type="spellEnd"/>
            <w:r w:rsidRPr="002F7D17">
              <w:rPr>
                <w:rFonts w:asciiTheme="minorHAnsi" w:hAnsiTheme="minorHAnsi" w:cs="Arial"/>
                <w:sz w:val="14"/>
                <w:szCs w:val="14"/>
              </w:rPr>
              <w:t xml:space="preserve"> entre otros.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5"/>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Cartas de Apoyo del </w:t>
            </w:r>
            <w:r w:rsidRPr="002F7D17">
              <w:rPr>
                <w:rFonts w:asciiTheme="minorHAnsi" w:hAnsiTheme="minorHAnsi"/>
                <w:color w:val="000000"/>
                <w:sz w:val="14"/>
                <w:szCs w:val="14"/>
              </w:rPr>
              <w:t>fabricante o distribuidor mayorista, de todos los productos o insumos que se solicitan en el anexo 1A de estas bases en la cual describan las partidas, marcas y cantidades ofertadas, con el fin de</w:t>
            </w:r>
            <w:r w:rsidRPr="002F7D17">
              <w:rPr>
                <w:rFonts w:asciiTheme="minorHAnsi" w:hAnsiTheme="minorHAnsi" w:cs="Arial"/>
                <w:sz w:val="14"/>
                <w:szCs w:val="14"/>
              </w:rPr>
              <w:t xml:space="preserve"> que garanticen al abasto oportuno de cada uno de los productos o insumos ofertados.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Deberán anexar carta bajo protesta de decir verdad que las mezclas ofertadas cumplen con los requisitos de estabilidad, compatibilidad y preparación aséptica basados en las recomendaciones formuladas por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Carta bajo protesta de decir verdad donde manifieste que el personal dedicado a la preparación de las mezclas está certificado en su puesto y cuenta con la escolaridad requerida de acuerdo a lo que dispuesto en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Carta eximiendo a la convocante de cualquier responsabilidad laboral, física y de seguridad social que al respecto pudiera existir por la contratación del suministro de que se trata.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16</w:t>
            </w:r>
          </w:p>
        </w:tc>
        <w:tc>
          <w:tcPr>
            <w:tcW w:w="7506" w:type="dxa"/>
          </w:tcPr>
          <w:p w:rsidR="002F7D17" w:rsidRPr="002F7D17" w:rsidRDefault="00900227" w:rsidP="00BE4884">
            <w:pPr>
              <w:tabs>
                <w:tab w:val="left" w:pos="1134"/>
              </w:tabs>
              <w:jc w:val="both"/>
              <w:rPr>
                <w:sz w:val="14"/>
                <w:szCs w:val="14"/>
              </w:rPr>
            </w:pPr>
            <w:r>
              <w:rPr>
                <w:rFonts w:asciiTheme="minorHAnsi" w:hAnsiTheme="minorHAnsi"/>
                <w:sz w:val="14"/>
                <w:szCs w:val="14"/>
              </w:rPr>
              <w:t>D</w:t>
            </w:r>
            <w:r w:rsidR="002F7D17" w:rsidRPr="002F7D17">
              <w:rPr>
                <w:rFonts w:asciiTheme="minorHAnsi" w:hAnsiTheme="minorHAnsi"/>
                <w:sz w:val="14"/>
                <w:szCs w:val="14"/>
              </w:rPr>
              <w:t>os cartas en papel membretado de clientes</w:t>
            </w:r>
            <w:r>
              <w:rPr>
                <w:rFonts w:asciiTheme="minorHAnsi" w:hAnsiTheme="minorHAnsi"/>
                <w:sz w:val="14"/>
                <w:szCs w:val="14"/>
              </w:rPr>
              <w:t xml:space="preserve"> del sector salud</w:t>
            </w:r>
            <w:r w:rsidR="002F7D17" w:rsidRPr="002F7D17">
              <w:rPr>
                <w:rFonts w:asciiTheme="minorHAnsi" w:hAnsiTheme="minorHAnsi"/>
                <w:sz w:val="14"/>
                <w:szCs w:val="14"/>
              </w:rPr>
              <w:t xml:space="preserve"> en las cuales estipulen que han prestado buen servicio de medicamentos mezclados ante otras unidades hospitalarias del sector público o privado, mismas que la Convocante se reserva el derecho de verificar dicha información, para su participación en el presente evento.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17</w:t>
            </w:r>
          </w:p>
        </w:tc>
        <w:tc>
          <w:tcPr>
            <w:tcW w:w="7506" w:type="dxa"/>
          </w:tcPr>
          <w:p w:rsidR="002F7D17" w:rsidRPr="002F7D17" w:rsidRDefault="002F7D17" w:rsidP="002F7D17">
            <w:pPr>
              <w:tabs>
                <w:tab w:val="left" w:pos="1134"/>
              </w:tabs>
              <w:jc w:val="both"/>
              <w:rPr>
                <w:sz w:val="14"/>
                <w:szCs w:val="14"/>
              </w:rPr>
            </w:pPr>
            <w:r w:rsidRPr="002F7D17">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2F7D17" w:rsidRPr="002F7D17" w:rsidRDefault="002F7D17" w:rsidP="002F7D17">
            <w:pPr>
              <w:tabs>
                <w:tab w:val="left" w:pos="993"/>
              </w:tabs>
              <w:jc w:val="both"/>
              <w:rPr>
                <w:sz w:val="14"/>
                <w:szCs w:val="14"/>
              </w:rPr>
            </w:pPr>
            <w:r w:rsidRPr="002F7D17">
              <w:rPr>
                <w:rFonts w:asciiTheme="minorHAnsi" w:hAnsiTheme="minorHAnsi"/>
                <w:bCs/>
                <w:sz w:val="14"/>
                <w:szCs w:val="14"/>
              </w:rPr>
              <w:t xml:space="preserve">Cd o USB que contenga el total de los documentos incluidos en el sobre técnico en formato </w:t>
            </w:r>
            <w:proofErr w:type="spellStart"/>
            <w:r w:rsidRPr="002F7D17">
              <w:rPr>
                <w:rFonts w:asciiTheme="minorHAnsi" w:hAnsiTheme="minorHAnsi"/>
                <w:bCs/>
                <w:sz w:val="14"/>
                <w:szCs w:val="14"/>
              </w:rPr>
              <w:t>pdf</w:t>
            </w:r>
            <w:proofErr w:type="spellEnd"/>
            <w:r w:rsidRPr="002F7D17">
              <w:rPr>
                <w:rFonts w:asciiTheme="minorHAnsi" w:hAnsiTheme="minorHAnsi"/>
                <w:bCs/>
                <w:sz w:val="14"/>
                <w:szCs w:val="14"/>
              </w:rPr>
              <w:t xml:space="preserve">, </w:t>
            </w:r>
            <w:proofErr w:type="spellStart"/>
            <w:r w:rsidRPr="002F7D17">
              <w:rPr>
                <w:rFonts w:asciiTheme="minorHAnsi" w:hAnsiTheme="minorHAnsi"/>
                <w:bCs/>
                <w:sz w:val="14"/>
                <w:szCs w:val="14"/>
              </w:rPr>
              <w:t>word</w:t>
            </w:r>
            <w:proofErr w:type="spellEnd"/>
            <w:r w:rsidRPr="002F7D17">
              <w:rPr>
                <w:rFonts w:asciiTheme="minorHAnsi" w:hAnsiTheme="minorHAnsi"/>
                <w:bCs/>
                <w:sz w:val="14"/>
                <w:szCs w:val="14"/>
              </w:rPr>
              <w:t xml:space="preserve"> o </w:t>
            </w:r>
            <w:proofErr w:type="spellStart"/>
            <w:r w:rsidRPr="002F7D17">
              <w:rPr>
                <w:rFonts w:asciiTheme="minorHAnsi" w:hAnsiTheme="minorHAnsi"/>
                <w:bCs/>
                <w:sz w:val="14"/>
                <w:szCs w:val="14"/>
              </w:rPr>
              <w:t>excel</w:t>
            </w:r>
            <w:proofErr w:type="spellEnd"/>
            <w:r w:rsidRPr="002F7D17">
              <w:rPr>
                <w:rFonts w:asciiTheme="minorHAnsi" w:hAnsiTheme="minorHAnsi"/>
                <w:bCs/>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5</w:t>
            </w:r>
            <w:r w:rsidRPr="002F7D17">
              <w:rPr>
                <w:rFonts w:asciiTheme="minorHAnsi" w:hAnsiTheme="minorHAnsi"/>
                <w:sz w:val="14"/>
                <w:szCs w:val="14"/>
              </w:rPr>
              <w:t xml:space="preserve">. </w:t>
            </w:r>
            <w:r w:rsidRPr="002F7D17">
              <w:rPr>
                <w:rFonts w:asciiTheme="minorHAnsi" w:hAnsiTheme="minorHAnsi" w:cs="Arial"/>
                <w:sz w:val="14"/>
                <w:szCs w:val="14"/>
              </w:rPr>
              <w:t>Carta de presentación de proposiciones</w:t>
            </w:r>
            <w:r w:rsidRPr="002F7D17">
              <w:rPr>
                <w:rFonts w:asciiTheme="minorHAnsi" w:hAnsiTheme="minorHAnsi"/>
                <w:color w:val="000000"/>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6</w:t>
            </w:r>
            <w:r w:rsidRPr="002F7D17">
              <w:rPr>
                <w:rFonts w:asciiTheme="minorHAnsi" w:hAnsiTheme="minorHAnsi"/>
                <w:color w:val="000000"/>
                <w:sz w:val="14"/>
                <w:szCs w:val="14"/>
              </w:rPr>
              <w:t>. Recibo de proposiciones.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2F7D17" w:rsidRPr="002F7D17" w:rsidRDefault="002F7D17" w:rsidP="004708E5">
            <w:pPr>
              <w:tabs>
                <w:tab w:val="left" w:pos="1134"/>
              </w:tabs>
              <w:jc w:val="both"/>
              <w:rPr>
                <w:color w:val="000000"/>
                <w:sz w:val="14"/>
                <w:szCs w:val="14"/>
              </w:rPr>
            </w:pPr>
            <w:r w:rsidRPr="002F7D17">
              <w:rPr>
                <w:rFonts w:asciiTheme="minorHAnsi" w:hAnsiTheme="minorHAnsi" w:cstheme="minorHAnsi"/>
                <w:b/>
                <w:sz w:val="14"/>
                <w:szCs w:val="14"/>
              </w:rPr>
              <w:t>ANEXO 7</w:t>
            </w:r>
            <w:r w:rsidRPr="002F7D17">
              <w:rPr>
                <w:rFonts w:asciiTheme="minorHAnsi" w:hAnsiTheme="minorHAnsi" w:cstheme="minorHAnsi"/>
                <w:sz w:val="14"/>
                <w:szCs w:val="14"/>
              </w:rPr>
              <w:t xml:space="preserve">. Declaración de no encontrarse en alguno de los supuestos establecidos en los </w:t>
            </w:r>
            <w:r w:rsidRPr="002F7D17">
              <w:rPr>
                <w:rFonts w:asciiTheme="minorHAnsi" w:hAnsiTheme="minorHAnsi" w:cstheme="minorHAnsi"/>
                <w:i/>
                <w:sz w:val="14"/>
                <w:szCs w:val="14"/>
              </w:rPr>
              <w:t>Artículos 37 y 95</w:t>
            </w:r>
            <w:r w:rsidR="004708E5">
              <w:rPr>
                <w:rFonts w:asciiTheme="minorHAnsi" w:hAnsiTheme="minorHAnsi" w:cstheme="minorHAnsi"/>
                <w:sz w:val="14"/>
                <w:szCs w:val="14"/>
              </w:rPr>
              <w:t xml:space="preserve"> de la Ley </w:t>
            </w:r>
            <w:r w:rsidRPr="002F7D17">
              <w:rPr>
                <w:rFonts w:asciiTheme="minorHAnsi" w:hAnsiTheme="minorHAnsi" w:cs="Arial"/>
                <w:sz w:val="14"/>
                <w:szCs w:val="14"/>
              </w:rPr>
              <w:t xml:space="preserve">y </w:t>
            </w:r>
            <w:r w:rsidRPr="002F7D17">
              <w:rPr>
                <w:rFonts w:asciiTheme="minorHAnsi" w:hAnsiTheme="minorHAnsi" w:cs="Arial"/>
                <w:i/>
                <w:sz w:val="14"/>
                <w:szCs w:val="14"/>
              </w:rPr>
              <w:t>Artículo 38</w:t>
            </w:r>
            <w:r w:rsidRPr="002F7D17">
              <w:rPr>
                <w:rFonts w:asciiTheme="minorHAnsi" w:hAnsiTheme="minorHAnsi" w:cs="Arial"/>
                <w:sz w:val="14"/>
                <w:szCs w:val="14"/>
              </w:rPr>
              <w:t xml:space="preserve"> del Reglamento de la Ley de Adquisiciones, arrendamientos y Contrataciones de Servicios del Estado de Nuevo León</w:t>
            </w:r>
            <w:r w:rsidRPr="002F7D17">
              <w:rPr>
                <w:rFonts w:asciiTheme="minorHAnsi" w:hAnsiTheme="minorHAnsi" w:cstheme="minorHAnsi"/>
                <w:sz w:val="14"/>
                <w:szCs w:val="14"/>
              </w:rPr>
              <w:t>, Declaración de integridad y Certificado de Determinación Independiente de Propuesta.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2F7D17" w:rsidRPr="002F7D17" w:rsidRDefault="002F7D17" w:rsidP="00C51097">
            <w:pPr>
              <w:tabs>
                <w:tab w:val="left" w:pos="1134"/>
              </w:tabs>
              <w:jc w:val="both"/>
              <w:rPr>
                <w:color w:val="000000"/>
                <w:sz w:val="14"/>
                <w:szCs w:val="14"/>
              </w:rPr>
            </w:pPr>
            <w:r w:rsidRPr="002F7D17">
              <w:rPr>
                <w:rFonts w:asciiTheme="minorHAnsi" w:hAnsiTheme="minorHAnsi"/>
                <w:b/>
                <w:sz w:val="14"/>
                <w:szCs w:val="14"/>
              </w:rPr>
              <w:t>ANEXO 9</w:t>
            </w:r>
            <w:r w:rsidRPr="002F7D17">
              <w:rPr>
                <w:rFonts w:asciiTheme="minorHAnsi" w:hAnsiTheme="minorHAnsi"/>
                <w:sz w:val="14"/>
                <w:szCs w:val="14"/>
              </w:rPr>
              <w:t xml:space="preserve">. Escrito en el que manifieste bajo protesta de decir verdad, que es de nacionalidad mexicana y, además manifestará que los </w:t>
            </w:r>
            <w:r w:rsidR="00C51097">
              <w:rPr>
                <w:rFonts w:asciiTheme="minorHAnsi" w:hAnsiTheme="minorHAnsi"/>
                <w:sz w:val="14"/>
                <w:szCs w:val="14"/>
              </w:rPr>
              <w:t xml:space="preserve">bienes </w:t>
            </w:r>
            <w:r w:rsidRPr="002F7D17">
              <w:rPr>
                <w:rFonts w:asciiTheme="minorHAnsi" w:hAnsiTheme="minorHAnsi"/>
                <w:sz w:val="14"/>
                <w:szCs w:val="14"/>
              </w:rPr>
              <w:t>que oferta y entregará en caso de resultar adjudicado, serán producidos en México.</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11</w:t>
            </w:r>
            <w:r w:rsidRPr="002F7D1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12</w:t>
            </w:r>
            <w:r w:rsidRPr="002F7D17">
              <w:rPr>
                <w:rFonts w:asciiTheme="minorHAnsi" w:hAnsiTheme="minorHAnsi" w:cstheme="minorHAnsi"/>
                <w:sz w:val="14"/>
                <w:szCs w:val="14"/>
              </w:rPr>
              <w:t>. Escrito a que hace referencia a la Estratificación de Micro, Pequeña o Mediana empresa.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2F7D17" w:rsidRPr="002F7D17" w:rsidRDefault="002F7D17" w:rsidP="00C91060">
            <w:pPr>
              <w:tabs>
                <w:tab w:val="left" w:pos="1134"/>
              </w:tabs>
              <w:jc w:val="both"/>
              <w:rPr>
                <w:color w:val="000000"/>
                <w:sz w:val="14"/>
                <w:szCs w:val="14"/>
              </w:rPr>
            </w:pPr>
            <w:r w:rsidRPr="002F7D17">
              <w:rPr>
                <w:rFonts w:asciiTheme="minorHAnsi" w:hAnsiTheme="minorHAnsi" w:cs="Arial"/>
                <w:sz w:val="14"/>
                <w:szCs w:val="14"/>
              </w:rPr>
              <w:t>Documentos que acrediten encontrarse al corriente en el cumplimiento de sus obligaciones fiscales, tanto federales como estatales y municipales, siendo los siguientes: el documento actualizado</w:t>
            </w:r>
            <w:r w:rsidR="00952BB9">
              <w:rPr>
                <w:rFonts w:asciiTheme="minorHAnsi" w:hAnsiTheme="minorHAnsi" w:cs="Arial"/>
                <w:sz w:val="14"/>
                <w:szCs w:val="14"/>
              </w:rPr>
              <w:t xml:space="preserve"> y vigente</w:t>
            </w:r>
            <w:r w:rsidRPr="002F7D17">
              <w:rPr>
                <w:rFonts w:asciiTheme="minorHAnsi" w:hAnsiTheme="minorHAnsi" w:cs="Arial"/>
                <w:sz w:val="14"/>
                <w:szCs w:val="14"/>
              </w:rPr>
              <w:t xml:space="preserve"> expedido por el S.A.T., en el que se emita opinión</w:t>
            </w:r>
            <w:r w:rsidR="00952BB9">
              <w:rPr>
                <w:rFonts w:asciiTheme="minorHAnsi" w:hAnsiTheme="minorHAnsi" w:cs="Arial"/>
                <w:sz w:val="14"/>
                <w:szCs w:val="14"/>
              </w:rPr>
              <w:t xml:space="preserve"> positiva</w:t>
            </w:r>
            <w:r w:rsidRPr="002F7D17">
              <w:rPr>
                <w:rFonts w:asciiTheme="minorHAnsi" w:hAnsiTheme="minorHAnsi" w:cs="Arial"/>
                <w:sz w:val="14"/>
                <w:szCs w:val="14"/>
              </w:rPr>
              <w:t xml:space="preserve">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2F7D17" w:rsidRPr="002F7D17" w:rsidRDefault="002F7D17" w:rsidP="00BE4884">
            <w:pPr>
              <w:tabs>
                <w:tab w:val="left" w:pos="1134"/>
              </w:tabs>
              <w:jc w:val="both"/>
              <w:rPr>
                <w:color w:val="000000"/>
                <w:sz w:val="14"/>
                <w:szCs w:val="14"/>
              </w:rPr>
            </w:pPr>
            <w:r w:rsidRPr="002F7D17">
              <w:rPr>
                <w:rFonts w:asciiTheme="minorHAnsi" w:hAnsiTheme="minorHAnsi" w:cs="Arial"/>
                <w:sz w:val="14"/>
                <w:szCs w:val="14"/>
                <w:lang w:val="es-MX"/>
              </w:rPr>
              <w:t>Carta mediante la cual manifieste que su giro comercial comprende la venta de medicamentos a que se refiere el anexo 1 de esta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2F7D17" w:rsidRPr="002F7D17" w:rsidRDefault="002F7D17" w:rsidP="00267DEE">
            <w:pPr>
              <w:jc w:val="both"/>
              <w:rPr>
                <w:sz w:val="14"/>
                <w:szCs w:val="14"/>
              </w:rPr>
            </w:pPr>
            <w:r w:rsidRPr="002F7D17">
              <w:rPr>
                <w:rFonts w:asciiTheme="minorHAnsi" w:hAnsiTheme="minorHAnsi" w:cs="Arial"/>
                <w:sz w:val="14"/>
                <w:szCs w:val="14"/>
              </w:rPr>
              <w:t>Para el caso del</w:t>
            </w:r>
            <w:r w:rsidRPr="002F7D17">
              <w:rPr>
                <w:rFonts w:asciiTheme="minorHAnsi" w:hAnsiTheme="minorHAnsi" w:cs="Arial"/>
                <w:sz w:val="14"/>
                <w:szCs w:val="14"/>
                <w:lang w:val="es-MX"/>
              </w:rPr>
              <w:t xml:space="preserve">(los) </w:t>
            </w:r>
            <w:r w:rsidRPr="002F7D17">
              <w:rPr>
                <w:rFonts w:asciiTheme="minorHAnsi" w:hAnsiTheme="minorHAnsi" w:cs="Arial"/>
                <w:bCs/>
                <w:sz w:val="14"/>
                <w:szCs w:val="14"/>
                <w:lang w:val="es-MX"/>
              </w:rPr>
              <w:t>PARTICIPANTE(s)</w:t>
            </w:r>
            <w:r w:rsidRPr="002F7D17">
              <w:rPr>
                <w:rFonts w:asciiTheme="minorHAnsi" w:hAnsiTheme="minorHAnsi" w:cs="Arial"/>
                <w:sz w:val="14"/>
                <w:szCs w:val="14"/>
                <w:lang w:val="es-MX"/>
              </w:rPr>
              <w:t xml:space="preserve"> que opte(n) por la presentación conjunta de propuestas, de conformidad con los </w:t>
            </w:r>
            <w:r w:rsidRPr="002F7D17">
              <w:rPr>
                <w:rFonts w:asciiTheme="minorHAnsi" w:hAnsiTheme="minorHAnsi" w:cs="Arial"/>
                <w:i/>
                <w:sz w:val="14"/>
                <w:szCs w:val="14"/>
                <w:lang w:val="es-MX"/>
              </w:rPr>
              <w:t>Artículos 36</w:t>
            </w:r>
            <w:r w:rsidRPr="002F7D17">
              <w:rPr>
                <w:rFonts w:asciiTheme="minorHAnsi" w:hAnsiTheme="minorHAnsi" w:cs="Arial"/>
                <w:sz w:val="14"/>
                <w:szCs w:val="14"/>
                <w:lang w:val="es-MX"/>
              </w:rPr>
              <w:t xml:space="preserve"> de la Ley de Adquisiciones, Arrendamientos y Contratación de Servicios</w:t>
            </w:r>
            <w:r w:rsidRPr="002F7D17">
              <w:rPr>
                <w:rFonts w:asciiTheme="minorHAnsi" w:hAnsiTheme="minorHAnsi" w:cs="Arial"/>
                <w:bCs/>
                <w:sz w:val="14"/>
                <w:szCs w:val="14"/>
                <w:lang w:val="es-MX"/>
              </w:rPr>
              <w:t xml:space="preserve"> del Estado de Nuevo León </w:t>
            </w:r>
            <w:r w:rsidRPr="002F7D17">
              <w:rPr>
                <w:rFonts w:asciiTheme="minorHAnsi" w:hAnsiTheme="minorHAnsi" w:cs="Arial"/>
                <w:sz w:val="14"/>
                <w:szCs w:val="14"/>
                <w:lang w:val="es-MX"/>
              </w:rPr>
              <w:t xml:space="preserve">y </w:t>
            </w:r>
            <w:r w:rsidRPr="002F7D17">
              <w:rPr>
                <w:rFonts w:asciiTheme="minorHAnsi" w:hAnsiTheme="minorHAnsi" w:cs="Arial"/>
                <w:i/>
                <w:sz w:val="14"/>
                <w:szCs w:val="14"/>
                <w:lang w:val="es-MX"/>
              </w:rPr>
              <w:t>76</w:t>
            </w:r>
            <w:r w:rsidRPr="002F7D1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D17">
              <w:rPr>
                <w:rFonts w:asciiTheme="minorHAnsi" w:hAnsiTheme="minorHAnsi"/>
                <w:sz w:val="14"/>
                <w:szCs w:val="14"/>
                <w:lang w:val="es-MX"/>
              </w:rPr>
              <w:t>Las personas que integran</w:t>
            </w:r>
            <w:r w:rsidRPr="002F7D1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D1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D1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D1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F35E04" w:rsidRDefault="00F35E04" w:rsidP="00BA09CD">
      <w:pPr>
        <w:tabs>
          <w:tab w:val="left" w:pos="4253"/>
          <w:tab w:val="left" w:pos="8080"/>
        </w:tabs>
        <w:ind w:right="1"/>
        <w:jc w:val="both"/>
        <w:rPr>
          <w:rFonts w:ascii="Calibri" w:hAnsi="Calibri"/>
          <w:sz w:val="18"/>
          <w:szCs w:val="18"/>
        </w:rPr>
      </w:pPr>
    </w:p>
    <w:p w:rsidR="00190C8C" w:rsidRPr="00C765F1" w:rsidRDefault="00CA04EA" w:rsidP="00C910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6B2D73">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sidR="006B2D73">
        <w:rPr>
          <w:rFonts w:asciiTheme="minorHAnsi" w:hAnsiTheme="minorHAnsi"/>
          <w:sz w:val="18"/>
          <w:szCs w:val="16"/>
        </w:rPr>
        <w:t>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4A41F3">
        <w:rPr>
          <w:rFonts w:asciiTheme="minorHAnsi" w:hAnsiTheme="minorHAnsi"/>
          <w:b/>
          <w:color w:val="548DD4" w:themeColor="text2" w:themeTint="99"/>
          <w:sz w:val="18"/>
          <w:szCs w:val="16"/>
        </w:rPr>
        <w:t>N41</w:t>
      </w:r>
      <w:r w:rsidR="004708E5">
        <w:rPr>
          <w:rFonts w:asciiTheme="minorHAnsi" w:hAnsiTheme="minorHAnsi"/>
          <w:b/>
          <w:color w:val="548DD4" w:themeColor="text2" w:themeTint="99"/>
          <w:sz w:val="18"/>
          <w:szCs w:val="16"/>
        </w:rPr>
        <w:t>-2020</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w:t>
      </w:r>
      <w:r w:rsidR="00952BB9">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4A41F3">
        <w:rPr>
          <w:rFonts w:asciiTheme="minorHAnsi" w:hAnsiTheme="minorHAnsi"/>
          <w:b/>
          <w:color w:val="548DD4" w:themeColor="text2" w:themeTint="99"/>
          <w:sz w:val="18"/>
          <w:szCs w:val="16"/>
        </w:rPr>
        <w:t>N41</w:t>
      </w:r>
      <w:r w:rsidR="004708E5">
        <w:rPr>
          <w:rFonts w:asciiTheme="minorHAnsi" w:hAnsiTheme="minorHAnsi"/>
          <w:b/>
          <w:color w:val="548DD4" w:themeColor="text2" w:themeTint="99"/>
          <w:sz w:val="18"/>
          <w:szCs w:val="16"/>
        </w:rPr>
        <w:t>-2020</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Pr="001C3B83" w:rsidRDefault="00BA09CD" w:rsidP="00C91060">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C91060" w:rsidRPr="00EB0F15" w:rsidRDefault="00C91060" w:rsidP="00C91060">
      <w:pPr>
        <w:pStyle w:val="Prrafodelista"/>
        <w:numPr>
          <w:ilvl w:val="0"/>
          <w:numId w:val="52"/>
        </w:numPr>
        <w:rPr>
          <w:rFonts w:ascii="Arial" w:hAnsi="Arial" w:cs="Arial"/>
          <w:b/>
        </w:rPr>
      </w:pPr>
      <w:r w:rsidRPr="00EB0F15">
        <w:rPr>
          <w:rFonts w:ascii="Arial" w:hAnsi="Arial" w:cs="Arial"/>
          <w:b/>
          <w:i/>
        </w:rPr>
        <w:t>Dudas Administrativas</w:t>
      </w:r>
      <w:r w:rsidRPr="00EB0F15">
        <w:rPr>
          <w:rFonts w:ascii="Arial" w:hAnsi="Arial" w:cs="Arial"/>
          <w:b/>
        </w:rPr>
        <w:t>:</w:t>
      </w:r>
    </w:p>
    <w:p w:rsidR="00C91060" w:rsidRPr="00EB0F15" w:rsidRDefault="00C91060" w:rsidP="00C9106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C91060" w:rsidRPr="00EB0F15" w:rsidTr="001D59D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C91060" w:rsidRPr="00EB0F15" w:rsidRDefault="00C91060" w:rsidP="001D59D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C91060" w:rsidRPr="00EB0F15" w:rsidRDefault="00C91060" w:rsidP="001D59D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jc w:val="center"/>
              <w:rPr>
                <w:rFonts w:ascii="Arial" w:hAnsi="Arial" w:cs="Arial"/>
                <w:b/>
                <w:color w:val="000000"/>
                <w:sz w:val="18"/>
                <w:szCs w:val="18"/>
              </w:rPr>
            </w:pPr>
            <w:r w:rsidRPr="00EB0F15">
              <w:rPr>
                <w:rFonts w:ascii="Arial" w:hAnsi="Arial" w:cs="Arial"/>
                <w:b/>
                <w:color w:val="000000"/>
                <w:sz w:val="18"/>
                <w:szCs w:val="18"/>
              </w:rPr>
              <w:t>Pregunta</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bl>
    <w:p w:rsidR="00C91060" w:rsidRPr="00EB0F15" w:rsidRDefault="00C91060" w:rsidP="00C91060">
      <w:pPr>
        <w:rPr>
          <w:rFonts w:ascii="Arial" w:hAnsi="Arial" w:cs="Arial"/>
        </w:rPr>
      </w:pPr>
    </w:p>
    <w:p w:rsidR="00C91060" w:rsidRPr="00EB0F15" w:rsidRDefault="00C91060" w:rsidP="00C9106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C91060" w:rsidRPr="00EB0F15" w:rsidRDefault="00C91060" w:rsidP="00C9106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C91060" w:rsidRPr="00EB0F15" w:rsidTr="001D59D9">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C91060" w:rsidRPr="00EB0F15" w:rsidRDefault="00C91060" w:rsidP="001D59D9">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C91060" w:rsidRPr="00EB0F15" w:rsidRDefault="00C91060" w:rsidP="001D59D9">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jc w:val="center"/>
              <w:rPr>
                <w:rFonts w:ascii="Arial" w:hAnsi="Arial" w:cs="Arial"/>
                <w:b/>
                <w:color w:val="000000"/>
                <w:sz w:val="18"/>
                <w:szCs w:val="18"/>
              </w:rPr>
            </w:pPr>
            <w:r w:rsidRPr="00EB0F15">
              <w:rPr>
                <w:rFonts w:ascii="Arial" w:hAnsi="Arial" w:cs="Arial"/>
                <w:b/>
                <w:color w:val="000000"/>
                <w:sz w:val="18"/>
                <w:szCs w:val="18"/>
              </w:rPr>
              <w:t>Pregunta</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r w:rsidR="00C91060" w:rsidRPr="00EB0F15" w:rsidTr="001D59D9">
        <w:trPr>
          <w:trHeight w:val="300"/>
          <w:jc w:val="center"/>
        </w:trPr>
        <w:tc>
          <w:tcPr>
            <w:tcW w:w="921" w:type="dxa"/>
            <w:tcBorders>
              <w:top w:val="nil"/>
              <w:left w:val="single" w:sz="4" w:space="0" w:color="auto"/>
              <w:bottom w:val="single" w:sz="4" w:space="0" w:color="auto"/>
              <w:right w:val="single" w:sz="4" w:space="0" w:color="auto"/>
            </w:tcBorders>
            <w:vAlign w:val="bottom"/>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C91060" w:rsidRPr="00EB0F15" w:rsidRDefault="00C91060" w:rsidP="001D59D9">
            <w:pPr>
              <w:rPr>
                <w:rFonts w:ascii="Arial" w:hAnsi="Arial" w:cs="Arial"/>
                <w:color w:val="000000"/>
                <w:sz w:val="18"/>
                <w:szCs w:val="18"/>
              </w:rPr>
            </w:pPr>
            <w:r w:rsidRPr="00EB0F15">
              <w:rPr>
                <w:rFonts w:ascii="Arial" w:hAnsi="Arial" w:cs="Arial"/>
                <w:color w:val="000000"/>
                <w:sz w:val="18"/>
                <w:szCs w:val="18"/>
              </w:rPr>
              <w:t> </w:t>
            </w:r>
          </w:p>
        </w:tc>
      </w:tr>
    </w:tbl>
    <w:p w:rsidR="00C91060" w:rsidRPr="002522C8" w:rsidRDefault="00C91060" w:rsidP="00C91060">
      <w:pPr>
        <w:tabs>
          <w:tab w:val="left" w:pos="2835"/>
          <w:tab w:val="left" w:pos="5670"/>
          <w:tab w:val="left" w:pos="7655"/>
        </w:tabs>
        <w:ind w:left="851" w:right="-91"/>
        <w:jc w:val="both"/>
        <w:rPr>
          <w:rFonts w:ascii="Calibri" w:hAnsi="Calibri" w:cs="Arial"/>
        </w:rPr>
      </w:pPr>
    </w:p>
    <w:p w:rsidR="00C91060" w:rsidRPr="002522C8" w:rsidRDefault="00C91060" w:rsidP="00C91060">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37CE3" w:rsidRDefault="00CA04EA" w:rsidP="00C910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69429A" w:rsidP="00FF24B4">
      <w:pPr>
        <w:ind w:right="-5"/>
        <w:jc w:val="both"/>
        <w:rPr>
          <w:rFonts w:asciiTheme="minorHAnsi" w:hAnsiTheme="minorHAnsi"/>
          <w:b/>
          <w:sz w:val="18"/>
          <w:szCs w:val="18"/>
        </w:rPr>
      </w:pPr>
      <w:r w:rsidRPr="005339E5">
        <w:rPr>
          <w:rFonts w:asciiTheme="minorHAnsi" w:hAnsiTheme="minorHAnsi" w:cs="Tahoma"/>
          <w:b/>
          <w:sz w:val="18"/>
          <w:szCs w:val="18"/>
        </w:rPr>
        <w:t xml:space="preserve">CONTRATO DE PRESTACIÓN DEL </w:t>
      </w:r>
      <w:r w:rsidR="001D59D9">
        <w:rPr>
          <w:rFonts w:asciiTheme="minorHAnsi" w:hAnsiTheme="minorHAnsi" w:cs="Tahoma"/>
          <w:b/>
          <w:sz w:val="18"/>
          <w:szCs w:val="18"/>
        </w:rPr>
        <w:t>SUMINISTRO Y PREPARACIÓN DE MEDICAMENTOS MEZCLADOS</w:t>
      </w:r>
      <w:r w:rsidRPr="005339E5">
        <w:rPr>
          <w:rFonts w:asciiTheme="minorHAnsi" w:hAnsiTheme="minorHAnsi" w:cs="Tahoma"/>
          <w:b/>
          <w:sz w:val="18"/>
          <w:szCs w:val="18"/>
        </w:rPr>
        <w:t>,</w:t>
      </w:r>
      <w:r>
        <w:rPr>
          <w:rFonts w:asciiTheme="minorHAnsi" w:hAnsiTheme="minorHAnsi" w:cs="Tahoma"/>
          <w:b/>
          <w:sz w:val="18"/>
          <w:szCs w:val="18"/>
        </w:rPr>
        <w:t xml:space="preserve"> QUE CELEBRAN POR UN A PARTE</w:t>
      </w:r>
      <w:r w:rsidR="00E73AB6" w:rsidRPr="00E73AB6">
        <w:rPr>
          <w:rFonts w:asciiTheme="minorHAnsi" w:hAnsiTheme="minorHAnsi"/>
          <w:b/>
          <w:sz w:val="18"/>
          <w:szCs w:val="18"/>
        </w:rPr>
        <w:t xml:space="preserve">, SERVICIOS DE SALUD DE NUEVO LEÓN, ORGANISMO PÚBLICO DESCENTRALIZADO, REPRESENTADO POR SU DIRECTOR GENERAL, EL  DR.MED.MANUEL ENRIQUE DE LA O CAVAZOS Y EL DIRECTOR ADMINISTRATIVO, </w:t>
      </w:r>
      <w:r w:rsidR="009C5E77">
        <w:rPr>
          <w:rFonts w:asciiTheme="minorHAnsi" w:hAnsiTheme="minorHAnsi"/>
          <w:b/>
          <w:sz w:val="18"/>
          <w:szCs w:val="18"/>
        </w:rPr>
        <w:t>C.P. AARÓN SERRATO ARAOZ</w:t>
      </w:r>
      <w:r w:rsidR="00E73AB6"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9C5E77">
        <w:rPr>
          <w:rFonts w:asciiTheme="minorHAnsi" w:hAnsiTheme="minorHAnsi"/>
          <w:sz w:val="18"/>
          <w:szCs w:val="18"/>
        </w:rPr>
        <w:t>C.P. Aarón Serrato Araoz</w:t>
      </w:r>
      <w:r w:rsidRPr="00E73AB6">
        <w:rPr>
          <w:rFonts w:asciiTheme="minorHAnsi" w:hAnsiTheme="minorHAnsi"/>
          <w:sz w:val="18"/>
          <w:szCs w:val="18"/>
        </w:rPr>
        <w:t xml:space="preserve">  justifica su personalidad mediante oficio No. </w:t>
      </w:r>
      <w:r w:rsidR="009C5E77">
        <w:rPr>
          <w:rFonts w:asciiTheme="minorHAnsi" w:hAnsiTheme="minorHAnsi"/>
          <w:sz w:val="18"/>
          <w:szCs w:val="18"/>
        </w:rPr>
        <w:t>____</w:t>
      </w:r>
      <w:r w:rsidRPr="00E73AB6">
        <w:rPr>
          <w:rFonts w:asciiTheme="minorHAnsi" w:hAnsiTheme="minorHAnsi"/>
          <w:sz w:val="18"/>
          <w:szCs w:val="18"/>
        </w:rPr>
        <w:t>, signado por el DR. MED.</w:t>
      </w:r>
      <w:r w:rsidR="00A3027A">
        <w:rPr>
          <w:rFonts w:asciiTheme="minorHAnsi" w:hAnsiTheme="minorHAnsi"/>
          <w:sz w:val="18"/>
          <w:szCs w:val="18"/>
        </w:rPr>
        <w:t xml:space="preserve"> MANUEL ENRIQUE DE LA O CAVAZOS.</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4A41F3">
        <w:rPr>
          <w:rFonts w:asciiTheme="minorHAnsi" w:hAnsiTheme="minorHAnsi" w:cs="Arial"/>
          <w:sz w:val="18"/>
          <w:szCs w:val="18"/>
        </w:rPr>
        <w:t>N41</w:t>
      </w:r>
      <w:r w:rsidR="004708E5">
        <w:rPr>
          <w:rFonts w:asciiTheme="minorHAnsi" w:hAnsiTheme="minorHAnsi" w:cs="Arial"/>
          <w:sz w:val="18"/>
          <w:szCs w:val="18"/>
        </w:rPr>
        <w:t>-2020</w:t>
      </w:r>
      <w:r w:rsidRPr="00E73AB6">
        <w:rPr>
          <w:rFonts w:asciiTheme="minorHAnsi" w:hAnsiTheme="minorHAnsi" w:cs="Arial"/>
          <w:sz w:val="18"/>
          <w:szCs w:val="18"/>
        </w:rPr>
        <w:t xml:space="preserve"> para la adquisición de</w:t>
      </w:r>
      <w:r w:rsidR="0069429A">
        <w:rPr>
          <w:rFonts w:asciiTheme="minorHAnsi" w:hAnsiTheme="minorHAnsi" w:cs="Arial"/>
          <w:sz w:val="18"/>
          <w:szCs w:val="18"/>
        </w:rPr>
        <w:t>l</w:t>
      </w:r>
      <w:r w:rsidRPr="00E73AB6">
        <w:rPr>
          <w:rFonts w:asciiTheme="minorHAnsi" w:hAnsiTheme="minorHAnsi" w:cs="Arial"/>
          <w:sz w:val="18"/>
          <w:szCs w:val="18"/>
        </w:rPr>
        <w:t xml:space="preserve"> “</w:t>
      </w:r>
      <w:r w:rsidR="001D59D9">
        <w:rPr>
          <w:rFonts w:asciiTheme="minorHAnsi" w:hAnsiTheme="minorHAnsi" w:cs="Arial"/>
          <w:sz w:val="18"/>
          <w:szCs w:val="18"/>
        </w:rPr>
        <w:t>SUMINISTRO Y PREPARACIÓN DE MEDICAMENTOS MEZCLADOS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69429A" w:rsidRPr="005339E5" w:rsidRDefault="0069429A" w:rsidP="0069429A">
      <w:pPr>
        <w:ind w:left="284" w:hanging="284"/>
        <w:jc w:val="both"/>
        <w:rPr>
          <w:rFonts w:asciiTheme="minorHAnsi" w:hAnsiTheme="minorHAnsi" w:cs="Tahoma"/>
          <w:b/>
          <w:sz w:val="18"/>
          <w:szCs w:val="18"/>
        </w:rPr>
      </w:pPr>
      <w:r w:rsidRPr="005339E5">
        <w:rPr>
          <w:rFonts w:asciiTheme="minorHAnsi" w:hAnsiTheme="minorHAnsi" w:cs="Tahoma"/>
          <w:b/>
          <w:sz w:val="18"/>
          <w:szCs w:val="18"/>
        </w:rPr>
        <w:t>II.-   Declara “EL PROVEEDOR”:</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II.1.- </w:t>
      </w:r>
      <w:r w:rsidRPr="005339E5">
        <w:rPr>
          <w:rFonts w:asciiTheme="minorHAnsi" w:hAnsiTheme="minorHAnsi" w:cs="Tahoma"/>
          <w:sz w:val="18"/>
          <w:szCs w:val="18"/>
        </w:rPr>
        <w:tab/>
        <w:t xml:space="preserve">Que acredita la legal existencia de la compañía _________________, con la Escritura Pública número _____ de fecha __ de _____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____, pasada ante la fe del Lic. ________________, titular de la Notaría Pública número __ con ejercicio en la Ciudad de _____, </w:t>
      </w:r>
      <w:r w:rsidRPr="005339E5">
        <w:rPr>
          <w:rFonts w:ascii="Calibri" w:hAnsi="Calibri" w:cs="Tahoma"/>
          <w:sz w:val="18"/>
          <w:szCs w:val="18"/>
        </w:rPr>
        <w:t>_____</w:t>
      </w:r>
      <w:r w:rsidRPr="005339E5">
        <w:rPr>
          <w:rFonts w:asciiTheme="minorHAnsi" w:hAnsiTheme="minorHAnsi" w:cs="Tahoma"/>
          <w:sz w:val="18"/>
          <w:szCs w:val="18"/>
        </w:rPr>
        <w:t xml:space="preserve">, registrada bajo el número ___, folio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___</w:t>
      </w:r>
      <w:r w:rsidRPr="005339E5">
        <w:rPr>
          <w:rFonts w:asciiTheme="minorHAnsi" w:hAnsiTheme="minorHAnsi" w:cs="Tahoma"/>
          <w:sz w:val="18"/>
          <w:szCs w:val="18"/>
        </w:rPr>
        <w:t xml:space="preserve"> y con Registro Federal de Contribuyentes ___-___-___.</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II.2.- </w:t>
      </w:r>
      <w:r w:rsidRPr="005339E5">
        <w:rPr>
          <w:rFonts w:asciiTheme="minorHAnsi" w:hAnsiTheme="minorHAnsi" w:cs="Tahoma"/>
          <w:sz w:val="18"/>
          <w:szCs w:val="18"/>
        </w:rPr>
        <w:tab/>
        <w:t>Que la Sociedad es de Nacionalidad Mexicana y en caso que dejara de serlo, conviene en seguirse considerando como mexicana, por cuanto a este contrato se refiere y a no invocar la protección de ningún gobierno extranjero, bajo pena de perder en beneficio de la nación mexicana todo derecho derivado de este contrato.</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II.3.- </w:t>
      </w:r>
      <w:r w:rsidRPr="005339E5">
        <w:rPr>
          <w:rFonts w:asciiTheme="minorHAnsi" w:hAnsiTheme="minorHAnsi" w:cs="Tahoma"/>
          <w:sz w:val="18"/>
          <w:szCs w:val="18"/>
        </w:rPr>
        <w:tab/>
        <w:t xml:space="preserve">Que acredita la personalidad y carácter con que interviene en este acto, mediante Escritura Pública número </w:t>
      </w:r>
      <w:r w:rsidRPr="005339E5">
        <w:rPr>
          <w:rFonts w:ascii="Calibri" w:hAnsi="Calibri" w:cs="Tahoma"/>
          <w:sz w:val="18"/>
          <w:szCs w:val="18"/>
        </w:rPr>
        <w:t>___</w:t>
      </w:r>
      <w:r w:rsidRPr="005339E5">
        <w:rPr>
          <w:rFonts w:asciiTheme="minorHAnsi" w:hAnsiTheme="minorHAnsi" w:cs="Tahoma"/>
          <w:sz w:val="18"/>
          <w:szCs w:val="18"/>
        </w:rPr>
        <w:t xml:space="preserve"> de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del </w:t>
      </w:r>
      <w:r w:rsidRPr="005339E5">
        <w:rPr>
          <w:rFonts w:ascii="Calibri" w:hAnsi="Calibri" w:cs="Tahoma"/>
          <w:sz w:val="18"/>
          <w:szCs w:val="18"/>
        </w:rPr>
        <w:t>___</w:t>
      </w:r>
      <w:r w:rsidRPr="005339E5">
        <w:rPr>
          <w:rFonts w:asciiTheme="minorHAnsi" w:hAnsiTheme="minorHAnsi" w:cs="Tahoma"/>
          <w:sz w:val="18"/>
          <w:szCs w:val="18"/>
        </w:rPr>
        <w:t xml:space="preserve">, pasada ante la fe del Lic. </w:t>
      </w:r>
      <w:r w:rsidRPr="005339E5">
        <w:rPr>
          <w:rFonts w:ascii="Calibri" w:hAnsi="Calibri" w:cs="Tahoma"/>
          <w:sz w:val="18"/>
          <w:szCs w:val="18"/>
        </w:rPr>
        <w:t>_________</w:t>
      </w:r>
      <w:r w:rsidRPr="005339E5">
        <w:rPr>
          <w:rFonts w:asciiTheme="minorHAnsi" w:hAnsiTheme="minorHAnsi" w:cs="Tahoma"/>
          <w:sz w:val="18"/>
          <w:szCs w:val="18"/>
        </w:rPr>
        <w:t xml:space="preserve">, titular de la Notaría Pública Número </w:t>
      </w:r>
      <w:r w:rsidRPr="005339E5">
        <w:rPr>
          <w:rFonts w:ascii="Calibri" w:hAnsi="Calibri" w:cs="Tahoma"/>
          <w:sz w:val="18"/>
          <w:szCs w:val="18"/>
        </w:rPr>
        <w:t>___</w:t>
      </w:r>
      <w:r w:rsidRPr="005339E5">
        <w:rPr>
          <w:rFonts w:asciiTheme="minorHAnsi" w:hAnsiTheme="minorHAnsi" w:cs="Tahoma"/>
          <w:sz w:val="18"/>
          <w:szCs w:val="18"/>
        </w:rPr>
        <w:t xml:space="preserve"> con ejercicio en la Ciudad de </w:t>
      </w:r>
      <w:r w:rsidRPr="005339E5">
        <w:rPr>
          <w:rFonts w:ascii="Calibri" w:hAnsi="Calibri" w:cs="Tahoma"/>
          <w:sz w:val="18"/>
          <w:szCs w:val="18"/>
        </w:rPr>
        <w:t>______</w:t>
      </w:r>
      <w:r w:rsidRPr="005339E5">
        <w:rPr>
          <w:rFonts w:asciiTheme="minorHAnsi" w:hAnsiTheme="minorHAnsi" w:cs="Tahoma"/>
          <w:sz w:val="18"/>
          <w:szCs w:val="18"/>
        </w:rPr>
        <w:t xml:space="preserve">, </w:t>
      </w:r>
      <w:r w:rsidRPr="005339E5">
        <w:rPr>
          <w:rFonts w:ascii="Calibri" w:hAnsi="Calibri" w:cs="Tahoma"/>
          <w:sz w:val="18"/>
          <w:szCs w:val="18"/>
        </w:rPr>
        <w:t>______</w:t>
      </w:r>
      <w:r w:rsidRPr="005339E5">
        <w:rPr>
          <w:rFonts w:asciiTheme="minorHAnsi" w:hAnsiTheme="minorHAnsi" w:cs="Tahoma"/>
          <w:sz w:val="18"/>
          <w:szCs w:val="18"/>
        </w:rPr>
        <w:t xml:space="preserve">, registrada bajo el número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 xml:space="preserve">___, </w:t>
      </w:r>
      <w:r w:rsidRPr="005339E5">
        <w:rPr>
          <w:rFonts w:asciiTheme="minorHAnsi" w:hAnsiTheme="minorHAnsi" w:cs="Tahoma"/>
          <w:sz w:val="18"/>
          <w:szCs w:val="18"/>
        </w:rPr>
        <w:t xml:space="preserve">del Registro Público de la Propiedad y del Comercio, con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w:t>
      </w:r>
      <w:proofErr w:type="spellStart"/>
      <w:r w:rsidRPr="005339E5">
        <w:rPr>
          <w:rFonts w:asciiTheme="minorHAnsi" w:hAnsiTheme="minorHAnsi" w:cs="Tahoma"/>
          <w:sz w:val="18"/>
          <w:szCs w:val="18"/>
        </w:rPr>
        <w:t>de</w:t>
      </w:r>
      <w:proofErr w:type="spellEnd"/>
      <w:r w:rsidRPr="005339E5">
        <w:rPr>
          <w:rFonts w:asciiTheme="minorHAnsi" w:hAnsiTheme="minorHAnsi" w:cs="Tahoma"/>
          <w:sz w:val="18"/>
          <w:szCs w:val="18"/>
        </w:rPr>
        <w:t xml:space="preserve"> </w:t>
      </w:r>
      <w:r w:rsidRPr="005339E5">
        <w:rPr>
          <w:rFonts w:ascii="Calibri" w:hAnsi="Calibri" w:cs="Tahoma"/>
          <w:sz w:val="18"/>
          <w:szCs w:val="18"/>
        </w:rPr>
        <w:t>___</w:t>
      </w:r>
      <w:r w:rsidRPr="005339E5">
        <w:rPr>
          <w:rFonts w:asciiTheme="minorHAnsi" w:hAnsiTheme="minorHAnsi" w:cs="Tahoma"/>
          <w:sz w:val="18"/>
          <w:szCs w:val="18"/>
        </w:rPr>
        <w:t>, manifestando bajo protesta de decir verdad que su cargo y facultades conferidas no le han sido revocadas o disminuidas a la fecha.</w:t>
      </w: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sz w:val="18"/>
          <w:szCs w:val="18"/>
        </w:rPr>
        <w:lastRenderedPageBreak/>
        <w:t xml:space="preserve"> II.4.- </w:t>
      </w:r>
      <w:r w:rsidRPr="005339E5">
        <w:rPr>
          <w:rFonts w:asciiTheme="minorHAnsi" w:hAnsiTheme="minorHAnsi" w:cs="Tahoma"/>
          <w:sz w:val="18"/>
          <w:szCs w:val="18"/>
        </w:rPr>
        <w:tab/>
        <w:t>Continúa manifestando que su representada tiene la capacidad jurídica y reúne las condiciones técnicas y económicas para obligarse a la prestación de los servicios objeto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 xml:space="preserve">II.5.- </w:t>
      </w:r>
      <w:r w:rsidRPr="005339E5">
        <w:rPr>
          <w:rFonts w:asciiTheme="minorHAnsi" w:hAnsiTheme="minorHAnsi" w:cs="Tahoma"/>
          <w:b w:val="0"/>
          <w:sz w:val="18"/>
          <w:szCs w:val="18"/>
        </w:rPr>
        <w:tab/>
        <w:t>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II.6.-</w:t>
      </w:r>
      <w:r w:rsidRPr="005339E5">
        <w:rPr>
          <w:rFonts w:asciiTheme="minorHAnsi" w:hAnsiTheme="minorHAnsi" w:cs="Tahoma"/>
          <w:b w:val="0"/>
          <w:sz w:val="18"/>
          <w:szCs w:val="18"/>
        </w:rPr>
        <w:tab/>
        <w:t xml:space="preserve">Que para los fines y efectos legales del mismo, señala como su domicilio, el ubicado en la </w:t>
      </w:r>
      <w:r w:rsidRPr="005339E5">
        <w:rPr>
          <w:rFonts w:ascii="Calibri" w:hAnsi="Calibri" w:cs="Tahoma"/>
          <w:b w:val="0"/>
          <w:sz w:val="18"/>
          <w:szCs w:val="18"/>
        </w:rPr>
        <w:t>_________</w:t>
      </w:r>
      <w:r w:rsidRPr="005339E5">
        <w:rPr>
          <w:rFonts w:asciiTheme="minorHAnsi" w:hAnsiTheme="minorHAnsi" w:cs="Tahoma"/>
          <w:b w:val="0"/>
          <w:sz w:val="18"/>
          <w:szCs w:val="18"/>
        </w:rPr>
        <w:t xml:space="preserve"> número </w:t>
      </w:r>
      <w:r w:rsidRPr="005339E5">
        <w:rPr>
          <w:rFonts w:ascii="Calibri" w:hAnsi="Calibri" w:cs="Tahoma"/>
          <w:b w:val="0"/>
          <w:sz w:val="18"/>
          <w:szCs w:val="18"/>
        </w:rPr>
        <w:t>___</w:t>
      </w:r>
      <w:r w:rsidRPr="005339E5">
        <w:rPr>
          <w:rFonts w:asciiTheme="minorHAnsi" w:hAnsiTheme="minorHAnsi" w:cs="Tahoma"/>
          <w:b w:val="0"/>
          <w:sz w:val="18"/>
          <w:szCs w:val="18"/>
        </w:rPr>
        <w:t xml:space="preserve">, Colonia </w:t>
      </w:r>
      <w:r w:rsidRPr="005339E5">
        <w:rPr>
          <w:rFonts w:ascii="Calibri" w:hAnsi="Calibri" w:cs="Tahoma"/>
          <w:b w:val="0"/>
          <w:sz w:val="18"/>
          <w:szCs w:val="18"/>
        </w:rPr>
        <w:t>___,</w:t>
      </w:r>
      <w:r w:rsidRPr="005339E5">
        <w:rPr>
          <w:rFonts w:asciiTheme="minorHAnsi" w:hAnsiTheme="minorHAnsi" w:cs="Tahoma"/>
          <w:b w:val="0"/>
          <w:sz w:val="18"/>
          <w:szCs w:val="18"/>
        </w:rPr>
        <w:t xml:space="preserve"> en la Ciudad de </w:t>
      </w:r>
      <w:r w:rsidRPr="005339E5">
        <w:rPr>
          <w:rFonts w:ascii="Calibri" w:hAnsi="Calibri" w:cs="Tahoma"/>
          <w:b w:val="0"/>
          <w:sz w:val="18"/>
          <w:szCs w:val="18"/>
        </w:rPr>
        <w:t>______</w:t>
      </w:r>
      <w:r w:rsidRPr="005339E5">
        <w:rPr>
          <w:rFonts w:asciiTheme="minorHAnsi" w:hAnsiTheme="minorHAnsi" w:cs="Tahoma"/>
          <w:b w:val="0"/>
          <w:sz w:val="18"/>
          <w:szCs w:val="18"/>
        </w:rPr>
        <w:t xml:space="preserve">, </w:t>
      </w:r>
      <w:r w:rsidRPr="005339E5">
        <w:rPr>
          <w:rFonts w:ascii="Calibri" w:hAnsi="Calibri" w:cs="Tahoma"/>
          <w:b w:val="0"/>
          <w:sz w:val="18"/>
          <w:szCs w:val="18"/>
        </w:rPr>
        <w:t>______</w:t>
      </w:r>
      <w:r w:rsidRPr="005339E5">
        <w:rPr>
          <w:rFonts w:asciiTheme="minorHAnsi" w:hAnsiTheme="minorHAnsi" w:cs="Tahoma"/>
          <w:b w:val="0"/>
          <w:sz w:val="18"/>
          <w:szCs w:val="18"/>
        </w:rPr>
        <w:t xml:space="preserve">. C.P. </w:t>
      </w:r>
      <w:r w:rsidRPr="005339E5">
        <w:rPr>
          <w:rFonts w:ascii="Calibri" w:hAnsi="Calibri" w:cs="Tahoma"/>
          <w:b w:val="0"/>
          <w:sz w:val="18"/>
          <w:szCs w:val="18"/>
        </w:rPr>
        <w:t>___</w:t>
      </w:r>
      <w:r w:rsidRPr="005339E5">
        <w:rPr>
          <w:rFonts w:asciiTheme="minorHAnsi" w:hAnsiTheme="minorHAnsi" w:cs="Tahoma"/>
          <w:b w:val="0"/>
          <w:sz w:val="18"/>
          <w:szCs w:val="18"/>
        </w:rPr>
        <w:t>.</w:t>
      </w:r>
    </w:p>
    <w:p w:rsidR="0069429A" w:rsidRPr="005339E5" w:rsidRDefault="0069429A" w:rsidP="0069429A">
      <w:pPr>
        <w:pStyle w:val="Textodebloque"/>
        <w:ind w:left="0" w:right="0" w:hanging="360"/>
        <w:rPr>
          <w:rFonts w:asciiTheme="minorHAnsi" w:hAnsiTheme="minorHAnsi" w:cs="Tahoma"/>
          <w:sz w:val="18"/>
          <w:szCs w:val="18"/>
        </w:rPr>
      </w:pP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b/>
          <w:sz w:val="18"/>
          <w:szCs w:val="18"/>
        </w:rPr>
        <w:t>III.-   DECLARAN “LAS PARTES”:</w:t>
      </w:r>
    </w:p>
    <w:p w:rsidR="0069429A" w:rsidRPr="005339E5" w:rsidRDefault="0069429A" w:rsidP="0069429A">
      <w:pPr>
        <w:ind w:left="567" w:hanging="540"/>
        <w:jc w:val="both"/>
        <w:rPr>
          <w:rFonts w:asciiTheme="minorHAnsi" w:hAnsiTheme="minorHAnsi" w:cs="Tahoma"/>
          <w:sz w:val="18"/>
          <w:szCs w:val="18"/>
        </w:rPr>
      </w:pPr>
      <w:r w:rsidRPr="005339E5">
        <w:rPr>
          <w:rFonts w:asciiTheme="minorHAnsi" w:hAnsiTheme="minorHAnsi" w:cs="Tahoma"/>
          <w:sz w:val="18"/>
          <w:szCs w:val="18"/>
        </w:rPr>
        <w:t>III.1.-</w:t>
      </w:r>
      <w:r w:rsidRPr="005339E5">
        <w:rPr>
          <w:rFonts w:asciiTheme="minorHAnsi" w:hAnsiTheme="minorHAnsi" w:cs="Tahoma"/>
          <w:sz w:val="18"/>
          <w:szCs w:val="18"/>
        </w:rPr>
        <w:tab/>
        <w:t>Que se reconocen la personalidad con la que comparecen y acuerdan celebrar el presente contrato al tenor de las siguientes: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center"/>
        <w:rPr>
          <w:rFonts w:asciiTheme="minorHAnsi" w:hAnsiTheme="minorHAnsi" w:cs="Tahoma"/>
          <w:b/>
          <w:sz w:val="18"/>
          <w:szCs w:val="18"/>
          <w:lang w:val="pt-BR"/>
        </w:rPr>
      </w:pPr>
      <w:r w:rsidRPr="005339E5">
        <w:rPr>
          <w:rFonts w:asciiTheme="minorHAnsi" w:hAnsiTheme="minorHAnsi" w:cs="Tahoma"/>
          <w:b/>
          <w:sz w:val="18"/>
          <w:szCs w:val="18"/>
          <w:lang w:val="pt-BR"/>
        </w:rPr>
        <w:t>C L Á U S U L A 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PRIMERA.- </w:t>
      </w:r>
      <w:r w:rsidRPr="005339E5">
        <w:rPr>
          <w:rFonts w:asciiTheme="minorHAnsi" w:hAnsiTheme="minorHAnsi" w:cs="Tahoma"/>
          <w:b/>
          <w:sz w:val="18"/>
          <w:szCs w:val="18"/>
        </w:rPr>
        <w:t xml:space="preserve">OBJETO: “EL PROVEEDOR” </w:t>
      </w:r>
      <w:r w:rsidRPr="005339E5">
        <w:rPr>
          <w:rFonts w:asciiTheme="minorHAnsi" w:hAnsiTheme="minorHAnsi" w:cs="Tahoma"/>
          <w:sz w:val="18"/>
          <w:szCs w:val="18"/>
        </w:rPr>
        <w:t xml:space="preserve">se obliga a prestar a </w:t>
      </w:r>
      <w:r w:rsidRPr="005339E5">
        <w:rPr>
          <w:rFonts w:asciiTheme="minorHAnsi" w:hAnsiTheme="minorHAnsi" w:cs="Tahoma"/>
          <w:b/>
          <w:sz w:val="18"/>
          <w:szCs w:val="18"/>
        </w:rPr>
        <w:t xml:space="preserve">“S.S.N.L.” </w:t>
      </w:r>
      <w:r w:rsidRPr="005339E5">
        <w:rPr>
          <w:rFonts w:asciiTheme="minorHAnsi" w:hAnsiTheme="minorHAnsi" w:cs="Tahoma"/>
          <w:sz w:val="18"/>
          <w:szCs w:val="18"/>
        </w:rPr>
        <w:t>el</w:t>
      </w:r>
      <w:r w:rsidRPr="005339E5">
        <w:rPr>
          <w:rFonts w:asciiTheme="minorHAnsi" w:hAnsiTheme="minorHAnsi" w:cs="Tahoma"/>
          <w:b/>
          <w:sz w:val="18"/>
          <w:szCs w:val="18"/>
        </w:rPr>
        <w:t xml:space="preserve"> </w:t>
      </w:r>
      <w:r w:rsidR="001D59D9">
        <w:rPr>
          <w:rFonts w:asciiTheme="minorHAnsi" w:hAnsiTheme="minorHAnsi" w:cs="Tahoma"/>
          <w:bCs/>
          <w:sz w:val="18"/>
          <w:szCs w:val="18"/>
        </w:rPr>
        <w:t>SUMINISTRO Y PREPARACIÓN DE MEDICAMENTOS MEZCLADOS</w:t>
      </w:r>
      <w:r w:rsidRPr="005339E5">
        <w:rPr>
          <w:rFonts w:asciiTheme="minorHAnsi" w:hAnsiTheme="minorHAnsi" w:cs="Tahoma"/>
          <w:bCs/>
          <w:sz w:val="18"/>
          <w:szCs w:val="18"/>
        </w:rPr>
        <w:t>,</w:t>
      </w:r>
      <w:r w:rsidRPr="005339E5">
        <w:rPr>
          <w:rFonts w:asciiTheme="minorHAnsi" w:hAnsiTheme="minorHAnsi" w:cs="Tahoma"/>
          <w:sz w:val="18"/>
          <w:szCs w:val="18"/>
        </w:rPr>
        <w:t xml:space="preserve"> el cual se ajustará a las cantidades, precios, presentación y</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características que se describen en el Anexo No. 1 </w:t>
      </w:r>
      <w:r>
        <w:rPr>
          <w:rFonts w:asciiTheme="minorHAnsi" w:hAnsiTheme="minorHAnsi" w:cs="Tahoma"/>
          <w:sz w:val="18"/>
          <w:szCs w:val="18"/>
        </w:rPr>
        <w:t>y 1A</w:t>
      </w:r>
      <w:r w:rsidRPr="005339E5">
        <w:rPr>
          <w:rFonts w:asciiTheme="minorHAnsi" w:hAnsiTheme="minorHAnsi" w:cs="Tahoma"/>
          <w:sz w:val="18"/>
          <w:szCs w:val="18"/>
        </w:rPr>
        <w:t xml:space="preserve"> que forman parte integral del presente instrumento</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y demás especificaciones solicitadas por </w:t>
      </w:r>
      <w:r w:rsidRPr="005339E5">
        <w:rPr>
          <w:rFonts w:asciiTheme="minorHAnsi" w:hAnsiTheme="minorHAnsi" w:cs="Tahoma"/>
          <w:b/>
          <w:sz w:val="18"/>
          <w:szCs w:val="18"/>
        </w:rPr>
        <w:t>“S.S.N.L.”</w:t>
      </w:r>
      <w:r w:rsidRPr="005339E5">
        <w:rPr>
          <w:rFonts w:asciiTheme="minorHAnsi" w:hAnsiTheme="minorHAnsi" w:cs="Tahoma"/>
          <w:sz w:val="18"/>
          <w:szCs w:val="18"/>
        </w:rPr>
        <w:t xml:space="preserve">, en las bases de la </w:t>
      </w:r>
      <w:r>
        <w:rPr>
          <w:rFonts w:asciiTheme="minorHAnsi" w:hAnsiTheme="minorHAnsi" w:cs="Tahoma"/>
          <w:sz w:val="18"/>
          <w:szCs w:val="18"/>
        </w:rPr>
        <w:t>Licitación Pública</w:t>
      </w:r>
      <w:r w:rsidRPr="005339E5">
        <w:rPr>
          <w:rFonts w:asciiTheme="minorHAnsi" w:hAnsiTheme="minorHAnsi" w:cs="Tahoma"/>
          <w:sz w:val="18"/>
          <w:szCs w:val="18"/>
        </w:rPr>
        <w:t xml:space="preserve"> No. </w:t>
      </w:r>
      <w:r>
        <w:rPr>
          <w:rFonts w:asciiTheme="minorHAnsi" w:hAnsiTheme="minorHAnsi" w:cs="Tahoma"/>
          <w:sz w:val="18"/>
          <w:szCs w:val="18"/>
        </w:rPr>
        <w:t>LP-919044992-</w:t>
      </w:r>
      <w:r w:rsidR="004A41F3">
        <w:rPr>
          <w:rFonts w:asciiTheme="minorHAnsi" w:hAnsiTheme="minorHAnsi" w:cs="Tahoma"/>
          <w:sz w:val="18"/>
          <w:szCs w:val="18"/>
        </w:rPr>
        <w:t>N41</w:t>
      </w:r>
      <w:r w:rsidR="004708E5">
        <w:rPr>
          <w:rFonts w:asciiTheme="minorHAnsi" w:hAnsiTheme="minorHAnsi" w:cs="Tahoma"/>
          <w:sz w:val="18"/>
          <w:szCs w:val="18"/>
        </w:rPr>
        <w:t>-2020</w:t>
      </w:r>
      <w:r w:rsidRPr="005339E5">
        <w:rPr>
          <w:rFonts w:asciiTheme="minorHAnsi" w:hAnsiTheme="minorHAnsi" w:cs="Tahoma"/>
          <w:sz w:val="18"/>
          <w:szCs w:val="18"/>
        </w:rPr>
        <w:t xml:space="preserve"> referente a la contratación del </w:t>
      </w:r>
      <w:r w:rsidR="001D59D9">
        <w:rPr>
          <w:rFonts w:asciiTheme="minorHAnsi" w:hAnsiTheme="minorHAnsi" w:cs="Tahoma"/>
          <w:sz w:val="18"/>
          <w:szCs w:val="18"/>
        </w:rPr>
        <w:t>SUMINISTRO Y PREPARACIÓN DE MEDICAMENTOS MEZCLADOS</w:t>
      </w:r>
      <w:r w:rsidRPr="005339E5">
        <w:rPr>
          <w:rFonts w:asciiTheme="minorHAnsi" w:hAnsiTheme="minorHAnsi" w:cs="Tahoma"/>
          <w:sz w:val="18"/>
          <w:szCs w:val="18"/>
        </w:rPr>
        <w:t xml:space="preserve">, </w:t>
      </w:r>
      <w:r w:rsidR="00907AD3">
        <w:rPr>
          <w:rFonts w:asciiTheme="minorHAnsi" w:hAnsiTheme="minorHAnsi" w:cs="Tahoma"/>
          <w:sz w:val="18"/>
          <w:szCs w:val="18"/>
        </w:rPr>
        <w:t>junta</w:t>
      </w:r>
      <w:r w:rsidRPr="005339E5">
        <w:rPr>
          <w:rFonts w:asciiTheme="minorHAnsi" w:hAnsiTheme="minorHAnsi" w:cs="Tahoma"/>
          <w:sz w:val="18"/>
          <w:szCs w:val="18"/>
        </w:rPr>
        <w:t xml:space="preserve"> de aclaraciones y conforme a la propuesta técnica y oferta económica presentadas por </w:t>
      </w:r>
      <w:r w:rsidRPr="005339E5">
        <w:rPr>
          <w:rFonts w:asciiTheme="minorHAnsi" w:hAnsiTheme="minorHAnsi" w:cs="Tahoma"/>
          <w:b/>
          <w:sz w:val="18"/>
          <w:szCs w:val="18"/>
        </w:rPr>
        <w:t>“EL PROVEEDOR”</w:t>
      </w:r>
      <w:r w:rsidRPr="005339E5">
        <w:rPr>
          <w:rFonts w:asciiTheme="minorHAnsi" w:hAnsiTheme="minorHAnsi" w:cs="Tahoma"/>
          <w:bCs/>
          <w:sz w:val="18"/>
          <w:szCs w:val="18"/>
        </w:rPr>
        <w:t>,</w:t>
      </w:r>
      <w:r w:rsidRPr="005339E5">
        <w:rPr>
          <w:rFonts w:asciiTheme="minorHAnsi" w:hAnsiTheme="minorHAnsi" w:cs="Tahoma"/>
          <w:b/>
          <w:sz w:val="18"/>
          <w:szCs w:val="18"/>
        </w:rPr>
        <w:t xml:space="preserve"> </w:t>
      </w:r>
      <w:r w:rsidRPr="005339E5">
        <w:rPr>
          <w:rFonts w:asciiTheme="minorHAnsi" w:hAnsiTheme="minorHAnsi" w:cs="Tahoma"/>
          <w:bCs/>
          <w:sz w:val="18"/>
          <w:szCs w:val="18"/>
        </w:rPr>
        <w:t>las cuales forman parte integral del presente</w:t>
      </w:r>
      <w:r w:rsidRPr="005339E5">
        <w:rPr>
          <w:rFonts w:asciiTheme="minorHAnsi" w:hAnsiTheme="minorHAnsi" w:cs="Tahoma"/>
          <w:sz w:val="18"/>
          <w:szCs w:val="18"/>
        </w:rPr>
        <w:t xml:space="preserve">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 xml:space="preserve">SEGUNDA.- MONTO DEL CONTRATO: </w:t>
      </w:r>
      <w:r w:rsidRPr="005339E5">
        <w:rPr>
          <w:rFonts w:asciiTheme="minorHAnsi" w:hAnsiTheme="minorHAnsi" w:cs="Tahoma"/>
          <w:bCs/>
          <w:sz w:val="18"/>
          <w:szCs w:val="18"/>
        </w:rPr>
        <w:t>El monto del presente contrato será por la cantidad</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total </w:t>
      </w:r>
      <w:r w:rsidRPr="005339E5">
        <w:rPr>
          <w:rFonts w:asciiTheme="minorHAnsi" w:hAnsiTheme="minorHAnsi" w:cs="Tahoma"/>
          <w:bCs/>
          <w:sz w:val="18"/>
          <w:szCs w:val="18"/>
        </w:rPr>
        <w:t xml:space="preserve">de $_____ (____________ pesos 00/100 M.N.) incluyendo el Impuesto al Valor Agregado </w:t>
      </w:r>
      <w:r w:rsidRPr="005339E5">
        <w:rPr>
          <w:rFonts w:asciiTheme="minorHAnsi" w:hAnsiTheme="minorHAnsi" w:cs="Tahoma"/>
          <w:sz w:val="18"/>
          <w:szCs w:val="18"/>
        </w:rPr>
        <w:t xml:space="preserve">que </w:t>
      </w:r>
      <w:r w:rsidRPr="005339E5">
        <w:rPr>
          <w:rFonts w:asciiTheme="minorHAnsi" w:hAnsiTheme="minorHAnsi" w:cs="Tahoma"/>
          <w:b/>
          <w:sz w:val="18"/>
          <w:szCs w:val="18"/>
        </w:rPr>
        <w:t>“S.S.N.L.”</w:t>
      </w:r>
      <w:r w:rsidRPr="005339E5">
        <w:rPr>
          <w:rFonts w:asciiTheme="minorHAnsi" w:hAnsiTheme="minorHAnsi" w:cs="Tahoma"/>
          <w:sz w:val="18"/>
          <w:szCs w:val="18"/>
        </w:rPr>
        <w:t xml:space="preserve"> cubrirá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concepto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 xml:space="preserve">El precio señalado en la oferta económica y este instrumento, compensará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el servicio objeto del presente contrato, transportación, carga, descarga y todos los demás gastos que se originan como consecuencia del mismo, así como su utilidad, por lo que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no podrá exigir mayor retribución por ningún otro concepto.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El presente contrato se celebra bajo la condición de precio fijo, conforme al precio establecido por </w:t>
      </w:r>
      <w:r w:rsidRPr="005339E5">
        <w:rPr>
          <w:rFonts w:asciiTheme="minorHAnsi" w:hAnsiTheme="minorHAnsi" w:cs="Tahoma"/>
          <w:b/>
          <w:sz w:val="18"/>
          <w:szCs w:val="18"/>
        </w:rPr>
        <w:t>“EL PROVEEDOR”</w:t>
      </w:r>
      <w:r w:rsidRPr="005339E5">
        <w:rPr>
          <w:rFonts w:asciiTheme="minorHAnsi" w:hAnsiTheme="minorHAnsi" w:cs="Tahoma"/>
          <w:bCs/>
          <w:sz w:val="18"/>
          <w:szCs w:val="18"/>
        </w:rPr>
        <w:t xml:space="preserve"> en su oferta económica la cual forma parte integral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se obliga a respetar el precio fijo, en el supuesto de que </w:t>
      </w:r>
      <w:r w:rsidR="00D93C0E">
        <w:rPr>
          <w:rFonts w:asciiTheme="minorHAnsi" w:hAnsiTheme="minorHAnsi" w:cs="Tahoma"/>
          <w:bCs/>
          <w:sz w:val="18"/>
          <w:szCs w:val="18"/>
        </w:rPr>
        <w:t>la unidad aplicativa</w:t>
      </w:r>
      <w:r w:rsidRPr="005339E5">
        <w:rPr>
          <w:rFonts w:asciiTheme="minorHAnsi" w:hAnsiTheme="minorHAnsi" w:cs="Tahoma"/>
          <w:bCs/>
          <w:sz w:val="18"/>
          <w:szCs w:val="18"/>
        </w:rPr>
        <w:t xml:space="preserve">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realicen compras directas, cuando se presenten circunstancias especiales o se establezcan programas que hagan necesaria la adquisición del servicio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Cuando el servicio no se ajuste a lo estipulado,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no liquidará a </w:t>
      </w:r>
      <w:r w:rsidRPr="005339E5">
        <w:rPr>
          <w:rFonts w:asciiTheme="minorHAnsi" w:hAnsiTheme="minorHAnsi" w:cs="Tahoma"/>
          <w:b/>
          <w:sz w:val="18"/>
          <w:szCs w:val="18"/>
        </w:rPr>
        <w:t>“EL PROVEEDOR”</w:t>
      </w:r>
      <w:r w:rsidRPr="005339E5">
        <w:rPr>
          <w:rFonts w:asciiTheme="minorHAnsi" w:hAnsiTheme="minorHAnsi" w:cs="Tahoma"/>
          <w:bCs/>
          <w:sz w:val="18"/>
          <w:szCs w:val="18"/>
        </w:rPr>
        <w:t>, el importe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La liquidación total de los servicios no significará la aceptación de los mismos, por lo tanto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se reserva expresamente el derecho de reclamar a </w:t>
      </w:r>
      <w:r w:rsidRPr="005339E5">
        <w:rPr>
          <w:rFonts w:asciiTheme="minorHAnsi" w:hAnsiTheme="minorHAnsi" w:cs="Tahoma"/>
          <w:b/>
          <w:sz w:val="18"/>
          <w:szCs w:val="18"/>
        </w:rPr>
        <w:t xml:space="preserve">“EL PROVEEDOR” </w:t>
      </w:r>
      <w:r w:rsidRPr="005339E5">
        <w:rPr>
          <w:rFonts w:asciiTheme="minorHAnsi" w:hAnsiTheme="minorHAnsi" w:cs="Tahoma"/>
          <w:bCs/>
          <w:sz w:val="18"/>
          <w:szCs w:val="18"/>
        </w:rPr>
        <w:t>los vicios ocultos, los servicios faltantes o mal ejecutados, o por pago de lo indebido.</w:t>
      </w: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 </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Las cantidades que se cubrirán a</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compensarán a éste por materiales, sueldos, honorarios, organización, dirección técnica propia, administración, prestaciones sociales y laborales a su personal, y todos los demás gastos que se originen como consecuencia del presente contrato, así como su utilidad, por lo que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no podrá exigir mayor retribución por ningún otro concepto.</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    </w:t>
      </w: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 xml:space="preserve">TERCERA.- FORMA DE PAGO: </w:t>
      </w:r>
      <w:r w:rsidRPr="005339E5">
        <w:rPr>
          <w:rFonts w:asciiTheme="minorHAnsi" w:hAnsiTheme="minorHAnsi" w:cs="Tahoma"/>
          <w:bCs/>
          <w:sz w:val="18"/>
          <w:szCs w:val="18"/>
        </w:rPr>
        <w:t>El pago de los servicios objeto del presente contrato se real</w:t>
      </w:r>
      <w:r w:rsidR="00DC3751">
        <w:rPr>
          <w:rFonts w:asciiTheme="minorHAnsi" w:hAnsiTheme="minorHAnsi" w:cs="Tahoma"/>
          <w:bCs/>
          <w:sz w:val="18"/>
          <w:szCs w:val="18"/>
        </w:rPr>
        <w:t>izará en Pesos Mexicanos dentro de los 2</w:t>
      </w:r>
      <w:r w:rsidRPr="005339E5">
        <w:rPr>
          <w:rFonts w:asciiTheme="minorHAnsi" w:hAnsiTheme="minorHAnsi" w:cs="Tahoma"/>
          <w:bCs/>
          <w:sz w:val="18"/>
          <w:szCs w:val="18"/>
        </w:rPr>
        <w:t xml:space="preserve">0 días siguientes a la fecha de presentación de la factura en el área de Recursos Financieros de </w:t>
      </w:r>
      <w:r w:rsidRPr="005339E5">
        <w:rPr>
          <w:rFonts w:asciiTheme="minorHAnsi" w:hAnsiTheme="minorHAnsi" w:cs="Tahoma"/>
          <w:b/>
          <w:sz w:val="18"/>
          <w:szCs w:val="18"/>
        </w:rPr>
        <w:t xml:space="preserve">“S.S.N.L.” </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“S.S.N.L.” se deslinda del pago de las facturas que no sean presentadas para su pago antes de 90 días posteriores a la fecha de recibo en la Unidad a las que va destinado el servicio, salvo caso justificado a consideración de “S.S.N.L.”. En caso de no presentarse la factura en dicho periodo “S.S.N.L.” no estará obligada a la devolución del servicio ni a cubrir gasto alguno. </w:t>
      </w:r>
      <w:r w:rsidRPr="005339E5">
        <w:rPr>
          <w:rFonts w:asciiTheme="minorHAnsi" w:hAnsiTheme="minorHAnsi"/>
        </w:rPr>
        <w:t xml:space="preserve">Las condiciones y forma de pago podrán variar, y si las </w:t>
      </w:r>
      <w:r w:rsidRPr="005339E5">
        <w:rPr>
          <w:rFonts w:asciiTheme="minorHAnsi" w:hAnsiTheme="minorHAnsi"/>
        </w:rPr>
        <w:lastRenderedPageBreak/>
        <w:t>hubiere, dichas modificaciones estarán sujetas a las Leyes, Normas, Reglamentos o Directrices aplicables que señale el Gobierno Federal, a través de la Secretaría de Hacienda y Crédito Público, o la Comisión Nacional de Protección Social en Salud.</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Las facturas que resulten de la prestación del servicio, en cada una de </w:t>
      </w:r>
      <w:r w:rsidR="00D93C0E">
        <w:rPr>
          <w:rFonts w:asciiTheme="minorHAnsi" w:hAnsiTheme="minorHAnsi" w:cs="Tahoma"/>
          <w:sz w:val="18"/>
          <w:szCs w:val="18"/>
        </w:rPr>
        <w:t>la unidad aplicativa</w:t>
      </w:r>
      <w:r w:rsidRPr="005339E5">
        <w:rPr>
          <w:rFonts w:asciiTheme="minorHAnsi" w:hAnsiTheme="minorHAnsi" w:cs="Tahoma"/>
          <w:sz w:val="18"/>
          <w:szCs w:val="18"/>
        </w:rPr>
        <w:t xml:space="preserve">, deberán contener lo siguiente: Sello de almacén con la fecha correspondiente, nombre y firma del médico o enfermera responsable que realizó la recepción y la firma del Administrador de la Unidad Aplicativa (se anexará a la factura copia de la solicitud en la cual se realizó la petición del servicio); además deberá invariablemente describir en cada factura el número de </w:t>
      </w:r>
      <w:r w:rsidR="005523FF">
        <w:rPr>
          <w:rFonts w:asciiTheme="minorHAnsi" w:hAnsiTheme="minorHAnsi" w:cs="Tahoma"/>
          <w:sz w:val="18"/>
          <w:szCs w:val="18"/>
        </w:rPr>
        <w:t xml:space="preserve">licitación </w:t>
      </w:r>
      <w:r w:rsidRPr="005339E5">
        <w:rPr>
          <w:rFonts w:asciiTheme="minorHAnsi" w:hAnsiTheme="minorHAnsi" w:cs="Tahoma"/>
          <w:sz w:val="18"/>
          <w:szCs w:val="18"/>
        </w:rPr>
        <w:t xml:space="preserve">y Contrato y estarán disponibles las facturas en </w:t>
      </w:r>
      <w:r w:rsidR="00D93C0E">
        <w:rPr>
          <w:rFonts w:asciiTheme="minorHAnsi" w:hAnsiTheme="minorHAnsi" w:cs="Tahoma"/>
          <w:sz w:val="18"/>
          <w:szCs w:val="18"/>
        </w:rPr>
        <w:t>la unidad aplicativa</w:t>
      </w:r>
      <w:r w:rsidRPr="005339E5">
        <w:rPr>
          <w:rFonts w:asciiTheme="minorHAnsi" w:hAnsiTheme="minorHAnsi" w:cs="Tahoma"/>
          <w:sz w:val="18"/>
          <w:szCs w:val="18"/>
        </w:rPr>
        <w:t xml:space="preserve"> en un plazo no mayor de 5 días hábiles.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Siendo responsabilidad de </w:t>
      </w:r>
      <w:r w:rsidRPr="005339E5">
        <w:rPr>
          <w:rFonts w:asciiTheme="minorHAnsi" w:hAnsiTheme="minorHAnsi" w:cs="Tahoma"/>
          <w:b/>
          <w:sz w:val="18"/>
          <w:szCs w:val="18"/>
        </w:rPr>
        <w:t>“S.S.N.L.”</w:t>
      </w:r>
      <w:r w:rsidRPr="005339E5">
        <w:rPr>
          <w:rFonts w:asciiTheme="minorHAnsi" w:hAnsiTheme="minorHAnsi" w:cs="Tahoma"/>
          <w:sz w:val="18"/>
          <w:szCs w:val="18"/>
        </w:rPr>
        <w:t xml:space="preserve">, el verificar la existencia de saldos del contrato, antes de emitir la misma, ya que en el supuesto de que no exista saldo no podrá emitir la solicitud por medio de este contrato.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Dichas facturas, serán a favor de</w:t>
      </w:r>
      <w:r w:rsidRPr="005339E5">
        <w:rPr>
          <w:rFonts w:asciiTheme="minorHAnsi" w:hAnsiTheme="minorHAnsi" w:cs="Tahoma"/>
          <w:sz w:val="18"/>
          <w:szCs w:val="18"/>
        </w:rPr>
        <w:t xml:space="preserve"> Servicios de Salud de Nuevo León O.P.D., </w:t>
      </w:r>
      <w:r w:rsidRPr="005339E5">
        <w:rPr>
          <w:rFonts w:asciiTheme="minorHAnsi" w:hAnsiTheme="minorHAnsi" w:cs="Tahoma"/>
          <w:bCs/>
          <w:sz w:val="18"/>
          <w:szCs w:val="18"/>
        </w:rPr>
        <w:t xml:space="preserve">con domicilio en Matamoros número 520, </w:t>
      </w:r>
      <w:proofErr w:type="spellStart"/>
      <w:r w:rsidRPr="005339E5">
        <w:rPr>
          <w:rFonts w:asciiTheme="minorHAnsi" w:hAnsiTheme="minorHAnsi" w:cs="Tahoma"/>
          <w:bCs/>
          <w:sz w:val="18"/>
          <w:szCs w:val="18"/>
        </w:rPr>
        <w:t>Ote</w:t>
      </w:r>
      <w:proofErr w:type="spellEnd"/>
      <w:r w:rsidRPr="005339E5">
        <w:rPr>
          <w:rFonts w:asciiTheme="minorHAnsi" w:hAnsiTheme="minorHAnsi" w:cs="Tahoma"/>
          <w:bCs/>
          <w:sz w:val="18"/>
          <w:szCs w:val="18"/>
        </w:rPr>
        <w:t>., Centro de Monterrey, Nuevo León, R.F.C. SSN-970115-QI9.</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CUARTA.- PLAZO Y LUGAR DE PRESTACIÓN Y ENTREGA DEL SERVICIO: </w:t>
      </w:r>
      <w:r w:rsidRPr="005339E5">
        <w:rPr>
          <w:rFonts w:asciiTheme="minorHAnsi" w:hAnsiTheme="minorHAnsi" w:cs="Tahoma"/>
          <w:sz w:val="18"/>
          <w:szCs w:val="18"/>
          <w:lang w:val="es-MX"/>
        </w:rPr>
        <w:t xml:space="preserve">El plazo para la prestación del servicio objeto de este contrato iniciará a partir del día </w:t>
      </w:r>
      <w:r>
        <w:rPr>
          <w:rFonts w:asciiTheme="minorHAnsi" w:hAnsiTheme="minorHAnsi" w:cs="Tahoma"/>
          <w:sz w:val="18"/>
          <w:szCs w:val="18"/>
        </w:rPr>
        <w:t>____</w:t>
      </w:r>
      <w:r w:rsidRPr="005339E5">
        <w:rPr>
          <w:rFonts w:asciiTheme="minorHAnsi" w:hAnsiTheme="minorHAnsi" w:cs="Tahoma"/>
          <w:sz w:val="18"/>
          <w:szCs w:val="18"/>
        </w:rPr>
        <w:t xml:space="preserve"> y concluye el día 31 </w:t>
      </w:r>
      <w:r>
        <w:rPr>
          <w:rFonts w:asciiTheme="minorHAnsi" w:hAnsiTheme="minorHAnsi" w:cs="Tahoma"/>
          <w:sz w:val="18"/>
          <w:szCs w:val="18"/>
        </w:rPr>
        <w:t>____________</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lang w:val="es-MX"/>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Asimismo, la prestación del Servicio y entrega de las mezclas se realizará conforme a lo siguiente:</w:t>
      </w:r>
    </w:p>
    <w:p w:rsidR="0069429A" w:rsidRPr="005339E5" w:rsidRDefault="0069429A" w:rsidP="0069429A">
      <w:pPr>
        <w:tabs>
          <w:tab w:val="right" w:pos="1276"/>
        </w:tabs>
        <w:jc w:val="both"/>
        <w:rPr>
          <w:rFonts w:asciiTheme="minorHAnsi" w:hAnsiTheme="minorHAnsi" w:cs="Tahoma"/>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379"/>
      </w:tblGrid>
      <w:tr w:rsidR="0069429A" w:rsidRPr="005339E5" w:rsidTr="007E2B9F">
        <w:trPr>
          <w:trHeight w:val="225"/>
        </w:trPr>
        <w:tc>
          <w:tcPr>
            <w:tcW w:w="3544"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UNIDAD</w:t>
            </w:r>
          </w:p>
        </w:tc>
        <w:tc>
          <w:tcPr>
            <w:tcW w:w="6379"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UBICACIÓN</w:t>
            </w:r>
          </w:p>
        </w:tc>
      </w:tr>
      <w:tr w:rsidR="0069429A" w:rsidRPr="005339E5" w:rsidTr="007E2B9F">
        <w:trPr>
          <w:trHeight w:val="607"/>
        </w:trPr>
        <w:tc>
          <w:tcPr>
            <w:tcW w:w="3544" w:type="dxa"/>
            <w:vAlign w:val="center"/>
          </w:tcPr>
          <w:p w:rsidR="0069429A" w:rsidRPr="005339E5" w:rsidRDefault="0069429A" w:rsidP="007E2B9F">
            <w:pPr>
              <w:jc w:val="both"/>
              <w:rPr>
                <w:rFonts w:asciiTheme="minorHAnsi" w:hAnsiTheme="minorHAnsi" w:cs="Tahoma"/>
                <w:b/>
                <w:sz w:val="18"/>
                <w:szCs w:val="18"/>
              </w:rPr>
            </w:pPr>
          </w:p>
        </w:tc>
        <w:tc>
          <w:tcPr>
            <w:tcW w:w="6379" w:type="dxa"/>
          </w:tcPr>
          <w:p w:rsidR="0069429A" w:rsidRPr="005339E5" w:rsidRDefault="0069429A" w:rsidP="007E2B9F">
            <w:pPr>
              <w:jc w:val="both"/>
              <w:rPr>
                <w:rFonts w:asciiTheme="minorHAnsi" w:hAnsiTheme="minorHAnsi" w:cs="Tahoma"/>
                <w:b/>
                <w:sz w:val="18"/>
                <w:szCs w:val="18"/>
                <w:lang w:val="es-MX"/>
              </w:rPr>
            </w:pPr>
          </w:p>
        </w:tc>
      </w:tr>
    </w:tbl>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El horario de entrega de las mezclas en las Unidades será de lunes a domingo.</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Será responsabilidad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realizar por su cuenta, la transportación de los bienes, así como las maniobras de carga y descarga en el lugar de entrega; asimismo, el aseguramiento de los bienes y servicios hasta el momento de su entrega, será por su cuenta y riesgo, hasta en tanto sean recibidos física y documentalmente en la Unidad Médica Hospitalaria correspondiente.</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QUINTA.- OBLIGACIONES DE “EL PROVEEDOR”: </w:t>
      </w:r>
      <w:r w:rsidRPr="005339E5">
        <w:rPr>
          <w:rFonts w:asciiTheme="minorHAnsi" w:hAnsiTheme="minorHAnsi" w:cs="Tahoma"/>
          <w:sz w:val="18"/>
          <w:szCs w:val="18"/>
        </w:rPr>
        <w:t xml:space="preserve">La solicitud de los medicamentos mezclados, se realizará a través de medios electrónicos de comunicación por lo cual, para efectos de cumplimiento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lo siguiente:</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Es responsabilidad de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la instalación y puesta en marcha de los equipos de cómputo requeridos para emitir la receta; sistema de información (software) y programas de cómputo asociados, </w:t>
      </w:r>
      <w:proofErr w:type="spellStart"/>
      <w:r w:rsidRPr="005339E5">
        <w:rPr>
          <w:rFonts w:asciiTheme="minorHAnsi" w:hAnsiTheme="minorHAnsi" w:cs="Tahoma"/>
          <w:sz w:val="18"/>
          <w:szCs w:val="18"/>
        </w:rPr>
        <w:t>interfase</w:t>
      </w:r>
      <w:proofErr w:type="spellEnd"/>
      <w:r w:rsidRPr="005339E5">
        <w:rPr>
          <w:rFonts w:asciiTheme="minorHAnsi" w:hAnsiTheme="minorHAnsi" w:cs="Tahoma"/>
          <w:sz w:val="18"/>
          <w:szCs w:val="18"/>
        </w:rPr>
        <w:t xml:space="preserve"> para la generación de reporte con características específicas, para realizar el cobro por parte del hospital al paciente, así como capacitación para el personal designado por el Hospital para la realización de las pruebas; asistencia técnica; mantenimiento preventivo y correctivo de los equipos.</w:t>
      </w:r>
    </w:p>
    <w:p w:rsidR="0069429A" w:rsidRPr="005339E5" w:rsidRDefault="0069429A" w:rsidP="0069429A">
      <w:pPr>
        <w:tabs>
          <w:tab w:val="right" w:pos="1276"/>
        </w:tabs>
        <w:jc w:val="both"/>
        <w:rPr>
          <w:rFonts w:asciiTheme="minorHAnsi" w:hAnsiTheme="minorHAnsi"/>
          <w:sz w:val="18"/>
          <w:szCs w:val="18"/>
        </w:rPr>
      </w:pPr>
      <w:r w:rsidRPr="005339E5">
        <w:rPr>
          <w:rFonts w:asciiTheme="minorHAnsi" w:hAnsiTheme="minorHAnsi"/>
          <w:sz w:val="18"/>
          <w:szCs w:val="18"/>
        </w:rPr>
        <w:t xml:space="preserve"> </w:t>
      </w: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deberá entregar, instalar y poner a punto los equipos para el envío, vía MODEM o INTERNET, de las recetas electrónicas de las solicitudes de los medicamentos mezclados por cada uno de los pacientes, dentro de los 15 días naturales a partir de la notificación del fallo de la </w:t>
      </w:r>
      <w:r w:rsidR="005523FF">
        <w:rPr>
          <w:rFonts w:asciiTheme="minorHAnsi" w:hAnsiTheme="minorHAnsi" w:cs="Tahoma"/>
          <w:sz w:val="18"/>
          <w:szCs w:val="18"/>
        </w:rPr>
        <w:t>Licitación Pública Nacional Presencial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a </w:t>
      </w:r>
      <w:r w:rsidRPr="005339E5">
        <w:rPr>
          <w:rFonts w:asciiTheme="minorHAnsi" w:hAnsiTheme="minorHAnsi" w:cs="Tahoma"/>
          <w:b/>
          <w:sz w:val="18"/>
          <w:szCs w:val="18"/>
        </w:rPr>
        <w:t>“S.S.N.L.”</w:t>
      </w:r>
      <w:r w:rsidRPr="005339E5">
        <w:rPr>
          <w:rFonts w:asciiTheme="minorHAnsi" w:hAnsiTheme="minorHAnsi" w:cs="Tahoma"/>
          <w:sz w:val="18"/>
          <w:szCs w:val="18"/>
        </w:rPr>
        <w:t>, durante la vigencia del presente contrato, sin costo adicional la asesoría técnica, el mantenimiento preventivo y correctivo de los equipos que se hayan instalado para la realización de las recetas electrónicas.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lastRenderedPageBreak/>
        <w:t xml:space="preserve">En caso de necesitarse medicamentos mezclados que no estén contemplados en el contrato, se solicitará por escrito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que sean surtidos.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Al término de la vigencia del contrato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se obliga a retirar de la</w:t>
      </w:r>
      <w:r w:rsidR="00D93C0E">
        <w:rPr>
          <w:rFonts w:asciiTheme="minorHAnsi" w:hAnsiTheme="minorHAnsi" w:cs="Tahoma"/>
          <w:sz w:val="18"/>
          <w:szCs w:val="18"/>
        </w:rPr>
        <w:t xml:space="preserve"> Unidad</w:t>
      </w:r>
      <w:r w:rsidRPr="005339E5">
        <w:rPr>
          <w:rFonts w:asciiTheme="minorHAnsi" w:hAnsiTheme="minorHAnsi" w:cs="Tahoma"/>
          <w:sz w:val="18"/>
          <w:szCs w:val="18"/>
        </w:rPr>
        <w:t xml:space="preserve"> Hospitalaria donde se prestará el servicio, en un plazo no mayor de 15 días y previo acuerdo con </w:t>
      </w:r>
      <w:r w:rsidRPr="005339E5">
        <w:rPr>
          <w:rFonts w:asciiTheme="minorHAnsi" w:hAnsiTheme="minorHAnsi" w:cs="Tahoma"/>
          <w:b/>
          <w:sz w:val="18"/>
          <w:szCs w:val="18"/>
        </w:rPr>
        <w:t>“S.S.N.L.”</w:t>
      </w:r>
      <w:r w:rsidRPr="005339E5">
        <w:rPr>
          <w:rFonts w:asciiTheme="minorHAnsi" w:hAnsiTheme="minorHAnsi" w:cs="Tahoma"/>
          <w:sz w:val="18"/>
          <w:szCs w:val="18"/>
        </w:rPr>
        <w:t xml:space="preserve">, los equipos a que se refiere esta cláusula, asumiendo a su cargo los gastos que se generen por este concepto y sin responsabilidad Jurídica para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cs="Tahoma"/>
          <w:b/>
          <w:sz w:val="18"/>
          <w:szCs w:val="18"/>
        </w:rPr>
      </w:pPr>
    </w:p>
    <w:p w:rsidR="0069429A" w:rsidRPr="005339E5" w:rsidRDefault="0069429A" w:rsidP="0069429A">
      <w:pPr>
        <w:shd w:val="clear" w:color="auto" w:fill="FFFFFF"/>
        <w:jc w:val="both"/>
        <w:rPr>
          <w:rFonts w:asciiTheme="minorHAnsi" w:hAnsiTheme="minorHAnsi" w:cs="Tahoma"/>
          <w:sz w:val="18"/>
          <w:szCs w:val="18"/>
        </w:rPr>
      </w:pPr>
      <w:r w:rsidRPr="005339E5">
        <w:rPr>
          <w:rFonts w:asciiTheme="minorHAnsi" w:hAnsiTheme="minorHAnsi" w:cs="Tahoma"/>
          <w:sz w:val="18"/>
          <w:szCs w:val="18"/>
        </w:rPr>
        <w:t xml:space="preserve">Para la prestación del servicio de preparación de Mezclas de Medicamentos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el contenedor y con los diluyentes, los filtros y aditamentos que sean necesarios.</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pStyle w:val="Sangra3detindependiente"/>
        <w:spacing w:after="0"/>
        <w:ind w:left="0"/>
        <w:rPr>
          <w:rFonts w:asciiTheme="minorHAnsi" w:hAnsiTheme="minorHAnsi" w:cs="Tahoma"/>
          <w:sz w:val="18"/>
          <w:szCs w:val="18"/>
        </w:rPr>
      </w:pPr>
      <w:r w:rsidRPr="005339E5">
        <w:rPr>
          <w:rFonts w:asciiTheme="minorHAnsi" w:hAnsiTheme="minorHAnsi" w:cs="Tahoma"/>
          <w:sz w:val="18"/>
          <w:szCs w:val="18"/>
        </w:rPr>
        <w:t xml:space="preserve">La prestación del servicio de preparación de mezclas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la realizará de acuerdo a los procedimientos siguientes:</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a)  SOLICITUD:</w:t>
      </w:r>
    </w:p>
    <w:p w:rsidR="0069429A" w:rsidRPr="005339E5" w:rsidRDefault="0069429A" w:rsidP="0069429A">
      <w:pPr>
        <w:pStyle w:val="Sangra2detindependiente"/>
        <w:ind w:left="0"/>
        <w:rPr>
          <w:rFonts w:asciiTheme="minorHAnsi" w:hAnsiTheme="minorHAnsi" w:cs="Tahoma"/>
          <w:sz w:val="18"/>
          <w:szCs w:val="18"/>
        </w:rPr>
      </w:pPr>
      <w:r w:rsidRPr="005339E5">
        <w:rPr>
          <w:rFonts w:asciiTheme="minorHAnsi" w:hAnsiTheme="minorHAnsi" w:cs="Tahoma"/>
          <w:sz w:val="18"/>
          <w:szCs w:val="18"/>
        </w:rPr>
        <w:t>La prescripción elaborada por los médicos autorizados se enviarán en forma diaria en los siguientes horarios: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SOLICITUD</w:t>
            </w:r>
          </w:p>
        </w:tc>
        <w:tc>
          <w:tcPr>
            <w:tcW w:w="7655"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ENTREGA</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08:00 A 10:30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13:30 A 14:00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10:31 A 13:30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16:30 A 17:00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13:31 A 15:00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18:30 A 19:00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15:01 A 18:30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AL DIA SIGUIENTE A PARTIR DE LAS 8:00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URGENCIAS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DOS HORAS DESPUES DE HABER SIDO ENVIADA Y CONFIRMADA LA SOLICITUD</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CANCELACIONES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UNA HORA DESPUES DE HABER SIDO ENVIADA LA SOLICITUD</w:t>
            </w:r>
          </w:p>
        </w:tc>
      </w:tr>
    </w:tbl>
    <w:p w:rsidR="0069429A" w:rsidRPr="005339E5" w:rsidRDefault="0069429A" w:rsidP="0069429A">
      <w:pPr>
        <w:pStyle w:val="Sangra3detindependiente"/>
        <w:spacing w:after="0"/>
        <w:ind w:left="567"/>
        <w:jc w:val="both"/>
        <w:rPr>
          <w:rFonts w:asciiTheme="minorHAnsi" w:hAnsiTheme="minorHAnsi" w:cs="Tahoma"/>
          <w:sz w:val="18"/>
          <w:szCs w:val="18"/>
        </w:rPr>
      </w:pPr>
    </w:p>
    <w:p w:rsidR="0069429A" w:rsidRPr="005339E5" w:rsidRDefault="0069429A" w:rsidP="00360AC7">
      <w:pPr>
        <w:pStyle w:val="Sangra3detindependiente"/>
        <w:numPr>
          <w:ilvl w:val="0"/>
          <w:numId w:val="42"/>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Los riesgos que detecte el personal del centro de mezclas deberán ser comunicados de manera inmediata al personal médico encargado del servicio mediante un equipo portátil para realizar los cambios correspondientes.</w:t>
      </w:r>
    </w:p>
    <w:p w:rsidR="0069429A" w:rsidRPr="005339E5" w:rsidRDefault="0069429A" w:rsidP="00360AC7">
      <w:pPr>
        <w:pStyle w:val="Sangra3detindependiente"/>
        <w:numPr>
          <w:ilvl w:val="0"/>
          <w:numId w:val="41"/>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 xml:space="preserve">Sólo se deberán preparar las mezclas que, después de haber sido verificados con relación a la estabilidad y compatibilidad química de los medicamentos, resulten aprobados por el personal responsable que lo requiera. </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b)  PRODUCCION:</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Se deberá verificar la estabilidad y compatibilidad química del medicamento en mezcla.</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Utilizar los procedimientos validados de </w:t>
      </w:r>
      <w:proofErr w:type="spellStart"/>
      <w:r w:rsidRPr="005339E5">
        <w:rPr>
          <w:rFonts w:asciiTheme="minorHAnsi" w:hAnsiTheme="minorHAnsi" w:cs="Tahoma"/>
          <w:sz w:val="18"/>
          <w:szCs w:val="18"/>
        </w:rPr>
        <w:t>sanitización</w:t>
      </w:r>
      <w:proofErr w:type="spellEnd"/>
      <w:r w:rsidRPr="005339E5">
        <w:rPr>
          <w:rFonts w:asciiTheme="minorHAnsi" w:hAnsiTheme="minorHAnsi" w:cs="Tahoma"/>
          <w:sz w:val="18"/>
          <w:szCs w:val="18"/>
        </w:rPr>
        <w:t xml:space="preserve"> de campanas de flujo laminar y áreas controladas que garanticen técnica aséptica para la preparación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Deberá contar con cuarto de ingreso controlado para el área de preparación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Utilizar uniformes estériles y equipos de seguridad especial en la preparación de los diferentes tipos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podrá ofrecer esquemas estandarizados de Mezclas endovenosas parenterales, bajo autorización del médico prescriptor, reservándose el Hospital el analizar, aceptando o no los esquemas propuestos.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técnico o profesional, tales como Químico Farmacéutico Industrial, Químico Farmacéutico Biólogo y Técnicos en Farmacia, los cuales deberán estar respaldados con la documentación que acredite el adiestramiento para la preparación de mezclas de conformidad con las recomendaciones establecidas por la NOM-059-SSA1-2006</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lastRenderedPageBreak/>
        <w:t>Mantener el control microbiológico de las áreas y técnicas de producción con procedimientos y frecuencias basados en las recomendaciones establecidas por las leyes mexicanas.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Establecer y conservar la presión del aire y temperatura adecuada para cada tipo de área controlada y monitoreada de manera diaria.</w:t>
      </w:r>
    </w:p>
    <w:p w:rsidR="0069429A" w:rsidRPr="005339E5" w:rsidRDefault="0069429A" w:rsidP="0069429A">
      <w:pPr>
        <w:ind w:hanging="180"/>
        <w:jc w:val="both"/>
        <w:rPr>
          <w:rFonts w:asciiTheme="minorHAnsi" w:hAnsiTheme="minorHAnsi" w:cs="Tahoma"/>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c) LIBERACIÓN:</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inspección óptica de las mezclas preparadas;</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bases de datos que permita la rastreabilidad del nombre del paciente, número de cama, nombre del médico tratante, el número de lote y fecha de elaboración y caducidad de cada mezcla.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Colocar los sellos de seguridad que garanticen la integridad fisicoquímica de cada Mezcla una vez preparada.</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Antes de entregar la mezcla preparada, deberá verificar el cumplimiento de todos los procedimientos dentro del sistema de calidad establecidos por la NOM-059-SSA1-2006</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Formatos membretados para la solicitud y devolución individualizada de mezclas.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d)  DISTRIBUCIÓN:</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Contar con un sistema de distribución con unidades de reciente modelo que aseguren el traslado y entrega en el servicio señalado en </w:t>
      </w:r>
      <w:r w:rsidR="00D93C0E">
        <w:rPr>
          <w:rFonts w:asciiTheme="minorHAnsi" w:hAnsiTheme="minorHAnsi" w:cs="Tahoma"/>
          <w:sz w:val="18"/>
          <w:szCs w:val="18"/>
        </w:rPr>
        <w:t>la Unidad</w:t>
      </w:r>
      <w:r w:rsidRPr="005339E5">
        <w:rPr>
          <w:rFonts w:asciiTheme="minorHAnsi" w:hAnsiTheme="minorHAnsi" w:cs="Tahoma"/>
          <w:sz w:val="18"/>
          <w:szCs w:val="18"/>
        </w:rPr>
        <w:t xml:space="preserve"> Hospitalaria a la que va dirigido el servicio, de cada tipo de mezcla en la forma adecuada conservando la temperatura y empaque requeridos en condiciones de red fría que garanticen la integridad del empaque y tomando en cuenta para ello la prescripción solicitada.</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Monitorear la temperatura de traslado mediante equipos termo-gráficos validados.</w:t>
      </w:r>
    </w:p>
    <w:p w:rsidR="0069429A" w:rsidRPr="005339E5" w:rsidRDefault="0069429A" w:rsidP="00360AC7">
      <w:pPr>
        <w:pStyle w:val="Textoindependiente2"/>
        <w:numPr>
          <w:ilvl w:val="0"/>
          <w:numId w:val="38"/>
        </w:numPr>
        <w:tabs>
          <w:tab w:val="left" w:pos="142"/>
        </w:tabs>
        <w:ind w:left="567" w:right="0" w:hanging="283"/>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propondrá equipo de refrigeración adecuado, para la conservación de las mezclas preparadas para el día y lo correspondiente a fines de semana y días festivos.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e)  ENTREGA E IDENTIFICACIÓN.</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Las mezclas se entregarán etiquetadas, acompañadas de la documentación necesaria para su verificación y asegurar las condiciones de almacenamiento y traslado que garanticen su conservación.</w:t>
      </w:r>
    </w:p>
    <w:p w:rsidR="0069429A" w:rsidRPr="005339E5" w:rsidRDefault="0069429A" w:rsidP="00360AC7">
      <w:pPr>
        <w:pStyle w:val="Prrafodelista"/>
        <w:numPr>
          <w:ilvl w:val="0"/>
          <w:numId w:val="39"/>
        </w:numPr>
        <w:ind w:left="567" w:hanging="283"/>
        <w:jc w:val="both"/>
        <w:rPr>
          <w:rFonts w:asciiTheme="minorHAnsi" w:hAnsiTheme="minorHAnsi" w:cs="Tahoma"/>
          <w:sz w:val="18"/>
          <w:szCs w:val="18"/>
        </w:rPr>
      </w:pPr>
      <w:r w:rsidRPr="005339E5">
        <w:rPr>
          <w:rFonts w:asciiTheme="minorHAnsi" w:hAnsiTheme="minorHAnsi" w:cs="Tahoma"/>
          <w:sz w:val="18"/>
          <w:szCs w:val="18"/>
        </w:rPr>
        <w:t>En la etiqueta de cada una de las mezclas, deberá incluir:</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afiliación, si es afiliado al Seguro Popular o, en su defecto, especificar Población Abierta.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caducidad</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Descripción de la mezcla</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Indicaciones de conservación</w:t>
      </w:r>
    </w:p>
    <w:p w:rsidR="0069429A" w:rsidRPr="005339E5" w:rsidRDefault="0069429A" w:rsidP="00360AC7">
      <w:pPr>
        <w:pStyle w:val="Sangra2detindependiente"/>
        <w:numPr>
          <w:ilvl w:val="0"/>
          <w:numId w:val="39"/>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La entrega de l</w:t>
      </w:r>
      <w:r w:rsidR="00907AD3">
        <w:rPr>
          <w:rFonts w:asciiTheme="minorHAnsi" w:hAnsiTheme="minorHAnsi" w:cs="Tahoma"/>
          <w:sz w:val="18"/>
          <w:szCs w:val="18"/>
        </w:rPr>
        <w:t>o</w:t>
      </w:r>
      <w:r w:rsidRPr="005339E5">
        <w:rPr>
          <w:rFonts w:asciiTheme="minorHAnsi" w:hAnsiTheme="minorHAnsi" w:cs="Tahoma"/>
          <w:sz w:val="18"/>
          <w:szCs w:val="18"/>
        </w:rPr>
        <w:t>s medicamentos mezclados se efectuará en las áreas indicadas, de lunes a domingo en los horarios señalados en el inciso (a) anteriormente citado.</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El personal del prestador del servicio comisionado para efectuar la entrega de las mezclas preparadas deberá identificarse con la credencial correspondiente, autorizada por la empresa.</w:t>
      </w:r>
    </w:p>
    <w:p w:rsidR="0069429A" w:rsidRPr="005339E5" w:rsidRDefault="0069429A" w:rsidP="0069429A">
      <w:pPr>
        <w:ind w:left="567" w:hanging="283"/>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f) LA PRESTACIÓN DEL SERVICIO INCLUYE LO SIGUIENTE:</w:t>
      </w:r>
    </w:p>
    <w:p w:rsidR="0069429A" w:rsidRPr="005339E5" w:rsidRDefault="0069429A" w:rsidP="00360AC7">
      <w:pPr>
        <w:pStyle w:val="Textoindependiente"/>
        <w:numPr>
          <w:ilvl w:val="0"/>
          <w:numId w:val="40"/>
        </w:numPr>
        <w:tabs>
          <w:tab w:val="clear" w:pos="1276"/>
        </w:tabs>
        <w:ind w:left="567" w:right="0" w:hanging="283"/>
        <w:rPr>
          <w:rFonts w:asciiTheme="minorHAnsi" w:hAnsiTheme="minorHAnsi" w:cs="Tahoma"/>
          <w:bCs/>
          <w:sz w:val="18"/>
          <w:szCs w:val="18"/>
        </w:rPr>
      </w:pPr>
      <w:r w:rsidRPr="005339E5">
        <w:rPr>
          <w:rFonts w:asciiTheme="minorHAnsi" w:hAnsiTheme="minorHAnsi" w:cs="Tahoma"/>
          <w:bCs/>
          <w:sz w:val="18"/>
          <w:szCs w:val="18"/>
        </w:rPr>
        <w:t xml:space="preserve">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w:t>
      </w: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facilitará los medios.</w:t>
      </w:r>
    </w:p>
    <w:p w:rsidR="0069429A" w:rsidRPr="005339E5" w:rsidRDefault="0069429A" w:rsidP="00360AC7">
      <w:pPr>
        <w:pStyle w:val="Sangra2detindependiente"/>
        <w:numPr>
          <w:ilvl w:val="0"/>
          <w:numId w:val="40"/>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Capacitación inicial al personal de enfermería en la Unidad Hospitalaria, así como de la logística para solicitud y recepción de mezclas incluyendo la inspección de las mismas.</w:t>
      </w:r>
    </w:p>
    <w:p w:rsidR="0069429A" w:rsidRPr="005339E5" w:rsidRDefault="0069429A" w:rsidP="00360AC7">
      <w:pPr>
        <w:pStyle w:val="Textoindependiente2"/>
        <w:numPr>
          <w:ilvl w:val="0"/>
          <w:numId w:val="40"/>
        </w:numPr>
        <w:ind w:left="567" w:right="0" w:hanging="283"/>
        <w:rPr>
          <w:rFonts w:asciiTheme="minorHAnsi" w:hAnsiTheme="minorHAnsi" w:cs="Tahoma"/>
          <w:sz w:val="18"/>
          <w:szCs w:val="18"/>
        </w:rPr>
      </w:pPr>
      <w:r w:rsidRPr="005339E5">
        <w:rPr>
          <w:rFonts w:asciiTheme="minorHAnsi" w:hAnsiTheme="minorHAnsi" w:cs="Tahoma"/>
          <w:sz w:val="18"/>
          <w:szCs w:val="18"/>
        </w:rPr>
        <w:lastRenderedPageBreak/>
        <w:t>Capacitación del personal médico sobre la logística para solicitar las mezclas, incluyendo el manejo de prescripciones durante la vigencia del contrato. El médico prescriptor será responsable de aceptar o no los esquemas propuestos.</w:t>
      </w:r>
    </w:p>
    <w:p w:rsidR="0069429A" w:rsidRPr="005339E5" w:rsidRDefault="0069429A" w:rsidP="0069429A">
      <w:pPr>
        <w:pStyle w:val="Sangra2detindependiente"/>
        <w:ind w:left="0"/>
        <w:jc w:val="both"/>
        <w:rPr>
          <w:rFonts w:asciiTheme="minorHAnsi" w:hAnsiTheme="minorHAnsi" w:cs="Tahoma"/>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g) INFORMES QUE DEBERÁ ENTREGAR:</w:t>
      </w:r>
    </w:p>
    <w:p w:rsidR="0069429A" w:rsidRPr="005339E5" w:rsidRDefault="0069429A" w:rsidP="00360AC7">
      <w:pPr>
        <w:pStyle w:val="Prrafodelista"/>
        <w:numPr>
          <w:ilvl w:val="0"/>
          <w:numId w:val="44"/>
        </w:numPr>
        <w:ind w:left="567" w:hanging="283"/>
        <w:jc w:val="both"/>
        <w:rPr>
          <w:rFonts w:asciiTheme="minorHAnsi" w:hAnsiTheme="minorHAnsi" w:cs="Tahoma"/>
          <w:sz w:val="18"/>
          <w:szCs w:val="18"/>
        </w:rPr>
      </w:pPr>
      <w:r w:rsidRPr="005339E5">
        <w:rPr>
          <w:rFonts w:asciiTheme="minorHAnsi" w:hAnsiTheme="minorHAnsi" w:cs="Tahoma"/>
          <w:sz w:val="18"/>
          <w:szCs w:val="18"/>
        </w:rPr>
        <w:t>Un reporte diario escrito al Hospital, de las mezclas preparadas por servicio atendido, incluyendo lo siguiente: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 y entrega.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 xml:space="preserve">Número de afiliación, si es afiliado al Seguro Popular o, en su defecto, especificar Población Abierta </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mezclas entregadas.</w:t>
      </w:r>
    </w:p>
    <w:p w:rsidR="0069429A" w:rsidRPr="005339E5" w:rsidRDefault="0069429A" w:rsidP="00360AC7">
      <w:pPr>
        <w:pStyle w:val="Prrafodelista"/>
        <w:numPr>
          <w:ilvl w:val="1"/>
          <w:numId w:val="45"/>
        </w:numPr>
        <w:tabs>
          <w:tab w:val="left" w:pos="180"/>
        </w:tabs>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Prrafodelista"/>
        <w:numPr>
          <w:ilvl w:val="0"/>
          <w:numId w:val="44"/>
        </w:numPr>
        <w:ind w:left="567" w:hanging="284"/>
        <w:jc w:val="both"/>
        <w:rPr>
          <w:rFonts w:asciiTheme="minorHAnsi" w:hAnsiTheme="minorHAnsi" w:cs="Tahoma"/>
          <w:sz w:val="18"/>
          <w:szCs w:val="18"/>
        </w:rPr>
      </w:pPr>
      <w:r w:rsidRPr="005339E5">
        <w:rPr>
          <w:rFonts w:asciiTheme="minorHAnsi" w:hAnsiTheme="minorHAnsi" w:cs="Tahoma"/>
          <w:sz w:val="18"/>
          <w:szCs w:val="18"/>
        </w:rPr>
        <w:t>Informe mensual con cierre al día 30 de cada mes de las mezclas preparadas con los siguientes datos:</w:t>
      </w:r>
    </w:p>
    <w:p w:rsidR="0069429A" w:rsidRPr="005339E5" w:rsidRDefault="0069429A" w:rsidP="00360AC7">
      <w:pPr>
        <w:pStyle w:val="Textoindependiente"/>
        <w:numPr>
          <w:ilvl w:val="1"/>
          <w:numId w:val="46"/>
        </w:numPr>
        <w:tabs>
          <w:tab w:val="clear" w:pos="1276"/>
          <w:tab w:val="right" w:pos="1418"/>
        </w:tabs>
        <w:ind w:left="851" w:right="0" w:hanging="284"/>
        <w:jc w:val="left"/>
        <w:rPr>
          <w:rFonts w:asciiTheme="minorHAnsi" w:hAnsiTheme="minorHAnsi" w:cs="Tahoma"/>
          <w:bCs/>
          <w:sz w:val="18"/>
          <w:szCs w:val="18"/>
        </w:rPr>
      </w:pPr>
      <w:r w:rsidRPr="005339E5">
        <w:rPr>
          <w:rFonts w:asciiTheme="minorHAnsi" w:hAnsiTheme="minorHAnsi" w:cs="Tahoma"/>
          <w:bCs/>
          <w:sz w:val="18"/>
          <w:szCs w:val="18"/>
        </w:rPr>
        <w:t>Consumo mensual de cada uno de los insumos.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mezclas preparadas en el mes.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bolos por paciente.</w:t>
      </w:r>
    </w:p>
    <w:p w:rsidR="0069429A" w:rsidRPr="005339E5" w:rsidRDefault="0069429A" w:rsidP="00360AC7">
      <w:pPr>
        <w:pStyle w:val="Textoindependiente2"/>
        <w:numPr>
          <w:ilvl w:val="0"/>
          <w:numId w:val="44"/>
        </w:numPr>
        <w:ind w:left="567" w:right="0" w:hanging="284"/>
        <w:rPr>
          <w:rFonts w:asciiTheme="minorHAnsi" w:hAnsiTheme="minorHAnsi" w:cs="Tahoma"/>
          <w:sz w:val="18"/>
          <w:szCs w:val="18"/>
        </w:rPr>
      </w:pPr>
      <w:r w:rsidRPr="005339E5">
        <w:rPr>
          <w:rFonts w:asciiTheme="minorHAnsi" w:hAnsiTheme="minorHAnsi" w:cs="Tahoma"/>
          <w:sz w:val="18"/>
          <w:szCs w:val="18"/>
        </w:rPr>
        <w:t>Reporte mensual al Comité de Infecciones de la Unidad Médica, sobre el resultado de cultivos tomados a las mezclas.</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jc w:val="both"/>
        <w:rPr>
          <w:rFonts w:asciiTheme="minorHAnsi" w:hAnsiTheme="minorHAnsi" w:cs="Arial"/>
          <w:sz w:val="18"/>
          <w:szCs w:val="18"/>
        </w:rPr>
      </w:pPr>
      <w:r w:rsidRPr="005339E5">
        <w:rPr>
          <w:rFonts w:asciiTheme="minorHAnsi" w:hAnsiTheme="minorHAnsi" w:cs="Tahoma"/>
          <w:sz w:val="18"/>
          <w:szCs w:val="18"/>
        </w:rPr>
        <w:t xml:space="preserve">Para evaluar el cumplimiento de lo anteriormente descrito se podrá realizar una visita a las instalaciones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comprobar el cumplimiento en la Normatividad referente a las instalaciones y personal necesarios para la preparación de mezclas Parenterales.</w:t>
      </w:r>
    </w:p>
    <w:p w:rsidR="0069429A" w:rsidRPr="005339E5" w:rsidRDefault="0069429A" w:rsidP="0069429A">
      <w:pPr>
        <w:pStyle w:val="Sangra3detindependiente"/>
        <w:spacing w:after="0"/>
        <w:ind w:left="0"/>
        <w:rPr>
          <w:rFonts w:asciiTheme="minorHAnsi" w:hAnsiTheme="minorHAnsi" w:cs="Tahoma"/>
          <w:sz w:val="18"/>
          <w:szCs w:val="18"/>
        </w:rPr>
      </w:pPr>
    </w:p>
    <w:p w:rsidR="0069429A" w:rsidRPr="005339E5" w:rsidRDefault="0069429A" w:rsidP="0069429A">
      <w:pPr>
        <w:jc w:val="both"/>
        <w:rPr>
          <w:rFonts w:asciiTheme="minorHAnsi" w:hAnsiTheme="minorHAnsi"/>
          <w:bCs/>
          <w:sz w:val="18"/>
          <w:szCs w:val="18"/>
        </w:rPr>
      </w:pPr>
      <w:r w:rsidRPr="005339E5">
        <w:rPr>
          <w:rFonts w:asciiTheme="minorHAnsi" w:hAnsiTheme="minorHAnsi"/>
          <w:b/>
          <w:sz w:val="18"/>
          <w:szCs w:val="18"/>
        </w:rPr>
        <w:t xml:space="preserve">SEXTA: VIGENCIA.- </w:t>
      </w:r>
      <w:r w:rsidRPr="005339E5">
        <w:rPr>
          <w:rFonts w:asciiTheme="minorHAnsi" w:hAnsiTheme="minorHAnsi"/>
          <w:sz w:val="18"/>
          <w:szCs w:val="18"/>
        </w:rPr>
        <w:t xml:space="preserve">Las partes contratantes están de acuerdo en que la vigencia del presente contrato </w:t>
      </w:r>
      <w:r w:rsidRPr="005339E5">
        <w:rPr>
          <w:rFonts w:asciiTheme="minorHAnsi" w:hAnsiTheme="minorHAnsi" w:cs="Tahoma"/>
          <w:sz w:val="18"/>
          <w:szCs w:val="18"/>
        </w:rPr>
        <w:t xml:space="preserve">inicia a partir del día </w:t>
      </w:r>
      <w:r w:rsidR="00A3027A">
        <w:rPr>
          <w:rFonts w:asciiTheme="minorHAnsi" w:hAnsiTheme="minorHAnsi" w:cs="Tahoma"/>
          <w:sz w:val="18"/>
          <w:szCs w:val="18"/>
        </w:rPr>
        <w:t>___</w:t>
      </w:r>
      <w:r w:rsidRPr="005339E5">
        <w:rPr>
          <w:rFonts w:asciiTheme="minorHAnsi" w:hAnsiTheme="minorHAnsi" w:cs="Tahoma"/>
          <w:sz w:val="18"/>
          <w:szCs w:val="18"/>
        </w:rPr>
        <w:t xml:space="preserve"> y concluye el día </w:t>
      </w:r>
      <w:r w:rsidR="00A3027A">
        <w:rPr>
          <w:rFonts w:asciiTheme="minorHAnsi" w:hAnsiTheme="minorHAnsi" w:cs="Tahoma"/>
          <w:sz w:val="18"/>
          <w:szCs w:val="18"/>
        </w:rPr>
        <w:t>___</w:t>
      </w:r>
      <w:r w:rsidRPr="005339E5">
        <w:rPr>
          <w:rFonts w:asciiTheme="minorHAnsi" w:hAnsiTheme="minorHAnsi" w:cs="Tahoma"/>
          <w:sz w:val="18"/>
          <w:szCs w:val="18"/>
        </w:rPr>
        <w:t xml:space="preserve">, en la inteligencia de que si a la fecha de conclusión de la vigencia del presente contrato, el servicio no se ha prestado a satisfacción de </w:t>
      </w:r>
      <w:r w:rsidRPr="005339E5">
        <w:rPr>
          <w:rFonts w:asciiTheme="minorHAnsi" w:hAnsiTheme="minorHAnsi"/>
          <w:b/>
          <w:sz w:val="18"/>
          <w:szCs w:val="18"/>
        </w:rPr>
        <w:t xml:space="preserve">“S.S.N.L.” </w:t>
      </w:r>
      <w:r w:rsidRPr="005339E5">
        <w:rPr>
          <w:rFonts w:asciiTheme="minorHAnsi" w:hAnsiTheme="minorHAnsi"/>
          <w:bCs/>
          <w:sz w:val="18"/>
          <w:szCs w:val="18"/>
        </w:rPr>
        <w:t>este instrumento continuará vigente, hasta en tanto no se cumpla dicha condición.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b/>
          <w:sz w:val="18"/>
          <w:szCs w:val="18"/>
        </w:rPr>
        <w:t>“S.S.N.L.”</w:t>
      </w:r>
      <w:r w:rsidRPr="005339E5">
        <w:rPr>
          <w:rFonts w:asciiTheme="minorHAnsi" w:hAnsiTheme="minorHAnsi"/>
          <w:sz w:val="18"/>
          <w:szCs w:val="18"/>
        </w:rPr>
        <w:t xml:space="preserve"> podrá suspender temporalmente todo o en parte el servicio, objeto del presente contrato, en cualquier momento por causas justificadas o por razones de interés general, sin que ello implique su terminación definitiva, lo que se hará del conocimiento de </w:t>
      </w:r>
      <w:r w:rsidRPr="005339E5">
        <w:rPr>
          <w:rFonts w:asciiTheme="minorHAnsi" w:hAnsiTheme="minorHAnsi"/>
          <w:b/>
          <w:sz w:val="18"/>
          <w:szCs w:val="18"/>
        </w:rPr>
        <w:t xml:space="preserve">“EL PROVEEDOR” </w:t>
      </w:r>
      <w:r w:rsidRPr="005339E5">
        <w:rPr>
          <w:rFonts w:asciiTheme="minorHAnsi" w:hAnsiTheme="minorHAnsi"/>
          <w:sz w:val="18"/>
          <w:szCs w:val="18"/>
        </w:rPr>
        <w:t>por escrito.</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El presente contrato podrá continuar produciendo todos sus efectos legales una vez que hayan desaparecido las causas que motivaron dicha suspensión.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 xml:space="preserve">Asimismo, </w:t>
      </w:r>
      <w:r w:rsidRPr="005339E5">
        <w:rPr>
          <w:rFonts w:asciiTheme="minorHAnsi" w:hAnsiTheme="minorHAnsi"/>
          <w:b/>
          <w:sz w:val="18"/>
          <w:szCs w:val="18"/>
        </w:rPr>
        <w:t>“S.S.N.L.”</w:t>
      </w:r>
      <w:r w:rsidRPr="005339E5">
        <w:rPr>
          <w:rFonts w:asciiTheme="minorHAnsi" w:hAnsiTheme="minorHAnsi"/>
          <w:sz w:val="18"/>
          <w:szCs w:val="18"/>
        </w:rPr>
        <w:t xml:space="preserve">, podrá dar por terminado anticipadamente el presente contrato sin responsabilidad alguna, mediante notificación por escrito a </w:t>
      </w:r>
      <w:r w:rsidRPr="005339E5">
        <w:rPr>
          <w:rFonts w:asciiTheme="minorHAnsi" w:hAnsiTheme="minorHAnsi"/>
          <w:b/>
          <w:sz w:val="18"/>
          <w:szCs w:val="18"/>
        </w:rPr>
        <w:t>“EL PROVEEDOR”</w:t>
      </w:r>
      <w:r w:rsidRPr="005339E5">
        <w:rPr>
          <w:rFonts w:asciiTheme="minorHAnsi" w:hAnsiTheme="minorHAnsi"/>
          <w:sz w:val="18"/>
          <w:szCs w:val="18"/>
        </w:rPr>
        <w:t xml:space="preserve"> con 10 días de anticipación, cuando concurran causas de interés general.</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284"/>
          <w:tab w:val="left" w:pos="9498"/>
        </w:tabs>
        <w:jc w:val="both"/>
        <w:rPr>
          <w:rFonts w:asciiTheme="minorHAnsi" w:hAnsiTheme="minorHAnsi" w:cs="Tahoma"/>
          <w:sz w:val="18"/>
          <w:szCs w:val="18"/>
        </w:rPr>
      </w:pPr>
      <w:r w:rsidRPr="005339E5">
        <w:rPr>
          <w:rFonts w:asciiTheme="minorHAnsi" w:hAnsiTheme="minorHAnsi" w:cs="Tahoma"/>
          <w:b/>
          <w:sz w:val="18"/>
          <w:szCs w:val="18"/>
        </w:rPr>
        <w:t xml:space="preserve">SÉPTIMA.- DEVOLUCIONES: “S.S.N.L.” </w:t>
      </w:r>
      <w:r w:rsidRPr="005339E5">
        <w:rPr>
          <w:rFonts w:asciiTheme="minorHAnsi" w:hAnsiTheme="minorHAnsi" w:cs="Tahoma"/>
          <w:sz w:val="18"/>
          <w:szCs w:val="18"/>
        </w:rPr>
        <w:t xml:space="preserve">podrá hacer devoluciones cuando se comprueben deficiencias en la calidad de los medicamentos mezclados suministrados, imputable a </w:t>
      </w:r>
      <w:r w:rsidRPr="005339E5">
        <w:rPr>
          <w:rFonts w:asciiTheme="minorHAnsi" w:hAnsiTheme="minorHAnsi"/>
          <w:b/>
          <w:sz w:val="18"/>
          <w:szCs w:val="18"/>
        </w:rPr>
        <w:t xml:space="preserve">“EL PROVEEDOR” </w:t>
      </w:r>
      <w:r w:rsidRPr="005339E5">
        <w:rPr>
          <w:rFonts w:asciiTheme="minorHAnsi" w:hAnsiTheme="minorHAnsi"/>
          <w:sz w:val="18"/>
          <w:szCs w:val="18"/>
        </w:rPr>
        <w:t>o</w:t>
      </w:r>
      <w:r w:rsidRPr="005339E5">
        <w:rPr>
          <w:rFonts w:asciiTheme="minorHAnsi" w:hAnsiTheme="minorHAnsi" w:cs="Tahoma"/>
          <w:sz w:val="18"/>
          <w:szCs w:val="18"/>
        </w:rPr>
        <w:t xml:space="preserve"> cuando no se cumpla con el período de caducidad solicitado, en este caso, </w:t>
      </w:r>
      <w:r w:rsidRPr="005339E5">
        <w:rPr>
          <w:rFonts w:asciiTheme="minorHAnsi" w:hAnsiTheme="minorHAnsi"/>
          <w:b/>
          <w:sz w:val="18"/>
          <w:szCs w:val="18"/>
        </w:rPr>
        <w:t xml:space="preserve">“EL PROVEEDOR” </w:t>
      </w:r>
      <w:r w:rsidRPr="005339E5">
        <w:rPr>
          <w:rFonts w:asciiTheme="minorHAnsi" w:hAnsiTheme="minorHAnsi" w:cs="Tahoma"/>
          <w:sz w:val="18"/>
          <w:szCs w:val="18"/>
        </w:rPr>
        <w:t>deberá reponer los bienes que presenten deficiencias en la calidad, se requerirá el reemplazo dentro de un lapso no mayor a 2 horas; de no suceder así, se podrá aplicar la pena convencional señalada en la cláusula décima primera</w:t>
      </w:r>
      <w:r w:rsidRPr="005339E5">
        <w:rPr>
          <w:rFonts w:asciiTheme="minorHAnsi" w:hAnsiTheme="minorHAnsi" w:cs="Tahoma"/>
          <w:b/>
          <w:sz w:val="18"/>
          <w:szCs w:val="18"/>
        </w:rPr>
        <w:t xml:space="preserve"> </w:t>
      </w:r>
      <w:r w:rsidRPr="005339E5">
        <w:rPr>
          <w:rFonts w:asciiTheme="minorHAnsi" w:hAnsiTheme="minorHAnsi" w:cs="Tahoma"/>
          <w:sz w:val="18"/>
          <w:szCs w:val="18"/>
        </w:rPr>
        <w:t>del presente contrato.</w:t>
      </w:r>
    </w:p>
    <w:p w:rsidR="0069429A" w:rsidRPr="005339E5" w:rsidRDefault="0069429A" w:rsidP="0069429A">
      <w:pPr>
        <w:tabs>
          <w:tab w:val="left" w:pos="-284"/>
          <w:tab w:val="left" w:pos="9498"/>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OCTAVA.- PERÍODO DE GARANTÍA SOBRE LA CALIDAD DEL SERVICIO.-</w:t>
      </w:r>
      <w:r w:rsidRPr="005339E5">
        <w:rPr>
          <w:rFonts w:asciiTheme="minorHAnsi" w:hAnsiTheme="minorHAnsi" w:cs="Tahoma"/>
          <w:sz w:val="18"/>
          <w:szCs w:val="18"/>
        </w:rPr>
        <w:t xml:space="preserve">  El período de garantía de la prestación del servicio, estará sujeta a la vigencia del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El control de calidad será llevado a cabo por </w:t>
      </w:r>
      <w:r w:rsidR="00D93C0E">
        <w:rPr>
          <w:rFonts w:asciiTheme="minorHAnsi" w:hAnsiTheme="minorHAnsi" w:cs="Tahoma"/>
          <w:sz w:val="18"/>
          <w:szCs w:val="18"/>
        </w:rPr>
        <w:t xml:space="preserve">la unidad </w:t>
      </w:r>
      <w:proofErr w:type="spellStart"/>
      <w:r w:rsidR="00D93C0E">
        <w:rPr>
          <w:rFonts w:asciiTheme="minorHAnsi" w:hAnsiTheme="minorHAnsi" w:cs="Tahoma"/>
          <w:sz w:val="18"/>
          <w:szCs w:val="18"/>
        </w:rPr>
        <w:t>aplicativa</w:t>
      </w:r>
      <w:r w:rsidRPr="005339E5">
        <w:rPr>
          <w:rFonts w:asciiTheme="minorHAnsi" w:hAnsiTheme="minorHAnsi" w:cs="Tahoma"/>
          <w:sz w:val="18"/>
          <w:szCs w:val="18"/>
        </w:rPr>
        <w:t>y</w:t>
      </w:r>
      <w:proofErr w:type="spellEnd"/>
      <w:r w:rsidRPr="005339E5">
        <w:rPr>
          <w:rFonts w:asciiTheme="minorHAnsi" w:hAnsiTheme="minorHAnsi" w:cs="Tahoma"/>
          <w:sz w:val="18"/>
          <w:szCs w:val="18"/>
        </w:rPr>
        <w:t xml:space="preserve"> se hará conforme a los lineamientos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NOVENA.- SUPERVISIÓN: “S.S.N.L.”</w:t>
      </w:r>
      <w:r w:rsidRPr="005339E5">
        <w:rPr>
          <w:rFonts w:asciiTheme="minorHAnsi" w:hAnsiTheme="minorHAnsi" w:cs="Tahoma"/>
          <w:sz w:val="18"/>
          <w:szCs w:val="18"/>
        </w:rPr>
        <w:t xml:space="preserve">, a través del Administrador de </w:t>
      </w:r>
      <w:r w:rsidR="00D93C0E">
        <w:rPr>
          <w:rFonts w:asciiTheme="minorHAnsi" w:hAnsiTheme="minorHAnsi" w:cs="Tahoma"/>
          <w:sz w:val="18"/>
          <w:szCs w:val="18"/>
        </w:rPr>
        <w:t>la unidad aplicativa</w:t>
      </w:r>
      <w:r w:rsidRPr="005339E5">
        <w:rPr>
          <w:rFonts w:asciiTheme="minorHAnsi" w:hAnsiTheme="minorHAnsi" w:cs="Tahoma"/>
          <w:sz w:val="18"/>
          <w:szCs w:val="18"/>
        </w:rPr>
        <w:t xml:space="preserve"> o del personal que este designe para ello, está facultada para supervisar y vigilar en todo tiempo, el debido cumplimiento de las obligaciones contraídas en este contrato por parte de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w:t>
      </w:r>
      <w:r w:rsidRPr="005339E5">
        <w:rPr>
          <w:rFonts w:asciiTheme="minorHAnsi" w:hAnsiTheme="minorHAnsi" w:cs="Tahoma"/>
          <w:b/>
          <w:sz w:val="18"/>
          <w:szCs w:val="18"/>
        </w:rPr>
        <w:t xml:space="preserve"> </w:t>
      </w:r>
      <w:r w:rsidRPr="005339E5">
        <w:rPr>
          <w:rFonts w:asciiTheme="minorHAnsi" w:hAnsiTheme="minorHAnsi" w:cs="Tahoma"/>
          <w:sz w:val="18"/>
          <w:szCs w:val="18"/>
        </w:rPr>
        <w:t>debiendo hacer del conocimiento a la Subdirección de Recursos Materiales, cualquier irregularidad en la prestación del servicio.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Asimismo</w:t>
      </w:r>
      <w:r w:rsidRPr="005339E5">
        <w:rPr>
          <w:rFonts w:asciiTheme="minorHAnsi" w:hAnsiTheme="minorHAnsi" w:cs="Tahoma"/>
          <w:b/>
          <w:sz w:val="18"/>
          <w:szCs w:val="18"/>
        </w:rPr>
        <w:t xml:space="preserve"> “S.S.N.L.”</w:t>
      </w:r>
      <w:r w:rsidRPr="005339E5">
        <w:rPr>
          <w:rFonts w:asciiTheme="minorHAnsi" w:hAnsiTheme="minorHAnsi" w:cs="Tahoma"/>
          <w:sz w:val="18"/>
          <w:szCs w:val="18"/>
        </w:rPr>
        <w:t>, podrá proporcionar a</w:t>
      </w:r>
      <w:r w:rsidRPr="005339E5">
        <w:rPr>
          <w:rFonts w:asciiTheme="minorHAnsi" w:hAnsiTheme="minorHAnsi" w:cs="Tahoma"/>
          <w:b/>
          <w:sz w:val="18"/>
          <w:szCs w:val="18"/>
        </w:rPr>
        <w:t xml:space="preserve"> “EL PROVEEDOR” </w:t>
      </w:r>
      <w:r w:rsidRPr="005339E5">
        <w:rPr>
          <w:rFonts w:asciiTheme="minorHAnsi" w:hAnsiTheme="minorHAnsi" w:cs="Tahoma"/>
          <w:sz w:val="18"/>
          <w:szCs w:val="18"/>
        </w:rPr>
        <w:t xml:space="preserve">por escrito, las instrucciones que estime convenientes, relacionadas con la ejecución del servicio contratado, a fin de que se ajuste a las especificaciones, así como a las modificaciones que, en su caso, ordene </w:t>
      </w:r>
      <w:r w:rsidRPr="005339E5">
        <w:rPr>
          <w:rFonts w:asciiTheme="minorHAnsi" w:hAnsiTheme="minorHAnsi" w:cs="Tahoma"/>
          <w:b/>
          <w:sz w:val="18"/>
          <w:szCs w:val="18"/>
        </w:rPr>
        <w:t>“S.S.N.L.”</w:t>
      </w:r>
      <w:r w:rsidRPr="005339E5">
        <w:rPr>
          <w:rFonts w:asciiTheme="minorHAnsi" w:hAnsiTheme="minorHAnsi" w:cs="Tahoma"/>
          <w:bCs/>
          <w:sz w:val="18"/>
          <w:szCs w:val="18"/>
        </w:rPr>
        <w:t>.</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RELACIONES LABORALES: “EL PROVEEDOR”</w:t>
      </w:r>
      <w:r w:rsidRPr="005339E5">
        <w:rPr>
          <w:rFonts w:asciiTheme="minorHAnsi" w:hAnsiTheme="minorHAnsi" w:cs="Tahoma"/>
          <w:sz w:val="18"/>
          <w:szCs w:val="18"/>
        </w:rPr>
        <w:t xml:space="preserve"> como empresario y patrón del personal que ocupa con motivo de los servicios del  presente contrato, será el único responsable de las obligaciones derivadas de las disposiciones legales y demás  ordenamientos en materia de trabajo y seguridad social.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conviene  por lo mismo en responder de todas las reclamaciones  que sus trabajadores llegaren a presentar en su contra o en contra de</w:t>
      </w:r>
      <w:r w:rsidRPr="005339E5">
        <w:rPr>
          <w:rFonts w:asciiTheme="minorHAnsi" w:hAnsiTheme="minorHAnsi" w:cs="Tahoma"/>
          <w:b/>
          <w:sz w:val="18"/>
          <w:szCs w:val="18"/>
        </w:rPr>
        <w:t xml:space="preserve"> “S.S.N.L.”</w:t>
      </w:r>
      <w:r w:rsidRPr="005339E5">
        <w:rPr>
          <w:rFonts w:asciiTheme="minorHAnsi" w:hAnsiTheme="minorHAnsi" w:cs="Tahoma"/>
          <w:sz w:val="18"/>
          <w:szCs w:val="18"/>
        </w:rPr>
        <w:t xml:space="preserve"> en relación con los servicios objeto de este contrato, eximiéndole de cualquier responsabilidad fiscal, laboral, de seguridad social, civil, penal y de  cualquier otra índole que pudiera darse como consecuencia directa de la prestación del servicio, materia del presente contrato.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no será patrón sustituto.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caso de que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tuviera problemas de carácter laboral con sus empleados y de éstos resultara un paro o huelga, se suspenderán los efectos de este contrato, quedando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en libertad de contratar estos servicios con otra compañía.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PRIMERA.-</w:t>
      </w:r>
      <w:r w:rsidRPr="005339E5">
        <w:rPr>
          <w:rFonts w:asciiTheme="minorHAnsi" w:hAnsiTheme="minorHAnsi" w:cs="Tahoma"/>
          <w:sz w:val="18"/>
          <w:szCs w:val="18"/>
        </w:rPr>
        <w:t xml:space="preserve"> </w:t>
      </w:r>
      <w:r w:rsidRPr="005339E5">
        <w:rPr>
          <w:rFonts w:asciiTheme="minorHAnsi" w:hAnsiTheme="minorHAnsi" w:cs="Tahoma"/>
          <w:b/>
          <w:sz w:val="18"/>
          <w:szCs w:val="18"/>
        </w:rPr>
        <w:t xml:space="preserve">PENAS CONVENCIONALES: </w:t>
      </w:r>
      <w:r w:rsidRPr="005339E5">
        <w:rPr>
          <w:rFonts w:asciiTheme="minorHAnsi" w:hAnsiTheme="minorHAnsi" w:cs="Tahoma"/>
          <w:sz w:val="18"/>
          <w:szCs w:val="18"/>
        </w:rPr>
        <w:t>Se aplicará una p</w:t>
      </w:r>
      <w:r w:rsidR="009C5E77">
        <w:rPr>
          <w:rFonts w:asciiTheme="minorHAnsi" w:hAnsiTheme="minorHAnsi" w:cs="Tahoma"/>
          <w:sz w:val="18"/>
          <w:szCs w:val="18"/>
        </w:rPr>
        <w:t>ena convencional (Sanción) del 4</w:t>
      </w:r>
      <w:r w:rsidRPr="005339E5">
        <w:rPr>
          <w:rFonts w:asciiTheme="minorHAnsi" w:hAnsiTheme="minorHAnsi" w:cs="Tahoma"/>
          <w:sz w:val="18"/>
          <w:szCs w:val="18"/>
        </w:rPr>
        <w:t xml:space="preserve">% sobre el monto diario del servicio que se dejare de prestar, por cada día de mora en que incurra; salvo que ésta, obedezca a causas justificadas a juicio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39E5">
        <w:rPr>
          <w:rFonts w:asciiTheme="minorHAnsi" w:hAnsiTheme="minorHAnsi" w:cs="Tahoma"/>
          <w:b/>
          <w:sz w:val="18"/>
          <w:szCs w:val="18"/>
        </w:rPr>
        <w:t>“EL PROVEEDOR”</w:t>
      </w:r>
      <w:r w:rsidRPr="005339E5">
        <w:rPr>
          <w:rFonts w:asciiTheme="minorHAnsi" w:hAnsiTheme="minorHAnsi" w:cs="Tahoma"/>
          <w:sz w:val="18"/>
          <w:szCs w:val="18"/>
        </w:rPr>
        <w:t>, así como también remitirlo a la Subdirección de Recursos Financieros.</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Las penas se harán efectivas descontándose de los pagos que </w:t>
      </w:r>
      <w:r w:rsidRPr="005339E5">
        <w:rPr>
          <w:rFonts w:asciiTheme="minorHAnsi" w:hAnsiTheme="minorHAnsi" w:cs="Tahoma"/>
          <w:b/>
          <w:sz w:val="18"/>
          <w:szCs w:val="18"/>
        </w:rPr>
        <w:t>“S.S.N.L.”</w:t>
      </w:r>
      <w:r w:rsidRPr="005339E5">
        <w:rPr>
          <w:rFonts w:asciiTheme="minorHAnsi" w:hAnsiTheme="minorHAnsi" w:cs="Tahoma"/>
          <w:sz w:val="18"/>
          <w:szCs w:val="18"/>
        </w:rPr>
        <w:t xml:space="preserve"> tenga pendientes de efectuar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mediante nota de crédito sobre la factura o en su caso éste efectuará el pago correspondiente en </w:t>
      </w:r>
      <w:r w:rsidRPr="005339E5">
        <w:rPr>
          <w:rFonts w:asciiTheme="minorHAnsi" w:hAnsiTheme="minorHAnsi" w:cs="Tahoma"/>
          <w:bCs/>
          <w:sz w:val="18"/>
          <w:szCs w:val="18"/>
        </w:rPr>
        <w:t xml:space="preserve">las oficinas </w:t>
      </w:r>
      <w:r w:rsidRPr="005339E5">
        <w:rPr>
          <w:rFonts w:asciiTheme="minorHAnsi" w:hAnsiTheme="minorHAnsi" w:cs="Tahoma"/>
          <w:sz w:val="18"/>
          <w:szCs w:val="18"/>
        </w:rPr>
        <w:t>de Recursos Financieros</w:t>
      </w:r>
      <w:r w:rsidRPr="005339E5">
        <w:rPr>
          <w:rFonts w:asciiTheme="minorHAnsi" w:hAnsiTheme="minorHAnsi" w:cs="Tahoma"/>
          <w:bCs/>
          <w:sz w:val="18"/>
          <w:szCs w:val="18"/>
        </w:rPr>
        <w:t xml:space="preserve">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independientemente de que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opte por hacer efectiva la garantía oto</w:t>
      </w:r>
      <w:r w:rsidRPr="005339E5">
        <w:rPr>
          <w:rFonts w:asciiTheme="minorHAnsi" w:hAnsiTheme="minorHAnsi" w:cs="Tahoma"/>
          <w:sz w:val="18"/>
          <w:szCs w:val="18"/>
        </w:rPr>
        <w:t xml:space="preserve">rgada por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hasta por el monto de las sanciones no cubiertas.</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SEGUNDA.- GARANTÍA DE CUMPLIMIENTO: </w:t>
      </w:r>
      <w:r w:rsidRPr="005339E5">
        <w:rPr>
          <w:rFonts w:asciiTheme="minorHAnsi" w:hAnsiTheme="minorHAnsi" w:cs="Tahoma"/>
          <w:sz w:val="18"/>
          <w:szCs w:val="18"/>
        </w:rPr>
        <w:t xml:space="preserve">Para garantizar el cumplimiento de las obligaciones derivadas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presentar dentro de los 10 días hábiles contados a partir de la fecha de formalización del presente contrato, una póliza de fianza por un valor del 20% del monto señalado en la Cláusula Segunda del presente instrumento.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y deberá contener las siguientes declaraciones expresas: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Que la fianza se otorga en los términos del presente contrato.</w:t>
      </w: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la fianza estará en vigor por un año, contado a partir de la fecha de recepción total de los servicios objeto del presente contrato, y en caso de defectos y/o responsabilidades imputables a </w:t>
      </w:r>
      <w:r w:rsidRPr="005339E5">
        <w:rPr>
          <w:rFonts w:asciiTheme="minorHAnsi" w:hAnsiTheme="minorHAnsi" w:cs="Tahoma"/>
          <w:b/>
          <w:sz w:val="18"/>
          <w:szCs w:val="18"/>
        </w:rPr>
        <w:t>“EL PROVEEDOR”</w:t>
      </w:r>
      <w:r w:rsidRPr="005339E5">
        <w:rPr>
          <w:rFonts w:asciiTheme="minorHAnsi" w:hAnsiTheme="minorHAnsi" w:cs="Tahoma"/>
          <w:sz w:val="18"/>
          <w:szCs w:val="18"/>
        </w:rPr>
        <w:t>,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ésta fianza continuará vigente en el caso de que se otorgue prórroga a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para el cumplimiento de las obligaciones que se afianzan, </w:t>
      </w:r>
      <w:proofErr w:type="spellStart"/>
      <w:r w:rsidRPr="005339E5">
        <w:rPr>
          <w:rFonts w:asciiTheme="minorHAnsi" w:hAnsiTheme="minorHAnsi" w:cs="Tahoma"/>
          <w:sz w:val="18"/>
          <w:szCs w:val="18"/>
        </w:rPr>
        <w:t>aún</w:t>
      </w:r>
      <w:proofErr w:type="spellEnd"/>
      <w:r w:rsidRPr="005339E5">
        <w:rPr>
          <w:rFonts w:asciiTheme="minorHAnsi" w:hAnsiTheme="minorHAnsi" w:cs="Tahoma"/>
          <w:sz w:val="18"/>
          <w:szCs w:val="18"/>
        </w:rPr>
        <w:t xml:space="preserve"> cuando haya sido </w:t>
      </w:r>
      <w:r w:rsidRPr="0069429A">
        <w:rPr>
          <w:rFonts w:asciiTheme="minorHAnsi" w:hAnsiTheme="minorHAnsi" w:cs="Tahoma"/>
          <w:sz w:val="18"/>
          <w:szCs w:val="18"/>
        </w:rPr>
        <w:t>solicitada y autorizada extemporáneamente.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sólo podrá ser cancelada mediante aviso por escrito de </w:t>
      </w:r>
      <w:r w:rsidRPr="0069429A">
        <w:rPr>
          <w:rFonts w:asciiTheme="minorHAnsi" w:hAnsiTheme="minorHAnsi" w:cs="Tahoma"/>
          <w:b/>
          <w:bCs/>
          <w:sz w:val="18"/>
          <w:szCs w:val="18"/>
        </w:rPr>
        <w:t>“S.S.N.L.”</w:t>
      </w:r>
      <w:r w:rsidRPr="0069429A">
        <w:rPr>
          <w:rFonts w:asciiTheme="minorHAnsi" w:hAnsiTheme="minorHAnsi" w:cs="Tahoma"/>
          <w:sz w:val="18"/>
          <w:szCs w:val="18"/>
        </w:rPr>
        <w:t>.</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la Institución Afianzadora acepta lo preceptuado por los </w:t>
      </w:r>
      <w:r w:rsidRPr="0069429A">
        <w:rPr>
          <w:rFonts w:asciiTheme="minorHAnsi" w:hAnsiTheme="minorHAnsi" w:cstheme="minorHAnsi"/>
          <w:sz w:val="18"/>
          <w:szCs w:val="18"/>
          <w:lang w:val="es-MX"/>
        </w:rPr>
        <w:t xml:space="preserve">artículos 11, 36, 75, 174,  178, 282, 283 y 289 </w:t>
      </w:r>
      <w:r w:rsidRPr="0069429A">
        <w:rPr>
          <w:rFonts w:asciiTheme="minorHAnsi" w:hAnsiTheme="minorHAnsi" w:cs="Tahoma"/>
          <w:sz w:val="18"/>
          <w:szCs w:val="18"/>
        </w:rPr>
        <w:t>de la Ley Federal de Instituciones de Fianzas en vigor.</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lastRenderedPageBreak/>
        <w:t>DÉCIMA TERCERA.- RESCISIÓN ADMINISTRATIVA:</w:t>
      </w:r>
      <w:r w:rsidRPr="005339E5">
        <w:rPr>
          <w:rFonts w:asciiTheme="minorHAnsi" w:hAnsiTheme="minorHAnsi" w:cs="Tahoma"/>
          <w:sz w:val="18"/>
          <w:szCs w:val="18"/>
        </w:rPr>
        <w:t xml:space="preserve"> El incumplimiento de las obligaciones que asume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por virtud de este contrato, faculta a </w:t>
      </w:r>
      <w:r w:rsidRPr="005339E5">
        <w:rPr>
          <w:rFonts w:asciiTheme="minorHAnsi" w:hAnsiTheme="minorHAnsi" w:cs="Tahoma"/>
          <w:b/>
          <w:bCs/>
          <w:sz w:val="18"/>
          <w:szCs w:val="18"/>
        </w:rPr>
        <w:t>“</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para darlo por rescindido total o parcialmente, sin ninguna responsabilidad a su cargo, especialmente si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incurre en alguno de los siguientes supuestos: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cumple con la entrega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presta dentro del plazo, 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otorga la fianza de garantía de cumplimiento, en los términos que se establecen en la cláusula </w:t>
      </w:r>
      <w:r w:rsidRPr="005339E5">
        <w:rPr>
          <w:rFonts w:asciiTheme="minorHAnsi" w:hAnsiTheme="minorHAnsi"/>
          <w:bCs/>
          <w:iCs/>
          <w:sz w:val="18"/>
          <w:szCs w:val="18"/>
        </w:rPr>
        <w:t>décima segunda</w:t>
      </w:r>
      <w:r w:rsidRPr="005339E5">
        <w:rPr>
          <w:rFonts w:asciiTheme="minorHAnsi" w:hAnsiTheme="minorHAnsi"/>
          <w:sz w:val="18"/>
          <w:szCs w:val="18"/>
        </w:rPr>
        <w:t xml:space="preserve">, siendo a su cargo los daños y perjuicios que pudiere sufrir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del servicio objeto del presente instrumento.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incumple con cualquiera de las obligaciones establecidas en 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no hace entrega del servicio objeto del presente contrato, conforme a la calidad, características y presentación establecidas en las bases de la </w:t>
      </w:r>
      <w:r w:rsidR="005523FF">
        <w:rPr>
          <w:rFonts w:asciiTheme="minorHAnsi" w:hAnsiTheme="minorHAnsi"/>
          <w:sz w:val="18"/>
          <w:szCs w:val="18"/>
        </w:rPr>
        <w:t xml:space="preserve">licitación </w:t>
      </w:r>
      <w:r w:rsidRPr="005339E5">
        <w:rPr>
          <w:rFonts w:asciiTheme="minorHAnsi" w:hAnsiTheme="minorHAnsi"/>
          <w:sz w:val="18"/>
          <w:szCs w:val="18"/>
        </w:rPr>
        <w:t xml:space="preserve">a la propuesta técnica y oferta económica.  </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da las facilidades necesarias a los supervisores que al efecto designe </w:t>
      </w:r>
      <w:r w:rsidRPr="005339E5">
        <w:rPr>
          <w:rFonts w:asciiTheme="minorHAnsi" w:hAnsiTheme="minorHAnsi"/>
          <w:b/>
          <w:sz w:val="18"/>
          <w:szCs w:val="18"/>
        </w:rPr>
        <w:t>“S.S.N.L.”</w:t>
      </w:r>
      <w:r w:rsidRPr="005339E5">
        <w:rPr>
          <w:rFonts w:asciiTheme="minorHAnsi" w:hAnsiTheme="minorHAnsi"/>
          <w:bCs/>
          <w:sz w:val="18"/>
          <w:szCs w:val="18"/>
        </w:rPr>
        <w:t>,</w:t>
      </w:r>
      <w:r w:rsidRPr="005339E5">
        <w:rPr>
          <w:rFonts w:asciiTheme="minorHAnsi" w:hAnsiTheme="minorHAnsi"/>
          <w:sz w:val="18"/>
          <w:szCs w:val="18"/>
        </w:rPr>
        <w:t xml:space="preserve"> para el ejercicio de su función.</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Por negativa a repetir o completar la entrega del servicio, que </w:t>
      </w:r>
      <w:r w:rsidRPr="005339E5">
        <w:rPr>
          <w:rFonts w:asciiTheme="minorHAnsi" w:hAnsiTheme="minorHAnsi"/>
          <w:b/>
          <w:sz w:val="18"/>
          <w:szCs w:val="18"/>
        </w:rPr>
        <w:t>“S.S.N.L.”</w:t>
      </w:r>
      <w:r w:rsidRPr="005339E5">
        <w:rPr>
          <w:rFonts w:asciiTheme="minorHAnsi" w:hAnsiTheme="minorHAnsi"/>
          <w:sz w:val="18"/>
          <w:szCs w:val="18"/>
        </w:rPr>
        <w:t xml:space="preserve"> no acepte por deficientes.</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Por no cubrir con personal suficiente y capacitado para la prestación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cede, traspasa o subcontrata la venta de los bienes y servicios objeto de este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es declarado en estado de quiebra o suspensión de pagos, por autoridad competente.</w:t>
      </w:r>
    </w:p>
    <w:p w:rsidR="0069429A" w:rsidRPr="005339E5" w:rsidRDefault="0069429A" w:rsidP="0069429A">
      <w:pPr>
        <w:ind w:left="426" w:hanging="425"/>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Si se actualiza una o varias de las hipótesis previstas en los incisos anteriores, con excepción, de la señalada en el inciso j) el cual surtirá sus efectos de inmediato, </w:t>
      </w:r>
      <w:r w:rsidRPr="005339E5">
        <w:rPr>
          <w:rFonts w:asciiTheme="minorHAnsi" w:hAnsiTheme="minorHAnsi" w:cs="Tahoma"/>
          <w:b/>
          <w:sz w:val="18"/>
          <w:szCs w:val="18"/>
        </w:rPr>
        <w:t>“S.S.N.L.”</w:t>
      </w:r>
      <w:r w:rsidRPr="005339E5">
        <w:rPr>
          <w:rFonts w:asciiTheme="minorHAnsi" w:hAnsiTheme="minorHAnsi" w:cs="Tahoma"/>
          <w:sz w:val="18"/>
          <w:szCs w:val="18"/>
        </w:rPr>
        <w:t xml:space="preserve"> requerirá por escrito a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para que dentro de los 10 días naturales contados a partir del incumplimiento de cualquiera de las obligaciones consignadas en este contrato, manifieste lo que a su derecho convenga.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Dicha rescisión operará de pleno derecho y sin necesidad de Declaración Judicial, bastando para ello que </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comunique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escrito tal determinación. Contra la resolución que se emita no procederá recurso alguno.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CUARTA.- MODIFICACIONES AL CONTRATO:</w:t>
      </w:r>
      <w:r w:rsidRPr="005339E5">
        <w:rPr>
          <w:rFonts w:asciiTheme="minorHAnsi" w:hAnsiTheme="minorHAnsi" w:cs="Tahoma"/>
          <w:sz w:val="18"/>
          <w:szCs w:val="18"/>
        </w:rPr>
        <w:t xml:space="preserve"> El presente contrato podrá ser modificado siempre que el monto total de las modificaciones no rebase, en conjunto, el 20% de la cantidad de los conceptos establecidos originalmente en los mismos y el precio de los bienes y servicios sea igual al pactado originalmente, de conformidad con lo establecido en el primer párrafo del artículo 136 de la Ley de Adquisiciones, Arrendamientos y Contratación de Servicios del Estado de Nuevo León.</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En caso de otorgamiento de prórrogas o esperas a “</w:t>
      </w:r>
      <w:r w:rsidRPr="005339E5">
        <w:rPr>
          <w:rFonts w:asciiTheme="minorHAnsi" w:hAnsiTheme="minorHAnsi" w:cs="Tahoma"/>
          <w:b/>
          <w:sz w:val="18"/>
          <w:szCs w:val="18"/>
        </w:rPr>
        <w:t>EL PROVEEDOR”</w:t>
      </w:r>
      <w:r w:rsidRPr="005339E5">
        <w:rPr>
          <w:rFonts w:asciiTheme="minorHAnsi" w:hAnsiTheme="minorHAnsi" w:cs="Tahoma"/>
          <w:sz w:val="18"/>
          <w:szCs w:val="18"/>
        </w:rPr>
        <w:t>, para el cumplimiento de sus obligaciones, derivadas del convenio de ampliación al monto o al plazo del contrato, se deberá realizar la modificación correspondiente a la fianza.</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b/>
          <w:sz w:val="18"/>
          <w:szCs w:val="18"/>
        </w:rPr>
        <w:t>DÉCIMA QUINTA.- DAÑOS Y PERJUICIOS: “EL PROVEEDOR”</w:t>
      </w:r>
      <w:r w:rsidRPr="005339E5">
        <w:rPr>
          <w:rFonts w:asciiTheme="minorHAnsi" w:hAnsiTheme="minorHAnsi"/>
          <w:sz w:val="18"/>
          <w:szCs w:val="18"/>
        </w:rPr>
        <w:t xml:space="preserve"> se obliga al pago de los daños y perjuicios que ocasione a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 los bienes y servicios, en los plazos pactados y cuando éstos no reúnan los requisitos de calidad, así como el pago de daños que se causen a terceros y por cualquier incumplimiento a lo establecido en el presente instrumento.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SEXTA.-</w:t>
      </w:r>
      <w:r w:rsidRPr="005339E5">
        <w:rPr>
          <w:rFonts w:asciiTheme="minorHAnsi" w:hAnsiTheme="minorHAnsi" w:cs="Tahoma"/>
          <w:sz w:val="18"/>
          <w:szCs w:val="18"/>
        </w:rPr>
        <w:t xml:space="preserve"> </w:t>
      </w:r>
      <w:r w:rsidRPr="005339E5">
        <w:rPr>
          <w:rFonts w:asciiTheme="minorHAnsi" w:hAnsiTheme="minorHAnsi" w:cs="Tahoma"/>
          <w:b/>
          <w:sz w:val="18"/>
          <w:szCs w:val="18"/>
        </w:rPr>
        <w:t>CESIÓN DE DERECHOS Y OBLIGACIONES:</w:t>
      </w:r>
      <w:r w:rsidRPr="005339E5">
        <w:rPr>
          <w:rFonts w:asciiTheme="minorHAnsi" w:hAnsiTheme="minorHAnsi" w:cs="Tahoma"/>
          <w:sz w:val="18"/>
          <w:szCs w:val="18"/>
        </w:rPr>
        <w:t xml:space="preserve"> Los derechos y obligaciones que se deriven del presente contrato solo se podrán ser subcontratados o cedidos cuando existan causas justificadas o riesgos que puedan acarrear consecuencias graves y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lo haga del conocimiento oportunamente, no omitiendo mencionar que en ningún caso, la contratación o la cesión será superior al cincuenta por ciento del valor contratado.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SÉPTIMA.- LEGISLACIÓN:</w:t>
      </w:r>
      <w:r w:rsidRPr="005339E5">
        <w:rPr>
          <w:rFonts w:asciiTheme="minorHAnsi" w:hAnsiTheme="minorHAnsi" w:cs="Tahoma"/>
          <w:sz w:val="18"/>
          <w:szCs w:val="18"/>
        </w:rPr>
        <w:t xml:space="preserve"> Las partes se obligan a sujetarse estrictamente para la ejecución de los servicios objeto del presente contrato, a todas y cada una de las cláusulas que lo integran, a la propuesta técnica, oferta económica y a sus anexos, así como a los términos, lineamientos, procedimientos y requisitos que establece la Ley de Adquisiciones, Arrendamientos y Contratación de Servicios del Estado de Nuevo León.</w:t>
      </w:r>
    </w:p>
    <w:p w:rsidR="0069429A" w:rsidRPr="005339E5" w:rsidRDefault="0069429A" w:rsidP="0069429A">
      <w:pPr>
        <w:ind w:hanging="426"/>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OCTAVA.- JURISDICCIÓN: </w:t>
      </w:r>
      <w:r w:rsidRPr="005339E5">
        <w:rPr>
          <w:rFonts w:asciiTheme="minorHAnsi" w:hAnsiTheme="minorHAnsi" w:cs="Tahoma"/>
          <w:sz w:val="18"/>
          <w:szCs w:val="18"/>
        </w:rPr>
        <w:t xml:space="preserve">Para la interpretación y cumplimiento del presente contrato, así como para todo aquello que no esté expresamente estipulado en el mismo las partes lo resolverán de común acuerdo y de no ser esto posible se someten a la jurisdicción de los </w:t>
      </w:r>
      <w:r w:rsidRPr="005339E5">
        <w:rPr>
          <w:rFonts w:asciiTheme="minorHAnsi" w:hAnsiTheme="minorHAnsi" w:cs="Tahoma"/>
          <w:sz w:val="18"/>
          <w:szCs w:val="18"/>
        </w:rPr>
        <w:lastRenderedPageBreak/>
        <w:t xml:space="preserve">Tribunales Competentes de la Ciudad de Monterrey, Nuevo León,  por lo tanto,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renuncia al fuero que por razón de su domicilio presente o futuro pudiera corresponderle.</w:t>
      </w:r>
    </w:p>
    <w:p w:rsidR="0069429A" w:rsidRPr="005339E5" w:rsidRDefault="0069429A" w:rsidP="0069429A">
      <w:pPr>
        <w:jc w:val="both"/>
        <w:rPr>
          <w:rFonts w:asciiTheme="minorHAnsi" w:hAnsiTheme="minorHAnsi" w:cs="Tahoma"/>
          <w:sz w:val="18"/>
          <w:szCs w:val="18"/>
        </w:rPr>
      </w:pPr>
    </w:p>
    <w:p w:rsidR="00E73AB6" w:rsidRPr="00E73AB6" w:rsidRDefault="0069429A" w:rsidP="0069429A">
      <w:pPr>
        <w:jc w:val="both"/>
        <w:rPr>
          <w:rFonts w:ascii="Calibri" w:hAnsi="Calibri" w:cs="Tahoma"/>
          <w:sz w:val="18"/>
          <w:szCs w:val="18"/>
        </w:rPr>
      </w:pPr>
      <w:r w:rsidRPr="005339E5">
        <w:rPr>
          <w:rFonts w:asciiTheme="minorHAnsi" w:hAnsiTheme="minorHAnsi" w:cs="Tahoma"/>
          <w:sz w:val="18"/>
          <w:szCs w:val="18"/>
        </w:rPr>
        <w:t xml:space="preserve">Leído el presente contrato por las partes contratantes y debidamente enteradas del contenido y alcance del mismo, lo firman de conformidad por triplicado, en la ciudad de Monterrey, Nuevo León, a los </w:t>
      </w:r>
      <w:r w:rsidR="00A3027A">
        <w:rPr>
          <w:rFonts w:asciiTheme="minorHAnsi" w:hAnsiTheme="minorHAnsi" w:cs="Tahoma"/>
          <w:sz w:val="18"/>
          <w:szCs w:val="18"/>
        </w:rPr>
        <w:t xml:space="preserve">__ días del mes de _____ </w:t>
      </w:r>
      <w:proofErr w:type="spellStart"/>
      <w:r w:rsidR="00A3027A">
        <w:rPr>
          <w:rFonts w:asciiTheme="minorHAnsi" w:hAnsiTheme="minorHAnsi" w:cs="Tahoma"/>
          <w:sz w:val="18"/>
          <w:szCs w:val="18"/>
        </w:rPr>
        <w:t>de</w:t>
      </w:r>
      <w:proofErr w:type="spellEnd"/>
      <w:r w:rsidR="00A3027A">
        <w:rPr>
          <w:rFonts w:asciiTheme="minorHAnsi" w:hAnsiTheme="minorHAnsi" w:cs="Tahoma"/>
          <w:sz w:val="18"/>
          <w:szCs w:val="18"/>
        </w:rPr>
        <w:t xml:space="preserve"> </w:t>
      </w:r>
      <w:r w:rsidR="00E40087">
        <w:rPr>
          <w:rFonts w:asciiTheme="minorHAnsi" w:hAnsiTheme="minorHAnsi" w:cs="Tahoma"/>
          <w:sz w:val="18"/>
          <w:szCs w:val="18"/>
        </w:rPr>
        <w:t>_____</w:t>
      </w:r>
      <w:r w:rsidR="00E73AB6"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bookmarkStart w:id="0" w:name="_GoBack"/>
      <w:bookmarkEnd w:id="0"/>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DC375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408" w:rsidRDefault="00F92408" w:rsidP="007F0B73">
      <w:r>
        <w:separator/>
      </w:r>
    </w:p>
  </w:endnote>
  <w:endnote w:type="continuationSeparator" w:id="0">
    <w:p w:rsidR="00F92408" w:rsidRDefault="00F9240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0E" w:rsidRPr="00C765F1" w:rsidRDefault="00D93C0E" w:rsidP="004708E5">
    <w:pPr>
      <w:jc w:val="center"/>
      <w:rPr>
        <w:rFonts w:ascii="Corbel" w:hAnsi="Corbel"/>
        <w:b/>
        <w:szCs w:val="16"/>
      </w:rPr>
    </w:pPr>
  </w:p>
  <w:sdt>
    <w:sdtPr>
      <w:rPr>
        <w:color w:val="009999"/>
      </w:rPr>
      <w:id w:val="1224344752"/>
      <w:docPartObj>
        <w:docPartGallery w:val="Page Numbers (Bottom of Page)"/>
        <w:docPartUnique/>
      </w:docPartObj>
    </w:sdtPr>
    <w:sdtEndPr>
      <w:rPr>
        <w:b/>
      </w:rPr>
    </w:sdtEndPr>
    <w:sdtContent>
      <w:p w:rsidR="00D93C0E" w:rsidRDefault="00D93C0E" w:rsidP="004708E5">
        <w:pPr>
          <w:jc w:val="center"/>
        </w:pPr>
        <w:r>
          <w:rPr>
            <w:noProof/>
            <w:lang w:val="es-MX" w:eastAsia="es-MX"/>
          </w:rPr>
          <w:drawing>
            <wp:anchor distT="0" distB="0" distL="114300" distR="114300" simplePos="0" relativeHeight="251661312" behindDoc="0" locked="0" layoutInCell="1" allowOverlap="1" wp14:anchorId="32C1BE12" wp14:editId="4DA57B4D">
              <wp:simplePos x="0" y="0"/>
              <wp:positionH relativeFrom="margin">
                <wp:posOffset>-448945</wp:posOffset>
              </wp:positionH>
              <wp:positionV relativeFrom="page">
                <wp:posOffset>9305290</wp:posOffset>
              </wp:positionV>
              <wp:extent cx="7192010" cy="709930"/>
              <wp:effectExtent l="0" t="0" r="8890" b="0"/>
              <wp:wrapThrough wrapText="bothSides">
                <wp:wrapPolygon edited="0">
                  <wp:start x="0" y="0"/>
                  <wp:lineTo x="0" y="20866"/>
                  <wp:lineTo x="21569" y="20866"/>
                  <wp:lineTo x="21569" y="0"/>
                  <wp:lineTo x="0" y="0"/>
                </wp:wrapPolygon>
              </wp:wrapThrough>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LP-919044992-N41-2020</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556904410"/>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642956721"/>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DC3751">
                  <w:rPr>
                    <w:rFonts w:ascii="Century Gothic" w:hAnsi="Century Gothic"/>
                    <w:b/>
                    <w:noProof/>
                    <w:color w:val="7030A0"/>
                    <w:sz w:val="18"/>
                    <w:szCs w:val="16"/>
                  </w:rPr>
                  <w:t>46</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DC3751">
                  <w:rPr>
                    <w:rFonts w:ascii="Century Gothic" w:hAnsi="Century Gothic"/>
                    <w:b/>
                    <w:noProof/>
                    <w:color w:val="7030A0"/>
                    <w:sz w:val="18"/>
                    <w:szCs w:val="16"/>
                  </w:rPr>
                  <w:t>48</w:t>
                </w:r>
                <w:r w:rsidRPr="009C7E2B">
                  <w:rPr>
                    <w:rFonts w:ascii="Century Gothic" w:hAnsi="Century Gothic"/>
                    <w:b/>
                    <w:color w:val="7030A0"/>
                    <w:sz w:val="18"/>
                    <w:szCs w:val="16"/>
                  </w:rPr>
                  <w:fldChar w:fldCharType="end"/>
                </w:r>
              </w:sdtContent>
            </w:sdt>
          </w:sdtContent>
        </w:sdt>
      </w:p>
    </w:sdtContent>
  </w:sdt>
  <w:p w:rsidR="00D93C0E" w:rsidRDefault="00D93C0E"/>
  <w:p w:rsidR="00D93C0E" w:rsidRDefault="00D93C0E"/>
  <w:p w:rsidR="00D93C0E" w:rsidRDefault="00D93C0E"/>
  <w:p w:rsidR="00D93C0E" w:rsidRDefault="00D93C0E"/>
  <w:p w:rsidR="00D93C0E" w:rsidRDefault="00D93C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408" w:rsidRDefault="00F92408" w:rsidP="007F0B73">
      <w:r>
        <w:separator/>
      </w:r>
    </w:p>
  </w:footnote>
  <w:footnote w:type="continuationSeparator" w:id="0">
    <w:p w:rsidR="00F92408" w:rsidRDefault="00F9240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0E" w:rsidRPr="00C765F1" w:rsidRDefault="00D93C0E"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6C506B5F" wp14:editId="643410C6">
          <wp:simplePos x="0" y="0"/>
          <wp:positionH relativeFrom="column">
            <wp:posOffset>-528320</wp:posOffset>
          </wp:positionH>
          <wp:positionV relativeFrom="paragraph">
            <wp:posOffset>-360680</wp:posOffset>
          </wp:positionV>
          <wp:extent cx="2109600" cy="1490400"/>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D93C0E" w:rsidRPr="00C765F1" w:rsidRDefault="00D93C0E" w:rsidP="00313C66">
    <w:pPr>
      <w:jc w:val="center"/>
      <w:rPr>
        <w:rFonts w:ascii="Corbel" w:hAnsi="Corbel"/>
        <w:b/>
        <w:szCs w:val="16"/>
      </w:rPr>
    </w:pPr>
    <w:r w:rsidRPr="00C765F1">
      <w:rPr>
        <w:rFonts w:ascii="Corbel" w:hAnsi="Corbel"/>
        <w:b/>
        <w:szCs w:val="16"/>
      </w:rPr>
      <w:t>SERVICIOS DE SALUD DE NUEVO LEÓN</w:t>
    </w:r>
  </w:p>
  <w:p w:rsidR="00D93C0E" w:rsidRPr="00180FA7" w:rsidRDefault="00D93C0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93C0E" w:rsidRDefault="00D93C0E"/>
  <w:p w:rsidR="00D93C0E" w:rsidRDefault="00D93C0E"/>
  <w:p w:rsidR="00D93C0E" w:rsidRDefault="00D93C0E"/>
  <w:p w:rsidR="00D93C0E" w:rsidRDefault="00D93C0E"/>
  <w:p w:rsidR="00D93C0E" w:rsidRDefault="00D93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376310"/>
    <w:multiLevelType w:val="multilevel"/>
    <w:tmpl w:val="CE08B2FC"/>
    <w:lvl w:ilvl="0">
      <w:start w:val="1"/>
      <w:numFmt w:val="bullet"/>
      <w:lvlText w:val=""/>
      <w:lvlJc w:val="left"/>
      <w:pPr>
        <w:tabs>
          <w:tab w:val="num" w:pos="720"/>
        </w:tabs>
        <w:ind w:left="720" w:hanging="720"/>
      </w:pPr>
      <w:rPr>
        <w:rFonts w:ascii="Wingdings" w:hAnsi="Wingdings" w:hint="default"/>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525D49"/>
    <w:multiLevelType w:val="hybridMultilevel"/>
    <w:tmpl w:val="0456D02A"/>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472627"/>
    <w:multiLevelType w:val="hybridMultilevel"/>
    <w:tmpl w:val="3528B92A"/>
    <w:lvl w:ilvl="0" w:tplc="2BB8A8B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0A133D5B"/>
    <w:multiLevelType w:val="hybridMultilevel"/>
    <w:tmpl w:val="FCCE1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645F64"/>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ADD74D7"/>
    <w:multiLevelType w:val="hybridMultilevel"/>
    <w:tmpl w:val="D20829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C3A321D"/>
    <w:multiLevelType w:val="multilevel"/>
    <w:tmpl w:val="FB8E04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14041613"/>
    <w:multiLevelType w:val="hybridMultilevel"/>
    <w:tmpl w:val="25CA2D66"/>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7700B6"/>
    <w:multiLevelType w:val="hybridMultilevel"/>
    <w:tmpl w:val="B82C0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1" w15:restartNumberingAfterBreak="0">
    <w:nsid w:val="1F287335"/>
    <w:multiLevelType w:val="hybridMultilevel"/>
    <w:tmpl w:val="F07EB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FB34BC0"/>
    <w:multiLevelType w:val="hybridMultilevel"/>
    <w:tmpl w:val="8168DBA0"/>
    <w:lvl w:ilvl="0" w:tplc="FA92592A">
      <w:start w:val="1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242A1AF5"/>
    <w:multiLevelType w:val="hybridMultilevel"/>
    <w:tmpl w:val="BBD6B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7301E67"/>
    <w:multiLevelType w:val="multilevel"/>
    <w:tmpl w:val="0DB091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2996152"/>
    <w:multiLevelType w:val="hybridMultilevel"/>
    <w:tmpl w:val="BB4E3B24"/>
    <w:lvl w:ilvl="0" w:tplc="0CA2F6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9C1DB4"/>
    <w:multiLevelType w:val="hybridMultilevel"/>
    <w:tmpl w:val="78A0FA58"/>
    <w:lvl w:ilvl="0" w:tplc="AE72B672">
      <w:start w:val="1"/>
      <w:numFmt w:val="bullet"/>
      <w:lvlText w:val=""/>
      <w:lvlJc w:val="left"/>
      <w:pPr>
        <w:ind w:left="720" w:hanging="360"/>
      </w:pPr>
      <w:rPr>
        <w:rFonts w:ascii="Wingdings" w:hAnsi="Wingdings"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122750F"/>
    <w:multiLevelType w:val="multilevel"/>
    <w:tmpl w:val="3C5E480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E802851"/>
    <w:multiLevelType w:val="hybridMultilevel"/>
    <w:tmpl w:val="51C8BF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65360A94"/>
    <w:multiLevelType w:val="multilevel"/>
    <w:tmpl w:val="C29441D2"/>
    <w:lvl w:ilvl="0">
      <w:start w:val="14"/>
      <w:numFmt w:val="bullet"/>
      <w:lvlText w:val="-"/>
      <w:lvlJc w:val="left"/>
      <w:pPr>
        <w:ind w:left="720" w:hanging="360"/>
      </w:pPr>
      <w:rPr>
        <w:rFonts w:ascii="Arial" w:eastAsia="Times New Roman" w:hAnsi="Arial" w:cs="Arial" w:hint="default"/>
        <w:b/>
      </w:rPr>
    </w:lvl>
    <w:lvl w:ilvl="1">
      <w:start w:val="1"/>
      <w:numFmt w:val="decimal"/>
      <w:lvlText w:val="%2."/>
      <w:lvlJc w:val="left"/>
      <w:pPr>
        <w:ind w:left="1089" w:hanging="555"/>
      </w:pPr>
      <w:rPr>
        <w:rFonts w:hint="default"/>
        <w:b/>
      </w:rPr>
    </w:lvl>
    <w:lvl w:ilvl="2">
      <w:start w:val="1"/>
      <w:numFmt w:val="decimal"/>
      <w:lvlText w:val="%3.1.1"/>
      <w:lvlJc w:val="left"/>
      <w:pPr>
        <w:ind w:left="1713"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15:restartNumberingAfterBreak="0">
    <w:nsid w:val="6DC850A8"/>
    <w:multiLevelType w:val="multilevel"/>
    <w:tmpl w:val="9208CA96"/>
    <w:lvl w:ilvl="0">
      <w:start w:val="1"/>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0" w15:restartNumberingAfterBreak="0">
    <w:nsid w:val="7F995D97"/>
    <w:multiLevelType w:val="hybridMultilevel"/>
    <w:tmpl w:val="9B467CA0"/>
    <w:lvl w:ilvl="0" w:tplc="0C0A000B">
      <w:start w:val="1"/>
      <w:numFmt w:val="bullet"/>
      <w:lvlText w:val=""/>
      <w:lvlJc w:val="left"/>
      <w:pPr>
        <w:ind w:left="720" w:hanging="360"/>
      </w:pPr>
      <w:rPr>
        <w:rFonts w:ascii="Wingdings" w:hAnsi="Wingdings" w:hint="default"/>
      </w:rPr>
    </w:lvl>
    <w:lvl w:ilvl="1" w:tplc="7B445FD4">
      <w:start w:val="4"/>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6"/>
  </w:num>
  <w:num w:numId="2">
    <w:abstractNumId w:val="14"/>
  </w:num>
  <w:num w:numId="3">
    <w:abstractNumId w:val="32"/>
  </w:num>
  <w:num w:numId="4">
    <w:abstractNumId w:val="41"/>
  </w:num>
  <w:num w:numId="5">
    <w:abstractNumId w:val="6"/>
  </w:num>
  <w:num w:numId="6">
    <w:abstractNumId w:val="0"/>
  </w:num>
  <w:num w:numId="7">
    <w:abstractNumId w:val="25"/>
  </w:num>
  <w:num w:numId="8">
    <w:abstractNumId w:val="23"/>
  </w:num>
  <w:num w:numId="9">
    <w:abstractNumId w:val="39"/>
  </w:num>
  <w:num w:numId="10">
    <w:abstractNumId w:val="27"/>
  </w:num>
  <w:num w:numId="11">
    <w:abstractNumId w:val="17"/>
  </w:num>
  <w:num w:numId="12">
    <w:abstractNumId w:val="18"/>
  </w:num>
  <w:num w:numId="13">
    <w:abstractNumId w:val="20"/>
  </w:num>
  <w:num w:numId="14">
    <w:abstractNumId w:val="28"/>
  </w:num>
  <w:num w:numId="15">
    <w:abstractNumId w:val="30"/>
  </w:num>
  <w:num w:numId="16">
    <w:abstractNumId w:val="38"/>
  </w:num>
  <w:num w:numId="17">
    <w:abstractNumId w:val="36"/>
  </w:num>
  <w:num w:numId="18">
    <w:abstractNumId w:val="34"/>
  </w:num>
  <w:num w:numId="19">
    <w:abstractNumId w:val="33"/>
  </w:num>
  <w:num w:numId="20">
    <w:abstractNumId w:val="48"/>
  </w:num>
  <w:num w:numId="21">
    <w:abstractNumId w:val="15"/>
  </w:num>
  <w:num w:numId="22">
    <w:abstractNumId w:val="37"/>
  </w:num>
  <w:num w:numId="23">
    <w:abstractNumId w:val="43"/>
  </w:num>
  <w:num w:numId="24">
    <w:abstractNumId w:val="7"/>
  </w:num>
  <w:num w:numId="25">
    <w:abstractNumId w:val="45"/>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6"/>
  </w:num>
  <w:num w:numId="34">
    <w:abstractNumId w:val="35"/>
  </w:num>
  <w:num w:numId="35">
    <w:abstractNumId w:val="29"/>
  </w:num>
  <w:num w:numId="36">
    <w:abstractNumId w:val="31"/>
  </w:num>
  <w:num w:numId="37">
    <w:abstractNumId w:val="21"/>
  </w:num>
  <w:num w:numId="38">
    <w:abstractNumId w:val="24"/>
  </w:num>
  <w:num w:numId="39">
    <w:abstractNumId w:val="50"/>
  </w:num>
  <w:num w:numId="40">
    <w:abstractNumId w:val="12"/>
  </w:num>
  <w:num w:numId="41">
    <w:abstractNumId w:val="10"/>
  </w:num>
  <w:num w:numId="42">
    <w:abstractNumId w:val="42"/>
  </w:num>
  <w:num w:numId="43">
    <w:abstractNumId w:val="22"/>
  </w:num>
  <w:num w:numId="44">
    <w:abstractNumId w:val="19"/>
  </w:num>
  <w:num w:numId="45">
    <w:abstractNumId w:val="8"/>
  </w:num>
  <w:num w:numId="46">
    <w:abstractNumId w:val="16"/>
  </w:num>
  <w:num w:numId="47">
    <w:abstractNumId w:val="9"/>
  </w:num>
  <w:num w:numId="48">
    <w:abstractNumId w:val="40"/>
  </w:num>
  <w:num w:numId="49">
    <w:abstractNumId w:val="44"/>
  </w:num>
  <w:num w:numId="50">
    <w:abstractNumId w:val="11"/>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462"/>
    <w:rsid w:val="00011E90"/>
    <w:rsid w:val="000140A0"/>
    <w:rsid w:val="000173BC"/>
    <w:rsid w:val="00020FC7"/>
    <w:rsid w:val="0002354C"/>
    <w:rsid w:val="000250D0"/>
    <w:rsid w:val="00026280"/>
    <w:rsid w:val="00030424"/>
    <w:rsid w:val="00033FE8"/>
    <w:rsid w:val="000348C5"/>
    <w:rsid w:val="00037DE1"/>
    <w:rsid w:val="00043532"/>
    <w:rsid w:val="00043A20"/>
    <w:rsid w:val="0004563D"/>
    <w:rsid w:val="000469C3"/>
    <w:rsid w:val="00071AB3"/>
    <w:rsid w:val="0007345B"/>
    <w:rsid w:val="000748B3"/>
    <w:rsid w:val="00074BD7"/>
    <w:rsid w:val="00080D85"/>
    <w:rsid w:val="000817B9"/>
    <w:rsid w:val="00083EA1"/>
    <w:rsid w:val="000843D2"/>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85E"/>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12D"/>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2A0A"/>
    <w:rsid w:val="00197078"/>
    <w:rsid w:val="00197F66"/>
    <w:rsid w:val="001A0583"/>
    <w:rsid w:val="001A0EBB"/>
    <w:rsid w:val="001A154A"/>
    <w:rsid w:val="001A2B75"/>
    <w:rsid w:val="001A3AC3"/>
    <w:rsid w:val="001A6EAA"/>
    <w:rsid w:val="001B5AF2"/>
    <w:rsid w:val="001C147E"/>
    <w:rsid w:val="001C2CDE"/>
    <w:rsid w:val="001D05DE"/>
    <w:rsid w:val="001D45A1"/>
    <w:rsid w:val="001D59D9"/>
    <w:rsid w:val="001E316D"/>
    <w:rsid w:val="001E66DB"/>
    <w:rsid w:val="001E6B43"/>
    <w:rsid w:val="001E7D8F"/>
    <w:rsid w:val="001F0E80"/>
    <w:rsid w:val="001F2C25"/>
    <w:rsid w:val="001F56DB"/>
    <w:rsid w:val="001F585B"/>
    <w:rsid w:val="001F7C8E"/>
    <w:rsid w:val="002021D2"/>
    <w:rsid w:val="0020302B"/>
    <w:rsid w:val="002043AA"/>
    <w:rsid w:val="0020579E"/>
    <w:rsid w:val="002148BF"/>
    <w:rsid w:val="00214C5C"/>
    <w:rsid w:val="00215065"/>
    <w:rsid w:val="002157EE"/>
    <w:rsid w:val="00216815"/>
    <w:rsid w:val="00217D47"/>
    <w:rsid w:val="00221D91"/>
    <w:rsid w:val="0023262D"/>
    <w:rsid w:val="00232672"/>
    <w:rsid w:val="00235398"/>
    <w:rsid w:val="00247420"/>
    <w:rsid w:val="00250FC6"/>
    <w:rsid w:val="00252C3D"/>
    <w:rsid w:val="00261A45"/>
    <w:rsid w:val="00262420"/>
    <w:rsid w:val="00262CA6"/>
    <w:rsid w:val="00263BDA"/>
    <w:rsid w:val="00266E4C"/>
    <w:rsid w:val="00267C25"/>
    <w:rsid w:val="00267DEE"/>
    <w:rsid w:val="002752D3"/>
    <w:rsid w:val="0027668D"/>
    <w:rsid w:val="00277106"/>
    <w:rsid w:val="00280B21"/>
    <w:rsid w:val="0028407E"/>
    <w:rsid w:val="00284F3E"/>
    <w:rsid w:val="00286D6C"/>
    <w:rsid w:val="00287AD9"/>
    <w:rsid w:val="00287D5B"/>
    <w:rsid w:val="00297643"/>
    <w:rsid w:val="002A290C"/>
    <w:rsid w:val="002A741F"/>
    <w:rsid w:val="002A78BF"/>
    <w:rsid w:val="002B1D44"/>
    <w:rsid w:val="002B2579"/>
    <w:rsid w:val="002B6BE9"/>
    <w:rsid w:val="002C0C5A"/>
    <w:rsid w:val="002C0FDC"/>
    <w:rsid w:val="002C1A9E"/>
    <w:rsid w:val="002C26A6"/>
    <w:rsid w:val="002D00F6"/>
    <w:rsid w:val="002D0FCB"/>
    <w:rsid w:val="002E1616"/>
    <w:rsid w:val="002E38D0"/>
    <w:rsid w:val="002F0BF1"/>
    <w:rsid w:val="002F2667"/>
    <w:rsid w:val="002F4109"/>
    <w:rsid w:val="002F7D17"/>
    <w:rsid w:val="00303883"/>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2FED"/>
    <w:rsid w:val="003333E2"/>
    <w:rsid w:val="00336DC6"/>
    <w:rsid w:val="00340D61"/>
    <w:rsid w:val="00344C04"/>
    <w:rsid w:val="0034525E"/>
    <w:rsid w:val="0035685B"/>
    <w:rsid w:val="00357A32"/>
    <w:rsid w:val="00360AC7"/>
    <w:rsid w:val="003632F9"/>
    <w:rsid w:val="00364DB0"/>
    <w:rsid w:val="00367F8B"/>
    <w:rsid w:val="00371AE4"/>
    <w:rsid w:val="00374189"/>
    <w:rsid w:val="003915FB"/>
    <w:rsid w:val="00394C2E"/>
    <w:rsid w:val="003A12A5"/>
    <w:rsid w:val="003A1ACD"/>
    <w:rsid w:val="003A2E13"/>
    <w:rsid w:val="003A4219"/>
    <w:rsid w:val="003A6F62"/>
    <w:rsid w:val="003B3107"/>
    <w:rsid w:val="003B3E89"/>
    <w:rsid w:val="003C1B00"/>
    <w:rsid w:val="003C7CE4"/>
    <w:rsid w:val="003E2381"/>
    <w:rsid w:val="003E3CCC"/>
    <w:rsid w:val="003E4D22"/>
    <w:rsid w:val="003E6595"/>
    <w:rsid w:val="003F0BD1"/>
    <w:rsid w:val="003F2962"/>
    <w:rsid w:val="003F7B8C"/>
    <w:rsid w:val="004017C9"/>
    <w:rsid w:val="00401FE3"/>
    <w:rsid w:val="004054A5"/>
    <w:rsid w:val="00406379"/>
    <w:rsid w:val="00406CE3"/>
    <w:rsid w:val="0040777D"/>
    <w:rsid w:val="0041098D"/>
    <w:rsid w:val="00415180"/>
    <w:rsid w:val="00415612"/>
    <w:rsid w:val="0041639A"/>
    <w:rsid w:val="0041641A"/>
    <w:rsid w:val="00417F7B"/>
    <w:rsid w:val="004236CC"/>
    <w:rsid w:val="00427176"/>
    <w:rsid w:val="00431510"/>
    <w:rsid w:val="00432C2F"/>
    <w:rsid w:val="00433CCB"/>
    <w:rsid w:val="00435A81"/>
    <w:rsid w:val="00435E03"/>
    <w:rsid w:val="0043607F"/>
    <w:rsid w:val="00442AB6"/>
    <w:rsid w:val="004503D5"/>
    <w:rsid w:val="00451746"/>
    <w:rsid w:val="00462584"/>
    <w:rsid w:val="00463389"/>
    <w:rsid w:val="00464E03"/>
    <w:rsid w:val="004669DF"/>
    <w:rsid w:val="004708E5"/>
    <w:rsid w:val="00473A38"/>
    <w:rsid w:val="00474DDD"/>
    <w:rsid w:val="00475405"/>
    <w:rsid w:val="004779C6"/>
    <w:rsid w:val="004851BF"/>
    <w:rsid w:val="0049243D"/>
    <w:rsid w:val="00493970"/>
    <w:rsid w:val="004A41F3"/>
    <w:rsid w:val="004A4C14"/>
    <w:rsid w:val="004B2D24"/>
    <w:rsid w:val="004B4AB7"/>
    <w:rsid w:val="004B51C9"/>
    <w:rsid w:val="004C4D57"/>
    <w:rsid w:val="004C675C"/>
    <w:rsid w:val="004C7731"/>
    <w:rsid w:val="004D23B2"/>
    <w:rsid w:val="004D2C41"/>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15429"/>
    <w:rsid w:val="005222C5"/>
    <w:rsid w:val="005255EA"/>
    <w:rsid w:val="00526791"/>
    <w:rsid w:val="005323AE"/>
    <w:rsid w:val="00534C07"/>
    <w:rsid w:val="00540A9C"/>
    <w:rsid w:val="00544481"/>
    <w:rsid w:val="005478DA"/>
    <w:rsid w:val="005523FF"/>
    <w:rsid w:val="005569D0"/>
    <w:rsid w:val="0056156A"/>
    <w:rsid w:val="0056254E"/>
    <w:rsid w:val="005653C6"/>
    <w:rsid w:val="00572D88"/>
    <w:rsid w:val="0057776D"/>
    <w:rsid w:val="0058000A"/>
    <w:rsid w:val="00582A0A"/>
    <w:rsid w:val="005855FA"/>
    <w:rsid w:val="005862C9"/>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13A5"/>
    <w:rsid w:val="006037C1"/>
    <w:rsid w:val="006049D0"/>
    <w:rsid w:val="0061030C"/>
    <w:rsid w:val="00615138"/>
    <w:rsid w:val="00617F28"/>
    <w:rsid w:val="006218FB"/>
    <w:rsid w:val="00623E9B"/>
    <w:rsid w:val="00624D6B"/>
    <w:rsid w:val="00636A62"/>
    <w:rsid w:val="006406C4"/>
    <w:rsid w:val="00641688"/>
    <w:rsid w:val="00642C31"/>
    <w:rsid w:val="00642ED4"/>
    <w:rsid w:val="006473F8"/>
    <w:rsid w:val="00647ACC"/>
    <w:rsid w:val="00655544"/>
    <w:rsid w:val="006557BC"/>
    <w:rsid w:val="00661318"/>
    <w:rsid w:val="00662F4D"/>
    <w:rsid w:val="00663066"/>
    <w:rsid w:val="006633C8"/>
    <w:rsid w:val="00670AB4"/>
    <w:rsid w:val="00673C62"/>
    <w:rsid w:val="006740DF"/>
    <w:rsid w:val="0067689F"/>
    <w:rsid w:val="00692EB0"/>
    <w:rsid w:val="0069429A"/>
    <w:rsid w:val="00695181"/>
    <w:rsid w:val="00695BCA"/>
    <w:rsid w:val="006A2D51"/>
    <w:rsid w:val="006A478B"/>
    <w:rsid w:val="006B1826"/>
    <w:rsid w:val="006B2D73"/>
    <w:rsid w:val="006B33CD"/>
    <w:rsid w:val="006B5D25"/>
    <w:rsid w:val="006C2F78"/>
    <w:rsid w:val="006C33C7"/>
    <w:rsid w:val="006C39F5"/>
    <w:rsid w:val="006D61E7"/>
    <w:rsid w:val="006E031A"/>
    <w:rsid w:val="006E5452"/>
    <w:rsid w:val="006E5523"/>
    <w:rsid w:val="006E6DB1"/>
    <w:rsid w:val="006F420D"/>
    <w:rsid w:val="006F697A"/>
    <w:rsid w:val="0070099E"/>
    <w:rsid w:val="007032AA"/>
    <w:rsid w:val="0071071F"/>
    <w:rsid w:val="00717C0B"/>
    <w:rsid w:val="007211AA"/>
    <w:rsid w:val="0072316E"/>
    <w:rsid w:val="00724040"/>
    <w:rsid w:val="007250AE"/>
    <w:rsid w:val="00725183"/>
    <w:rsid w:val="007269C5"/>
    <w:rsid w:val="00727A6A"/>
    <w:rsid w:val="007323FC"/>
    <w:rsid w:val="00734605"/>
    <w:rsid w:val="007346B1"/>
    <w:rsid w:val="00742118"/>
    <w:rsid w:val="0074621C"/>
    <w:rsid w:val="00753B71"/>
    <w:rsid w:val="00763994"/>
    <w:rsid w:val="0077129F"/>
    <w:rsid w:val="00772AC9"/>
    <w:rsid w:val="00774545"/>
    <w:rsid w:val="007766C7"/>
    <w:rsid w:val="0078059E"/>
    <w:rsid w:val="007913C9"/>
    <w:rsid w:val="007953BF"/>
    <w:rsid w:val="007A1C0C"/>
    <w:rsid w:val="007A7685"/>
    <w:rsid w:val="007B3013"/>
    <w:rsid w:val="007B6782"/>
    <w:rsid w:val="007C2F3C"/>
    <w:rsid w:val="007C39F8"/>
    <w:rsid w:val="007C48A2"/>
    <w:rsid w:val="007C4C2D"/>
    <w:rsid w:val="007C68EE"/>
    <w:rsid w:val="007C76BD"/>
    <w:rsid w:val="007C79D4"/>
    <w:rsid w:val="007D341B"/>
    <w:rsid w:val="007D69B0"/>
    <w:rsid w:val="007D6FC1"/>
    <w:rsid w:val="007D73B5"/>
    <w:rsid w:val="007E205F"/>
    <w:rsid w:val="007E2AAA"/>
    <w:rsid w:val="007E2B9F"/>
    <w:rsid w:val="007E2CF0"/>
    <w:rsid w:val="007E3074"/>
    <w:rsid w:val="007F04BE"/>
    <w:rsid w:val="007F0B73"/>
    <w:rsid w:val="007F1AE6"/>
    <w:rsid w:val="007F4217"/>
    <w:rsid w:val="007F508A"/>
    <w:rsid w:val="007F7F27"/>
    <w:rsid w:val="0080350A"/>
    <w:rsid w:val="008037DE"/>
    <w:rsid w:val="00804679"/>
    <w:rsid w:val="0080583A"/>
    <w:rsid w:val="00810A31"/>
    <w:rsid w:val="00813559"/>
    <w:rsid w:val="00813A03"/>
    <w:rsid w:val="0081748F"/>
    <w:rsid w:val="00825003"/>
    <w:rsid w:val="00826752"/>
    <w:rsid w:val="0082731F"/>
    <w:rsid w:val="00833292"/>
    <w:rsid w:val="0083552D"/>
    <w:rsid w:val="00836EE6"/>
    <w:rsid w:val="008374DF"/>
    <w:rsid w:val="00843C0D"/>
    <w:rsid w:val="00851D35"/>
    <w:rsid w:val="00855C83"/>
    <w:rsid w:val="00856B50"/>
    <w:rsid w:val="008602E6"/>
    <w:rsid w:val="00860FF7"/>
    <w:rsid w:val="00861D52"/>
    <w:rsid w:val="008627EC"/>
    <w:rsid w:val="00862DC9"/>
    <w:rsid w:val="008630D6"/>
    <w:rsid w:val="00873D4B"/>
    <w:rsid w:val="008769BE"/>
    <w:rsid w:val="00880D51"/>
    <w:rsid w:val="0088241C"/>
    <w:rsid w:val="00883100"/>
    <w:rsid w:val="00883348"/>
    <w:rsid w:val="008872E6"/>
    <w:rsid w:val="00893BA2"/>
    <w:rsid w:val="008A0301"/>
    <w:rsid w:val="008B1AF9"/>
    <w:rsid w:val="008B58D8"/>
    <w:rsid w:val="008B695F"/>
    <w:rsid w:val="008B698D"/>
    <w:rsid w:val="008C0EFD"/>
    <w:rsid w:val="008C13EE"/>
    <w:rsid w:val="008D17B5"/>
    <w:rsid w:val="008D4806"/>
    <w:rsid w:val="008D548E"/>
    <w:rsid w:val="008D592B"/>
    <w:rsid w:val="008E446F"/>
    <w:rsid w:val="008E4DDD"/>
    <w:rsid w:val="008F083A"/>
    <w:rsid w:val="008F1241"/>
    <w:rsid w:val="008F4E54"/>
    <w:rsid w:val="008F6C49"/>
    <w:rsid w:val="00900227"/>
    <w:rsid w:val="0090343D"/>
    <w:rsid w:val="00903B6D"/>
    <w:rsid w:val="00907AD3"/>
    <w:rsid w:val="00913E1B"/>
    <w:rsid w:val="00915F11"/>
    <w:rsid w:val="009165B9"/>
    <w:rsid w:val="00916BE4"/>
    <w:rsid w:val="00917BF3"/>
    <w:rsid w:val="00920772"/>
    <w:rsid w:val="00922F7F"/>
    <w:rsid w:val="00926292"/>
    <w:rsid w:val="009302C1"/>
    <w:rsid w:val="0093321E"/>
    <w:rsid w:val="009343F9"/>
    <w:rsid w:val="00934D52"/>
    <w:rsid w:val="009370AD"/>
    <w:rsid w:val="00941BB2"/>
    <w:rsid w:val="00952BB9"/>
    <w:rsid w:val="009549E5"/>
    <w:rsid w:val="009612EB"/>
    <w:rsid w:val="00965EEA"/>
    <w:rsid w:val="00970B27"/>
    <w:rsid w:val="00971978"/>
    <w:rsid w:val="009765D5"/>
    <w:rsid w:val="0098036D"/>
    <w:rsid w:val="00981B5A"/>
    <w:rsid w:val="009841A6"/>
    <w:rsid w:val="00985062"/>
    <w:rsid w:val="0098589F"/>
    <w:rsid w:val="00990461"/>
    <w:rsid w:val="009912D6"/>
    <w:rsid w:val="0099466D"/>
    <w:rsid w:val="00994864"/>
    <w:rsid w:val="009952B4"/>
    <w:rsid w:val="009A4F8A"/>
    <w:rsid w:val="009A5378"/>
    <w:rsid w:val="009B032C"/>
    <w:rsid w:val="009B2E0E"/>
    <w:rsid w:val="009B36C4"/>
    <w:rsid w:val="009B40B5"/>
    <w:rsid w:val="009B6D47"/>
    <w:rsid w:val="009C0890"/>
    <w:rsid w:val="009C11A9"/>
    <w:rsid w:val="009C2A7F"/>
    <w:rsid w:val="009C4A79"/>
    <w:rsid w:val="009C5E77"/>
    <w:rsid w:val="009C7D4D"/>
    <w:rsid w:val="009D460F"/>
    <w:rsid w:val="009D555E"/>
    <w:rsid w:val="009E04A4"/>
    <w:rsid w:val="009E7EBF"/>
    <w:rsid w:val="009F25D5"/>
    <w:rsid w:val="009F3005"/>
    <w:rsid w:val="009F4F5A"/>
    <w:rsid w:val="00A02465"/>
    <w:rsid w:val="00A0351D"/>
    <w:rsid w:val="00A04199"/>
    <w:rsid w:val="00A0483B"/>
    <w:rsid w:val="00A10B88"/>
    <w:rsid w:val="00A143DD"/>
    <w:rsid w:val="00A1692B"/>
    <w:rsid w:val="00A16B2E"/>
    <w:rsid w:val="00A1701D"/>
    <w:rsid w:val="00A23C9C"/>
    <w:rsid w:val="00A23CBF"/>
    <w:rsid w:val="00A23E96"/>
    <w:rsid w:val="00A245D6"/>
    <w:rsid w:val="00A25224"/>
    <w:rsid w:val="00A3027A"/>
    <w:rsid w:val="00A306B7"/>
    <w:rsid w:val="00A469AB"/>
    <w:rsid w:val="00A46AFE"/>
    <w:rsid w:val="00A50A01"/>
    <w:rsid w:val="00A51063"/>
    <w:rsid w:val="00A5158B"/>
    <w:rsid w:val="00A547B5"/>
    <w:rsid w:val="00A55736"/>
    <w:rsid w:val="00A56D1D"/>
    <w:rsid w:val="00A57CB2"/>
    <w:rsid w:val="00A618E9"/>
    <w:rsid w:val="00A62BF8"/>
    <w:rsid w:val="00A634B3"/>
    <w:rsid w:val="00A63F53"/>
    <w:rsid w:val="00A72FF2"/>
    <w:rsid w:val="00A812BE"/>
    <w:rsid w:val="00A826CE"/>
    <w:rsid w:val="00A83A41"/>
    <w:rsid w:val="00A86DA7"/>
    <w:rsid w:val="00A87685"/>
    <w:rsid w:val="00A91551"/>
    <w:rsid w:val="00A91686"/>
    <w:rsid w:val="00A952E0"/>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47B"/>
    <w:rsid w:val="00B26E1B"/>
    <w:rsid w:val="00B32CA1"/>
    <w:rsid w:val="00B334CE"/>
    <w:rsid w:val="00B33781"/>
    <w:rsid w:val="00B35032"/>
    <w:rsid w:val="00B36678"/>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3431"/>
    <w:rsid w:val="00BA573C"/>
    <w:rsid w:val="00BA6858"/>
    <w:rsid w:val="00BA7798"/>
    <w:rsid w:val="00BB026D"/>
    <w:rsid w:val="00BB2189"/>
    <w:rsid w:val="00BB31B6"/>
    <w:rsid w:val="00BB3E31"/>
    <w:rsid w:val="00BB4DDA"/>
    <w:rsid w:val="00BC22F3"/>
    <w:rsid w:val="00BC2F13"/>
    <w:rsid w:val="00BC5687"/>
    <w:rsid w:val="00BC6754"/>
    <w:rsid w:val="00BD3DB0"/>
    <w:rsid w:val="00BD6DDA"/>
    <w:rsid w:val="00BE4884"/>
    <w:rsid w:val="00BE62A5"/>
    <w:rsid w:val="00BE7C07"/>
    <w:rsid w:val="00BF2EBF"/>
    <w:rsid w:val="00BF58FB"/>
    <w:rsid w:val="00BF6189"/>
    <w:rsid w:val="00C02600"/>
    <w:rsid w:val="00C06B6F"/>
    <w:rsid w:val="00C1246A"/>
    <w:rsid w:val="00C21E40"/>
    <w:rsid w:val="00C27F75"/>
    <w:rsid w:val="00C367FC"/>
    <w:rsid w:val="00C3718C"/>
    <w:rsid w:val="00C4183B"/>
    <w:rsid w:val="00C42BF6"/>
    <w:rsid w:val="00C43A0E"/>
    <w:rsid w:val="00C50B96"/>
    <w:rsid w:val="00C51097"/>
    <w:rsid w:val="00C521B1"/>
    <w:rsid w:val="00C53500"/>
    <w:rsid w:val="00C552DE"/>
    <w:rsid w:val="00C552E3"/>
    <w:rsid w:val="00C6175F"/>
    <w:rsid w:val="00C658F8"/>
    <w:rsid w:val="00C66C75"/>
    <w:rsid w:val="00C7072C"/>
    <w:rsid w:val="00C7094D"/>
    <w:rsid w:val="00C77B3E"/>
    <w:rsid w:val="00C80593"/>
    <w:rsid w:val="00C91060"/>
    <w:rsid w:val="00CA04EA"/>
    <w:rsid w:val="00CA35BE"/>
    <w:rsid w:val="00CA606E"/>
    <w:rsid w:val="00CA651E"/>
    <w:rsid w:val="00CB0B2E"/>
    <w:rsid w:val="00CB4CB1"/>
    <w:rsid w:val="00CD13A5"/>
    <w:rsid w:val="00CD34F3"/>
    <w:rsid w:val="00CD58F7"/>
    <w:rsid w:val="00CE28F7"/>
    <w:rsid w:val="00CE2E1F"/>
    <w:rsid w:val="00CE2F46"/>
    <w:rsid w:val="00CE6A1A"/>
    <w:rsid w:val="00CF1E88"/>
    <w:rsid w:val="00CF45BB"/>
    <w:rsid w:val="00D00DD5"/>
    <w:rsid w:val="00D14A6E"/>
    <w:rsid w:val="00D1566F"/>
    <w:rsid w:val="00D16279"/>
    <w:rsid w:val="00D16830"/>
    <w:rsid w:val="00D24E45"/>
    <w:rsid w:val="00D30504"/>
    <w:rsid w:val="00D363AF"/>
    <w:rsid w:val="00D441ED"/>
    <w:rsid w:val="00D45B5A"/>
    <w:rsid w:val="00D479E2"/>
    <w:rsid w:val="00D51B7C"/>
    <w:rsid w:val="00D52E2F"/>
    <w:rsid w:val="00D554F5"/>
    <w:rsid w:val="00D60AD8"/>
    <w:rsid w:val="00D664C4"/>
    <w:rsid w:val="00D87871"/>
    <w:rsid w:val="00D93C0E"/>
    <w:rsid w:val="00D94CE2"/>
    <w:rsid w:val="00D97E2C"/>
    <w:rsid w:val="00DA37D7"/>
    <w:rsid w:val="00DB69DA"/>
    <w:rsid w:val="00DB77E2"/>
    <w:rsid w:val="00DB7B88"/>
    <w:rsid w:val="00DC237B"/>
    <w:rsid w:val="00DC3751"/>
    <w:rsid w:val="00DD1185"/>
    <w:rsid w:val="00DD29A7"/>
    <w:rsid w:val="00DD3B0A"/>
    <w:rsid w:val="00DD528A"/>
    <w:rsid w:val="00DD609C"/>
    <w:rsid w:val="00DD7E43"/>
    <w:rsid w:val="00DE052C"/>
    <w:rsid w:val="00DE63CF"/>
    <w:rsid w:val="00DF5DD2"/>
    <w:rsid w:val="00DF7F62"/>
    <w:rsid w:val="00E009C3"/>
    <w:rsid w:val="00E00D80"/>
    <w:rsid w:val="00E014F9"/>
    <w:rsid w:val="00E03B1D"/>
    <w:rsid w:val="00E101E9"/>
    <w:rsid w:val="00E163DE"/>
    <w:rsid w:val="00E1651D"/>
    <w:rsid w:val="00E20131"/>
    <w:rsid w:val="00E20A39"/>
    <w:rsid w:val="00E21ABE"/>
    <w:rsid w:val="00E22C85"/>
    <w:rsid w:val="00E23A9C"/>
    <w:rsid w:val="00E32600"/>
    <w:rsid w:val="00E340EB"/>
    <w:rsid w:val="00E376C3"/>
    <w:rsid w:val="00E40087"/>
    <w:rsid w:val="00E42B9C"/>
    <w:rsid w:val="00E44C3A"/>
    <w:rsid w:val="00E518F6"/>
    <w:rsid w:val="00E541B0"/>
    <w:rsid w:val="00E553E2"/>
    <w:rsid w:val="00E558AD"/>
    <w:rsid w:val="00E63971"/>
    <w:rsid w:val="00E64D32"/>
    <w:rsid w:val="00E73AB6"/>
    <w:rsid w:val="00E769E1"/>
    <w:rsid w:val="00E8124D"/>
    <w:rsid w:val="00E872C1"/>
    <w:rsid w:val="00E943DF"/>
    <w:rsid w:val="00E9636F"/>
    <w:rsid w:val="00EA0C6B"/>
    <w:rsid w:val="00EA4456"/>
    <w:rsid w:val="00EA7EF6"/>
    <w:rsid w:val="00EB34DE"/>
    <w:rsid w:val="00EB5703"/>
    <w:rsid w:val="00EC225E"/>
    <w:rsid w:val="00EC47BC"/>
    <w:rsid w:val="00EC70A5"/>
    <w:rsid w:val="00ED7D0B"/>
    <w:rsid w:val="00EE5326"/>
    <w:rsid w:val="00EE5F02"/>
    <w:rsid w:val="00EE6430"/>
    <w:rsid w:val="00EF115D"/>
    <w:rsid w:val="00EF17EC"/>
    <w:rsid w:val="00EF17F7"/>
    <w:rsid w:val="00EF2025"/>
    <w:rsid w:val="00EF5429"/>
    <w:rsid w:val="00EF586F"/>
    <w:rsid w:val="00EF7E15"/>
    <w:rsid w:val="00F026E5"/>
    <w:rsid w:val="00F046FB"/>
    <w:rsid w:val="00F0714E"/>
    <w:rsid w:val="00F172EF"/>
    <w:rsid w:val="00F24884"/>
    <w:rsid w:val="00F31658"/>
    <w:rsid w:val="00F35E04"/>
    <w:rsid w:val="00F371BB"/>
    <w:rsid w:val="00F372BA"/>
    <w:rsid w:val="00F37764"/>
    <w:rsid w:val="00F37F8E"/>
    <w:rsid w:val="00F40439"/>
    <w:rsid w:val="00F52018"/>
    <w:rsid w:val="00F52141"/>
    <w:rsid w:val="00F56786"/>
    <w:rsid w:val="00F61393"/>
    <w:rsid w:val="00F6397A"/>
    <w:rsid w:val="00F6407D"/>
    <w:rsid w:val="00F70B66"/>
    <w:rsid w:val="00F71157"/>
    <w:rsid w:val="00F71B46"/>
    <w:rsid w:val="00F73C0A"/>
    <w:rsid w:val="00F74E74"/>
    <w:rsid w:val="00F75035"/>
    <w:rsid w:val="00F85227"/>
    <w:rsid w:val="00F85F39"/>
    <w:rsid w:val="00F864BA"/>
    <w:rsid w:val="00F90C73"/>
    <w:rsid w:val="00F91400"/>
    <w:rsid w:val="00F92408"/>
    <w:rsid w:val="00F92E0A"/>
    <w:rsid w:val="00FA118E"/>
    <w:rsid w:val="00FA2C73"/>
    <w:rsid w:val="00FA2D01"/>
    <w:rsid w:val="00FA4A0F"/>
    <w:rsid w:val="00FA6A93"/>
    <w:rsid w:val="00FB1736"/>
    <w:rsid w:val="00FB5D7E"/>
    <w:rsid w:val="00FC026D"/>
    <w:rsid w:val="00FC3792"/>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AE4858D-C718-4548-81C6-9FD30E92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25455515">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6508350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9903669">
      <w:bodyDiv w:val="1"/>
      <w:marLeft w:val="0"/>
      <w:marRight w:val="0"/>
      <w:marTop w:val="0"/>
      <w:marBottom w:val="0"/>
      <w:divBdr>
        <w:top w:val="none" w:sz="0" w:space="0" w:color="auto"/>
        <w:left w:val="none" w:sz="0" w:space="0" w:color="auto"/>
        <w:bottom w:val="none" w:sz="0" w:space="0" w:color="auto"/>
        <w:right w:val="none" w:sz="0" w:space="0" w:color="auto"/>
      </w:divBdr>
    </w:div>
    <w:div w:id="1151361729">
      <w:bodyDiv w:val="1"/>
      <w:marLeft w:val="0"/>
      <w:marRight w:val="0"/>
      <w:marTop w:val="0"/>
      <w:marBottom w:val="0"/>
      <w:divBdr>
        <w:top w:val="none" w:sz="0" w:space="0" w:color="auto"/>
        <w:left w:val="none" w:sz="0" w:space="0" w:color="auto"/>
        <w:bottom w:val="none" w:sz="0" w:space="0" w:color="auto"/>
        <w:right w:val="none" w:sz="0" w:space="0" w:color="auto"/>
      </w:divBdr>
    </w:div>
    <w:div w:id="119689200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86238402">
      <w:bodyDiv w:val="1"/>
      <w:marLeft w:val="0"/>
      <w:marRight w:val="0"/>
      <w:marTop w:val="0"/>
      <w:marBottom w:val="0"/>
      <w:divBdr>
        <w:top w:val="none" w:sz="0" w:space="0" w:color="auto"/>
        <w:left w:val="none" w:sz="0" w:space="0" w:color="auto"/>
        <w:bottom w:val="none" w:sz="0" w:space="0" w:color="auto"/>
        <w:right w:val="none" w:sz="0" w:space="0" w:color="auto"/>
      </w:divBdr>
    </w:div>
    <w:div w:id="151198866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461579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084A-8C2D-4CAD-8D85-0E383F40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48</Pages>
  <Words>19646</Words>
  <Characters>108057</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15</cp:revision>
  <cp:lastPrinted>2020-08-27T22:46:00Z</cp:lastPrinted>
  <dcterms:created xsi:type="dcterms:W3CDTF">2020-08-27T21:31:00Z</dcterms:created>
  <dcterms:modified xsi:type="dcterms:W3CDTF">2020-08-31T17:33:00Z</dcterms:modified>
</cp:coreProperties>
</file>